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ECD" w:rsidRDefault="00FE4ECD" w:rsidP="00FE4ECD">
      <w:pPr>
        <w:rPr>
          <w:rFonts w:ascii="Arial Narrow" w:hAnsi="Arial Narrow"/>
        </w:rPr>
      </w:pPr>
    </w:p>
    <w:p w:rsidR="00FE4ECD" w:rsidRDefault="00FE4ECD" w:rsidP="00FE4ECD">
      <w:pPr>
        <w:rPr>
          <w:rFonts w:ascii="Arial Narrow" w:hAnsi="Arial Narrow"/>
        </w:rPr>
      </w:pPr>
    </w:p>
    <w:p w:rsidR="00FE4ECD" w:rsidRDefault="00FE4ECD" w:rsidP="00FE4ECD">
      <w:pPr>
        <w:rPr>
          <w:rFonts w:ascii="Arial Narrow" w:hAnsi="Arial Narrow"/>
        </w:rPr>
      </w:pPr>
    </w:p>
    <w:p w:rsidR="00FE4ECD" w:rsidRPr="00CB71FD" w:rsidRDefault="00FE4ECD" w:rsidP="00FE4ECD">
      <w:pPr>
        <w:rPr>
          <w:rFonts w:ascii="Arial Narrow" w:hAnsi="Arial Narrow"/>
        </w:rPr>
      </w:pPr>
      <w:r>
        <w:rPr>
          <w:noProof/>
        </w:rPr>
        <w:drawing>
          <wp:anchor distT="0" distB="0" distL="114300" distR="114300" simplePos="0" relativeHeight="251659264" behindDoc="0" locked="0" layoutInCell="1" allowOverlap="1" wp14:anchorId="096E4A6E" wp14:editId="672A067F">
            <wp:simplePos x="0" y="0"/>
            <wp:positionH relativeFrom="column">
              <wp:align>center</wp:align>
            </wp:positionH>
            <wp:positionV relativeFrom="paragraph">
              <wp:posOffset>-63500</wp:posOffset>
            </wp:positionV>
            <wp:extent cx="796925" cy="913765"/>
            <wp:effectExtent l="0" t="0" r="0" b="0"/>
            <wp:wrapTight wrapText="left">
              <wp:wrapPolygon edited="0">
                <wp:start x="0" y="0"/>
                <wp:lineTo x="0" y="21165"/>
                <wp:lineTo x="21170" y="21165"/>
                <wp:lineTo x="211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6925" cy="9137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FE4ECD" w:rsidRPr="00CB71FD" w:rsidRDefault="00FE4ECD" w:rsidP="00FE4ECD"/>
    <w:p w:rsidR="00FE4ECD" w:rsidRPr="00CB71FD" w:rsidRDefault="00FE4ECD" w:rsidP="00FE4ECD">
      <w:pPr>
        <w:ind w:left="4320" w:firstLine="720"/>
      </w:pPr>
      <w:r w:rsidRPr="00CB71FD">
        <w:rPr>
          <w:rFonts w:ascii="Arial Narrow" w:hAnsi="Arial Narrow"/>
          <w:b/>
          <w:sz w:val="28"/>
          <w:szCs w:val="28"/>
        </w:rPr>
        <w:t xml:space="preserve">       </w:t>
      </w:r>
    </w:p>
    <w:p w:rsidR="00FE4ECD" w:rsidRPr="00CB71FD" w:rsidRDefault="00FE4ECD" w:rsidP="00FE4ECD">
      <w:pPr>
        <w:jc w:val="center"/>
      </w:pPr>
      <w:r w:rsidRPr="00CB71FD">
        <w:t>CRNA GORA</w:t>
      </w:r>
    </w:p>
    <w:p w:rsidR="00FE4ECD" w:rsidRPr="00CB71FD" w:rsidRDefault="00FE4ECD" w:rsidP="00FE4ECD">
      <w:pPr>
        <w:jc w:val="center"/>
      </w:pPr>
      <w:r w:rsidRPr="00CB71FD">
        <w:t>ZAVOD ZA ŠKOLSTVO</w:t>
      </w:r>
    </w:p>
    <w:p w:rsidR="00FE4ECD" w:rsidRPr="00CB71FD" w:rsidRDefault="00FE4ECD" w:rsidP="00FE4ECD">
      <w:pPr>
        <w:jc w:val="center"/>
        <w:rPr>
          <w:rFonts w:ascii="Arial Narrow" w:hAnsi="Arial Narrow"/>
        </w:rPr>
      </w:pPr>
    </w:p>
    <w:p w:rsidR="00FE4ECD" w:rsidRPr="00CB71FD" w:rsidRDefault="00FE4ECD" w:rsidP="00FE4ECD">
      <w:pPr>
        <w:rPr>
          <w:rFonts w:ascii="Arial Narrow" w:hAnsi="Arial Narrow"/>
        </w:rPr>
      </w:pPr>
    </w:p>
    <w:p w:rsidR="00FE4ECD" w:rsidRPr="00CB71FD" w:rsidRDefault="00FE4ECD" w:rsidP="00FE4ECD">
      <w:pPr>
        <w:jc w:val="center"/>
        <w:rPr>
          <w:rFonts w:ascii="Arial Narrow" w:hAnsi="Arial Narrow"/>
        </w:rPr>
      </w:pPr>
    </w:p>
    <w:p w:rsidR="00FE4ECD" w:rsidRPr="00CB71FD" w:rsidRDefault="00FE4ECD" w:rsidP="00FE4ECD">
      <w:pPr>
        <w:jc w:val="center"/>
        <w:rPr>
          <w:rFonts w:ascii="Arial Narrow" w:hAnsi="Arial Narrow"/>
        </w:rPr>
      </w:pPr>
    </w:p>
    <w:p w:rsidR="00FE4ECD" w:rsidRPr="00CB71FD" w:rsidRDefault="00FE4ECD" w:rsidP="00FE4ECD">
      <w:pPr>
        <w:jc w:val="center"/>
      </w:pPr>
      <w:r w:rsidRPr="00CB71FD">
        <w:rPr>
          <w:sz w:val="28"/>
          <w:szCs w:val="28"/>
        </w:rPr>
        <w:t>Predmetni program</w:t>
      </w:r>
    </w:p>
    <w:p w:rsidR="00FE4ECD" w:rsidRPr="00CB71FD" w:rsidRDefault="00FE4ECD" w:rsidP="00FE4ECD">
      <w:pPr>
        <w:jc w:val="center"/>
        <w:rPr>
          <w:rFonts w:ascii="Arial Narrow" w:hAnsi="Arial Narrow"/>
          <w:b/>
        </w:rPr>
      </w:pPr>
    </w:p>
    <w:p w:rsidR="00FE4ECD" w:rsidRPr="003223D8" w:rsidRDefault="00FE4ECD" w:rsidP="00FE4ECD">
      <w:pPr>
        <w:jc w:val="center"/>
        <w:rPr>
          <w:b/>
        </w:rPr>
      </w:pPr>
      <w:r>
        <w:rPr>
          <w:b/>
          <w:sz w:val="32"/>
          <w:szCs w:val="32"/>
        </w:rPr>
        <w:t>ISTORIJA</w:t>
      </w:r>
    </w:p>
    <w:p w:rsidR="00FE4ECD" w:rsidRDefault="00FE4ECD" w:rsidP="00FE4ECD">
      <w:pPr>
        <w:jc w:val="center"/>
        <w:rPr>
          <w:rFonts w:ascii="Arial Narrow" w:hAnsi="Arial Narrow"/>
        </w:rPr>
      </w:pPr>
      <w:r>
        <w:rPr>
          <w:rFonts w:ascii="Arial Narrow" w:hAnsi="Arial Narrow"/>
        </w:rPr>
        <w:t>I ili II razred srednje stručne škole</w:t>
      </w:r>
    </w:p>
    <w:p w:rsidR="00FE4ECD" w:rsidRDefault="00FE4ECD" w:rsidP="00FE4ECD">
      <w:pPr>
        <w:jc w:val="center"/>
        <w:rPr>
          <w:rFonts w:ascii="Arial Narrow" w:hAnsi="Arial Narrow"/>
        </w:rPr>
      </w:pPr>
    </w:p>
    <w:p w:rsidR="00FE4ECD" w:rsidRDefault="00FE4ECD" w:rsidP="00FE4ECD">
      <w:pPr>
        <w:jc w:val="center"/>
        <w:rPr>
          <w:rFonts w:ascii="Arial Narrow" w:hAnsi="Arial Narrow"/>
        </w:rPr>
      </w:pPr>
    </w:p>
    <w:p w:rsidR="00FE4ECD" w:rsidRPr="00CB71FD" w:rsidRDefault="00FE4ECD" w:rsidP="00FE4ECD">
      <w:pPr>
        <w:jc w:val="center"/>
      </w:pPr>
    </w:p>
    <w:p w:rsidR="00FE4ECD" w:rsidRPr="00CB71FD" w:rsidRDefault="00FE4ECD" w:rsidP="00FE4ECD">
      <w:pPr>
        <w:jc w:val="center"/>
        <w:rPr>
          <w:rFonts w:ascii="Arial Narrow" w:hAnsi="Arial Narrow"/>
          <w:sz w:val="8"/>
          <w:szCs w:val="8"/>
        </w:rPr>
      </w:pPr>
    </w:p>
    <w:p w:rsidR="00FE4ECD" w:rsidRPr="00CB71FD" w:rsidRDefault="00FE4ECD" w:rsidP="00FE4ECD">
      <w:pPr>
        <w:jc w:val="center"/>
        <w:rPr>
          <w:rFonts w:ascii="Arial Narrow" w:hAnsi="Arial Narrow"/>
          <w:b/>
          <w:bCs/>
          <w:sz w:val="8"/>
          <w:szCs w:val="8"/>
        </w:rPr>
      </w:pPr>
    </w:p>
    <w:p w:rsidR="00FE4ECD" w:rsidRPr="00CB71FD" w:rsidRDefault="00FE4ECD" w:rsidP="00FE4ECD">
      <w:pPr>
        <w:jc w:val="center"/>
        <w:rPr>
          <w:bCs/>
        </w:rPr>
      </w:pPr>
    </w:p>
    <w:p w:rsidR="00FE4ECD" w:rsidRDefault="00FE4ECD" w:rsidP="00FE4ECD">
      <w:pPr>
        <w:jc w:val="center"/>
        <w:rPr>
          <w:bCs/>
        </w:rPr>
      </w:pPr>
    </w:p>
    <w:p w:rsidR="00FE4ECD" w:rsidRDefault="00FE4ECD" w:rsidP="00FE4ECD">
      <w:pPr>
        <w:jc w:val="center"/>
        <w:rPr>
          <w:bCs/>
        </w:rPr>
      </w:pPr>
    </w:p>
    <w:p w:rsidR="00FE4ECD" w:rsidRDefault="00FE4ECD" w:rsidP="00FE4ECD">
      <w:pPr>
        <w:jc w:val="center"/>
        <w:rPr>
          <w:bCs/>
        </w:rPr>
      </w:pPr>
    </w:p>
    <w:p w:rsidR="00FE4ECD" w:rsidRDefault="00FE4ECD" w:rsidP="00FE4ECD">
      <w:pPr>
        <w:jc w:val="center"/>
        <w:rPr>
          <w:bCs/>
        </w:rPr>
      </w:pPr>
    </w:p>
    <w:p w:rsidR="00FE4ECD" w:rsidRDefault="00FE4ECD" w:rsidP="00FE4ECD">
      <w:pPr>
        <w:jc w:val="center"/>
        <w:rPr>
          <w:bCs/>
        </w:rPr>
      </w:pPr>
    </w:p>
    <w:p w:rsidR="00FE4ECD" w:rsidRPr="00CB71FD" w:rsidRDefault="00FE4ECD" w:rsidP="00FE4ECD">
      <w:pPr>
        <w:jc w:val="center"/>
      </w:pPr>
      <w:r w:rsidRPr="00CB71FD">
        <w:rPr>
          <w:bCs/>
        </w:rPr>
        <w:t>Podgorica</w:t>
      </w:r>
    </w:p>
    <w:p w:rsidR="00FE4ECD" w:rsidRPr="00CB71FD" w:rsidRDefault="00FE4ECD" w:rsidP="00FE4ECD">
      <w:pPr>
        <w:jc w:val="center"/>
      </w:pPr>
      <w:r w:rsidRPr="00CB71FD">
        <w:rPr>
          <w:bCs/>
        </w:rPr>
        <w:t>2017.</w:t>
      </w:r>
    </w:p>
    <w:p w:rsidR="00FE4ECD" w:rsidRDefault="00FE4ECD" w:rsidP="00FE4ECD">
      <w:pPr>
        <w:jc w:val="center"/>
      </w:pPr>
    </w:p>
    <w:p w:rsidR="00FE4ECD" w:rsidRDefault="00FE4ECD" w:rsidP="00FE4ECD">
      <w:pPr>
        <w:jc w:val="center"/>
      </w:pPr>
    </w:p>
    <w:p w:rsidR="00DC469E" w:rsidRDefault="00DC469E" w:rsidP="00FE4ECD">
      <w:pPr>
        <w:jc w:val="center"/>
      </w:pPr>
    </w:p>
    <w:p w:rsidR="00DC469E" w:rsidRDefault="00DC469E" w:rsidP="00FE4ECD">
      <w:pPr>
        <w:jc w:val="center"/>
      </w:pPr>
    </w:p>
    <w:p w:rsidR="00DC469E" w:rsidRDefault="00DC469E" w:rsidP="00FE4ECD">
      <w:pPr>
        <w:jc w:val="center"/>
      </w:pPr>
    </w:p>
    <w:p w:rsidR="00DC469E" w:rsidRDefault="00DC469E" w:rsidP="00FE4ECD">
      <w:pPr>
        <w:jc w:val="center"/>
      </w:pPr>
    </w:p>
    <w:p w:rsidR="00DC469E" w:rsidRDefault="00DC469E" w:rsidP="00FE4ECD">
      <w:pPr>
        <w:jc w:val="center"/>
      </w:pPr>
    </w:p>
    <w:sdt>
      <w:sdtPr>
        <w:rPr>
          <w:rFonts w:asciiTheme="minorHAnsi" w:eastAsiaTheme="minorHAnsi" w:hAnsiTheme="minorHAnsi" w:cstheme="minorBidi"/>
          <w:color w:val="auto"/>
          <w:sz w:val="22"/>
          <w:szCs w:val="22"/>
        </w:rPr>
        <w:id w:val="799730970"/>
        <w:docPartObj>
          <w:docPartGallery w:val="Table of Contents"/>
          <w:docPartUnique/>
        </w:docPartObj>
      </w:sdtPr>
      <w:sdtEndPr>
        <w:rPr>
          <w:b/>
          <w:bCs/>
          <w:noProof/>
        </w:rPr>
      </w:sdtEndPr>
      <w:sdtContent>
        <w:p w:rsidR="00DC469E" w:rsidRPr="0024219D" w:rsidRDefault="0024219D">
          <w:pPr>
            <w:pStyle w:val="TOCHeading"/>
            <w:rPr>
              <w:b/>
              <w:color w:val="auto"/>
            </w:rPr>
          </w:pPr>
          <w:r w:rsidRPr="0024219D">
            <w:rPr>
              <w:b/>
              <w:color w:val="auto"/>
            </w:rPr>
            <w:t>Sadržaj</w:t>
          </w:r>
        </w:p>
        <w:p w:rsidR="00DC469E" w:rsidRDefault="00DC469E" w:rsidP="00DC469E"/>
        <w:p w:rsidR="00DC469E" w:rsidRDefault="00DC469E" w:rsidP="00DC469E"/>
        <w:p w:rsidR="00DC469E" w:rsidRDefault="00DC469E" w:rsidP="00DC469E"/>
        <w:p w:rsidR="00DC469E" w:rsidRDefault="00DC469E" w:rsidP="0024219D">
          <w:pPr>
            <w:pStyle w:val="TOC1"/>
            <w:rPr>
              <w:noProof/>
            </w:rPr>
          </w:pPr>
          <w:r>
            <w:fldChar w:fldCharType="begin"/>
          </w:r>
          <w:r>
            <w:instrText xml:space="preserve"> TOC \o "1-3" \h \z \u </w:instrText>
          </w:r>
          <w:r>
            <w:fldChar w:fldCharType="separate"/>
          </w:r>
          <w:hyperlink w:anchor="_Toc495481685" w:history="1">
            <w:r w:rsidRPr="00375594">
              <w:rPr>
                <w:rStyle w:val="Hyperlink"/>
                <w:rFonts w:ascii="Calibri" w:hAnsi="Calibri"/>
                <w:b/>
                <w:noProof/>
              </w:rPr>
              <w:t>A.</w:t>
            </w:r>
            <w:r>
              <w:rPr>
                <w:noProof/>
              </w:rPr>
              <w:tab/>
            </w:r>
            <w:r w:rsidRPr="00375594">
              <w:rPr>
                <w:rStyle w:val="Hyperlink"/>
                <w:rFonts w:ascii="Calibri" w:hAnsi="Calibri"/>
                <w:b/>
                <w:noProof/>
              </w:rPr>
              <w:t>NAZIV PREDMETA</w:t>
            </w:r>
            <w:r>
              <w:rPr>
                <w:noProof/>
                <w:webHidden/>
              </w:rPr>
              <w:tab/>
            </w:r>
            <w:r>
              <w:rPr>
                <w:noProof/>
                <w:webHidden/>
              </w:rPr>
              <w:fldChar w:fldCharType="begin"/>
            </w:r>
            <w:r>
              <w:rPr>
                <w:noProof/>
                <w:webHidden/>
              </w:rPr>
              <w:instrText xml:space="preserve"> PAGEREF _Toc495481685 \h </w:instrText>
            </w:r>
            <w:r>
              <w:rPr>
                <w:noProof/>
                <w:webHidden/>
              </w:rPr>
            </w:r>
            <w:r>
              <w:rPr>
                <w:noProof/>
                <w:webHidden/>
              </w:rPr>
              <w:fldChar w:fldCharType="separate"/>
            </w:r>
            <w:r w:rsidR="009E1819">
              <w:rPr>
                <w:noProof/>
                <w:webHidden/>
              </w:rPr>
              <w:t>3</w:t>
            </w:r>
            <w:r>
              <w:rPr>
                <w:noProof/>
                <w:webHidden/>
              </w:rPr>
              <w:fldChar w:fldCharType="end"/>
            </w:r>
          </w:hyperlink>
        </w:p>
        <w:p w:rsidR="00DC469E" w:rsidRDefault="00B205CA" w:rsidP="0024219D">
          <w:pPr>
            <w:pStyle w:val="TOC1"/>
            <w:rPr>
              <w:noProof/>
            </w:rPr>
          </w:pPr>
          <w:hyperlink w:anchor="_Toc495481686" w:history="1">
            <w:r w:rsidR="00DC469E" w:rsidRPr="00375594">
              <w:rPr>
                <w:rStyle w:val="Hyperlink"/>
                <w:rFonts w:ascii="Calibri" w:hAnsi="Calibri"/>
                <w:b/>
                <w:noProof/>
              </w:rPr>
              <w:t>B.</w:t>
            </w:r>
            <w:r w:rsidR="00DC469E">
              <w:rPr>
                <w:noProof/>
              </w:rPr>
              <w:tab/>
            </w:r>
            <w:r w:rsidR="00DC469E" w:rsidRPr="00375594">
              <w:rPr>
                <w:rStyle w:val="Hyperlink"/>
                <w:rFonts w:ascii="Calibri" w:hAnsi="Calibri"/>
                <w:b/>
                <w:noProof/>
              </w:rPr>
              <w:t>ODREĐENJE PREDMETA</w:t>
            </w:r>
            <w:r w:rsidR="00DC469E">
              <w:rPr>
                <w:noProof/>
                <w:webHidden/>
              </w:rPr>
              <w:tab/>
            </w:r>
            <w:r w:rsidR="00DC469E">
              <w:rPr>
                <w:noProof/>
                <w:webHidden/>
              </w:rPr>
              <w:fldChar w:fldCharType="begin"/>
            </w:r>
            <w:r w:rsidR="00DC469E">
              <w:rPr>
                <w:noProof/>
                <w:webHidden/>
              </w:rPr>
              <w:instrText xml:space="preserve"> PAGEREF _Toc495481686 \h </w:instrText>
            </w:r>
            <w:r w:rsidR="00DC469E">
              <w:rPr>
                <w:noProof/>
                <w:webHidden/>
              </w:rPr>
            </w:r>
            <w:r w:rsidR="00DC469E">
              <w:rPr>
                <w:noProof/>
                <w:webHidden/>
              </w:rPr>
              <w:fldChar w:fldCharType="separate"/>
            </w:r>
            <w:r w:rsidR="009E1819">
              <w:rPr>
                <w:noProof/>
                <w:webHidden/>
              </w:rPr>
              <w:t>3</w:t>
            </w:r>
            <w:r w:rsidR="00DC469E">
              <w:rPr>
                <w:noProof/>
                <w:webHidden/>
              </w:rPr>
              <w:fldChar w:fldCharType="end"/>
            </w:r>
          </w:hyperlink>
        </w:p>
        <w:p w:rsidR="00DC469E" w:rsidRDefault="00B205CA" w:rsidP="0024219D">
          <w:pPr>
            <w:pStyle w:val="TOC1"/>
            <w:rPr>
              <w:noProof/>
            </w:rPr>
          </w:pPr>
          <w:hyperlink w:anchor="_Toc495481687" w:history="1">
            <w:r w:rsidR="00DC469E" w:rsidRPr="00375594">
              <w:rPr>
                <w:rStyle w:val="Hyperlink"/>
                <w:rFonts w:ascii="Calibri" w:hAnsi="Calibri"/>
                <w:b/>
                <w:noProof/>
              </w:rPr>
              <w:t>D.</w:t>
            </w:r>
            <w:r w:rsidR="00DC469E">
              <w:rPr>
                <w:noProof/>
              </w:rPr>
              <w:tab/>
            </w:r>
            <w:r w:rsidR="00DC469E" w:rsidRPr="00375594">
              <w:rPr>
                <w:rStyle w:val="Hyperlink"/>
                <w:rFonts w:ascii="Calibri" w:hAnsi="Calibri"/>
                <w:b/>
                <w:noProof/>
              </w:rPr>
              <w:t>POVEZANOST SA DRUGIM PREDMETIMA I MEĐUPREDMETNIM TEMAMA</w:t>
            </w:r>
            <w:r w:rsidR="00DC469E">
              <w:rPr>
                <w:noProof/>
                <w:webHidden/>
              </w:rPr>
              <w:tab/>
            </w:r>
            <w:r w:rsidR="00DC469E">
              <w:rPr>
                <w:noProof/>
                <w:webHidden/>
              </w:rPr>
              <w:fldChar w:fldCharType="begin"/>
            </w:r>
            <w:r w:rsidR="00DC469E">
              <w:rPr>
                <w:noProof/>
                <w:webHidden/>
              </w:rPr>
              <w:instrText xml:space="preserve"> PAGEREF _Toc495481687 \h </w:instrText>
            </w:r>
            <w:r w:rsidR="00DC469E">
              <w:rPr>
                <w:noProof/>
                <w:webHidden/>
              </w:rPr>
            </w:r>
            <w:r w:rsidR="00DC469E">
              <w:rPr>
                <w:noProof/>
                <w:webHidden/>
              </w:rPr>
              <w:fldChar w:fldCharType="separate"/>
            </w:r>
            <w:r w:rsidR="009E1819">
              <w:rPr>
                <w:noProof/>
                <w:webHidden/>
              </w:rPr>
              <w:t>4</w:t>
            </w:r>
            <w:r w:rsidR="00DC469E">
              <w:rPr>
                <w:noProof/>
                <w:webHidden/>
              </w:rPr>
              <w:fldChar w:fldCharType="end"/>
            </w:r>
          </w:hyperlink>
        </w:p>
        <w:p w:rsidR="00DC469E" w:rsidRDefault="00B205CA" w:rsidP="0024219D">
          <w:pPr>
            <w:pStyle w:val="TOC1"/>
            <w:rPr>
              <w:noProof/>
            </w:rPr>
          </w:pPr>
          <w:hyperlink w:anchor="_Toc495481688" w:history="1">
            <w:r w:rsidR="00DC469E" w:rsidRPr="00375594">
              <w:rPr>
                <w:rStyle w:val="Hyperlink"/>
                <w:rFonts w:ascii="Calibri" w:hAnsi="Calibri"/>
                <w:b/>
                <w:noProof/>
              </w:rPr>
              <w:t>E.</w:t>
            </w:r>
            <w:r w:rsidR="00DC469E">
              <w:rPr>
                <w:noProof/>
              </w:rPr>
              <w:tab/>
            </w:r>
            <w:r w:rsidR="00DC469E" w:rsidRPr="00375594">
              <w:rPr>
                <w:rStyle w:val="Hyperlink"/>
                <w:rFonts w:ascii="Calibri" w:hAnsi="Calibri"/>
                <w:b/>
                <w:noProof/>
              </w:rPr>
              <w:t>OBRAZOVNO</w:t>
            </w:r>
            <w:r w:rsidR="00DC469E" w:rsidRPr="00375594">
              <w:rPr>
                <w:rStyle w:val="Hyperlink"/>
                <w:rFonts w:ascii="Calibri" w:hAnsi="Calibri"/>
                <w:b/>
                <w:noProof/>
                <w:lang w:val="hr-HR"/>
              </w:rPr>
              <w:t>-</w:t>
            </w:r>
            <w:r w:rsidR="00DC469E" w:rsidRPr="00375594">
              <w:rPr>
                <w:rStyle w:val="Hyperlink"/>
                <w:rFonts w:ascii="Calibri" w:hAnsi="Calibri"/>
                <w:b/>
                <w:noProof/>
              </w:rPr>
              <w:t>VASPITNI</w:t>
            </w:r>
            <w:r w:rsidR="00DC469E" w:rsidRPr="00375594">
              <w:rPr>
                <w:rStyle w:val="Hyperlink"/>
                <w:rFonts w:ascii="Calibri" w:hAnsi="Calibri"/>
                <w:b/>
                <w:noProof/>
                <w:lang w:val="hr-HR"/>
              </w:rPr>
              <w:t xml:space="preserve"> </w:t>
            </w:r>
            <w:r w:rsidR="00DC469E" w:rsidRPr="00375594">
              <w:rPr>
                <w:rStyle w:val="Hyperlink"/>
                <w:rFonts w:ascii="Calibri" w:hAnsi="Calibri"/>
                <w:b/>
                <w:noProof/>
              </w:rPr>
              <w:t>ISHODI</w:t>
            </w:r>
            <w:r w:rsidR="00DC469E" w:rsidRPr="00375594">
              <w:rPr>
                <w:rStyle w:val="Hyperlink"/>
                <w:rFonts w:ascii="Calibri" w:hAnsi="Calibri"/>
                <w:b/>
                <w:noProof/>
                <w:lang w:val="hr-HR"/>
              </w:rPr>
              <w:t xml:space="preserve"> </w:t>
            </w:r>
            <w:r w:rsidR="00DC469E" w:rsidRPr="00375594">
              <w:rPr>
                <w:rStyle w:val="Hyperlink"/>
                <w:rFonts w:ascii="Calibri" w:hAnsi="Calibri"/>
                <w:b/>
                <w:noProof/>
              </w:rPr>
              <w:t>PREDMETA</w:t>
            </w:r>
            <w:r w:rsidR="00DC469E">
              <w:rPr>
                <w:noProof/>
                <w:webHidden/>
              </w:rPr>
              <w:tab/>
            </w:r>
            <w:r w:rsidR="00DC469E">
              <w:rPr>
                <w:noProof/>
                <w:webHidden/>
              </w:rPr>
              <w:fldChar w:fldCharType="begin"/>
            </w:r>
            <w:r w:rsidR="00DC469E">
              <w:rPr>
                <w:noProof/>
                <w:webHidden/>
              </w:rPr>
              <w:instrText xml:space="preserve"> PAGEREF _Toc495481688 \h </w:instrText>
            </w:r>
            <w:r w:rsidR="00DC469E">
              <w:rPr>
                <w:noProof/>
                <w:webHidden/>
              </w:rPr>
            </w:r>
            <w:r w:rsidR="00DC469E">
              <w:rPr>
                <w:noProof/>
                <w:webHidden/>
              </w:rPr>
              <w:fldChar w:fldCharType="separate"/>
            </w:r>
            <w:r w:rsidR="009E1819">
              <w:rPr>
                <w:noProof/>
                <w:webHidden/>
              </w:rPr>
              <w:t>5</w:t>
            </w:r>
            <w:r w:rsidR="00DC469E">
              <w:rPr>
                <w:noProof/>
                <w:webHidden/>
              </w:rPr>
              <w:fldChar w:fldCharType="end"/>
            </w:r>
          </w:hyperlink>
        </w:p>
        <w:p w:rsidR="00DC469E" w:rsidRDefault="00B205CA" w:rsidP="0024219D">
          <w:pPr>
            <w:pStyle w:val="TOC2"/>
            <w:tabs>
              <w:tab w:val="right" w:leader="dot" w:pos="9016"/>
            </w:tabs>
            <w:spacing w:after="240" w:line="276" w:lineRule="auto"/>
            <w:ind w:left="0"/>
            <w:rPr>
              <w:noProof/>
            </w:rPr>
          </w:pPr>
          <w:hyperlink w:anchor="_Toc495481689" w:history="1">
            <w:r w:rsidR="00DC469E" w:rsidRPr="0024219D">
              <w:rPr>
                <w:rStyle w:val="Hyperlink"/>
                <w:rFonts w:eastAsia="Times New Roman"/>
                <w:noProof/>
              </w:rPr>
              <w:t>Razred I ili II</w:t>
            </w:r>
            <w:r w:rsidR="00DC469E">
              <w:rPr>
                <w:noProof/>
                <w:webHidden/>
              </w:rPr>
              <w:tab/>
            </w:r>
            <w:r w:rsidR="00DC469E">
              <w:rPr>
                <w:noProof/>
                <w:webHidden/>
              </w:rPr>
              <w:fldChar w:fldCharType="begin"/>
            </w:r>
            <w:r w:rsidR="00DC469E">
              <w:rPr>
                <w:noProof/>
                <w:webHidden/>
              </w:rPr>
              <w:instrText xml:space="preserve"> PAGEREF _Toc495481689 \h </w:instrText>
            </w:r>
            <w:r w:rsidR="00DC469E">
              <w:rPr>
                <w:noProof/>
                <w:webHidden/>
              </w:rPr>
            </w:r>
            <w:r w:rsidR="00DC469E">
              <w:rPr>
                <w:noProof/>
                <w:webHidden/>
              </w:rPr>
              <w:fldChar w:fldCharType="separate"/>
            </w:r>
            <w:r w:rsidR="009E1819">
              <w:rPr>
                <w:noProof/>
                <w:webHidden/>
              </w:rPr>
              <w:t>5</w:t>
            </w:r>
            <w:r w:rsidR="00DC469E">
              <w:rPr>
                <w:noProof/>
                <w:webHidden/>
              </w:rPr>
              <w:fldChar w:fldCharType="end"/>
            </w:r>
          </w:hyperlink>
        </w:p>
        <w:p w:rsidR="00DC469E" w:rsidRDefault="00B205CA" w:rsidP="0024219D">
          <w:pPr>
            <w:pStyle w:val="TOC1"/>
            <w:rPr>
              <w:noProof/>
            </w:rPr>
          </w:pPr>
          <w:hyperlink w:anchor="_Toc495481690" w:history="1">
            <w:r w:rsidR="00DC469E" w:rsidRPr="00375594">
              <w:rPr>
                <w:rStyle w:val="Hyperlink"/>
                <w:rFonts w:ascii="Calibri" w:hAnsi="Calibri"/>
                <w:b/>
                <w:noProof/>
              </w:rPr>
              <w:t>F.</w:t>
            </w:r>
            <w:r w:rsidR="00DC469E">
              <w:rPr>
                <w:noProof/>
              </w:rPr>
              <w:tab/>
            </w:r>
            <w:r w:rsidR="00DC469E" w:rsidRPr="00375594">
              <w:rPr>
                <w:rStyle w:val="Hyperlink"/>
                <w:rFonts w:ascii="Calibri" w:hAnsi="Calibri"/>
                <w:b/>
                <w:noProof/>
              </w:rPr>
              <w:t>DIDAKTIČKE PREPORUKE ZA REALIZACIJU PREDMETA</w:t>
            </w:r>
            <w:r w:rsidR="00DC469E">
              <w:rPr>
                <w:noProof/>
                <w:webHidden/>
              </w:rPr>
              <w:tab/>
            </w:r>
            <w:r w:rsidR="00DC469E">
              <w:rPr>
                <w:noProof/>
                <w:webHidden/>
              </w:rPr>
              <w:fldChar w:fldCharType="begin"/>
            </w:r>
            <w:r w:rsidR="00DC469E">
              <w:rPr>
                <w:noProof/>
                <w:webHidden/>
              </w:rPr>
              <w:instrText xml:space="preserve"> PAGEREF _Toc495481690 \h </w:instrText>
            </w:r>
            <w:r w:rsidR="00DC469E">
              <w:rPr>
                <w:noProof/>
                <w:webHidden/>
              </w:rPr>
            </w:r>
            <w:r w:rsidR="00DC469E">
              <w:rPr>
                <w:noProof/>
                <w:webHidden/>
              </w:rPr>
              <w:fldChar w:fldCharType="separate"/>
            </w:r>
            <w:r w:rsidR="009E1819">
              <w:rPr>
                <w:noProof/>
                <w:webHidden/>
              </w:rPr>
              <w:t>13</w:t>
            </w:r>
            <w:r w:rsidR="00DC469E">
              <w:rPr>
                <w:noProof/>
                <w:webHidden/>
              </w:rPr>
              <w:fldChar w:fldCharType="end"/>
            </w:r>
          </w:hyperlink>
        </w:p>
        <w:p w:rsidR="00DC469E" w:rsidRDefault="00B205CA" w:rsidP="0024219D">
          <w:pPr>
            <w:pStyle w:val="TOC1"/>
            <w:rPr>
              <w:noProof/>
            </w:rPr>
          </w:pPr>
          <w:hyperlink w:anchor="_Toc495481691" w:history="1">
            <w:r w:rsidR="00DC469E" w:rsidRPr="00375594">
              <w:rPr>
                <w:rStyle w:val="Hyperlink"/>
                <w:rFonts w:ascii="Calibri" w:hAnsi="Calibri"/>
                <w:b/>
                <w:noProof/>
                <w:lang w:val="fr-FR"/>
              </w:rPr>
              <w:t>G.</w:t>
            </w:r>
            <w:r w:rsidR="00DC469E">
              <w:rPr>
                <w:noProof/>
              </w:rPr>
              <w:tab/>
            </w:r>
            <w:r w:rsidR="00DC469E" w:rsidRPr="00375594">
              <w:rPr>
                <w:rStyle w:val="Hyperlink"/>
                <w:rFonts w:ascii="Calibri" w:hAnsi="Calibri"/>
                <w:b/>
                <w:noProof/>
                <w:lang w:val="fr-FR"/>
              </w:rPr>
              <w:t xml:space="preserve">PRILAGOĐAVANJE PROGRAMA DJECI SA POSEBNIM </w:t>
            </w:r>
            <w:r w:rsidR="008054C3">
              <w:rPr>
                <w:rStyle w:val="Hyperlink"/>
                <w:rFonts w:ascii="Calibri" w:hAnsi="Calibri"/>
                <w:b/>
                <w:noProof/>
                <w:lang w:val="fr-FR"/>
              </w:rPr>
              <w:t>OBRAZOVNIM POTREBAMA I DAROVIT</w:t>
            </w:r>
            <w:r w:rsidR="00DC469E" w:rsidRPr="00375594">
              <w:rPr>
                <w:rStyle w:val="Hyperlink"/>
                <w:rFonts w:ascii="Calibri" w:hAnsi="Calibri"/>
                <w:b/>
                <w:noProof/>
                <w:lang w:val="fr-FR"/>
              </w:rPr>
              <w:t>IM UČENICIMA</w:t>
            </w:r>
            <w:r w:rsidR="00DC469E">
              <w:rPr>
                <w:noProof/>
                <w:webHidden/>
              </w:rPr>
              <w:tab/>
            </w:r>
            <w:r w:rsidR="00DC469E">
              <w:rPr>
                <w:noProof/>
                <w:webHidden/>
              </w:rPr>
              <w:fldChar w:fldCharType="begin"/>
            </w:r>
            <w:r w:rsidR="00DC469E">
              <w:rPr>
                <w:noProof/>
                <w:webHidden/>
              </w:rPr>
              <w:instrText xml:space="preserve"> PAGEREF _Toc495481691 \h </w:instrText>
            </w:r>
            <w:r w:rsidR="00DC469E">
              <w:rPr>
                <w:noProof/>
                <w:webHidden/>
              </w:rPr>
            </w:r>
            <w:r w:rsidR="00DC469E">
              <w:rPr>
                <w:noProof/>
                <w:webHidden/>
              </w:rPr>
              <w:fldChar w:fldCharType="separate"/>
            </w:r>
            <w:r w:rsidR="009E1819">
              <w:rPr>
                <w:noProof/>
                <w:webHidden/>
              </w:rPr>
              <w:t>14</w:t>
            </w:r>
            <w:r w:rsidR="00DC469E">
              <w:rPr>
                <w:noProof/>
                <w:webHidden/>
              </w:rPr>
              <w:fldChar w:fldCharType="end"/>
            </w:r>
          </w:hyperlink>
        </w:p>
        <w:p w:rsidR="00DC469E" w:rsidRDefault="00B205CA" w:rsidP="0024219D">
          <w:pPr>
            <w:pStyle w:val="TOC1"/>
            <w:rPr>
              <w:noProof/>
            </w:rPr>
          </w:pPr>
          <w:hyperlink w:anchor="_Toc495481692" w:history="1">
            <w:r w:rsidR="00DC469E" w:rsidRPr="00375594">
              <w:rPr>
                <w:rStyle w:val="Hyperlink"/>
                <w:rFonts w:ascii="Calibri" w:hAnsi="Calibri"/>
                <w:b/>
                <w:noProof/>
              </w:rPr>
              <w:t>H.</w:t>
            </w:r>
            <w:r w:rsidR="00DC469E">
              <w:rPr>
                <w:noProof/>
              </w:rPr>
              <w:tab/>
            </w:r>
            <w:r w:rsidR="008054C3">
              <w:rPr>
                <w:rStyle w:val="Hyperlink"/>
                <w:rFonts w:ascii="Calibri" w:hAnsi="Calibri"/>
                <w:b/>
                <w:noProof/>
              </w:rPr>
              <w:t>VR</w:t>
            </w:r>
            <w:r w:rsidR="00DC469E" w:rsidRPr="00375594">
              <w:rPr>
                <w:rStyle w:val="Hyperlink"/>
                <w:rFonts w:ascii="Calibri" w:hAnsi="Calibri"/>
                <w:b/>
                <w:noProof/>
              </w:rPr>
              <w:t>EDNOVANJE OBRAZOVNO-VASPITNIH ISHODA</w:t>
            </w:r>
            <w:r w:rsidR="00DC469E">
              <w:rPr>
                <w:noProof/>
                <w:webHidden/>
              </w:rPr>
              <w:tab/>
            </w:r>
            <w:r w:rsidR="00DC469E">
              <w:rPr>
                <w:noProof/>
                <w:webHidden/>
              </w:rPr>
              <w:fldChar w:fldCharType="begin"/>
            </w:r>
            <w:r w:rsidR="00DC469E">
              <w:rPr>
                <w:noProof/>
                <w:webHidden/>
              </w:rPr>
              <w:instrText xml:space="preserve"> PAGEREF _Toc495481692 \h </w:instrText>
            </w:r>
            <w:r w:rsidR="00DC469E">
              <w:rPr>
                <w:noProof/>
                <w:webHidden/>
              </w:rPr>
            </w:r>
            <w:r w:rsidR="00DC469E">
              <w:rPr>
                <w:noProof/>
                <w:webHidden/>
              </w:rPr>
              <w:fldChar w:fldCharType="separate"/>
            </w:r>
            <w:r w:rsidR="009E1819">
              <w:rPr>
                <w:noProof/>
                <w:webHidden/>
              </w:rPr>
              <w:t>15</w:t>
            </w:r>
            <w:r w:rsidR="00DC469E">
              <w:rPr>
                <w:noProof/>
                <w:webHidden/>
              </w:rPr>
              <w:fldChar w:fldCharType="end"/>
            </w:r>
          </w:hyperlink>
        </w:p>
        <w:p w:rsidR="00DC469E" w:rsidRDefault="00B205CA" w:rsidP="0024219D">
          <w:pPr>
            <w:pStyle w:val="TOC1"/>
            <w:rPr>
              <w:noProof/>
            </w:rPr>
          </w:pPr>
          <w:hyperlink w:anchor="_Toc495481693" w:history="1">
            <w:r w:rsidR="00DC469E" w:rsidRPr="00375594">
              <w:rPr>
                <w:rStyle w:val="Hyperlink"/>
                <w:rFonts w:ascii="Calibri" w:hAnsi="Calibri"/>
                <w:b/>
                <w:noProof/>
              </w:rPr>
              <w:t>I.</w:t>
            </w:r>
            <w:r w:rsidR="00DC469E">
              <w:rPr>
                <w:noProof/>
              </w:rPr>
              <w:tab/>
            </w:r>
            <w:r w:rsidR="00DC469E" w:rsidRPr="00375594">
              <w:rPr>
                <w:rStyle w:val="Hyperlink"/>
                <w:rFonts w:ascii="Calibri" w:hAnsi="Calibri"/>
                <w:b/>
                <w:noProof/>
              </w:rPr>
              <w:t>USLOVI ZA REALIZACIJU PRED</w:t>
            </w:r>
            <w:r w:rsidR="00DC469E" w:rsidRPr="00375594">
              <w:rPr>
                <w:rStyle w:val="Hyperlink"/>
                <w:rFonts w:ascii="Calibri" w:hAnsi="Calibri"/>
                <w:b/>
                <w:noProof/>
              </w:rPr>
              <w:t>M</w:t>
            </w:r>
            <w:r w:rsidR="00DC469E" w:rsidRPr="00375594">
              <w:rPr>
                <w:rStyle w:val="Hyperlink"/>
                <w:rFonts w:ascii="Calibri" w:hAnsi="Calibri"/>
                <w:b/>
                <w:noProof/>
              </w:rPr>
              <w:t>ETA (STRUČNA SPREMA I LITERATURA)</w:t>
            </w:r>
            <w:r w:rsidR="00DC469E">
              <w:rPr>
                <w:noProof/>
                <w:webHidden/>
              </w:rPr>
              <w:tab/>
            </w:r>
            <w:r w:rsidR="00DC469E">
              <w:rPr>
                <w:noProof/>
                <w:webHidden/>
              </w:rPr>
              <w:fldChar w:fldCharType="begin"/>
            </w:r>
            <w:r w:rsidR="00DC469E">
              <w:rPr>
                <w:noProof/>
                <w:webHidden/>
              </w:rPr>
              <w:instrText xml:space="preserve"> PAGEREF _Toc495481693 \h </w:instrText>
            </w:r>
            <w:r w:rsidR="00DC469E">
              <w:rPr>
                <w:noProof/>
                <w:webHidden/>
              </w:rPr>
            </w:r>
            <w:r w:rsidR="00DC469E">
              <w:rPr>
                <w:noProof/>
                <w:webHidden/>
              </w:rPr>
              <w:fldChar w:fldCharType="separate"/>
            </w:r>
            <w:r w:rsidR="009E1819">
              <w:rPr>
                <w:noProof/>
                <w:webHidden/>
              </w:rPr>
              <w:t>18</w:t>
            </w:r>
            <w:r w:rsidR="00DC469E">
              <w:rPr>
                <w:noProof/>
                <w:webHidden/>
              </w:rPr>
              <w:fldChar w:fldCharType="end"/>
            </w:r>
          </w:hyperlink>
        </w:p>
        <w:p w:rsidR="00DC469E" w:rsidRDefault="00DC469E">
          <w:r>
            <w:rPr>
              <w:b/>
              <w:bCs/>
              <w:noProof/>
            </w:rPr>
            <w:fldChar w:fldCharType="end"/>
          </w:r>
        </w:p>
      </w:sdtContent>
    </w:sdt>
    <w:p w:rsidR="0024219D" w:rsidRDefault="0024219D">
      <w:r>
        <w:br w:type="page"/>
      </w:r>
    </w:p>
    <w:p w:rsidR="00FE4ECD" w:rsidRPr="00614B80" w:rsidRDefault="00FE4ECD" w:rsidP="00FE4ECD">
      <w:pPr>
        <w:pStyle w:val="Heading1"/>
        <w:numPr>
          <w:ilvl w:val="0"/>
          <w:numId w:val="1"/>
        </w:numPr>
        <w:ind w:left="450" w:hanging="450"/>
        <w:rPr>
          <w:rFonts w:ascii="Calibri" w:hAnsi="Calibri"/>
          <w:b/>
          <w:color w:val="auto"/>
          <w:sz w:val="28"/>
          <w:szCs w:val="28"/>
        </w:rPr>
      </w:pPr>
      <w:bookmarkStart w:id="0" w:name="_Toc494797622"/>
      <w:bookmarkStart w:id="1" w:name="_Toc495044629"/>
      <w:bookmarkStart w:id="2" w:name="_Toc495055521"/>
      <w:bookmarkStart w:id="3" w:name="_Toc495474408"/>
      <w:bookmarkStart w:id="4" w:name="_Toc495481685"/>
      <w:r w:rsidRPr="00614B80">
        <w:rPr>
          <w:rFonts w:ascii="Calibri" w:hAnsi="Calibri"/>
          <w:b/>
          <w:color w:val="auto"/>
          <w:sz w:val="28"/>
          <w:szCs w:val="28"/>
        </w:rPr>
        <w:lastRenderedPageBreak/>
        <w:t>NAZIV PREDMETA</w:t>
      </w:r>
      <w:bookmarkEnd w:id="0"/>
      <w:bookmarkEnd w:id="1"/>
      <w:bookmarkEnd w:id="2"/>
      <w:bookmarkEnd w:id="3"/>
      <w:bookmarkEnd w:id="4"/>
      <w:r w:rsidRPr="00614B80">
        <w:rPr>
          <w:rFonts w:ascii="Calibri" w:hAnsi="Calibri"/>
          <w:b/>
          <w:color w:val="auto"/>
          <w:sz w:val="28"/>
          <w:szCs w:val="28"/>
        </w:rPr>
        <w:t xml:space="preserve"> </w:t>
      </w:r>
    </w:p>
    <w:p w:rsidR="006D6560" w:rsidRPr="00FE4ECD" w:rsidRDefault="00FE4ECD" w:rsidP="00FE4ECD">
      <w:pPr>
        <w:spacing w:line="276" w:lineRule="auto"/>
        <w:ind w:left="450"/>
        <w:jc w:val="both"/>
        <w:rPr>
          <w:rFonts w:cs="Calibri"/>
          <w:b/>
          <w:sz w:val="28"/>
          <w:szCs w:val="28"/>
        </w:rPr>
      </w:pPr>
      <w:r w:rsidRPr="00FE4ECD">
        <w:rPr>
          <w:rFonts w:cs="Calibri"/>
          <w:b/>
          <w:sz w:val="28"/>
          <w:szCs w:val="28"/>
        </w:rPr>
        <w:t>ISTORIJA</w:t>
      </w:r>
    </w:p>
    <w:p w:rsidR="00FE4ECD" w:rsidRPr="00614B80" w:rsidRDefault="00FE4ECD" w:rsidP="00FE4ECD">
      <w:pPr>
        <w:pStyle w:val="Heading1"/>
        <w:numPr>
          <w:ilvl w:val="0"/>
          <w:numId w:val="1"/>
        </w:numPr>
        <w:ind w:left="450" w:hanging="450"/>
        <w:rPr>
          <w:rFonts w:ascii="Calibri" w:hAnsi="Calibri"/>
          <w:b/>
          <w:color w:val="auto"/>
          <w:sz w:val="28"/>
          <w:szCs w:val="28"/>
        </w:rPr>
      </w:pPr>
      <w:bookmarkStart w:id="5" w:name="_Toc494797623"/>
      <w:bookmarkStart w:id="6" w:name="_Toc495044630"/>
      <w:bookmarkStart w:id="7" w:name="_Toc495055522"/>
      <w:bookmarkStart w:id="8" w:name="_Toc495474409"/>
      <w:bookmarkStart w:id="9" w:name="_Toc495481686"/>
      <w:r w:rsidRPr="00614B80">
        <w:rPr>
          <w:rFonts w:ascii="Calibri" w:hAnsi="Calibri"/>
          <w:b/>
          <w:color w:val="auto"/>
          <w:sz w:val="28"/>
          <w:szCs w:val="28"/>
        </w:rPr>
        <w:t>ODREĐENJE PREDMETA</w:t>
      </w:r>
      <w:bookmarkEnd w:id="5"/>
      <w:bookmarkEnd w:id="6"/>
      <w:bookmarkEnd w:id="7"/>
      <w:bookmarkEnd w:id="8"/>
      <w:bookmarkEnd w:id="9"/>
    </w:p>
    <w:p w:rsidR="006D6560" w:rsidRPr="005D1D67" w:rsidRDefault="006D6560" w:rsidP="006D6560">
      <w:pPr>
        <w:spacing w:line="240" w:lineRule="atLeast"/>
        <w:ind w:left="720"/>
        <w:rPr>
          <w:rFonts w:eastAsia="Times New Roman" w:cs="Times New Roman"/>
          <w:color w:val="000000"/>
        </w:rPr>
      </w:pPr>
    </w:p>
    <w:p w:rsidR="006D6560" w:rsidRPr="005D1D67" w:rsidRDefault="008D57F5" w:rsidP="00FE4ECD">
      <w:pPr>
        <w:spacing w:after="240" w:line="240" w:lineRule="atLeast"/>
        <w:jc w:val="both"/>
        <w:rPr>
          <w:rFonts w:eastAsia="Times New Roman" w:cs="Times New Roman"/>
          <w:color w:val="000000"/>
        </w:rPr>
      </w:pPr>
      <w:r>
        <w:rPr>
          <w:rFonts w:eastAsia="Times New Roman" w:cs="Times New Roman"/>
          <w:color w:val="000000"/>
        </w:rPr>
        <w:t>Svijest o i</w:t>
      </w:r>
      <w:r w:rsidR="006D6560" w:rsidRPr="005D1D67">
        <w:rPr>
          <w:rFonts w:eastAsia="Times New Roman" w:cs="Times New Roman"/>
          <w:color w:val="000000"/>
        </w:rPr>
        <w:t>storiji jedno je od temeljnih obilježja društva, a znanje o prošlosti ključno je za razumijevanje sadašnjosti i sh</w:t>
      </w:r>
      <w:r w:rsidR="007C2C62">
        <w:rPr>
          <w:rFonts w:eastAsia="Times New Roman" w:cs="Times New Roman"/>
          <w:color w:val="000000"/>
        </w:rPr>
        <w:t>vatanje budućnosti. Poznavanje i</w:t>
      </w:r>
      <w:r w:rsidR="006D6560" w:rsidRPr="005D1D67">
        <w:rPr>
          <w:rFonts w:eastAsia="Times New Roman" w:cs="Times New Roman"/>
          <w:color w:val="000000"/>
        </w:rPr>
        <w:t>storije doprinosi razumijevanju procesa koji su oblikovali čovječanstvo od na</w:t>
      </w:r>
      <w:r>
        <w:rPr>
          <w:rFonts w:eastAsia="Times New Roman" w:cs="Times New Roman"/>
          <w:color w:val="000000"/>
        </w:rPr>
        <w:t>jstarijih vremena do danas, što</w:t>
      </w:r>
      <w:r w:rsidR="006D6560" w:rsidRPr="005D1D67">
        <w:rPr>
          <w:rFonts w:eastAsia="Times New Roman" w:cs="Times New Roman"/>
          <w:color w:val="000000"/>
        </w:rPr>
        <w:t xml:space="preserve"> doprinosi razvoju opšte kulture.</w:t>
      </w:r>
    </w:p>
    <w:p w:rsidR="006D6560" w:rsidRPr="005D1D67" w:rsidRDefault="006D6560" w:rsidP="00FE4ECD">
      <w:pPr>
        <w:spacing w:after="240" w:line="240" w:lineRule="atLeast"/>
        <w:jc w:val="both"/>
        <w:rPr>
          <w:rFonts w:eastAsia="Times New Roman" w:cs="Times New Roman"/>
          <w:color w:val="000000"/>
        </w:rPr>
      </w:pPr>
      <w:r w:rsidRPr="005D1D67">
        <w:rPr>
          <w:rFonts w:eastAsia="Times New Roman" w:cs="Times New Roman"/>
          <w:color w:val="000000"/>
        </w:rPr>
        <w:t xml:space="preserve">Kao nastavni predmet, </w:t>
      </w:r>
      <w:r w:rsidRPr="00472024">
        <w:rPr>
          <w:rFonts w:eastAsia="Times New Roman" w:cs="Times New Roman"/>
          <w:i/>
          <w:color w:val="000000"/>
        </w:rPr>
        <w:t>Istorija</w:t>
      </w:r>
      <w:r w:rsidRPr="005D1D67">
        <w:rPr>
          <w:rFonts w:eastAsia="Times New Roman" w:cs="Times New Roman"/>
          <w:color w:val="000000"/>
        </w:rPr>
        <w:t xml:space="preserve"> podrazumijeva odabranu količinu istorijskog znanja, pri</w:t>
      </w:r>
      <w:r w:rsidR="008D57F5">
        <w:rPr>
          <w:rFonts w:eastAsia="Times New Roman" w:cs="Times New Roman"/>
          <w:color w:val="000000"/>
        </w:rPr>
        <w:t>lagođenu uzrastu učenika</w:t>
      </w:r>
      <w:r w:rsidR="007C2C62">
        <w:rPr>
          <w:rStyle w:val="FootnoteReference"/>
          <w:rFonts w:eastAsia="Times New Roman" w:cs="Times New Roman"/>
          <w:color w:val="000000"/>
        </w:rPr>
        <w:footnoteReference w:id="1"/>
      </w:r>
      <w:r w:rsidRPr="005D1D67">
        <w:rPr>
          <w:rFonts w:eastAsia="Times New Roman" w:cs="Times New Roman"/>
          <w:color w:val="000000"/>
        </w:rPr>
        <w:t xml:space="preserve"> i njihovim razvojnim sposobnostima.</w:t>
      </w:r>
    </w:p>
    <w:p w:rsidR="006D6560" w:rsidRPr="005D1D67" w:rsidRDefault="006D6560" w:rsidP="00FE4ECD">
      <w:pPr>
        <w:spacing w:after="240" w:line="240" w:lineRule="atLeast"/>
        <w:jc w:val="both"/>
        <w:rPr>
          <w:rFonts w:eastAsia="Times New Roman" w:cs="Times New Roman"/>
          <w:color w:val="000000"/>
        </w:rPr>
      </w:pPr>
      <w:r w:rsidRPr="005D1D67">
        <w:rPr>
          <w:rFonts w:eastAsia="Times New Roman" w:cs="Times New Roman"/>
          <w:color w:val="000000"/>
        </w:rPr>
        <w:t>Time se ostvaruje usvaj</w:t>
      </w:r>
      <w:r w:rsidR="007C2C62">
        <w:rPr>
          <w:rFonts w:eastAsia="Times New Roman" w:cs="Times New Roman"/>
          <w:color w:val="000000"/>
        </w:rPr>
        <w:t>anje osnovnih pojmova koji se odnose na</w:t>
      </w:r>
      <w:r w:rsidRPr="005D1D67">
        <w:rPr>
          <w:rFonts w:eastAsia="Times New Roman" w:cs="Times New Roman"/>
          <w:color w:val="000000"/>
        </w:rPr>
        <w:t xml:space="preserve"> prošlost ljudskog društva, kao i lakše razumijevanje savremenih procesa i događaja.</w:t>
      </w:r>
    </w:p>
    <w:p w:rsidR="006D6560" w:rsidRPr="005D1D67" w:rsidRDefault="006D6560" w:rsidP="00FE4ECD">
      <w:pPr>
        <w:spacing w:after="240" w:line="240" w:lineRule="atLeast"/>
        <w:jc w:val="both"/>
        <w:rPr>
          <w:rFonts w:eastAsia="Times New Roman" w:cs="Times New Roman"/>
          <w:color w:val="000000"/>
        </w:rPr>
      </w:pPr>
      <w:r w:rsidRPr="005D1D67">
        <w:rPr>
          <w:rFonts w:eastAsia="Times New Roman" w:cs="Times New Roman"/>
          <w:color w:val="000000"/>
        </w:rPr>
        <w:t xml:space="preserve">Izučavanjem </w:t>
      </w:r>
      <w:r w:rsidRPr="00472024">
        <w:rPr>
          <w:rFonts w:eastAsia="Times New Roman" w:cs="Times New Roman"/>
          <w:i/>
          <w:color w:val="000000"/>
        </w:rPr>
        <w:t>Istorije</w:t>
      </w:r>
      <w:r w:rsidRPr="005D1D67">
        <w:rPr>
          <w:rFonts w:eastAsia="Times New Roman" w:cs="Times New Roman"/>
          <w:color w:val="000000"/>
        </w:rPr>
        <w:t xml:space="preserve"> učenici će razviti sposobnost ispitivanja, kritičkog mišljenja, rješavanja problema, djelotvornog komuniciranja, donošenja odluka i prilagođavanja promjenama.</w:t>
      </w:r>
    </w:p>
    <w:p w:rsidR="006D6560" w:rsidRPr="005D1D67" w:rsidRDefault="006D6560" w:rsidP="00FE4ECD">
      <w:pPr>
        <w:spacing w:after="240" w:line="240" w:lineRule="atLeast"/>
        <w:jc w:val="both"/>
        <w:rPr>
          <w:rFonts w:eastAsia="Times New Roman" w:cs="Times New Roman"/>
          <w:color w:val="000000"/>
        </w:rPr>
      </w:pPr>
      <w:r w:rsidRPr="00472024">
        <w:rPr>
          <w:rFonts w:eastAsia="Times New Roman" w:cs="Times New Roman"/>
          <w:i/>
          <w:color w:val="000000"/>
        </w:rPr>
        <w:t>Istorija</w:t>
      </w:r>
      <w:r w:rsidRPr="005D1D67">
        <w:rPr>
          <w:rFonts w:eastAsia="Times New Roman" w:cs="Times New Roman"/>
          <w:color w:val="000000"/>
        </w:rPr>
        <w:t xml:space="preserve"> počinje pitanjima</w:t>
      </w:r>
      <w:r w:rsidR="007C2C62">
        <w:rPr>
          <w:rFonts w:eastAsia="Times New Roman" w:cs="Times New Roman"/>
          <w:color w:val="000000"/>
        </w:rPr>
        <w:t xml:space="preserve">: </w:t>
      </w:r>
      <w:r w:rsidR="007C2C62" w:rsidRPr="00472024">
        <w:rPr>
          <w:rFonts w:eastAsia="Times New Roman" w:cs="Times New Roman"/>
          <w:i/>
          <w:color w:val="000000"/>
        </w:rPr>
        <w:t>Gdje, Kada, Kako, Z</w:t>
      </w:r>
      <w:r w:rsidRPr="00472024">
        <w:rPr>
          <w:rFonts w:eastAsia="Times New Roman" w:cs="Times New Roman"/>
          <w:i/>
          <w:color w:val="000000"/>
        </w:rPr>
        <w:t xml:space="preserve">ašto </w:t>
      </w:r>
      <w:r w:rsidR="007C2C62" w:rsidRPr="00472024">
        <w:rPr>
          <w:rFonts w:eastAsia="Times New Roman" w:cs="Times New Roman"/>
          <w:i/>
          <w:color w:val="000000"/>
        </w:rPr>
        <w:t>(</w:t>
      </w:r>
      <w:r w:rsidR="00553EB0" w:rsidRPr="00472024">
        <w:rPr>
          <w:rFonts w:eastAsia="Times New Roman" w:cs="Times New Roman"/>
          <w:i/>
          <w:color w:val="000000"/>
        </w:rPr>
        <w:t>se nešto desilo</w:t>
      </w:r>
      <w:r w:rsidR="007C2C62" w:rsidRPr="00472024">
        <w:rPr>
          <w:rFonts w:eastAsia="Times New Roman" w:cs="Times New Roman"/>
          <w:i/>
          <w:color w:val="000000"/>
        </w:rPr>
        <w:t>)</w:t>
      </w:r>
      <w:r w:rsidR="00553EB0" w:rsidRPr="00472024">
        <w:rPr>
          <w:rFonts w:eastAsia="Times New Roman" w:cs="Times New Roman"/>
          <w:i/>
          <w:color w:val="000000"/>
        </w:rPr>
        <w:t>?</w:t>
      </w:r>
      <w:r w:rsidRPr="005D1D67">
        <w:rPr>
          <w:rFonts w:eastAsia="Times New Roman" w:cs="Times New Roman"/>
          <w:color w:val="000000"/>
        </w:rPr>
        <w:t xml:space="preserve"> To su pitanja koja učenika </w:t>
      </w:r>
      <w:r w:rsidR="007C2C62">
        <w:rPr>
          <w:rFonts w:eastAsia="Times New Roman" w:cs="Times New Roman"/>
          <w:color w:val="000000"/>
        </w:rPr>
        <w:t xml:space="preserve">podstiču na razmišljanje, predstavljaju </w:t>
      </w:r>
      <w:r w:rsidRPr="005D1D67">
        <w:rPr>
          <w:rFonts w:eastAsia="Times New Roman" w:cs="Times New Roman"/>
          <w:color w:val="000000"/>
        </w:rPr>
        <w:t xml:space="preserve">početak učenja i izvor znanja. Ali </w:t>
      </w:r>
      <w:r w:rsidRPr="00472024">
        <w:rPr>
          <w:rFonts w:eastAsia="Times New Roman" w:cs="Times New Roman"/>
          <w:i/>
          <w:color w:val="000000"/>
        </w:rPr>
        <w:t>Istorija</w:t>
      </w:r>
      <w:r w:rsidRPr="005D1D67">
        <w:rPr>
          <w:rFonts w:eastAsia="Times New Roman" w:cs="Times New Roman"/>
          <w:color w:val="000000"/>
        </w:rPr>
        <w:t xml:space="preserve"> se ne zaustavlja na pitanjima gdje se i zašto nešto desilo, već upoređuje narode i države, utvrđuje posljedice, a istovremeno predviđa kako one mogu uticati na budućnost ljudskog društva. Ova pitanja podstiču radoznalost učenika i zanimanje za događaje iz prošlosti, a istovremeno razvijaju i intelektualne sposobnosti, posebno uočavanje uzročno-posljedičnih veza.</w:t>
      </w:r>
    </w:p>
    <w:p w:rsidR="00FE4ECD" w:rsidRPr="00FC5B1B" w:rsidRDefault="00FE4ECD" w:rsidP="00FE4ECD">
      <w:pPr>
        <w:pStyle w:val="ListParagraph"/>
        <w:numPr>
          <w:ilvl w:val="0"/>
          <w:numId w:val="2"/>
        </w:numPr>
        <w:spacing w:after="140" w:line="240" w:lineRule="atLeast"/>
        <w:ind w:left="360"/>
        <w:jc w:val="both"/>
        <w:rPr>
          <w:rFonts w:eastAsia="Times New Roman"/>
          <w:color w:val="000000"/>
        </w:rPr>
      </w:pPr>
      <w:r w:rsidRPr="00FC5B1B">
        <w:rPr>
          <w:rFonts w:eastAsia="Times New Roman"/>
          <w:b/>
          <w:bCs/>
          <w:color w:val="000000"/>
        </w:rPr>
        <w:t>Položaj, primjena i namjena predmeta</w:t>
      </w:r>
    </w:p>
    <w:p w:rsidR="006D6560" w:rsidRPr="005D1D67" w:rsidRDefault="006D6560" w:rsidP="00FE4ECD">
      <w:pPr>
        <w:spacing w:line="240" w:lineRule="atLeast"/>
        <w:ind w:right="-20"/>
        <w:jc w:val="both"/>
        <w:rPr>
          <w:rFonts w:eastAsia="Times New Roman" w:cs="Times New Roman"/>
          <w:color w:val="000000"/>
        </w:rPr>
      </w:pPr>
      <w:r w:rsidRPr="005D1D67">
        <w:rPr>
          <w:rFonts w:eastAsia="Times New Roman" w:cs="Times New Roman"/>
          <w:color w:val="000000"/>
        </w:rPr>
        <w:t xml:space="preserve">Nastavni predmet </w:t>
      </w:r>
      <w:r w:rsidRPr="00472024">
        <w:rPr>
          <w:rFonts w:eastAsia="Times New Roman" w:cs="Times New Roman"/>
          <w:i/>
          <w:color w:val="000000"/>
        </w:rPr>
        <w:t>Istorija</w:t>
      </w:r>
      <w:r w:rsidRPr="005D1D67">
        <w:rPr>
          <w:rFonts w:eastAsia="Times New Roman" w:cs="Times New Roman"/>
          <w:color w:val="000000"/>
        </w:rPr>
        <w:t>, za koji je urađen ovaj program, pripada opšteobrazovnoj grupi predmeta u srednjoj stručnoj školi. Izučava se u prvom ili drugom razredu sa dva časa sedmično.</w:t>
      </w:r>
    </w:p>
    <w:p w:rsidR="00FE4ECD" w:rsidRPr="00FC5B1B" w:rsidRDefault="00FE4ECD" w:rsidP="00FE4ECD">
      <w:pPr>
        <w:pStyle w:val="ListParagraph"/>
        <w:numPr>
          <w:ilvl w:val="0"/>
          <w:numId w:val="2"/>
        </w:numPr>
        <w:spacing w:line="240" w:lineRule="atLeast"/>
        <w:ind w:left="360"/>
        <w:jc w:val="both"/>
        <w:rPr>
          <w:rFonts w:eastAsia="Times New Roman"/>
          <w:color w:val="000000"/>
        </w:rPr>
      </w:pPr>
      <w:r w:rsidRPr="00FC5B1B">
        <w:rPr>
          <w:rFonts w:eastAsia="Times New Roman"/>
          <w:b/>
          <w:bCs/>
          <w:color w:val="000000"/>
        </w:rPr>
        <w:t>Broj časova i oblici nastave</w:t>
      </w:r>
    </w:p>
    <w:p w:rsidR="006D6560" w:rsidRPr="005D1D67" w:rsidRDefault="006D6560" w:rsidP="00FE4ECD">
      <w:pPr>
        <w:spacing w:line="240" w:lineRule="atLeast"/>
        <w:ind w:right="-20"/>
        <w:jc w:val="both"/>
        <w:rPr>
          <w:rFonts w:eastAsia="Times New Roman" w:cs="Times New Roman"/>
          <w:color w:val="000000"/>
        </w:rPr>
      </w:pPr>
      <w:r w:rsidRPr="005D1D67">
        <w:rPr>
          <w:rFonts w:eastAsia="Times New Roman" w:cs="Times New Roman"/>
          <w:color w:val="000000"/>
        </w:rPr>
        <w:t>Za</w:t>
      </w:r>
      <w:r w:rsidR="008054C3">
        <w:rPr>
          <w:rFonts w:eastAsia="Times New Roman" w:cs="Times New Roman"/>
          <w:color w:val="000000"/>
        </w:rPr>
        <w:t xml:space="preserve"> realizaciju programa predviđena su dva</w:t>
      </w:r>
      <w:r w:rsidRPr="005D1D67">
        <w:rPr>
          <w:rFonts w:eastAsia="Times New Roman" w:cs="Times New Roman"/>
          <w:color w:val="000000"/>
        </w:rPr>
        <w:t xml:space="preserve"> časa sedmično (72 časa u toku nastavne godine).</w:t>
      </w:r>
    </w:p>
    <w:p w:rsidR="006D6560" w:rsidRDefault="006D6560" w:rsidP="006D6560">
      <w:pPr>
        <w:spacing w:line="240" w:lineRule="atLeast"/>
        <w:ind w:right="-20"/>
        <w:jc w:val="both"/>
        <w:rPr>
          <w:rFonts w:eastAsia="Times New Roman" w:cs="Times New Roman"/>
          <w:color w:val="000000"/>
        </w:rPr>
      </w:pPr>
      <w:r w:rsidRPr="005D1D67">
        <w:rPr>
          <w:rFonts w:eastAsia="Times New Roman" w:cs="Times New Roman"/>
          <w:color w:val="000000"/>
        </w:rPr>
        <w:t>58 časova (</w:t>
      </w:r>
      <w:r w:rsidR="007C2C62">
        <w:rPr>
          <w:rFonts w:eastAsia="Times New Roman" w:cs="Times New Roman"/>
          <w:color w:val="000000"/>
        </w:rPr>
        <w:t>80−</w:t>
      </w:r>
      <w:r w:rsidRPr="005D1D67">
        <w:rPr>
          <w:rFonts w:eastAsia="Times New Roman" w:cs="Times New Roman"/>
          <w:color w:val="000000"/>
        </w:rPr>
        <w:t>85% od ukupnog broja) predviđeno je za realizaciju obaveznog dijela, a 14 časova (15</w:t>
      </w:r>
      <w:r w:rsidR="007C2C62">
        <w:rPr>
          <w:rFonts w:eastAsia="Times New Roman" w:cs="Times New Roman"/>
          <w:color w:val="000000"/>
        </w:rPr>
        <w:t>−20</w:t>
      </w:r>
      <w:r w:rsidRPr="005D1D67">
        <w:rPr>
          <w:rFonts w:eastAsia="Times New Roman" w:cs="Times New Roman"/>
          <w:color w:val="000000"/>
        </w:rPr>
        <w:t xml:space="preserve">% od ukupnog broja), predviđeno je </w:t>
      </w:r>
      <w:r w:rsidR="00472024">
        <w:rPr>
          <w:rFonts w:eastAsia="Times New Roman" w:cs="Times New Roman"/>
          <w:color w:val="000000"/>
        </w:rPr>
        <w:t>za realizaciju otvorenog dijela−</w:t>
      </w:r>
      <w:r w:rsidRPr="005D1D67">
        <w:rPr>
          <w:rFonts w:eastAsia="Times New Roman" w:cs="Times New Roman"/>
          <w:color w:val="000000"/>
        </w:rPr>
        <w:t>ishodi koji se planiraju u školi.</w:t>
      </w:r>
    </w:p>
    <w:tbl>
      <w:tblPr>
        <w:tblW w:w="5000" w:type="pct"/>
        <w:jc w:val="center"/>
        <w:tblBorders>
          <w:insideH w:val="single" w:sz="18" w:space="0" w:color="FFFFFF"/>
          <w:insideV w:val="single" w:sz="18" w:space="0" w:color="FFFFFF"/>
        </w:tblBorders>
        <w:tblLook w:val="0000" w:firstRow="0" w:lastRow="0" w:firstColumn="0" w:lastColumn="0" w:noHBand="0" w:noVBand="0"/>
      </w:tblPr>
      <w:tblGrid>
        <w:gridCol w:w="886"/>
        <w:gridCol w:w="648"/>
        <w:gridCol w:w="648"/>
        <w:gridCol w:w="1379"/>
        <w:gridCol w:w="1446"/>
        <w:gridCol w:w="1105"/>
        <w:gridCol w:w="1190"/>
        <w:gridCol w:w="1724"/>
      </w:tblGrid>
      <w:tr w:rsidR="00BC7F80" w:rsidRPr="00362FF8" w:rsidTr="00BC7F80">
        <w:trPr>
          <w:trHeight w:val="1515"/>
          <w:jc w:val="center"/>
        </w:trPr>
        <w:tc>
          <w:tcPr>
            <w:tcW w:w="491" w:type="pct"/>
            <w:shd w:val="clear" w:color="auto" w:fill="666666"/>
            <w:textDirection w:val="btLr"/>
            <w:vAlign w:val="center"/>
          </w:tcPr>
          <w:p w:rsidR="00BC7F80" w:rsidRPr="00362FF8" w:rsidRDefault="00BC7F80" w:rsidP="00BC7F80">
            <w:pPr>
              <w:jc w:val="center"/>
              <w:rPr>
                <w:rFonts w:ascii="Arial Narrow" w:hAnsi="Arial Narrow"/>
                <w:b/>
                <w:bCs/>
                <w:color w:val="FFFFFF"/>
                <w:sz w:val="20"/>
                <w:szCs w:val="20"/>
              </w:rPr>
            </w:pPr>
            <w:r w:rsidRPr="00362FF8">
              <w:rPr>
                <w:rFonts w:ascii="Arial Narrow" w:hAnsi="Arial Narrow"/>
                <w:b/>
                <w:bCs/>
                <w:color w:val="FFFFFF"/>
                <w:sz w:val="20"/>
                <w:szCs w:val="20"/>
              </w:rPr>
              <w:t>Razred</w:t>
            </w:r>
          </w:p>
        </w:tc>
        <w:tc>
          <w:tcPr>
            <w:tcW w:w="359" w:type="pct"/>
            <w:shd w:val="clear" w:color="auto" w:fill="666666"/>
            <w:textDirection w:val="btLr"/>
          </w:tcPr>
          <w:p w:rsidR="00BC7F80" w:rsidRPr="00362FF8" w:rsidRDefault="00BC7F80" w:rsidP="00BC7F80">
            <w:pPr>
              <w:jc w:val="center"/>
              <w:rPr>
                <w:rFonts w:ascii="Arial Narrow" w:hAnsi="Arial Narrow"/>
                <w:b/>
                <w:bCs/>
                <w:color w:val="FFFFFF"/>
                <w:sz w:val="20"/>
                <w:szCs w:val="20"/>
              </w:rPr>
            </w:pPr>
            <w:r>
              <w:rPr>
                <w:rFonts w:ascii="Arial Narrow" w:hAnsi="Arial Narrow"/>
                <w:b/>
                <w:bCs/>
                <w:color w:val="FFFFFF"/>
                <w:sz w:val="20"/>
                <w:szCs w:val="20"/>
              </w:rPr>
              <w:t>Krediti</w:t>
            </w:r>
          </w:p>
        </w:tc>
        <w:tc>
          <w:tcPr>
            <w:tcW w:w="359" w:type="pct"/>
            <w:shd w:val="clear" w:color="auto" w:fill="666666"/>
            <w:textDirection w:val="btLr"/>
            <w:vAlign w:val="center"/>
          </w:tcPr>
          <w:p w:rsidR="00BC7F80" w:rsidRPr="00362FF8" w:rsidRDefault="00BC7F80" w:rsidP="00BC7F80">
            <w:pPr>
              <w:jc w:val="center"/>
              <w:rPr>
                <w:rFonts w:ascii="Arial Narrow" w:hAnsi="Arial Narrow"/>
                <w:b/>
                <w:bCs/>
                <w:color w:val="FFFFFF"/>
                <w:sz w:val="20"/>
                <w:szCs w:val="20"/>
              </w:rPr>
            </w:pPr>
            <w:r w:rsidRPr="00362FF8">
              <w:rPr>
                <w:rFonts w:ascii="Arial Narrow" w:hAnsi="Arial Narrow"/>
                <w:b/>
                <w:bCs/>
                <w:color w:val="FFFFFF"/>
                <w:sz w:val="20"/>
                <w:szCs w:val="20"/>
              </w:rPr>
              <w:t>Sedmični broj časova</w:t>
            </w:r>
          </w:p>
        </w:tc>
        <w:tc>
          <w:tcPr>
            <w:tcW w:w="764" w:type="pct"/>
            <w:shd w:val="clear" w:color="auto" w:fill="666666"/>
            <w:vAlign w:val="center"/>
          </w:tcPr>
          <w:p w:rsidR="00BC7F80" w:rsidRDefault="00BC7F80" w:rsidP="00BC7F80">
            <w:pPr>
              <w:spacing w:after="0" w:line="240" w:lineRule="auto"/>
              <w:jc w:val="center"/>
              <w:rPr>
                <w:rFonts w:ascii="Arial Narrow" w:hAnsi="Arial Narrow"/>
                <w:b/>
                <w:bCs/>
                <w:color w:val="FFFFFF"/>
                <w:sz w:val="20"/>
                <w:szCs w:val="20"/>
              </w:rPr>
            </w:pPr>
            <w:r>
              <w:rPr>
                <w:rFonts w:ascii="Arial Narrow" w:hAnsi="Arial Narrow"/>
                <w:b/>
                <w:bCs/>
                <w:color w:val="FFFFFF"/>
                <w:sz w:val="20"/>
                <w:szCs w:val="20"/>
              </w:rPr>
              <w:t>B</w:t>
            </w:r>
            <w:r w:rsidRPr="00362FF8">
              <w:rPr>
                <w:rFonts w:ascii="Arial Narrow" w:hAnsi="Arial Narrow"/>
                <w:b/>
                <w:bCs/>
                <w:color w:val="FFFFFF"/>
                <w:sz w:val="20"/>
                <w:szCs w:val="20"/>
              </w:rPr>
              <w:t xml:space="preserve">roj časova – </w:t>
            </w:r>
            <w:r>
              <w:rPr>
                <w:rFonts w:ascii="Arial Narrow" w:hAnsi="Arial Narrow"/>
                <w:b/>
                <w:bCs/>
                <w:color w:val="FFFFFF"/>
                <w:sz w:val="20"/>
                <w:szCs w:val="20"/>
              </w:rPr>
              <w:t>obavezni dio</w:t>
            </w:r>
          </w:p>
          <w:p w:rsidR="00BC7F80" w:rsidRPr="000D380C" w:rsidRDefault="00BC7F80" w:rsidP="00BC7F80">
            <w:pPr>
              <w:spacing w:after="0" w:line="240" w:lineRule="auto"/>
              <w:jc w:val="center"/>
              <w:rPr>
                <w:rFonts w:ascii="Arial Narrow" w:hAnsi="Arial Narrow"/>
                <w:b/>
                <w:bCs/>
                <w:color w:val="FFFFFF"/>
                <w:sz w:val="20"/>
                <w:szCs w:val="20"/>
              </w:rPr>
            </w:pPr>
            <w:r w:rsidRPr="000D380C">
              <w:rPr>
                <w:color w:val="FFFFFF"/>
              </w:rPr>
              <w:t>(80-85%)</w:t>
            </w:r>
          </w:p>
        </w:tc>
        <w:tc>
          <w:tcPr>
            <w:tcW w:w="801" w:type="pct"/>
            <w:tcBorders>
              <w:right w:val="single" w:sz="4" w:space="0" w:color="auto"/>
            </w:tcBorders>
            <w:shd w:val="clear" w:color="auto" w:fill="666666"/>
            <w:vAlign w:val="center"/>
          </w:tcPr>
          <w:p w:rsidR="00BC7F80" w:rsidRDefault="00BC7F80" w:rsidP="00BC7F80">
            <w:pPr>
              <w:spacing w:after="0" w:line="240" w:lineRule="auto"/>
              <w:jc w:val="center"/>
              <w:rPr>
                <w:rFonts w:ascii="Arial Narrow" w:hAnsi="Arial Narrow"/>
                <w:b/>
                <w:bCs/>
                <w:color w:val="FFFFFF"/>
                <w:sz w:val="20"/>
                <w:szCs w:val="20"/>
              </w:rPr>
            </w:pPr>
            <w:r w:rsidRPr="00362FF8">
              <w:rPr>
                <w:rFonts w:ascii="Arial Narrow" w:hAnsi="Arial Narrow"/>
                <w:b/>
                <w:bCs/>
                <w:color w:val="FFFFFF"/>
                <w:sz w:val="20"/>
                <w:szCs w:val="20"/>
              </w:rPr>
              <w:t xml:space="preserve">Broj časova – </w:t>
            </w:r>
            <w:r>
              <w:rPr>
                <w:rFonts w:ascii="Arial Narrow" w:hAnsi="Arial Narrow"/>
                <w:b/>
                <w:bCs/>
                <w:color w:val="FFFFFF"/>
                <w:sz w:val="20"/>
                <w:szCs w:val="20"/>
              </w:rPr>
              <w:t>otvoreni dio</w:t>
            </w:r>
          </w:p>
          <w:p w:rsidR="00BC7F80" w:rsidRPr="000D380C" w:rsidRDefault="00BC7F80" w:rsidP="00BC7F80">
            <w:pPr>
              <w:spacing w:after="0" w:line="240" w:lineRule="auto"/>
              <w:jc w:val="center"/>
              <w:rPr>
                <w:rFonts w:ascii="Arial Narrow" w:hAnsi="Arial Narrow"/>
                <w:b/>
                <w:bCs/>
                <w:color w:val="FFFFFF"/>
                <w:sz w:val="20"/>
                <w:szCs w:val="20"/>
              </w:rPr>
            </w:pPr>
            <w:r w:rsidRPr="000D380C">
              <w:rPr>
                <w:color w:val="FFFFFF"/>
              </w:rPr>
              <w:t>(15 do 20%)</w:t>
            </w:r>
          </w:p>
        </w:tc>
        <w:tc>
          <w:tcPr>
            <w:tcW w:w="612" w:type="pct"/>
            <w:tcBorders>
              <w:left w:val="single" w:sz="4" w:space="0" w:color="auto"/>
              <w:right w:val="single" w:sz="4" w:space="0" w:color="auto"/>
            </w:tcBorders>
            <w:shd w:val="clear" w:color="auto" w:fill="666666"/>
            <w:vAlign w:val="center"/>
          </w:tcPr>
          <w:p w:rsidR="00BC7F80" w:rsidRPr="00362FF8" w:rsidRDefault="00BC7F80" w:rsidP="00BC7F80">
            <w:pPr>
              <w:jc w:val="center"/>
              <w:rPr>
                <w:rFonts w:ascii="Arial Narrow" w:hAnsi="Arial Narrow"/>
                <w:b/>
                <w:bCs/>
                <w:color w:val="FFFFFF"/>
                <w:sz w:val="20"/>
                <w:szCs w:val="20"/>
              </w:rPr>
            </w:pPr>
            <w:r>
              <w:rPr>
                <w:rFonts w:ascii="Arial Narrow" w:hAnsi="Arial Narrow"/>
                <w:b/>
                <w:bCs/>
                <w:color w:val="FFFFFF"/>
                <w:sz w:val="20"/>
                <w:szCs w:val="20"/>
              </w:rPr>
              <w:t xml:space="preserve">Ukupni broj </w:t>
            </w:r>
            <w:r w:rsidRPr="00362FF8">
              <w:rPr>
                <w:rFonts w:ascii="Arial Narrow" w:hAnsi="Arial Narrow"/>
                <w:b/>
                <w:bCs/>
                <w:color w:val="FFFFFF"/>
                <w:sz w:val="20"/>
                <w:szCs w:val="20"/>
              </w:rPr>
              <w:t>časova</w:t>
            </w:r>
          </w:p>
        </w:tc>
        <w:tc>
          <w:tcPr>
            <w:tcW w:w="659" w:type="pct"/>
            <w:tcBorders>
              <w:left w:val="single" w:sz="4" w:space="0" w:color="auto"/>
              <w:right w:val="single" w:sz="4" w:space="0" w:color="auto"/>
            </w:tcBorders>
            <w:shd w:val="clear" w:color="auto" w:fill="666666"/>
            <w:vAlign w:val="center"/>
          </w:tcPr>
          <w:p w:rsidR="00BC7F80" w:rsidRPr="000D380C" w:rsidRDefault="00BC7F80" w:rsidP="00BC7F80">
            <w:pPr>
              <w:spacing w:after="0" w:line="240" w:lineRule="auto"/>
              <w:jc w:val="center"/>
              <w:rPr>
                <w:b/>
                <w:color w:val="FFFFFF"/>
              </w:rPr>
            </w:pPr>
            <w:r w:rsidRPr="000D380C">
              <w:rPr>
                <w:b/>
                <w:color w:val="FFFFFF"/>
              </w:rPr>
              <w:t>Teorijska</w:t>
            </w:r>
          </w:p>
          <w:p w:rsidR="00BC7F80" w:rsidRPr="000D380C" w:rsidRDefault="00BC7F80" w:rsidP="00BC7F80">
            <w:pPr>
              <w:spacing w:after="0" w:line="240" w:lineRule="auto"/>
              <w:jc w:val="center"/>
              <w:rPr>
                <w:b/>
                <w:color w:val="FFFFFF"/>
              </w:rPr>
            </w:pPr>
            <w:r w:rsidRPr="000D380C">
              <w:rPr>
                <w:b/>
                <w:color w:val="FFFFFF"/>
              </w:rPr>
              <w:t>nastava</w:t>
            </w:r>
          </w:p>
          <w:p w:rsidR="00BC7F80" w:rsidRPr="000D380C" w:rsidRDefault="00BC7F80" w:rsidP="00BC7F80">
            <w:pPr>
              <w:spacing w:after="0" w:line="240" w:lineRule="auto"/>
              <w:jc w:val="center"/>
              <w:rPr>
                <w:rFonts w:ascii="Arial Narrow" w:hAnsi="Arial Narrow"/>
                <w:b/>
                <w:bCs/>
                <w:color w:val="FFFFFF"/>
                <w:sz w:val="20"/>
                <w:szCs w:val="20"/>
              </w:rPr>
            </w:pPr>
          </w:p>
        </w:tc>
        <w:tc>
          <w:tcPr>
            <w:tcW w:w="955" w:type="pct"/>
            <w:tcBorders>
              <w:left w:val="single" w:sz="4" w:space="0" w:color="auto"/>
            </w:tcBorders>
            <w:shd w:val="clear" w:color="auto" w:fill="666666"/>
            <w:vAlign w:val="center"/>
          </w:tcPr>
          <w:p w:rsidR="00BC7F80" w:rsidRPr="000D380C" w:rsidRDefault="00BC7F80" w:rsidP="00BC7F80">
            <w:pPr>
              <w:spacing w:after="0" w:line="240" w:lineRule="auto"/>
              <w:rPr>
                <w:b/>
                <w:color w:val="FFFFFF"/>
              </w:rPr>
            </w:pPr>
            <w:r w:rsidRPr="000D380C">
              <w:rPr>
                <w:b/>
                <w:color w:val="FFFFFF"/>
              </w:rPr>
              <w:t>Vježbe</w:t>
            </w:r>
            <w:r>
              <w:rPr>
                <w:b/>
                <w:color w:val="FFFFFF"/>
              </w:rPr>
              <w:t xml:space="preserve"> i </w:t>
            </w:r>
            <w:r w:rsidRPr="000D380C">
              <w:rPr>
                <w:b/>
                <w:color w:val="FFFFFF"/>
              </w:rPr>
              <w:t>ostali</w:t>
            </w:r>
          </w:p>
          <w:p w:rsidR="00BC7F80" w:rsidRPr="000D380C" w:rsidRDefault="00BC7F80" w:rsidP="00BC7F80">
            <w:pPr>
              <w:spacing w:after="0" w:line="240" w:lineRule="auto"/>
              <w:rPr>
                <w:rFonts w:ascii="Arial Narrow" w:hAnsi="Arial Narrow"/>
                <w:b/>
                <w:bCs/>
                <w:color w:val="FFFFFF"/>
                <w:sz w:val="20"/>
                <w:szCs w:val="20"/>
              </w:rPr>
            </w:pPr>
            <w:r>
              <w:rPr>
                <w:b/>
                <w:color w:val="FFFFFF"/>
              </w:rPr>
              <w:t>v</w:t>
            </w:r>
            <w:r w:rsidRPr="000D380C">
              <w:rPr>
                <w:b/>
                <w:color w:val="FFFFFF"/>
              </w:rPr>
              <w:t>idovi</w:t>
            </w:r>
            <w:r>
              <w:rPr>
                <w:b/>
                <w:color w:val="FFFFFF"/>
              </w:rPr>
              <w:t xml:space="preserve"> nastave</w:t>
            </w:r>
          </w:p>
        </w:tc>
      </w:tr>
      <w:tr w:rsidR="00BC7F80" w:rsidRPr="00362FF8" w:rsidTr="00BC7F80">
        <w:trPr>
          <w:trHeight w:val="330"/>
          <w:jc w:val="center"/>
        </w:trPr>
        <w:tc>
          <w:tcPr>
            <w:tcW w:w="491" w:type="pct"/>
            <w:shd w:val="clear" w:color="auto" w:fill="CCCCCC"/>
            <w:noWrap/>
            <w:vAlign w:val="center"/>
          </w:tcPr>
          <w:p w:rsidR="00BC7F80" w:rsidRPr="00362FF8" w:rsidRDefault="00BC7F80" w:rsidP="00BC7F80">
            <w:pPr>
              <w:jc w:val="center"/>
              <w:rPr>
                <w:rFonts w:ascii="Arial Narrow" w:hAnsi="Arial Narrow"/>
                <w:b/>
                <w:bCs/>
                <w:sz w:val="20"/>
                <w:szCs w:val="20"/>
              </w:rPr>
            </w:pPr>
            <w:r>
              <w:rPr>
                <w:rFonts w:ascii="Arial Narrow" w:hAnsi="Arial Narrow"/>
                <w:b/>
                <w:bCs/>
                <w:sz w:val="20"/>
                <w:szCs w:val="20"/>
              </w:rPr>
              <w:t>I ili II</w:t>
            </w:r>
          </w:p>
        </w:tc>
        <w:tc>
          <w:tcPr>
            <w:tcW w:w="359" w:type="pct"/>
            <w:shd w:val="clear" w:color="auto" w:fill="CCCCCC"/>
          </w:tcPr>
          <w:p w:rsidR="00BC7F80" w:rsidRDefault="00472024" w:rsidP="00BC7F80">
            <w:pPr>
              <w:jc w:val="center"/>
              <w:rPr>
                <w:rFonts w:ascii="Arial Narrow" w:hAnsi="Arial Narrow"/>
                <w:sz w:val="20"/>
                <w:szCs w:val="20"/>
              </w:rPr>
            </w:pPr>
            <w:r>
              <w:rPr>
                <w:rFonts w:ascii="Arial Narrow" w:hAnsi="Arial Narrow"/>
                <w:sz w:val="20"/>
                <w:szCs w:val="20"/>
              </w:rPr>
              <w:t>4</w:t>
            </w:r>
          </w:p>
        </w:tc>
        <w:tc>
          <w:tcPr>
            <w:tcW w:w="359" w:type="pct"/>
            <w:shd w:val="clear" w:color="auto" w:fill="CCCCCC"/>
            <w:noWrap/>
            <w:vAlign w:val="center"/>
          </w:tcPr>
          <w:p w:rsidR="00BC7F80" w:rsidRPr="00362FF8" w:rsidRDefault="00BC7F80" w:rsidP="00BC7F80">
            <w:pPr>
              <w:jc w:val="center"/>
              <w:rPr>
                <w:rFonts w:ascii="Arial Narrow" w:hAnsi="Arial Narrow"/>
                <w:sz w:val="20"/>
                <w:szCs w:val="20"/>
              </w:rPr>
            </w:pPr>
            <w:r>
              <w:rPr>
                <w:rFonts w:ascii="Arial Narrow" w:hAnsi="Arial Narrow"/>
                <w:sz w:val="20"/>
                <w:szCs w:val="20"/>
              </w:rPr>
              <w:t>2</w:t>
            </w:r>
          </w:p>
        </w:tc>
        <w:tc>
          <w:tcPr>
            <w:tcW w:w="764" w:type="pct"/>
            <w:shd w:val="clear" w:color="auto" w:fill="A6A6A6"/>
            <w:noWrap/>
            <w:vAlign w:val="center"/>
          </w:tcPr>
          <w:p w:rsidR="00BC7F80" w:rsidRPr="000C6107" w:rsidRDefault="00BC7F80" w:rsidP="00BC7F80">
            <w:pPr>
              <w:jc w:val="center"/>
              <w:rPr>
                <w:rFonts w:ascii="Arial Narrow" w:hAnsi="Arial Narrow"/>
                <w:sz w:val="20"/>
                <w:szCs w:val="20"/>
              </w:rPr>
            </w:pPr>
            <w:r>
              <w:rPr>
                <w:rFonts w:ascii="Arial Narrow" w:hAnsi="Arial Narrow"/>
                <w:sz w:val="20"/>
                <w:szCs w:val="20"/>
              </w:rPr>
              <w:t>58</w:t>
            </w:r>
          </w:p>
        </w:tc>
        <w:tc>
          <w:tcPr>
            <w:tcW w:w="801" w:type="pct"/>
            <w:tcBorders>
              <w:right w:val="single" w:sz="4" w:space="0" w:color="auto"/>
            </w:tcBorders>
            <w:shd w:val="clear" w:color="auto" w:fill="CCCCCC"/>
            <w:noWrap/>
            <w:vAlign w:val="center"/>
          </w:tcPr>
          <w:p w:rsidR="00BC7F80" w:rsidRPr="00362FF8" w:rsidRDefault="00BC7F80" w:rsidP="00BC7F80">
            <w:pPr>
              <w:jc w:val="center"/>
              <w:rPr>
                <w:rFonts w:ascii="Arial Narrow" w:hAnsi="Arial Narrow"/>
                <w:sz w:val="20"/>
                <w:szCs w:val="20"/>
              </w:rPr>
            </w:pPr>
            <w:r>
              <w:rPr>
                <w:rFonts w:ascii="Arial Narrow" w:hAnsi="Arial Narrow"/>
                <w:sz w:val="20"/>
                <w:szCs w:val="20"/>
              </w:rPr>
              <w:t>14</w:t>
            </w:r>
          </w:p>
        </w:tc>
        <w:tc>
          <w:tcPr>
            <w:tcW w:w="612" w:type="pct"/>
            <w:tcBorders>
              <w:left w:val="single" w:sz="4" w:space="0" w:color="auto"/>
              <w:right w:val="single" w:sz="4" w:space="0" w:color="auto"/>
            </w:tcBorders>
            <w:shd w:val="clear" w:color="auto" w:fill="CCCCCC"/>
            <w:vAlign w:val="center"/>
          </w:tcPr>
          <w:p w:rsidR="00BC7F80" w:rsidRPr="00362FF8" w:rsidRDefault="00BC7F80" w:rsidP="00BC7F80">
            <w:pPr>
              <w:jc w:val="center"/>
              <w:rPr>
                <w:rFonts w:ascii="Arial Narrow" w:hAnsi="Arial Narrow"/>
                <w:sz w:val="20"/>
                <w:szCs w:val="20"/>
              </w:rPr>
            </w:pPr>
            <w:r>
              <w:rPr>
                <w:rFonts w:ascii="Arial Narrow" w:hAnsi="Arial Narrow"/>
                <w:sz w:val="20"/>
                <w:szCs w:val="20"/>
              </w:rPr>
              <w:t>72</w:t>
            </w:r>
          </w:p>
        </w:tc>
        <w:tc>
          <w:tcPr>
            <w:tcW w:w="659" w:type="pct"/>
            <w:tcBorders>
              <w:left w:val="single" w:sz="4" w:space="0" w:color="auto"/>
              <w:right w:val="single" w:sz="4" w:space="0" w:color="auto"/>
            </w:tcBorders>
            <w:shd w:val="clear" w:color="auto" w:fill="CCCCCC"/>
            <w:vAlign w:val="center"/>
          </w:tcPr>
          <w:p w:rsidR="00BC7F80" w:rsidRPr="00362FF8" w:rsidRDefault="00BC7F80" w:rsidP="00BC7F80">
            <w:pPr>
              <w:jc w:val="center"/>
              <w:rPr>
                <w:rFonts w:ascii="Arial Narrow" w:hAnsi="Arial Narrow"/>
                <w:sz w:val="20"/>
                <w:szCs w:val="20"/>
              </w:rPr>
            </w:pPr>
            <w:r>
              <w:rPr>
                <w:rFonts w:ascii="Arial Narrow" w:hAnsi="Arial Narrow"/>
                <w:sz w:val="20"/>
                <w:szCs w:val="20"/>
              </w:rPr>
              <w:t>24</w:t>
            </w:r>
          </w:p>
        </w:tc>
        <w:tc>
          <w:tcPr>
            <w:tcW w:w="955" w:type="pct"/>
            <w:tcBorders>
              <w:left w:val="single" w:sz="4" w:space="0" w:color="auto"/>
            </w:tcBorders>
            <w:shd w:val="clear" w:color="auto" w:fill="CCCCCC"/>
            <w:vAlign w:val="center"/>
          </w:tcPr>
          <w:p w:rsidR="00BC7F80" w:rsidRPr="00362FF8" w:rsidRDefault="00BC7F80" w:rsidP="00BC7F80">
            <w:pPr>
              <w:jc w:val="center"/>
              <w:rPr>
                <w:rFonts w:ascii="Arial Narrow" w:hAnsi="Arial Narrow"/>
                <w:sz w:val="20"/>
                <w:szCs w:val="20"/>
              </w:rPr>
            </w:pPr>
            <w:r>
              <w:rPr>
                <w:rFonts w:ascii="Arial Narrow" w:hAnsi="Arial Narrow"/>
                <w:sz w:val="20"/>
                <w:szCs w:val="20"/>
              </w:rPr>
              <w:t>34</w:t>
            </w:r>
          </w:p>
        </w:tc>
      </w:tr>
    </w:tbl>
    <w:p w:rsidR="00161FFF" w:rsidRPr="001A0608" w:rsidRDefault="00161FFF" w:rsidP="00161FFF">
      <w:pPr>
        <w:rPr>
          <w:rFonts w:cs="Times New Roman"/>
        </w:rPr>
      </w:pPr>
      <w:bookmarkStart w:id="10" w:name="table01"/>
      <w:bookmarkEnd w:id="10"/>
      <w:r>
        <w:rPr>
          <w:rFonts w:cs="Times New Roman"/>
        </w:rPr>
        <w:t>*Broj časova za vježbe i ostale vidove nastave određen je na osnovu ukupnog godišnjeg broj</w:t>
      </w:r>
      <w:r w:rsidR="007C2C62">
        <w:rPr>
          <w:rFonts w:cs="Times New Roman"/>
        </w:rPr>
        <w:t>a</w:t>
      </w:r>
      <w:r>
        <w:rPr>
          <w:rFonts w:cs="Times New Roman"/>
        </w:rPr>
        <w:t xml:space="preserve"> časova za obavezni dio programa.</w:t>
      </w:r>
    </w:p>
    <w:p w:rsidR="006D6560" w:rsidRPr="005D1D67" w:rsidRDefault="00E467FC" w:rsidP="00FE4ECD">
      <w:pPr>
        <w:spacing w:line="240" w:lineRule="atLeast"/>
        <w:ind w:right="-20"/>
        <w:jc w:val="both"/>
        <w:rPr>
          <w:rFonts w:eastAsia="Times New Roman" w:cs="Times New Roman"/>
          <w:color w:val="000000"/>
        </w:rPr>
      </w:pPr>
      <w:r>
        <w:rPr>
          <w:rFonts w:eastAsia="Times New Roman" w:cs="Times New Roman"/>
          <w:color w:val="000000"/>
        </w:rPr>
        <w:lastRenderedPageBreak/>
        <w:t>U okviru obaveznog dijela, z</w:t>
      </w:r>
      <w:r w:rsidR="006D6560" w:rsidRPr="005D1D67">
        <w:rPr>
          <w:rFonts w:eastAsia="Times New Roman" w:cs="Times New Roman"/>
          <w:color w:val="000000"/>
        </w:rPr>
        <w:t>a realizaciju novih sadržaja (teorijska nastava) predviđeno je 2</w:t>
      </w:r>
      <w:r w:rsidR="00412DCD">
        <w:rPr>
          <w:rFonts w:eastAsia="Times New Roman" w:cs="Times New Roman"/>
          <w:color w:val="000000"/>
        </w:rPr>
        <w:t>4 časa</w:t>
      </w:r>
      <w:r w:rsidR="006D6560" w:rsidRPr="005D1D67">
        <w:rPr>
          <w:rFonts w:eastAsia="Times New Roman" w:cs="Times New Roman"/>
          <w:color w:val="000000"/>
        </w:rPr>
        <w:t xml:space="preserve"> (oko 40%),</w:t>
      </w:r>
      <w:r w:rsidR="00412DCD">
        <w:rPr>
          <w:rFonts w:eastAsia="Times New Roman" w:cs="Times New Roman"/>
          <w:color w:val="000000"/>
        </w:rPr>
        <w:t xml:space="preserve"> a </w:t>
      </w:r>
      <w:r w:rsidR="00B47F56" w:rsidRPr="005D1D67">
        <w:rPr>
          <w:rFonts w:eastAsia="Times New Roman" w:cs="Times New Roman"/>
          <w:color w:val="000000"/>
        </w:rPr>
        <w:t>3</w:t>
      </w:r>
      <w:r w:rsidR="00412DCD">
        <w:rPr>
          <w:rFonts w:eastAsia="Times New Roman" w:cs="Times New Roman"/>
          <w:color w:val="000000"/>
        </w:rPr>
        <w:t>4</w:t>
      </w:r>
      <w:r w:rsidR="008054C3">
        <w:rPr>
          <w:rFonts w:eastAsia="Times New Roman" w:cs="Times New Roman"/>
          <w:color w:val="000000"/>
        </w:rPr>
        <w:t xml:space="preserve"> časa (oko 60%), predviđeno je</w:t>
      </w:r>
      <w:r w:rsidR="006D6560" w:rsidRPr="005D1D67">
        <w:rPr>
          <w:rFonts w:eastAsia="Times New Roman" w:cs="Times New Roman"/>
          <w:color w:val="000000"/>
        </w:rPr>
        <w:t xml:space="preserve"> za druge oblike r</w:t>
      </w:r>
      <w:r w:rsidR="007C2C62">
        <w:rPr>
          <w:rFonts w:eastAsia="Times New Roman" w:cs="Times New Roman"/>
          <w:color w:val="000000"/>
        </w:rPr>
        <w:t>ada i aktivnosti učenika:</w:t>
      </w:r>
      <w:r w:rsidR="006D6560" w:rsidRPr="005D1D67">
        <w:rPr>
          <w:rFonts w:eastAsia="Times New Roman" w:cs="Times New Roman"/>
          <w:color w:val="000000"/>
        </w:rPr>
        <w:t xml:space="preserve"> samostalni ili </w:t>
      </w:r>
      <w:r w:rsidR="00FE4ECD">
        <w:rPr>
          <w:rFonts w:eastAsia="Times New Roman" w:cs="Times New Roman"/>
          <w:color w:val="000000"/>
        </w:rPr>
        <w:t>grupni rad, diskusije, analize,</w:t>
      </w:r>
      <w:r w:rsidR="006D6560" w:rsidRPr="005D1D67">
        <w:rPr>
          <w:rFonts w:eastAsia="Times New Roman" w:cs="Times New Roman"/>
          <w:color w:val="000000"/>
        </w:rPr>
        <w:t xml:space="preserve"> prezentacije, seminarski radovi, kreativni radovi, ocjenjivanje i slično.</w:t>
      </w:r>
    </w:p>
    <w:p w:rsidR="006D6560" w:rsidRDefault="006D6560" w:rsidP="00BC7F80">
      <w:pPr>
        <w:spacing w:line="240" w:lineRule="atLeast"/>
        <w:ind w:right="-20"/>
        <w:jc w:val="both"/>
        <w:rPr>
          <w:rFonts w:eastAsia="Times New Roman" w:cs="Times New Roman"/>
          <w:color w:val="000000"/>
        </w:rPr>
      </w:pPr>
      <w:r w:rsidRPr="005D1D67">
        <w:rPr>
          <w:rFonts w:eastAsia="Times New Roman" w:cs="Times New Roman"/>
          <w:color w:val="000000"/>
        </w:rPr>
        <w:t>Otvoreni dio programa odnosi se na časove čije ishode planira škola (str</w:t>
      </w:r>
      <w:r w:rsidR="007C2C62">
        <w:rPr>
          <w:rFonts w:eastAsia="Times New Roman" w:cs="Times New Roman"/>
          <w:color w:val="000000"/>
        </w:rPr>
        <w:t>učni aktivi, odnosno, nastavnik</w:t>
      </w:r>
      <w:r w:rsidRPr="005D1D67">
        <w:rPr>
          <w:rFonts w:eastAsia="Times New Roman" w:cs="Times New Roman"/>
          <w:color w:val="000000"/>
        </w:rPr>
        <w:t>) u s</w:t>
      </w:r>
      <w:r w:rsidR="00714361">
        <w:rPr>
          <w:rFonts w:eastAsia="Times New Roman" w:cs="Times New Roman"/>
          <w:color w:val="000000"/>
        </w:rPr>
        <w:t xml:space="preserve">aradnji s lokalnom zajednicom, </w:t>
      </w:r>
      <w:r w:rsidR="00714361" w:rsidRPr="00C2504F">
        <w:rPr>
          <w:rFonts w:eastAsia="Times New Roman" w:cs="Times New Roman"/>
          <w:color w:val="000000"/>
        </w:rPr>
        <w:t>manjinskim narodima i etničkim zajednicama.</w:t>
      </w:r>
    </w:p>
    <w:p w:rsidR="00456450" w:rsidRPr="00714361" w:rsidRDefault="00456450" w:rsidP="00BC7F80">
      <w:pPr>
        <w:spacing w:line="240" w:lineRule="atLeast"/>
        <w:ind w:right="-20"/>
        <w:jc w:val="both"/>
        <w:rPr>
          <w:rFonts w:eastAsia="Times New Roman" w:cs="Times New Roman"/>
          <w:color w:val="000000"/>
        </w:rPr>
      </w:pPr>
    </w:p>
    <w:p w:rsidR="00BC7F80" w:rsidRPr="00614B80" w:rsidRDefault="00BC7F80" w:rsidP="00BC7F80">
      <w:pPr>
        <w:pStyle w:val="ListParagraph"/>
        <w:numPr>
          <w:ilvl w:val="0"/>
          <w:numId w:val="1"/>
        </w:numPr>
        <w:ind w:left="450" w:hanging="450"/>
        <w:rPr>
          <w:rFonts w:cs="Calibri"/>
          <w:sz w:val="28"/>
          <w:szCs w:val="28"/>
        </w:rPr>
      </w:pPr>
      <w:r w:rsidRPr="00614B80">
        <w:rPr>
          <w:rFonts w:cs="Calibri"/>
          <w:b/>
          <w:sz w:val="28"/>
          <w:szCs w:val="28"/>
        </w:rPr>
        <w:t>CILJEVI PREDMETA</w:t>
      </w:r>
    </w:p>
    <w:p w:rsidR="006D6560" w:rsidRPr="008054C3" w:rsidRDefault="007C2C62" w:rsidP="00BC7F80">
      <w:pPr>
        <w:spacing w:line="240" w:lineRule="atLeast"/>
        <w:jc w:val="both"/>
        <w:rPr>
          <w:rFonts w:eastAsia="Times New Roman" w:cs="Times New Roman"/>
        </w:rPr>
      </w:pPr>
      <w:r w:rsidRPr="008054C3">
        <w:rPr>
          <w:rFonts w:eastAsia="Times New Roman" w:cs="Times New Roman"/>
        </w:rPr>
        <w:t xml:space="preserve">Nastava </w:t>
      </w:r>
      <w:r w:rsidRPr="008054C3">
        <w:rPr>
          <w:rFonts w:eastAsia="Times New Roman" w:cs="Times New Roman"/>
          <w:i/>
        </w:rPr>
        <w:t>I</w:t>
      </w:r>
      <w:r w:rsidR="006D6560" w:rsidRPr="008054C3">
        <w:rPr>
          <w:rFonts w:eastAsia="Times New Roman" w:cs="Times New Roman"/>
          <w:i/>
        </w:rPr>
        <w:t>storije</w:t>
      </w:r>
      <w:r w:rsidR="006D6560" w:rsidRPr="008054C3">
        <w:rPr>
          <w:rFonts w:eastAsia="Times New Roman" w:cs="Times New Roman"/>
        </w:rPr>
        <w:t xml:space="preserve"> ima za cilj da:</w:t>
      </w:r>
    </w:p>
    <w:p w:rsidR="006D6560" w:rsidRPr="008054C3" w:rsidRDefault="007C2C62" w:rsidP="00BC7F80">
      <w:pPr>
        <w:pStyle w:val="ListParagraph"/>
        <w:numPr>
          <w:ilvl w:val="1"/>
          <w:numId w:val="3"/>
        </w:numPr>
        <w:spacing w:line="276" w:lineRule="auto"/>
        <w:ind w:left="450"/>
        <w:jc w:val="both"/>
        <w:rPr>
          <w:rFonts w:eastAsia="Times New Roman" w:cs="Times New Roman"/>
        </w:rPr>
      </w:pPr>
      <w:r w:rsidRPr="008054C3">
        <w:rPr>
          <w:rFonts w:eastAsia="Times New Roman" w:cs="Times New Roman"/>
        </w:rPr>
        <w:t>učenik</w:t>
      </w:r>
      <w:r w:rsidR="006D6560" w:rsidRPr="008054C3">
        <w:rPr>
          <w:rFonts w:eastAsia="Times New Roman" w:cs="Times New Roman"/>
        </w:rPr>
        <w:t xml:space="preserve"> u</w:t>
      </w:r>
      <w:r w:rsidR="00BC7F80" w:rsidRPr="008054C3">
        <w:rPr>
          <w:rFonts w:eastAsia="Times New Roman" w:cs="Times New Roman"/>
        </w:rPr>
        <w:t>svoji osnovna znanja o istoriji</w:t>
      </w:r>
      <w:r w:rsidRPr="008054C3">
        <w:rPr>
          <w:rFonts w:eastAsia="Times New Roman" w:cs="Times New Roman"/>
        </w:rPr>
        <w:t xml:space="preserve"> kao nauci i nastavnom predmetu;</w:t>
      </w:r>
    </w:p>
    <w:p w:rsidR="006D6560" w:rsidRPr="008054C3" w:rsidRDefault="008054C3" w:rsidP="00BC7F80">
      <w:pPr>
        <w:pStyle w:val="ListParagraph"/>
        <w:numPr>
          <w:ilvl w:val="1"/>
          <w:numId w:val="3"/>
        </w:numPr>
        <w:spacing w:line="276" w:lineRule="auto"/>
        <w:ind w:left="450"/>
        <w:jc w:val="both"/>
        <w:rPr>
          <w:rFonts w:eastAsia="Times New Roman" w:cs="Times New Roman"/>
        </w:rPr>
      </w:pPr>
      <w:r w:rsidRPr="008054C3">
        <w:rPr>
          <w:rFonts w:eastAsia="Times New Roman" w:cs="Times New Roman"/>
        </w:rPr>
        <w:t>učenik</w:t>
      </w:r>
      <w:r w:rsidR="006D6560" w:rsidRPr="008054C3">
        <w:rPr>
          <w:rFonts w:eastAsia="Times New Roman" w:cs="Times New Roman"/>
        </w:rPr>
        <w:t xml:space="preserve"> razvije sposobnost razumijevanja istorijskog vremena, prostora i upotrebe istori</w:t>
      </w:r>
      <w:r w:rsidRPr="008054C3">
        <w:rPr>
          <w:rFonts w:eastAsia="Times New Roman" w:cs="Times New Roman"/>
        </w:rPr>
        <w:t>jske literature i terminologije;</w:t>
      </w:r>
    </w:p>
    <w:p w:rsidR="006D6560" w:rsidRPr="008054C3" w:rsidRDefault="008054C3" w:rsidP="00BC7F80">
      <w:pPr>
        <w:pStyle w:val="ListParagraph"/>
        <w:numPr>
          <w:ilvl w:val="0"/>
          <w:numId w:val="3"/>
        </w:numPr>
        <w:spacing w:line="276" w:lineRule="auto"/>
        <w:ind w:left="450"/>
        <w:jc w:val="both"/>
        <w:rPr>
          <w:rFonts w:eastAsia="Times New Roman" w:cs="Times New Roman"/>
        </w:rPr>
      </w:pPr>
      <w:r w:rsidRPr="008054C3">
        <w:rPr>
          <w:rFonts w:eastAsia="Times New Roman" w:cs="Times New Roman"/>
        </w:rPr>
        <w:t>upozna učenika</w:t>
      </w:r>
      <w:r w:rsidR="006D6560" w:rsidRPr="008054C3">
        <w:rPr>
          <w:rFonts w:eastAsia="Times New Roman" w:cs="Times New Roman"/>
        </w:rPr>
        <w:t xml:space="preserve"> sa svim vrstama istorijskih izvora i ukaže na neophodnost kritičkog prilaza informa</w:t>
      </w:r>
      <w:r w:rsidRPr="008054C3">
        <w:rPr>
          <w:rFonts w:eastAsia="Times New Roman" w:cs="Times New Roman"/>
        </w:rPr>
        <w:t>cijama koje su u njima sadržane;</w:t>
      </w:r>
    </w:p>
    <w:p w:rsidR="006D6560" w:rsidRPr="008054C3" w:rsidRDefault="008054C3" w:rsidP="00BC7F80">
      <w:pPr>
        <w:pStyle w:val="ListParagraph"/>
        <w:numPr>
          <w:ilvl w:val="0"/>
          <w:numId w:val="3"/>
        </w:numPr>
        <w:spacing w:line="276" w:lineRule="auto"/>
        <w:ind w:left="450"/>
        <w:jc w:val="both"/>
        <w:rPr>
          <w:rFonts w:eastAsia="Times New Roman" w:cs="Times New Roman"/>
        </w:rPr>
      </w:pPr>
      <w:r w:rsidRPr="008054C3">
        <w:rPr>
          <w:rFonts w:eastAsia="Times New Roman" w:cs="Times New Roman"/>
        </w:rPr>
        <w:t>učenik</w:t>
      </w:r>
      <w:r w:rsidR="006D6560" w:rsidRPr="008054C3">
        <w:rPr>
          <w:rFonts w:eastAsia="Times New Roman" w:cs="Times New Roman"/>
        </w:rPr>
        <w:t xml:space="preserve"> upozna značajne događaje, procese i ličnosti političke, ekonomske i kulturne istorije koje su obilj</w:t>
      </w:r>
      <w:r w:rsidRPr="008054C3">
        <w:rPr>
          <w:rFonts w:eastAsia="Times New Roman" w:cs="Times New Roman"/>
        </w:rPr>
        <w:t>ežile određene istorijske epohe;</w:t>
      </w:r>
    </w:p>
    <w:p w:rsidR="006D6560" w:rsidRPr="008054C3" w:rsidRDefault="006D6560" w:rsidP="00BC7F80">
      <w:pPr>
        <w:pStyle w:val="ListParagraph"/>
        <w:numPr>
          <w:ilvl w:val="0"/>
          <w:numId w:val="3"/>
        </w:numPr>
        <w:spacing w:line="276" w:lineRule="auto"/>
        <w:ind w:left="450"/>
        <w:jc w:val="both"/>
        <w:rPr>
          <w:rFonts w:eastAsia="Times New Roman" w:cs="Times New Roman"/>
        </w:rPr>
      </w:pPr>
      <w:r w:rsidRPr="008054C3">
        <w:rPr>
          <w:rFonts w:eastAsia="Times New Roman" w:cs="Times New Roman"/>
        </w:rPr>
        <w:t xml:space="preserve">afirmiše sadržaje iz nacionalne istorije kojima se ostvaruje razvoj nacionalnog identiteta i svijesti </w:t>
      </w:r>
      <w:r w:rsidR="008054C3" w:rsidRPr="008054C3">
        <w:rPr>
          <w:rFonts w:eastAsia="Times New Roman" w:cs="Times New Roman"/>
        </w:rPr>
        <w:t>o pripadnosti državi Crnoj Gori;</w:t>
      </w:r>
    </w:p>
    <w:p w:rsidR="006D6560" w:rsidRPr="008054C3" w:rsidRDefault="008054C3" w:rsidP="00BC7F80">
      <w:pPr>
        <w:pStyle w:val="ListParagraph"/>
        <w:numPr>
          <w:ilvl w:val="0"/>
          <w:numId w:val="3"/>
        </w:numPr>
        <w:spacing w:line="276" w:lineRule="auto"/>
        <w:ind w:left="450"/>
        <w:jc w:val="both"/>
        <w:rPr>
          <w:rFonts w:eastAsia="Times New Roman" w:cs="Times New Roman"/>
        </w:rPr>
      </w:pPr>
      <w:r w:rsidRPr="008054C3">
        <w:rPr>
          <w:rFonts w:eastAsia="Times New Roman" w:cs="Times New Roman"/>
        </w:rPr>
        <w:t>kod učenika</w:t>
      </w:r>
      <w:r w:rsidR="006D6560" w:rsidRPr="008054C3">
        <w:rPr>
          <w:rFonts w:eastAsia="Times New Roman" w:cs="Times New Roman"/>
        </w:rPr>
        <w:t xml:space="preserve"> razvije sposobnost kritičkog i istorijskog miš</w:t>
      </w:r>
      <w:r w:rsidRPr="008054C3">
        <w:rPr>
          <w:rFonts w:eastAsia="Times New Roman" w:cs="Times New Roman"/>
        </w:rPr>
        <w:t>ljenja i logičkog zaključivanja;</w:t>
      </w:r>
    </w:p>
    <w:p w:rsidR="006D6560" w:rsidRPr="008054C3" w:rsidRDefault="006D6560" w:rsidP="00BC7F80">
      <w:pPr>
        <w:pStyle w:val="ListParagraph"/>
        <w:numPr>
          <w:ilvl w:val="0"/>
          <w:numId w:val="3"/>
        </w:numPr>
        <w:spacing w:line="276" w:lineRule="auto"/>
        <w:ind w:left="450"/>
        <w:jc w:val="both"/>
        <w:rPr>
          <w:rFonts w:eastAsia="Times New Roman" w:cs="Times New Roman"/>
        </w:rPr>
      </w:pPr>
      <w:r w:rsidRPr="008054C3">
        <w:rPr>
          <w:rFonts w:eastAsia="Times New Roman" w:cs="Times New Roman"/>
        </w:rPr>
        <w:t>utiče na formiranje ličnosti oslobođene od netrpeljivo</w:t>
      </w:r>
      <w:r w:rsidR="00BC7F80" w:rsidRPr="008054C3">
        <w:rPr>
          <w:rFonts w:eastAsia="Times New Roman" w:cs="Times New Roman"/>
        </w:rPr>
        <w:t xml:space="preserve">sti, ksenofobije, predrasuda i </w:t>
      </w:r>
      <w:r w:rsidR="008054C3" w:rsidRPr="008054C3">
        <w:rPr>
          <w:rFonts w:eastAsia="Times New Roman" w:cs="Times New Roman"/>
        </w:rPr>
        <w:t>nacionalističkih ideala;</w:t>
      </w:r>
    </w:p>
    <w:p w:rsidR="006D6560" w:rsidRPr="008054C3" w:rsidRDefault="008054C3" w:rsidP="00BC7F80">
      <w:pPr>
        <w:pStyle w:val="ListParagraph"/>
        <w:numPr>
          <w:ilvl w:val="0"/>
          <w:numId w:val="3"/>
        </w:numPr>
        <w:spacing w:line="276" w:lineRule="auto"/>
        <w:ind w:left="450"/>
        <w:jc w:val="both"/>
        <w:rPr>
          <w:rFonts w:eastAsia="Times New Roman" w:cs="Times New Roman"/>
        </w:rPr>
      </w:pPr>
      <w:r w:rsidRPr="008054C3">
        <w:rPr>
          <w:rFonts w:eastAsia="Times New Roman" w:cs="Times New Roman"/>
        </w:rPr>
        <w:t>usmjeri učenika</w:t>
      </w:r>
      <w:r w:rsidR="006D6560" w:rsidRPr="008054C3">
        <w:rPr>
          <w:rFonts w:eastAsia="Times New Roman" w:cs="Times New Roman"/>
        </w:rPr>
        <w:t xml:space="preserve"> ka njegovanju demokratskih oblika p</w:t>
      </w:r>
      <w:r w:rsidR="00BC7F80" w:rsidRPr="008054C3">
        <w:rPr>
          <w:rFonts w:eastAsia="Times New Roman" w:cs="Times New Roman"/>
        </w:rPr>
        <w:t xml:space="preserve">onašanja, vjerske i nacionalne </w:t>
      </w:r>
      <w:r w:rsidRPr="008054C3">
        <w:rPr>
          <w:rFonts w:eastAsia="Times New Roman" w:cs="Times New Roman"/>
        </w:rPr>
        <w:t>tolerancije;</w:t>
      </w:r>
    </w:p>
    <w:p w:rsidR="006D6560" w:rsidRPr="008054C3" w:rsidRDefault="008054C3" w:rsidP="00BC7F80">
      <w:pPr>
        <w:pStyle w:val="ListParagraph"/>
        <w:numPr>
          <w:ilvl w:val="0"/>
          <w:numId w:val="3"/>
        </w:numPr>
        <w:spacing w:line="276" w:lineRule="auto"/>
        <w:ind w:left="450"/>
        <w:jc w:val="both"/>
        <w:rPr>
          <w:rFonts w:eastAsia="Times New Roman" w:cs="Times New Roman"/>
        </w:rPr>
      </w:pPr>
      <w:r w:rsidRPr="008054C3">
        <w:rPr>
          <w:rFonts w:eastAsia="Times New Roman" w:cs="Times New Roman"/>
        </w:rPr>
        <w:t>učenika</w:t>
      </w:r>
      <w:r w:rsidR="00BC7F80" w:rsidRPr="008054C3">
        <w:rPr>
          <w:rFonts w:eastAsia="Times New Roman" w:cs="Times New Roman"/>
        </w:rPr>
        <w:t xml:space="preserve"> osposobi </w:t>
      </w:r>
      <w:r w:rsidR="006D6560" w:rsidRPr="008054C3">
        <w:rPr>
          <w:rFonts w:eastAsia="Times New Roman" w:cs="Times New Roman"/>
        </w:rPr>
        <w:t xml:space="preserve">za </w:t>
      </w:r>
      <w:r w:rsidRPr="008054C3">
        <w:rPr>
          <w:rFonts w:eastAsia="Times New Roman" w:cs="Times New Roman"/>
        </w:rPr>
        <w:t>proces permanentnog obrazovanja;</w:t>
      </w:r>
    </w:p>
    <w:p w:rsidR="006D6560" w:rsidRPr="008054C3" w:rsidRDefault="008054C3" w:rsidP="00BC7F80">
      <w:pPr>
        <w:pStyle w:val="ListParagraph"/>
        <w:numPr>
          <w:ilvl w:val="0"/>
          <w:numId w:val="3"/>
        </w:numPr>
        <w:spacing w:line="276" w:lineRule="auto"/>
        <w:ind w:left="450"/>
        <w:jc w:val="both"/>
        <w:rPr>
          <w:rFonts w:eastAsia="Times New Roman" w:cs="Times New Roman"/>
        </w:rPr>
      </w:pPr>
      <w:r w:rsidRPr="008054C3">
        <w:rPr>
          <w:rFonts w:eastAsia="Times New Roman" w:cs="Times New Roman"/>
        </w:rPr>
        <w:t>učenika</w:t>
      </w:r>
      <w:r w:rsidR="006D6560" w:rsidRPr="008054C3">
        <w:rPr>
          <w:rFonts w:eastAsia="Times New Roman" w:cs="Times New Roman"/>
        </w:rPr>
        <w:t xml:space="preserve"> zainteresuje za proučavanje prošlosti, drugi</w:t>
      </w:r>
      <w:r w:rsidRPr="008054C3">
        <w:rPr>
          <w:rFonts w:eastAsia="Times New Roman" w:cs="Times New Roman"/>
        </w:rPr>
        <w:t>h kultura, različitih mišljenja;</w:t>
      </w:r>
    </w:p>
    <w:p w:rsidR="006D6560" w:rsidRPr="008054C3" w:rsidRDefault="008054C3" w:rsidP="00BC7F80">
      <w:pPr>
        <w:pStyle w:val="ListParagraph"/>
        <w:numPr>
          <w:ilvl w:val="0"/>
          <w:numId w:val="3"/>
        </w:numPr>
        <w:spacing w:line="276" w:lineRule="auto"/>
        <w:ind w:left="450"/>
        <w:jc w:val="both"/>
        <w:rPr>
          <w:rFonts w:eastAsia="Times New Roman" w:cs="Times New Roman"/>
        </w:rPr>
      </w:pPr>
      <w:r w:rsidRPr="008054C3">
        <w:rPr>
          <w:rFonts w:eastAsia="Times New Roman" w:cs="Times New Roman"/>
        </w:rPr>
        <w:t>učenika uči iznošenju argumenata;</w:t>
      </w:r>
    </w:p>
    <w:p w:rsidR="006D6560" w:rsidRPr="008054C3" w:rsidRDefault="008054C3" w:rsidP="00BC7F80">
      <w:pPr>
        <w:pStyle w:val="ListParagraph"/>
        <w:numPr>
          <w:ilvl w:val="0"/>
          <w:numId w:val="3"/>
        </w:numPr>
        <w:spacing w:line="276" w:lineRule="auto"/>
        <w:ind w:left="450"/>
        <w:jc w:val="both"/>
        <w:rPr>
          <w:rFonts w:eastAsia="Times New Roman" w:cs="Times New Roman"/>
        </w:rPr>
      </w:pPr>
      <w:r w:rsidRPr="008054C3">
        <w:rPr>
          <w:rFonts w:eastAsia="Times New Roman" w:cs="Times New Roman"/>
        </w:rPr>
        <w:t>učenika</w:t>
      </w:r>
      <w:r w:rsidR="006D6560" w:rsidRPr="008054C3">
        <w:rPr>
          <w:rFonts w:eastAsia="Times New Roman" w:cs="Times New Roman"/>
        </w:rPr>
        <w:t xml:space="preserve"> motiviše za izučavanje nacionalne istorije.</w:t>
      </w:r>
    </w:p>
    <w:p w:rsidR="006D6560" w:rsidRPr="008054C3" w:rsidRDefault="006D6560" w:rsidP="006D6560">
      <w:pPr>
        <w:spacing w:line="240" w:lineRule="atLeast"/>
        <w:ind w:left="720"/>
        <w:rPr>
          <w:rFonts w:eastAsia="Times New Roman" w:cs="Times New Roman"/>
        </w:rPr>
      </w:pPr>
    </w:p>
    <w:p w:rsidR="00CE42CF" w:rsidRPr="008054C3" w:rsidRDefault="00CE42CF" w:rsidP="00CE42CF">
      <w:pPr>
        <w:pStyle w:val="Heading1"/>
        <w:numPr>
          <w:ilvl w:val="0"/>
          <w:numId w:val="1"/>
        </w:numPr>
        <w:ind w:left="450" w:hanging="450"/>
        <w:rPr>
          <w:rFonts w:ascii="Calibri" w:hAnsi="Calibri"/>
          <w:b/>
          <w:color w:val="auto"/>
          <w:sz w:val="28"/>
          <w:szCs w:val="28"/>
        </w:rPr>
      </w:pPr>
      <w:bookmarkStart w:id="11" w:name="_Toc494797624"/>
      <w:bookmarkStart w:id="12" w:name="_Toc495044631"/>
      <w:bookmarkStart w:id="13" w:name="_Toc495055523"/>
      <w:bookmarkStart w:id="14" w:name="_Toc495474410"/>
      <w:bookmarkStart w:id="15" w:name="_Toc495481687"/>
      <w:r w:rsidRPr="008054C3">
        <w:rPr>
          <w:rFonts w:ascii="Calibri" w:hAnsi="Calibri"/>
          <w:b/>
          <w:color w:val="auto"/>
          <w:sz w:val="28"/>
          <w:szCs w:val="28"/>
        </w:rPr>
        <w:t>POVEZANOST SA DRUGIM PREDMETIMA I MEĐUPREDMETNIM TEMAMA</w:t>
      </w:r>
      <w:bookmarkEnd w:id="11"/>
      <w:bookmarkEnd w:id="12"/>
      <w:bookmarkEnd w:id="13"/>
      <w:bookmarkEnd w:id="14"/>
      <w:bookmarkEnd w:id="15"/>
    </w:p>
    <w:p w:rsidR="00CE42CF" w:rsidRPr="008054C3" w:rsidRDefault="00CE42CF" w:rsidP="00CE42CF">
      <w:pPr>
        <w:spacing w:after="0" w:line="240" w:lineRule="atLeast"/>
        <w:ind w:right="-14"/>
        <w:jc w:val="both"/>
        <w:rPr>
          <w:rFonts w:eastAsia="Times New Roman" w:cs="Times New Roman"/>
        </w:rPr>
      </w:pPr>
    </w:p>
    <w:p w:rsidR="006D6560" w:rsidRPr="008054C3" w:rsidRDefault="006D6560" w:rsidP="00CE42CF">
      <w:pPr>
        <w:spacing w:after="240" w:line="240" w:lineRule="atLeast"/>
        <w:ind w:right="-14"/>
        <w:jc w:val="both"/>
        <w:rPr>
          <w:rFonts w:eastAsia="Times New Roman" w:cs="Times New Roman"/>
        </w:rPr>
      </w:pPr>
      <w:r w:rsidRPr="008054C3">
        <w:rPr>
          <w:rFonts w:eastAsia="Times New Roman" w:cs="Times New Roman"/>
        </w:rPr>
        <w:t xml:space="preserve">Nastavni predmet </w:t>
      </w:r>
      <w:r w:rsidRPr="00472024">
        <w:rPr>
          <w:rFonts w:eastAsia="Times New Roman" w:cs="Times New Roman"/>
          <w:i/>
        </w:rPr>
        <w:t xml:space="preserve">Istorija </w:t>
      </w:r>
      <w:r w:rsidRPr="008054C3">
        <w:rPr>
          <w:rFonts w:eastAsia="Times New Roman" w:cs="Times New Roman"/>
        </w:rPr>
        <w:t>je opšte-obr</w:t>
      </w:r>
      <w:r w:rsidR="00CE42CF" w:rsidRPr="008054C3">
        <w:rPr>
          <w:rFonts w:eastAsia="Times New Roman" w:cs="Times New Roman"/>
        </w:rPr>
        <w:t xml:space="preserve">azovni </w:t>
      </w:r>
      <w:r w:rsidR="008054C3">
        <w:rPr>
          <w:rFonts w:eastAsia="Times New Roman" w:cs="Times New Roman"/>
        </w:rPr>
        <w:t xml:space="preserve">predmet povezan </w:t>
      </w:r>
      <w:r w:rsidR="00CE42CF" w:rsidRPr="008054C3">
        <w:rPr>
          <w:rFonts w:eastAsia="Times New Roman" w:cs="Times New Roman"/>
        </w:rPr>
        <w:t>sa</w:t>
      </w:r>
      <w:r w:rsidRPr="008054C3">
        <w:rPr>
          <w:rFonts w:eastAsia="Times New Roman" w:cs="Times New Roman"/>
        </w:rPr>
        <w:t xml:space="preserve"> drugim nastavnim predme</w:t>
      </w:r>
      <w:r w:rsidR="008054C3">
        <w:rPr>
          <w:rFonts w:eastAsia="Times New Roman" w:cs="Times New Roman"/>
        </w:rPr>
        <w:t>tima i međupredmetnim temama, u cilju</w:t>
      </w:r>
      <w:r w:rsidRPr="008054C3">
        <w:rPr>
          <w:rFonts w:eastAsia="Times New Roman" w:cs="Times New Roman"/>
        </w:rPr>
        <w:t xml:space="preserve"> što uspješn</w:t>
      </w:r>
      <w:r w:rsidR="008054C3">
        <w:rPr>
          <w:rFonts w:eastAsia="Times New Roman" w:cs="Times New Roman"/>
        </w:rPr>
        <w:t>ijeg obrazovanja učenika</w:t>
      </w:r>
      <w:r w:rsidRPr="008054C3">
        <w:rPr>
          <w:rFonts w:eastAsia="Times New Roman" w:cs="Times New Roman"/>
        </w:rPr>
        <w:t>. Ovi sadržaji doprinose integrativnom pristupu opšteg obrazovanja i u većoj mjeri povezuju sadržaje pojedinih predmeta.</w:t>
      </w:r>
    </w:p>
    <w:p w:rsidR="006D6560" w:rsidRPr="008054C3" w:rsidRDefault="006D6560" w:rsidP="00CE42CF">
      <w:pPr>
        <w:spacing w:after="240" w:line="240" w:lineRule="atLeast"/>
        <w:ind w:right="-14"/>
        <w:jc w:val="both"/>
        <w:rPr>
          <w:rFonts w:eastAsia="Times New Roman" w:cs="Times New Roman"/>
        </w:rPr>
      </w:pPr>
      <w:r w:rsidRPr="00472024">
        <w:rPr>
          <w:rFonts w:eastAsia="Times New Roman" w:cs="Times New Roman"/>
          <w:i/>
        </w:rPr>
        <w:t>Isto</w:t>
      </w:r>
      <w:r w:rsidR="008054C3" w:rsidRPr="00472024">
        <w:rPr>
          <w:rFonts w:eastAsia="Times New Roman" w:cs="Times New Roman"/>
          <w:i/>
        </w:rPr>
        <w:t>rija</w:t>
      </w:r>
      <w:r w:rsidR="008054C3">
        <w:rPr>
          <w:rFonts w:eastAsia="Times New Roman" w:cs="Times New Roman"/>
        </w:rPr>
        <w:t xml:space="preserve"> je tijesno povezana sa G</w:t>
      </w:r>
      <w:r w:rsidRPr="008054C3">
        <w:rPr>
          <w:rFonts w:eastAsia="Times New Roman" w:cs="Times New Roman"/>
        </w:rPr>
        <w:t>eografijom, zahvaljujući kojoj u</w:t>
      </w:r>
      <w:r w:rsidR="00CE42CF" w:rsidRPr="008054C3">
        <w:rPr>
          <w:rFonts w:eastAsia="Times New Roman" w:cs="Times New Roman"/>
        </w:rPr>
        <w:t>čenik zna da koristi istorijske</w:t>
      </w:r>
      <w:r w:rsidRPr="008054C3">
        <w:rPr>
          <w:rFonts w:eastAsia="Times New Roman" w:cs="Times New Roman"/>
        </w:rPr>
        <w:t xml:space="preserve"> karte, pokaže značajne lokalitete, granice, prostiranje država, migraciona kretanja stanovništva, frontove, razumijevanje načina međusobnog uticaja odlika geogr</w:t>
      </w:r>
      <w:r w:rsidR="00CE42CF" w:rsidRPr="008054C3">
        <w:rPr>
          <w:rFonts w:eastAsia="Times New Roman" w:cs="Times New Roman"/>
        </w:rPr>
        <w:t>afskog prostora i načina života</w:t>
      </w:r>
      <w:r w:rsidRPr="008054C3">
        <w:rPr>
          <w:rFonts w:eastAsia="Times New Roman" w:cs="Times New Roman"/>
        </w:rPr>
        <w:t xml:space="preserve"> u različitim periodima.</w:t>
      </w:r>
    </w:p>
    <w:p w:rsidR="006D6560" w:rsidRPr="008054C3" w:rsidRDefault="006D6560" w:rsidP="00CE42CF">
      <w:pPr>
        <w:spacing w:after="240" w:line="240" w:lineRule="atLeast"/>
        <w:ind w:right="-14"/>
        <w:jc w:val="both"/>
        <w:rPr>
          <w:rFonts w:eastAsia="Times New Roman" w:cs="Times New Roman"/>
        </w:rPr>
      </w:pPr>
      <w:r w:rsidRPr="004F0A4E">
        <w:rPr>
          <w:rFonts w:eastAsia="Times New Roman" w:cs="Times New Roman"/>
          <w:i/>
        </w:rPr>
        <w:t>Istorija</w:t>
      </w:r>
      <w:r w:rsidRPr="008054C3">
        <w:rPr>
          <w:rFonts w:eastAsia="Times New Roman" w:cs="Times New Roman"/>
        </w:rPr>
        <w:t xml:space="preserve"> je povezana s matematičkim područjem na primjerima računanja vremena, analizi demografskih podataka, tablica</w:t>
      </w:r>
      <w:r w:rsidR="008054C3">
        <w:rPr>
          <w:rFonts w:eastAsia="Times New Roman" w:cs="Times New Roman"/>
        </w:rPr>
        <w:t xml:space="preserve"> i dijagrama</w:t>
      </w:r>
      <w:r w:rsidR="004F0A4E">
        <w:rPr>
          <w:rFonts w:eastAsia="Times New Roman" w:cs="Times New Roman"/>
        </w:rPr>
        <w:t xml:space="preserve">, ali i </w:t>
      </w:r>
      <w:r w:rsidRPr="008054C3">
        <w:rPr>
          <w:rFonts w:eastAsia="Times New Roman" w:cs="Times New Roman"/>
        </w:rPr>
        <w:t>s</w:t>
      </w:r>
      <w:r w:rsidR="004F0A4E">
        <w:rPr>
          <w:rFonts w:eastAsia="Times New Roman" w:cs="Times New Roman"/>
        </w:rPr>
        <w:t>a</w:t>
      </w:r>
      <w:r w:rsidRPr="008054C3">
        <w:rPr>
          <w:rFonts w:eastAsia="Times New Roman" w:cs="Times New Roman"/>
        </w:rPr>
        <w:t xml:space="preserve"> jezičko-komunikacijskim područjem u razvoju medijske kulture, istorije književnosti i jezika, informatičke pismenosti (traženje i vrednovanje informacija i interpretacija), kritičkog čitanja (analize izvora) i pisanja, te jasnog, primjerenog i stručnog izražavanja.</w:t>
      </w:r>
    </w:p>
    <w:p w:rsidR="006D6560" w:rsidRPr="008054C3" w:rsidRDefault="006D6560" w:rsidP="00CE42CF">
      <w:pPr>
        <w:spacing w:after="240" w:line="240" w:lineRule="atLeast"/>
        <w:ind w:right="-14"/>
        <w:jc w:val="both"/>
        <w:rPr>
          <w:rFonts w:eastAsia="Times New Roman" w:cs="Times New Roman"/>
        </w:rPr>
      </w:pPr>
      <w:r w:rsidRPr="008054C3">
        <w:rPr>
          <w:rFonts w:eastAsia="Times New Roman" w:cs="Times New Roman"/>
        </w:rPr>
        <w:lastRenderedPageBreak/>
        <w:t>Predmet je povezan s</w:t>
      </w:r>
      <w:r w:rsidR="008054C3">
        <w:rPr>
          <w:rFonts w:eastAsia="Times New Roman" w:cs="Times New Roman"/>
        </w:rPr>
        <w:t>a</w:t>
      </w:r>
      <w:r w:rsidRPr="008054C3">
        <w:rPr>
          <w:rFonts w:eastAsia="Times New Roman" w:cs="Times New Roman"/>
        </w:rPr>
        <w:t xml:space="preserve"> tehničkim i informatičkim podr</w:t>
      </w:r>
      <w:r w:rsidR="00CE42CF" w:rsidRPr="008054C3">
        <w:rPr>
          <w:rFonts w:eastAsia="Times New Roman" w:cs="Times New Roman"/>
        </w:rPr>
        <w:t xml:space="preserve">učjem u razvoju afirmativnog i </w:t>
      </w:r>
      <w:r w:rsidRPr="008054C3">
        <w:rPr>
          <w:rFonts w:eastAsia="Times New Roman" w:cs="Times New Roman"/>
        </w:rPr>
        <w:t>odgovornog korišćenja digitalne pismenosti (korišćenje digitaln</w:t>
      </w:r>
      <w:r w:rsidR="00CE42CF" w:rsidRPr="008054C3">
        <w:rPr>
          <w:rFonts w:eastAsia="Times New Roman" w:cs="Times New Roman"/>
        </w:rPr>
        <w:t xml:space="preserve">ih nastavnih sadržaja i </w:t>
      </w:r>
      <w:r w:rsidRPr="008054C3">
        <w:rPr>
          <w:rFonts w:eastAsia="Times New Roman" w:cs="Times New Roman"/>
        </w:rPr>
        <w:t>aplikacija).</w:t>
      </w:r>
    </w:p>
    <w:p w:rsidR="006D6560" w:rsidRPr="008054C3" w:rsidRDefault="006D6560" w:rsidP="00CE42CF">
      <w:pPr>
        <w:spacing w:after="240" w:line="240" w:lineRule="atLeast"/>
        <w:ind w:right="-14"/>
        <w:jc w:val="both"/>
        <w:rPr>
          <w:rFonts w:eastAsia="Times New Roman" w:cs="Times New Roman"/>
        </w:rPr>
      </w:pPr>
      <w:r w:rsidRPr="008054C3">
        <w:rPr>
          <w:rFonts w:eastAsia="Times New Roman" w:cs="Times New Roman"/>
        </w:rPr>
        <w:t>Nastavni predmet Sociologija proučava društvene sisteme, d</w:t>
      </w:r>
      <w:r w:rsidR="00CE42CF" w:rsidRPr="008054C3">
        <w:rPr>
          <w:rFonts w:eastAsia="Times New Roman" w:cs="Times New Roman"/>
        </w:rPr>
        <w:t xml:space="preserve">emokratiju, ljudska prava, te </w:t>
      </w:r>
      <w:r w:rsidRPr="008054C3">
        <w:rPr>
          <w:rFonts w:eastAsia="Times New Roman" w:cs="Times New Roman"/>
        </w:rPr>
        <w:t xml:space="preserve">tako ostvaruje tijesnu vezu sa </w:t>
      </w:r>
      <w:r w:rsidRPr="004F0A4E">
        <w:rPr>
          <w:rFonts w:eastAsia="Times New Roman" w:cs="Times New Roman"/>
          <w:i/>
        </w:rPr>
        <w:t>Istorijom</w:t>
      </w:r>
      <w:r w:rsidRPr="008054C3">
        <w:rPr>
          <w:rFonts w:eastAsia="Times New Roman" w:cs="Times New Roman"/>
        </w:rPr>
        <w:t>.</w:t>
      </w:r>
    </w:p>
    <w:p w:rsidR="006D6560" w:rsidRPr="005D1D67" w:rsidRDefault="004F0A4E" w:rsidP="00CE42CF">
      <w:pPr>
        <w:spacing w:after="240" w:line="240" w:lineRule="atLeast"/>
        <w:ind w:right="-14"/>
        <w:jc w:val="both"/>
        <w:rPr>
          <w:rFonts w:eastAsia="Times New Roman" w:cs="Times New Roman"/>
          <w:color w:val="000000"/>
        </w:rPr>
      </w:pPr>
      <w:r>
        <w:rPr>
          <w:rFonts w:eastAsia="Times New Roman" w:cs="Times New Roman"/>
        </w:rPr>
        <w:t xml:space="preserve">Kroz izučavanje </w:t>
      </w:r>
      <w:r w:rsidR="006D6560" w:rsidRPr="008054C3">
        <w:rPr>
          <w:rFonts w:eastAsia="Times New Roman" w:cs="Times New Roman"/>
        </w:rPr>
        <w:t>slikarstva, vajarstva, arhitekture</w:t>
      </w:r>
      <w:r w:rsidR="006D6560" w:rsidRPr="007C2C62">
        <w:rPr>
          <w:rFonts w:eastAsia="Times New Roman" w:cs="Times New Roman"/>
          <w:color w:val="FF0000"/>
        </w:rPr>
        <w:t xml:space="preserve"> </w:t>
      </w:r>
      <w:r>
        <w:rPr>
          <w:rFonts w:eastAsia="Times New Roman" w:cs="Times New Roman"/>
        </w:rPr>
        <w:t xml:space="preserve">prošlih epoha nastava </w:t>
      </w:r>
      <w:r w:rsidRPr="004F0A4E">
        <w:rPr>
          <w:rFonts w:eastAsia="Times New Roman" w:cs="Times New Roman"/>
          <w:i/>
        </w:rPr>
        <w:t>I</w:t>
      </w:r>
      <w:r w:rsidR="006D6560" w:rsidRPr="004F0A4E">
        <w:rPr>
          <w:rFonts w:eastAsia="Times New Roman" w:cs="Times New Roman"/>
          <w:i/>
        </w:rPr>
        <w:t>storije</w:t>
      </w:r>
      <w:r w:rsidR="006D6560" w:rsidRPr="008054C3">
        <w:rPr>
          <w:rFonts w:eastAsia="Times New Roman" w:cs="Times New Roman"/>
        </w:rPr>
        <w:t xml:space="preserve"> je povezana s</w:t>
      </w:r>
      <w:r w:rsidR="00472024">
        <w:rPr>
          <w:rFonts w:eastAsia="Times New Roman" w:cs="Times New Roman"/>
          <w:color w:val="000000"/>
        </w:rPr>
        <w:t xml:space="preserve"> predmetom </w:t>
      </w:r>
      <w:r w:rsidR="00AD5D53">
        <w:rPr>
          <w:rFonts w:eastAsia="Times New Roman" w:cs="Times New Roman"/>
          <w:color w:val="000000"/>
        </w:rPr>
        <w:t>L</w:t>
      </w:r>
      <w:r w:rsidR="00472024">
        <w:rPr>
          <w:rFonts w:eastAsia="Times New Roman" w:cs="Times New Roman"/>
          <w:color w:val="000000"/>
        </w:rPr>
        <w:t>ikovna kultura</w:t>
      </w:r>
      <w:r w:rsidR="006D6560" w:rsidRPr="005D1D67">
        <w:rPr>
          <w:rFonts w:eastAsia="Times New Roman" w:cs="Times New Roman"/>
          <w:color w:val="000000"/>
        </w:rPr>
        <w:t>.</w:t>
      </w:r>
    </w:p>
    <w:p w:rsidR="006D6560" w:rsidRPr="005D1D67" w:rsidRDefault="006D6560" w:rsidP="00CE42CF">
      <w:pPr>
        <w:spacing w:after="0" w:line="240" w:lineRule="atLeast"/>
        <w:ind w:right="-20"/>
        <w:jc w:val="both"/>
        <w:rPr>
          <w:rFonts w:eastAsia="Times New Roman" w:cs="Times New Roman"/>
          <w:color w:val="000000"/>
        </w:rPr>
      </w:pPr>
      <w:r w:rsidRPr="005D1D67">
        <w:rPr>
          <w:rFonts w:eastAsia="Times New Roman" w:cs="Times New Roman"/>
          <w:color w:val="000000"/>
        </w:rPr>
        <w:t>Istorija se, kao n</w:t>
      </w:r>
      <w:r w:rsidR="00AD5D53">
        <w:rPr>
          <w:rFonts w:eastAsia="Times New Roman" w:cs="Times New Roman"/>
          <w:color w:val="000000"/>
        </w:rPr>
        <w:t>astavni predmet, dopunjuje međupredmetnim</w:t>
      </w:r>
      <w:r w:rsidRPr="005D1D67">
        <w:rPr>
          <w:rFonts w:eastAsia="Times New Roman" w:cs="Times New Roman"/>
          <w:color w:val="000000"/>
        </w:rPr>
        <w:t xml:space="preserve"> tema</w:t>
      </w:r>
      <w:r w:rsidR="00AD5D53">
        <w:rPr>
          <w:rFonts w:eastAsia="Times New Roman" w:cs="Times New Roman"/>
          <w:color w:val="000000"/>
        </w:rPr>
        <w:t>ma</w:t>
      </w:r>
      <w:r w:rsidRPr="005D1D67">
        <w:rPr>
          <w:rFonts w:eastAsia="Times New Roman" w:cs="Times New Roman"/>
          <w:color w:val="000000"/>
        </w:rPr>
        <w:t xml:space="preserve">: </w:t>
      </w:r>
      <w:r w:rsidRPr="004F0A4E">
        <w:rPr>
          <w:rFonts w:eastAsia="Times New Roman" w:cs="Times New Roman"/>
          <w:i/>
          <w:color w:val="000000"/>
        </w:rPr>
        <w:t>Građansko vaspitanje i obrazovanje i Evrop</w:t>
      </w:r>
      <w:r w:rsidR="00CE42CF" w:rsidRPr="004F0A4E">
        <w:rPr>
          <w:rFonts w:eastAsia="Times New Roman" w:cs="Times New Roman"/>
          <w:i/>
          <w:color w:val="000000"/>
        </w:rPr>
        <w:t>ske integracije</w:t>
      </w:r>
      <w:r w:rsidR="00CE42CF">
        <w:rPr>
          <w:rFonts w:eastAsia="Times New Roman" w:cs="Times New Roman"/>
          <w:color w:val="000000"/>
        </w:rPr>
        <w:t>, koje poučavaju</w:t>
      </w:r>
      <w:r w:rsidRPr="005D1D67">
        <w:rPr>
          <w:rFonts w:eastAsia="Times New Roman" w:cs="Times New Roman"/>
          <w:color w:val="000000"/>
        </w:rPr>
        <w:t xml:space="preserve"> razvoj i funkcionisanje demokratije</w:t>
      </w:r>
      <w:r w:rsidR="00AD5D53">
        <w:rPr>
          <w:rFonts w:eastAsia="Times New Roman" w:cs="Times New Roman"/>
          <w:color w:val="000000"/>
        </w:rPr>
        <w:t>, demokratskog društva i ljudskih</w:t>
      </w:r>
      <w:r w:rsidRPr="005D1D67">
        <w:rPr>
          <w:rFonts w:eastAsia="Times New Roman" w:cs="Times New Roman"/>
          <w:color w:val="000000"/>
        </w:rPr>
        <w:t xml:space="preserve"> prava, kao i procese i značaj evroatlan</w:t>
      </w:r>
      <w:r w:rsidR="00472024">
        <w:rPr>
          <w:rFonts w:eastAsia="Times New Roman" w:cs="Times New Roman"/>
          <w:color w:val="000000"/>
        </w:rPr>
        <w:t>t</w:t>
      </w:r>
      <w:r w:rsidRPr="005D1D67">
        <w:rPr>
          <w:rFonts w:eastAsia="Times New Roman" w:cs="Times New Roman"/>
          <w:color w:val="000000"/>
        </w:rPr>
        <w:t>skih integracija.</w:t>
      </w:r>
    </w:p>
    <w:p w:rsidR="006D6560" w:rsidRPr="005D1D67" w:rsidRDefault="006D6560" w:rsidP="006D6560">
      <w:pPr>
        <w:spacing w:line="240" w:lineRule="atLeast"/>
        <w:rPr>
          <w:rFonts w:eastAsia="Times New Roman" w:cs="Times New Roman"/>
          <w:color w:val="000000"/>
        </w:rPr>
      </w:pPr>
    </w:p>
    <w:p w:rsidR="00CE42CF" w:rsidRDefault="00CE42CF" w:rsidP="00CE42CF">
      <w:pPr>
        <w:pStyle w:val="Heading1"/>
        <w:numPr>
          <w:ilvl w:val="0"/>
          <w:numId w:val="1"/>
        </w:numPr>
        <w:ind w:left="450" w:hanging="450"/>
        <w:rPr>
          <w:rFonts w:ascii="Calibri" w:hAnsi="Calibri"/>
          <w:b/>
          <w:color w:val="auto"/>
          <w:sz w:val="28"/>
          <w:szCs w:val="28"/>
        </w:rPr>
      </w:pPr>
      <w:bookmarkStart w:id="16" w:name="_Toc494797625"/>
      <w:bookmarkStart w:id="17" w:name="_Toc495044632"/>
      <w:bookmarkStart w:id="18" w:name="_Toc495055524"/>
      <w:bookmarkStart w:id="19" w:name="_Toc495474411"/>
      <w:bookmarkStart w:id="20" w:name="_Toc495481688"/>
      <w:r w:rsidRPr="00614B80">
        <w:rPr>
          <w:rFonts w:ascii="Calibri" w:hAnsi="Calibri"/>
          <w:b/>
          <w:color w:val="auto"/>
          <w:sz w:val="28"/>
          <w:szCs w:val="28"/>
        </w:rPr>
        <w:t>OBRAZOVNO</w:t>
      </w:r>
      <w:r w:rsidRPr="00614B80">
        <w:rPr>
          <w:rFonts w:ascii="Calibri" w:hAnsi="Calibri"/>
          <w:b/>
          <w:color w:val="auto"/>
          <w:sz w:val="28"/>
          <w:szCs w:val="28"/>
          <w:lang w:val="hr-HR"/>
        </w:rPr>
        <w:t>-</w:t>
      </w:r>
      <w:r w:rsidRPr="00614B80">
        <w:rPr>
          <w:rFonts w:ascii="Calibri" w:hAnsi="Calibri"/>
          <w:b/>
          <w:color w:val="auto"/>
          <w:sz w:val="28"/>
          <w:szCs w:val="28"/>
        </w:rPr>
        <w:t>VASPITNI</w:t>
      </w:r>
      <w:r w:rsidRPr="00614B80">
        <w:rPr>
          <w:rFonts w:ascii="Calibri" w:hAnsi="Calibri"/>
          <w:b/>
          <w:color w:val="auto"/>
          <w:sz w:val="28"/>
          <w:szCs w:val="28"/>
          <w:lang w:val="hr-HR"/>
        </w:rPr>
        <w:t xml:space="preserve"> </w:t>
      </w:r>
      <w:r w:rsidRPr="00614B80">
        <w:rPr>
          <w:rFonts w:ascii="Calibri" w:hAnsi="Calibri"/>
          <w:b/>
          <w:color w:val="auto"/>
          <w:sz w:val="28"/>
          <w:szCs w:val="28"/>
        </w:rPr>
        <w:t>ISHODI</w:t>
      </w:r>
      <w:r w:rsidRPr="00614B80">
        <w:rPr>
          <w:rFonts w:ascii="Calibri" w:hAnsi="Calibri"/>
          <w:b/>
          <w:color w:val="auto"/>
          <w:sz w:val="28"/>
          <w:szCs w:val="28"/>
          <w:lang w:val="hr-HR"/>
        </w:rPr>
        <w:t xml:space="preserve"> </w:t>
      </w:r>
      <w:r w:rsidRPr="00614B80">
        <w:rPr>
          <w:rFonts w:ascii="Calibri" w:hAnsi="Calibri"/>
          <w:b/>
          <w:color w:val="auto"/>
          <w:sz w:val="28"/>
          <w:szCs w:val="28"/>
        </w:rPr>
        <w:t>PREDMETA</w:t>
      </w:r>
      <w:bookmarkEnd w:id="16"/>
      <w:bookmarkEnd w:id="17"/>
      <w:bookmarkEnd w:id="18"/>
      <w:bookmarkEnd w:id="19"/>
      <w:bookmarkEnd w:id="20"/>
    </w:p>
    <w:p w:rsidR="00CE42CF" w:rsidRPr="00CE42CF" w:rsidRDefault="00CE42CF" w:rsidP="00CE42CF">
      <w:pPr>
        <w:pStyle w:val="ListParagraph"/>
        <w:spacing w:line="240" w:lineRule="atLeast"/>
        <w:jc w:val="both"/>
        <w:rPr>
          <w:rFonts w:eastAsia="Times New Roman" w:cs="Times New Roman"/>
          <w:b/>
          <w:bCs/>
          <w:color w:val="000000"/>
        </w:rPr>
      </w:pPr>
    </w:p>
    <w:p w:rsidR="00CE42CF" w:rsidRDefault="00CE42CF" w:rsidP="00CE42CF">
      <w:pPr>
        <w:pStyle w:val="Heading2"/>
        <w:shd w:val="clear" w:color="auto" w:fill="D9D9D9" w:themeFill="background1" w:themeFillShade="D9"/>
        <w:rPr>
          <w:rFonts w:asciiTheme="minorHAnsi" w:eastAsia="Times New Roman" w:hAnsiTheme="minorHAnsi"/>
          <w:b/>
          <w:color w:val="auto"/>
          <w:sz w:val="24"/>
          <w:szCs w:val="24"/>
        </w:rPr>
      </w:pPr>
      <w:bookmarkStart w:id="21" w:name="_Toc495474412"/>
      <w:bookmarkStart w:id="22" w:name="_Toc495481689"/>
      <w:r w:rsidRPr="009F144A">
        <w:rPr>
          <w:rFonts w:asciiTheme="minorHAnsi" w:eastAsia="Times New Roman" w:hAnsiTheme="minorHAnsi"/>
          <w:b/>
          <w:color w:val="auto"/>
          <w:sz w:val="24"/>
          <w:szCs w:val="24"/>
        </w:rPr>
        <w:t>Razred I ili II</w:t>
      </w:r>
      <w:bookmarkEnd w:id="21"/>
      <w:bookmarkEnd w:id="22"/>
    </w:p>
    <w:p w:rsidR="00CE42CF" w:rsidRPr="009F144A" w:rsidRDefault="00CE42CF" w:rsidP="00971E60">
      <w:pPr>
        <w:pStyle w:val="ListParagraph"/>
        <w:spacing w:after="0"/>
      </w:pPr>
    </w:p>
    <w:tbl>
      <w:tblPr>
        <w:tblW w:w="5000" w:type="pct"/>
        <w:tblCellMar>
          <w:top w:w="15" w:type="dxa"/>
          <w:left w:w="15" w:type="dxa"/>
          <w:bottom w:w="15" w:type="dxa"/>
          <w:right w:w="15" w:type="dxa"/>
        </w:tblCellMar>
        <w:tblLook w:val="04A0" w:firstRow="1" w:lastRow="0" w:firstColumn="1" w:lastColumn="0" w:noHBand="0" w:noVBand="1"/>
      </w:tblPr>
      <w:tblGrid>
        <w:gridCol w:w="9006"/>
      </w:tblGrid>
      <w:tr w:rsidR="006D6560" w:rsidRPr="005D1D67" w:rsidTr="00CE42CF">
        <w:tc>
          <w:tcPr>
            <w:tcW w:w="5000"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noWrap/>
            <w:hideMark/>
          </w:tcPr>
          <w:p w:rsidR="006D6560" w:rsidRPr="005D1D67" w:rsidRDefault="006D6560" w:rsidP="006D6560">
            <w:pPr>
              <w:spacing w:after="0" w:line="240" w:lineRule="atLeast"/>
              <w:ind w:left="100" w:right="80"/>
              <w:jc w:val="both"/>
              <w:rPr>
                <w:rFonts w:eastAsia="Times New Roman" w:cs="Times New Roman"/>
              </w:rPr>
            </w:pPr>
            <w:bookmarkStart w:id="23" w:name="table02"/>
            <w:bookmarkEnd w:id="23"/>
            <w:r w:rsidRPr="005D1D67">
              <w:rPr>
                <w:rFonts w:eastAsia="Times New Roman" w:cs="Times New Roman"/>
                <w:b/>
                <w:bCs/>
              </w:rPr>
              <w:t>Obrazovno-vaspitni ishod 1</w:t>
            </w:r>
          </w:p>
          <w:p w:rsidR="006D6560" w:rsidRPr="00CE42CF" w:rsidRDefault="006D6560" w:rsidP="00CE42CF">
            <w:pPr>
              <w:spacing w:after="0" w:line="240" w:lineRule="atLeast"/>
              <w:ind w:left="100" w:right="80"/>
              <w:jc w:val="both"/>
              <w:rPr>
                <w:rFonts w:eastAsia="Times New Roman" w:cs="Times New Roman"/>
                <w:b/>
              </w:rPr>
            </w:pPr>
            <w:r w:rsidRPr="00CE42CF">
              <w:rPr>
                <w:rFonts w:eastAsia="Times New Roman" w:cs="Times New Roman"/>
                <w:b/>
                <w:i/>
                <w:iCs/>
              </w:rPr>
              <w:t xml:space="preserve">Na kraju </w:t>
            </w:r>
            <w:r w:rsidR="007C2C62">
              <w:rPr>
                <w:rFonts w:eastAsia="Times New Roman" w:cs="Times New Roman"/>
                <w:b/>
                <w:i/>
                <w:iCs/>
              </w:rPr>
              <w:t>učenja učenik</w:t>
            </w:r>
            <w:r w:rsidRPr="00CE42CF">
              <w:rPr>
                <w:rFonts w:eastAsia="Times New Roman" w:cs="Times New Roman"/>
                <w:b/>
                <w:i/>
                <w:iCs/>
              </w:rPr>
              <w:t xml:space="preserve"> će moći da</w:t>
            </w:r>
            <w:r w:rsidR="00CE42CF" w:rsidRPr="00CE42CF">
              <w:rPr>
                <w:rFonts w:eastAsia="Times New Roman" w:cs="Times New Roman"/>
                <w:b/>
              </w:rPr>
              <w:t xml:space="preserve"> </w:t>
            </w:r>
            <w:r w:rsidRPr="00CE42CF">
              <w:rPr>
                <w:rFonts w:eastAsia="Times New Roman" w:cs="Times New Roman"/>
                <w:b/>
                <w:bCs/>
                <w:i/>
                <w:iCs/>
              </w:rPr>
              <w:t>objasni razvoj crnogorske države od ranog srednjeg do sredine XIX vijeka</w:t>
            </w:r>
            <w:r w:rsidR="00CE42CF" w:rsidRPr="00CE42CF">
              <w:rPr>
                <w:rFonts w:eastAsia="Times New Roman" w:cs="Times New Roman"/>
                <w:b/>
                <w:bCs/>
                <w:i/>
                <w:iCs/>
              </w:rPr>
              <w:t>.</w:t>
            </w:r>
          </w:p>
        </w:tc>
      </w:tr>
      <w:tr w:rsidR="006D6560" w:rsidRPr="005D1D67" w:rsidTr="00CE42CF">
        <w:tc>
          <w:tcPr>
            <w:tcW w:w="5000" w:type="pct"/>
            <w:tcBorders>
              <w:top w:val="single" w:sz="8" w:space="0" w:color="000000"/>
              <w:left w:val="single" w:sz="8" w:space="0" w:color="000000"/>
              <w:bottom w:val="single" w:sz="8" w:space="0" w:color="000000"/>
              <w:right w:val="single" w:sz="8" w:space="0" w:color="000000"/>
            </w:tcBorders>
            <w:hideMark/>
          </w:tcPr>
          <w:p w:rsidR="006D6560" w:rsidRPr="005D1D67" w:rsidRDefault="006D6560" w:rsidP="006D6560">
            <w:pPr>
              <w:spacing w:after="0" w:line="240" w:lineRule="atLeast"/>
              <w:ind w:left="100" w:right="80"/>
              <w:jc w:val="both"/>
              <w:rPr>
                <w:rFonts w:eastAsia="Times New Roman" w:cs="Times New Roman"/>
              </w:rPr>
            </w:pPr>
            <w:r w:rsidRPr="005D1D67">
              <w:rPr>
                <w:rFonts w:eastAsia="Times New Roman" w:cs="Times New Roman"/>
                <w:b/>
                <w:bCs/>
              </w:rPr>
              <w:t>Ishodi učenja</w:t>
            </w:r>
          </w:p>
          <w:p w:rsidR="006D6560" w:rsidRPr="005D1D67" w:rsidRDefault="007C2C62" w:rsidP="00CE42CF">
            <w:pPr>
              <w:spacing w:after="0" w:line="240" w:lineRule="atLeast"/>
              <w:ind w:left="100" w:right="100"/>
              <w:rPr>
                <w:rFonts w:eastAsia="Times New Roman" w:cs="Times New Roman"/>
              </w:rPr>
            </w:pPr>
            <w:r>
              <w:rPr>
                <w:rFonts w:eastAsia="Times New Roman" w:cs="Times New Roman"/>
                <w:i/>
                <w:iCs/>
              </w:rPr>
              <w:t>Tokom učenja učenik</w:t>
            </w:r>
            <w:r w:rsidR="006D6560" w:rsidRPr="005D1D67">
              <w:rPr>
                <w:rFonts w:eastAsia="Times New Roman" w:cs="Times New Roman"/>
                <w:i/>
                <w:iCs/>
              </w:rPr>
              <w:t xml:space="preserve"> će moći da:</w:t>
            </w:r>
          </w:p>
          <w:p w:rsidR="006D6560" w:rsidRPr="00CE42CF" w:rsidRDefault="00AD5D53" w:rsidP="00CE42CF">
            <w:pPr>
              <w:pStyle w:val="ListParagraph"/>
              <w:numPr>
                <w:ilvl w:val="0"/>
                <w:numId w:val="4"/>
              </w:numPr>
              <w:spacing w:after="0" w:line="240" w:lineRule="atLeast"/>
              <w:ind w:left="450" w:right="80"/>
              <w:jc w:val="both"/>
              <w:rPr>
                <w:rFonts w:eastAsia="Times New Roman" w:cs="Times New Roman"/>
              </w:rPr>
            </w:pPr>
            <w:r>
              <w:rPr>
                <w:rFonts w:eastAsia="Times New Roman" w:cs="Times New Roman"/>
              </w:rPr>
              <w:t>navede</w:t>
            </w:r>
            <w:r w:rsidR="00CE42CF" w:rsidRPr="00CE42CF">
              <w:rPr>
                <w:rFonts w:eastAsia="Times New Roman" w:cs="Times New Roman"/>
              </w:rPr>
              <w:t xml:space="preserve"> </w:t>
            </w:r>
            <w:r w:rsidR="006D6560" w:rsidRPr="00CE42CF">
              <w:rPr>
                <w:rFonts w:eastAsia="Times New Roman" w:cs="Times New Roman"/>
              </w:rPr>
              <w:t>vladare i značajne događaje hronološkim redom iz perioda Vojislavljevića, Balšića i Crnojevića</w:t>
            </w:r>
            <w:r>
              <w:rPr>
                <w:rFonts w:eastAsia="Times New Roman" w:cs="Times New Roman"/>
              </w:rPr>
              <w:t>;</w:t>
            </w:r>
          </w:p>
          <w:p w:rsidR="006D6560" w:rsidRPr="00CE42CF" w:rsidRDefault="00AD5D53" w:rsidP="00CE42CF">
            <w:pPr>
              <w:pStyle w:val="ListParagraph"/>
              <w:numPr>
                <w:ilvl w:val="0"/>
                <w:numId w:val="4"/>
              </w:numPr>
              <w:spacing w:after="0" w:line="240" w:lineRule="atLeast"/>
              <w:ind w:left="450" w:right="80"/>
              <w:jc w:val="both"/>
              <w:rPr>
                <w:rFonts w:eastAsia="Times New Roman" w:cs="Times New Roman"/>
              </w:rPr>
            </w:pPr>
            <w:r>
              <w:rPr>
                <w:rFonts w:eastAsia="Times New Roman" w:cs="Times New Roman"/>
              </w:rPr>
              <w:t>opiše</w:t>
            </w:r>
            <w:r w:rsidR="006D6560" w:rsidRPr="00CE42CF">
              <w:rPr>
                <w:rFonts w:eastAsia="Times New Roman" w:cs="Times New Roman"/>
              </w:rPr>
              <w:t xml:space="preserve"> privredni razvitak u periodu Vojislavljevića, Balšića i Crnojevića</w:t>
            </w:r>
            <w:r>
              <w:rPr>
                <w:rFonts w:eastAsia="Times New Roman" w:cs="Times New Roman"/>
              </w:rPr>
              <w:t>;</w:t>
            </w:r>
          </w:p>
          <w:p w:rsidR="006D6560" w:rsidRPr="00CE42CF" w:rsidRDefault="00AD5D53" w:rsidP="00CE42CF">
            <w:pPr>
              <w:pStyle w:val="ListParagraph"/>
              <w:numPr>
                <w:ilvl w:val="0"/>
                <w:numId w:val="4"/>
              </w:numPr>
              <w:spacing w:after="0" w:line="240" w:lineRule="atLeast"/>
              <w:ind w:left="450" w:right="80"/>
              <w:jc w:val="both"/>
              <w:rPr>
                <w:rFonts w:eastAsia="Times New Roman" w:cs="Times New Roman"/>
              </w:rPr>
            </w:pPr>
            <w:r>
              <w:rPr>
                <w:rFonts w:eastAsia="Times New Roman" w:cs="Times New Roman"/>
              </w:rPr>
              <w:t>ocijeni</w:t>
            </w:r>
            <w:r w:rsidR="006D6560" w:rsidRPr="00CE42CF">
              <w:rPr>
                <w:rFonts w:eastAsia="Times New Roman" w:cs="Times New Roman"/>
              </w:rPr>
              <w:t xml:space="preserve"> </w:t>
            </w:r>
            <w:r w:rsidR="00CE42CF" w:rsidRPr="00CE42CF">
              <w:rPr>
                <w:rFonts w:eastAsia="Times New Roman" w:cs="Times New Roman"/>
              </w:rPr>
              <w:t xml:space="preserve">značaj kulturnih dostignuća iz </w:t>
            </w:r>
            <w:r w:rsidR="006D6560" w:rsidRPr="00CE42CF">
              <w:rPr>
                <w:rFonts w:eastAsia="Times New Roman" w:cs="Times New Roman"/>
              </w:rPr>
              <w:t>perioda Vojislavljevića, Balšića i Crnojevića</w:t>
            </w:r>
            <w:r>
              <w:rPr>
                <w:rFonts w:eastAsia="Times New Roman" w:cs="Times New Roman"/>
              </w:rPr>
              <w:t>;</w:t>
            </w:r>
          </w:p>
          <w:p w:rsidR="006D6560" w:rsidRPr="00CE42CF" w:rsidRDefault="00AD5D53" w:rsidP="00CE42CF">
            <w:pPr>
              <w:pStyle w:val="ListParagraph"/>
              <w:numPr>
                <w:ilvl w:val="0"/>
                <w:numId w:val="4"/>
              </w:numPr>
              <w:spacing w:after="0" w:line="240" w:lineRule="atLeast"/>
              <w:ind w:left="450" w:right="80"/>
              <w:jc w:val="both"/>
              <w:rPr>
                <w:rFonts w:eastAsia="Times New Roman" w:cs="Times New Roman"/>
              </w:rPr>
            </w:pPr>
            <w:r>
              <w:rPr>
                <w:rFonts w:eastAsia="Times New Roman" w:cs="Times New Roman"/>
              </w:rPr>
              <w:t>nabroji</w:t>
            </w:r>
            <w:r w:rsidR="006D6560" w:rsidRPr="00CE42CF">
              <w:rPr>
                <w:rFonts w:eastAsia="Times New Roman" w:cs="Times New Roman"/>
              </w:rPr>
              <w:t xml:space="preserve"> ter</w:t>
            </w:r>
            <w:r w:rsidR="00CE42CF" w:rsidRPr="00CE42CF">
              <w:rPr>
                <w:rFonts w:eastAsia="Times New Roman" w:cs="Times New Roman"/>
              </w:rPr>
              <w:t>itorije na kojima se prostiralo</w:t>
            </w:r>
            <w:r w:rsidR="006D6560" w:rsidRPr="00CE42CF">
              <w:rPr>
                <w:rFonts w:eastAsia="Times New Roman" w:cs="Times New Roman"/>
              </w:rPr>
              <w:t xml:space="preserve"> Osmansko carstvo</w:t>
            </w:r>
            <w:r>
              <w:rPr>
                <w:rFonts w:eastAsia="Times New Roman" w:cs="Times New Roman"/>
              </w:rPr>
              <w:t>;</w:t>
            </w:r>
          </w:p>
          <w:p w:rsidR="006D6560" w:rsidRPr="00CE42CF" w:rsidRDefault="00AD5D53" w:rsidP="00CE42CF">
            <w:pPr>
              <w:pStyle w:val="ListParagraph"/>
              <w:numPr>
                <w:ilvl w:val="0"/>
                <w:numId w:val="4"/>
              </w:numPr>
              <w:spacing w:after="0" w:line="240" w:lineRule="atLeast"/>
              <w:ind w:left="450" w:right="80"/>
              <w:jc w:val="both"/>
              <w:rPr>
                <w:rFonts w:eastAsia="Times New Roman" w:cs="Times New Roman"/>
              </w:rPr>
            </w:pPr>
            <w:r>
              <w:rPr>
                <w:rFonts w:eastAsia="Times New Roman" w:cs="Times New Roman"/>
              </w:rPr>
              <w:t>objasni</w:t>
            </w:r>
            <w:r w:rsidR="006D6560" w:rsidRPr="00CE42CF">
              <w:rPr>
                <w:rFonts w:eastAsia="Times New Roman" w:cs="Times New Roman"/>
              </w:rPr>
              <w:t xml:space="preserve"> pojam "istočnjačka despotija"</w:t>
            </w:r>
            <w:r>
              <w:rPr>
                <w:rFonts w:eastAsia="Times New Roman" w:cs="Times New Roman"/>
              </w:rPr>
              <w:t>;</w:t>
            </w:r>
          </w:p>
          <w:p w:rsidR="006D6560" w:rsidRPr="00CE42CF" w:rsidRDefault="00AD5D53" w:rsidP="00CE42CF">
            <w:pPr>
              <w:pStyle w:val="ListParagraph"/>
              <w:numPr>
                <w:ilvl w:val="0"/>
                <w:numId w:val="4"/>
              </w:numPr>
              <w:spacing w:after="0" w:line="240" w:lineRule="atLeast"/>
              <w:ind w:left="450" w:right="80"/>
              <w:jc w:val="both"/>
              <w:rPr>
                <w:rFonts w:eastAsia="Times New Roman" w:cs="Times New Roman"/>
              </w:rPr>
            </w:pPr>
            <w:r>
              <w:rPr>
                <w:rFonts w:eastAsia="Times New Roman" w:cs="Times New Roman"/>
              </w:rPr>
              <w:t>objasni</w:t>
            </w:r>
            <w:r w:rsidR="006D6560" w:rsidRPr="00CE42CF">
              <w:rPr>
                <w:rFonts w:eastAsia="Times New Roman" w:cs="Times New Roman"/>
              </w:rPr>
              <w:t xml:space="preserve"> prilike na Balkanu uoči osmanskih osvajanja</w:t>
            </w:r>
            <w:r>
              <w:rPr>
                <w:rFonts w:eastAsia="Times New Roman" w:cs="Times New Roman"/>
              </w:rPr>
              <w:t>;</w:t>
            </w:r>
          </w:p>
          <w:p w:rsidR="006D6560" w:rsidRPr="00CE42CF" w:rsidRDefault="006D6560" w:rsidP="00CE42CF">
            <w:pPr>
              <w:pStyle w:val="ListParagraph"/>
              <w:numPr>
                <w:ilvl w:val="0"/>
                <w:numId w:val="4"/>
              </w:numPr>
              <w:spacing w:after="0" w:line="240" w:lineRule="atLeast"/>
              <w:ind w:left="450" w:right="80"/>
              <w:jc w:val="both"/>
              <w:rPr>
                <w:rFonts w:eastAsia="Times New Roman" w:cs="Times New Roman"/>
              </w:rPr>
            </w:pPr>
            <w:r w:rsidRPr="00CE42CF">
              <w:rPr>
                <w:rFonts w:eastAsia="Times New Roman" w:cs="Times New Roman"/>
              </w:rPr>
              <w:t>upored</w:t>
            </w:r>
            <w:r w:rsidR="00AD5D53">
              <w:rPr>
                <w:rFonts w:eastAsia="Times New Roman" w:cs="Times New Roman"/>
              </w:rPr>
              <w:t>i</w:t>
            </w:r>
            <w:r w:rsidR="00CE42CF" w:rsidRPr="00CE42CF">
              <w:rPr>
                <w:rFonts w:eastAsia="Times New Roman" w:cs="Times New Roman"/>
              </w:rPr>
              <w:t xml:space="preserve"> položaj balkanskih naroda pod</w:t>
            </w:r>
            <w:r w:rsidRPr="00CE42CF">
              <w:rPr>
                <w:rFonts w:eastAsia="Times New Roman" w:cs="Times New Roman"/>
              </w:rPr>
              <w:t xml:space="preserve"> osmanskom vlašću</w:t>
            </w:r>
            <w:r w:rsidR="00AD5D53">
              <w:rPr>
                <w:rFonts w:eastAsia="Times New Roman" w:cs="Times New Roman"/>
              </w:rPr>
              <w:t>;</w:t>
            </w:r>
          </w:p>
          <w:p w:rsidR="006D6560" w:rsidRPr="00CE42CF" w:rsidRDefault="00AD5D53" w:rsidP="00CE42CF">
            <w:pPr>
              <w:pStyle w:val="ListParagraph"/>
              <w:numPr>
                <w:ilvl w:val="0"/>
                <w:numId w:val="4"/>
              </w:numPr>
              <w:spacing w:after="0" w:line="240" w:lineRule="atLeast"/>
              <w:ind w:left="450" w:right="80"/>
              <w:jc w:val="both"/>
              <w:rPr>
                <w:rFonts w:eastAsia="Times New Roman" w:cs="Times New Roman"/>
              </w:rPr>
            </w:pPr>
            <w:r>
              <w:rPr>
                <w:rFonts w:eastAsia="Times New Roman" w:cs="Times New Roman"/>
              </w:rPr>
              <w:t>nabroji</w:t>
            </w:r>
            <w:r w:rsidR="006D6560" w:rsidRPr="00CE42CF">
              <w:rPr>
                <w:rFonts w:eastAsia="Times New Roman" w:cs="Times New Roman"/>
              </w:rPr>
              <w:t xml:space="preserve"> bitne događaje koji su obilježili život crnogorskog naroda u XVI, XVII i XVIII vijeku</w:t>
            </w:r>
            <w:r>
              <w:rPr>
                <w:rFonts w:eastAsia="Times New Roman" w:cs="Times New Roman"/>
              </w:rPr>
              <w:t>;</w:t>
            </w:r>
          </w:p>
          <w:p w:rsidR="006D6560" w:rsidRPr="00CE42CF" w:rsidRDefault="00AD5D53" w:rsidP="00CE42CF">
            <w:pPr>
              <w:pStyle w:val="ListParagraph"/>
              <w:numPr>
                <w:ilvl w:val="0"/>
                <w:numId w:val="4"/>
              </w:numPr>
              <w:spacing w:after="0" w:line="240" w:lineRule="atLeast"/>
              <w:ind w:left="450" w:right="80"/>
              <w:jc w:val="both"/>
              <w:rPr>
                <w:rFonts w:eastAsia="Times New Roman" w:cs="Times New Roman"/>
              </w:rPr>
            </w:pPr>
            <w:r>
              <w:rPr>
                <w:rFonts w:eastAsia="Times New Roman" w:cs="Times New Roman"/>
              </w:rPr>
              <w:t>opiše</w:t>
            </w:r>
            <w:r w:rsidR="006D6560" w:rsidRPr="00CE42CF">
              <w:rPr>
                <w:rFonts w:eastAsia="Times New Roman" w:cs="Times New Roman"/>
              </w:rPr>
              <w:t xml:space="preserve"> specifičan položaj Crne Gore pod osmanskom vlašću</w:t>
            </w:r>
            <w:r>
              <w:rPr>
                <w:rFonts w:eastAsia="Times New Roman" w:cs="Times New Roman"/>
              </w:rPr>
              <w:t>;</w:t>
            </w:r>
          </w:p>
          <w:p w:rsidR="006D6560" w:rsidRPr="00CE42CF" w:rsidRDefault="00AD5D53" w:rsidP="00CE42CF">
            <w:pPr>
              <w:pStyle w:val="ListParagraph"/>
              <w:numPr>
                <w:ilvl w:val="0"/>
                <w:numId w:val="4"/>
              </w:numPr>
              <w:spacing w:after="0" w:line="240" w:lineRule="atLeast"/>
              <w:ind w:left="450" w:right="80"/>
              <w:jc w:val="both"/>
              <w:rPr>
                <w:rFonts w:eastAsia="Times New Roman" w:cs="Times New Roman"/>
              </w:rPr>
            </w:pPr>
            <w:r>
              <w:rPr>
                <w:rFonts w:eastAsia="Times New Roman" w:cs="Times New Roman"/>
              </w:rPr>
              <w:t>analizira</w:t>
            </w:r>
            <w:r w:rsidR="006D6560" w:rsidRPr="00CE42CF">
              <w:rPr>
                <w:rFonts w:eastAsia="Times New Roman" w:cs="Times New Roman"/>
              </w:rPr>
              <w:t xml:space="preserve"> prilike koje su dovele Šćepana Malog na vlast u Crnoj Gori</w:t>
            </w:r>
            <w:r>
              <w:rPr>
                <w:rFonts w:eastAsia="Times New Roman" w:cs="Times New Roman"/>
              </w:rPr>
              <w:t>;</w:t>
            </w:r>
          </w:p>
          <w:p w:rsidR="006D6560" w:rsidRPr="00CE42CF" w:rsidRDefault="00AD5D53" w:rsidP="00CE42CF">
            <w:pPr>
              <w:pStyle w:val="ListParagraph"/>
              <w:numPr>
                <w:ilvl w:val="0"/>
                <w:numId w:val="4"/>
              </w:numPr>
              <w:spacing w:after="0" w:line="240" w:lineRule="atLeast"/>
              <w:ind w:left="450" w:right="80"/>
              <w:jc w:val="both"/>
              <w:rPr>
                <w:rFonts w:eastAsia="Times New Roman" w:cs="Times New Roman"/>
              </w:rPr>
            </w:pPr>
            <w:r>
              <w:rPr>
                <w:rFonts w:eastAsia="Times New Roman" w:cs="Times New Roman"/>
              </w:rPr>
              <w:t>procijeni</w:t>
            </w:r>
            <w:r w:rsidR="006D6560" w:rsidRPr="00CE42CF">
              <w:rPr>
                <w:rFonts w:eastAsia="Times New Roman" w:cs="Times New Roman"/>
              </w:rPr>
              <w:t xml:space="preserve"> ulogu Crnogoraca u mletačko-osmanskim ratovima</w:t>
            </w:r>
            <w:r>
              <w:rPr>
                <w:rFonts w:eastAsia="Times New Roman" w:cs="Times New Roman"/>
              </w:rPr>
              <w:t>;</w:t>
            </w:r>
          </w:p>
          <w:p w:rsidR="006D6560" w:rsidRPr="00CE42CF" w:rsidRDefault="00AD5D53" w:rsidP="00CE42CF">
            <w:pPr>
              <w:pStyle w:val="ListParagraph"/>
              <w:numPr>
                <w:ilvl w:val="0"/>
                <w:numId w:val="4"/>
              </w:numPr>
              <w:spacing w:after="0" w:line="240" w:lineRule="atLeast"/>
              <w:ind w:left="450" w:right="80"/>
              <w:jc w:val="both"/>
              <w:rPr>
                <w:rFonts w:eastAsia="Times New Roman" w:cs="Times New Roman"/>
              </w:rPr>
            </w:pPr>
            <w:r>
              <w:rPr>
                <w:rFonts w:eastAsia="Times New Roman" w:cs="Times New Roman"/>
              </w:rPr>
              <w:t>analizira</w:t>
            </w:r>
            <w:r w:rsidR="006D6560" w:rsidRPr="00CE42CF">
              <w:rPr>
                <w:rFonts w:eastAsia="Times New Roman" w:cs="Times New Roman"/>
              </w:rPr>
              <w:t xml:space="preserve"> migracije uzrokovane ratovima</w:t>
            </w:r>
            <w:r>
              <w:rPr>
                <w:rFonts w:eastAsia="Times New Roman" w:cs="Times New Roman"/>
              </w:rPr>
              <w:t>;</w:t>
            </w:r>
          </w:p>
          <w:p w:rsidR="006D6560" w:rsidRPr="00CE42CF" w:rsidRDefault="00AD5D53" w:rsidP="00CE42CF">
            <w:pPr>
              <w:pStyle w:val="ListParagraph"/>
              <w:numPr>
                <w:ilvl w:val="0"/>
                <w:numId w:val="4"/>
              </w:numPr>
              <w:spacing w:after="0" w:line="240" w:lineRule="atLeast"/>
              <w:ind w:left="450" w:right="80"/>
              <w:jc w:val="both"/>
              <w:rPr>
                <w:rFonts w:eastAsia="Times New Roman" w:cs="Times New Roman"/>
              </w:rPr>
            </w:pPr>
            <w:r>
              <w:rPr>
                <w:rFonts w:eastAsia="Times New Roman" w:cs="Times New Roman"/>
              </w:rPr>
              <w:t>opiše</w:t>
            </w:r>
            <w:r w:rsidR="006D6560" w:rsidRPr="00CE42CF">
              <w:rPr>
                <w:rFonts w:eastAsia="Times New Roman" w:cs="Times New Roman"/>
              </w:rPr>
              <w:t xml:space="preserve"> djelatnost Petra I Petrovića Njegoša</w:t>
            </w:r>
            <w:r>
              <w:rPr>
                <w:rFonts w:eastAsia="Times New Roman" w:cs="Times New Roman"/>
              </w:rPr>
              <w:t>;</w:t>
            </w:r>
          </w:p>
          <w:p w:rsidR="006D6560" w:rsidRPr="00CE42CF" w:rsidRDefault="00CE42CF" w:rsidP="00CE42CF">
            <w:pPr>
              <w:pStyle w:val="ListParagraph"/>
              <w:numPr>
                <w:ilvl w:val="0"/>
                <w:numId w:val="4"/>
              </w:numPr>
              <w:spacing w:after="0" w:line="240" w:lineRule="atLeast"/>
              <w:ind w:left="450" w:right="80"/>
              <w:jc w:val="both"/>
              <w:rPr>
                <w:rFonts w:eastAsia="Times New Roman" w:cs="Times New Roman"/>
              </w:rPr>
            </w:pPr>
            <w:r>
              <w:rPr>
                <w:rFonts w:eastAsia="Times New Roman" w:cs="Times New Roman"/>
              </w:rPr>
              <w:t>proc</w:t>
            </w:r>
            <w:r w:rsidR="00AD5D53">
              <w:rPr>
                <w:rFonts w:eastAsia="Times New Roman" w:cs="Times New Roman"/>
              </w:rPr>
              <w:t>ijeni</w:t>
            </w:r>
            <w:r>
              <w:rPr>
                <w:rFonts w:eastAsia="Times New Roman" w:cs="Times New Roman"/>
              </w:rPr>
              <w:t xml:space="preserve"> značaj </w:t>
            </w:r>
            <w:r w:rsidR="006D6560" w:rsidRPr="00CE42CF">
              <w:rPr>
                <w:rFonts w:eastAsia="Times New Roman" w:cs="Times New Roman"/>
                <w:i/>
                <w:iCs/>
              </w:rPr>
              <w:t>Stege</w:t>
            </w:r>
            <w:r>
              <w:rPr>
                <w:rFonts w:eastAsia="Times New Roman" w:cs="Times New Roman"/>
                <w:i/>
                <w:iCs/>
              </w:rPr>
              <w:t xml:space="preserve"> </w:t>
            </w:r>
            <w:r>
              <w:rPr>
                <w:rFonts w:eastAsia="Times New Roman" w:cs="Times New Roman"/>
              </w:rPr>
              <w:t xml:space="preserve">i </w:t>
            </w:r>
            <w:r w:rsidR="006D6560" w:rsidRPr="00CE42CF">
              <w:rPr>
                <w:rFonts w:eastAsia="Times New Roman" w:cs="Times New Roman"/>
                <w:i/>
                <w:iCs/>
              </w:rPr>
              <w:t>Zakonika opšteg crnogorskog i brdskog</w:t>
            </w:r>
            <w:r w:rsidR="00AD5D53">
              <w:rPr>
                <w:rFonts w:eastAsia="Times New Roman" w:cs="Times New Roman"/>
                <w:i/>
                <w:iCs/>
              </w:rPr>
              <w:t>;</w:t>
            </w:r>
          </w:p>
          <w:p w:rsidR="006D6560" w:rsidRPr="00CE42CF" w:rsidRDefault="00AD5D53" w:rsidP="00CE42CF">
            <w:pPr>
              <w:pStyle w:val="ListParagraph"/>
              <w:numPr>
                <w:ilvl w:val="0"/>
                <w:numId w:val="4"/>
              </w:numPr>
              <w:spacing w:after="0" w:line="240" w:lineRule="atLeast"/>
              <w:ind w:left="450" w:right="80"/>
              <w:jc w:val="both"/>
              <w:rPr>
                <w:rFonts w:eastAsia="Times New Roman" w:cs="Times New Roman"/>
              </w:rPr>
            </w:pPr>
            <w:r>
              <w:rPr>
                <w:rFonts w:eastAsia="Times New Roman" w:cs="Times New Roman"/>
              </w:rPr>
              <w:t>prepozna</w:t>
            </w:r>
            <w:r w:rsidR="006D6560" w:rsidRPr="00CE42CF">
              <w:rPr>
                <w:rFonts w:eastAsia="Times New Roman" w:cs="Times New Roman"/>
              </w:rPr>
              <w:t xml:space="preserve"> potrebu ujedinjenja Crne Gore i Brda</w:t>
            </w:r>
            <w:r>
              <w:rPr>
                <w:rFonts w:eastAsia="Times New Roman" w:cs="Times New Roman"/>
              </w:rPr>
              <w:t>;</w:t>
            </w:r>
          </w:p>
          <w:p w:rsidR="006D6560" w:rsidRPr="00CE42CF" w:rsidRDefault="00AD5D53" w:rsidP="00CE42CF">
            <w:pPr>
              <w:pStyle w:val="ListParagraph"/>
              <w:numPr>
                <w:ilvl w:val="0"/>
                <w:numId w:val="4"/>
              </w:numPr>
              <w:spacing w:after="0" w:line="240" w:lineRule="atLeast"/>
              <w:ind w:left="450" w:right="80"/>
              <w:jc w:val="both"/>
              <w:rPr>
                <w:rFonts w:eastAsia="Times New Roman" w:cs="Times New Roman"/>
              </w:rPr>
            </w:pPr>
            <w:r>
              <w:rPr>
                <w:rFonts w:eastAsia="Times New Roman" w:cs="Times New Roman"/>
              </w:rPr>
              <w:t>objasni</w:t>
            </w:r>
            <w:r w:rsidR="00CE42CF">
              <w:rPr>
                <w:rFonts w:eastAsia="Times New Roman" w:cs="Times New Roman"/>
              </w:rPr>
              <w:t xml:space="preserve"> pokušaj </w:t>
            </w:r>
            <w:r w:rsidR="006D6560" w:rsidRPr="00CE42CF">
              <w:rPr>
                <w:rFonts w:eastAsia="Times New Roman" w:cs="Times New Roman"/>
              </w:rPr>
              <w:t>ujedinjenja Crne Gore i Boke</w:t>
            </w:r>
            <w:r>
              <w:rPr>
                <w:rFonts w:eastAsia="Times New Roman" w:cs="Times New Roman"/>
              </w:rPr>
              <w:t>;</w:t>
            </w:r>
          </w:p>
          <w:p w:rsidR="006D6560" w:rsidRPr="00CE42CF" w:rsidRDefault="00AD5D53" w:rsidP="00CE42CF">
            <w:pPr>
              <w:pStyle w:val="ListParagraph"/>
              <w:numPr>
                <w:ilvl w:val="0"/>
                <w:numId w:val="4"/>
              </w:numPr>
              <w:spacing w:after="0" w:line="240" w:lineRule="atLeast"/>
              <w:ind w:left="450" w:right="80"/>
              <w:jc w:val="both"/>
              <w:rPr>
                <w:rFonts w:eastAsia="Times New Roman" w:cs="Times New Roman"/>
              </w:rPr>
            </w:pPr>
            <w:r>
              <w:rPr>
                <w:rFonts w:eastAsia="Times New Roman" w:cs="Times New Roman"/>
              </w:rPr>
              <w:t>navede</w:t>
            </w:r>
            <w:r w:rsidR="00CE42CF">
              <w:rPr>
                <w:rFonts w:eastAsia="Times New Roman" w:cs="Times New Roman"/>
              </w:rPr>
              <w:t xml:space="preserve"> organe vlasti </w:t>
            </w:r>
            <w:r w:rsidR="006D6560" w:rsidRPr="00CE42CF">
              <w:rPr>
                <w:rFonts w:eastAsia="Times New Roman" w:cs="Times New Roman"/>
              </w:rPr>
              <w:t>formirane u periodu vladavine Petra II Petrovića Njegoša</w:t>
            </w:r>
            <w:r>
              <w:rPr>
                <w:rFonts w:eastAsia="Times New Roman" w:cs="Times New Roman"/>
              </w:rPr>
              <w:t>;</w:t>
            </w:r>
          </w:p>
          <w:p w:rsidR="006D6560" w:rsidRPr="00CE42CF" w:rsidRDefault="00AD5D53" w:rsidP="00CE42CF">
            <w:pPr>
              <w:pStyle w:val="ListParagraph"/>
              <w:numPr>
                <w:ilvl w:val="0"/>
                <w:numId w:val="4"/>
              </w:numPr>
              <w:spacing w:after="0" w:line="240" w:lineRule="atLeast"/>
              <w:ind w:left="450" w:right="80"/>
              <w:jc w:val="both"/>
              <w:rPr>
                <w:rFonts w:eastAsia="Times New Roman" w:cs="Times New Roman"/>
              </w:rPr>
            </w:pPr>
            <w:r>
              <w:rPr>
                <w:rFonts w:eastAsia="Times New Roman" w:cs="Times New Roman"/>
              </w:rPr>
              <w:t>analizira</w:t>
            </w:r>
            <w:r w:rsidR="006D6560" w:rsidRPr="00CE42CF">
              <w:rPr>
                <w:rFonts w:eastAsia="Times New Roman" w:cs="Times New Roman"/>
              </w:rPr>
              <w:t xml:space="preserve"> odnose </w:t>
            </w:r>
            <w:r>
              <w:rPr>
                <w:rFonts w:eastAsia="Times New Roman" w:cs="Times New Roman"/>
              </w:rPr>
              <w:t>Crne Gore sa Osmanskim c</w:t>
            </w:r>
            <w:r w:rsidR="006D6560" w:rsidRPr="00CE42CF">
              <w:rPr>
                <w:rFonts w:eastAsia="Times New Roman" w:cs="Times New Roman"/>
              </w:rPr>
              <w:t>arstvom i Habzburškom Monarhijom u periodu vladavine</w:t>
            </w:r>
            <w:r w:rsidR="00CE42CF">
              <w:rPr>
                <w:rFonts w:eastAsia="Times New Roman" w:cs="Times New Roman"/>
              </w:rPr>
              <w:t xml:space="preserve"> </w:t>
            </w:r>
            <w:r w:rsidR="006D6560" w:rsidRPr="00CE42CF">
              <w:rPr>
                <w:rFonts w:eastAsia="Times New Roman" w:cs="Times New Roman"/>
              </w:rPr>
              <w:t>Petra II Petrovića Njegoša</w:t>
            </w:r>
            <w:r>
              <w:rPr>
                <w:rFonts w:eastAsia="Times New Roman" w:cs="Times New Roman"/>
              </w:rPr>
              <w:t>;</w:t>
            </w:r>
          </w:p>
          <w:p w:rsidR="006D6560" w:rsidRPr="00CE42CF" w:rsidRDefault="00AD5D53" w:rsidP="00CE42CF">
            <w:pPr>
              <w:pStyle w:val="ListParagraph"/>
              <w:numPr>
                <w:ilvl w:val="0"/>
                <w:numId w:val="4"/>
              </w:numPr>
              <w:spacing w:after="0" w:line="240" w:lineRule="atLeast"/>
              <w:ind w:left="450" w:right="80"/>
              <w:jc w:val="both"/>
              <w:rPr>
                <w:rFonts w:eastAsia="Times New Roman" w:cs="Times New Roman"/>
              </w:rPr>
            </w:pPr>
            <w:r>
              <w:rPr>
                <w:rFonts w:eastAsia="Times New Roman" w:cs="Times New Roman"/>
              </w:rPr>
              <w:t>analizira</w:t>
            </w:r>
            <w:r w:rsidR="006D6560" w:rsidRPr="00CE42CF">
              <w:rPr>
                <w:rFonts w:eastAsia="Times New Roman" w:cs="Times New Roman"/>
              </w:rPr>
              <w:t xml:space="preserve"> proces islamizacije u Crnoj Gori</w:t>
            </w:r>
            <w:r>
              <w:rPr>
                <w:rFonts w:eastAsia="Times New Roman" w:cs="Times New Roman"/>
              </w:rPr>
              <w:t>;</w:t>
            </w:r>
          </w:p>
          <w:p w:rsidR="006D6560" w:rsidRPr="00CE42CF" w:rsidRDefault="00AD5D53" w:rsidP="00CE42CF">
            <w:pPr>
              <w:pStyle w:val="ListParagraph"/>
              <w:numPr>
                <w:ilvl w:val="0"/>
                <w:numId w:val="4"/>
              </w:numPr>
              <w:spacing w:after="0" w:line="240" w:lineRule="atLeast"/>
              <w:ind w:left="450" w:right="80"/>
              <w:jc w:val="both"/>
              <w:rPr>
                <w:rFonts w:eastAsia="Times New Roman" w:cs="Times New Roman"/>
              </w:rPr>
            </w:pPr>
            <w:r>
              <w:rPr>
                <w:rFonts w:eastAsia="Times New Roman" w:cs="Times New Roman"/>
              </w:rPr>
              <w:t>objasni</w:t>
            </w:r>
            <w:r w:rsidR="006D6560" w:rsidRPr="00CE42CF">
              <w:rPr>
                <w:rFonts w:eastAsia="Times New Roman" w:cs="Times New Roman"/>
              </w:rPr>
              <w:t xml:space="preserve"> kulturne prili</w:t>
            </w:r>
            <w:r w:rsidR="00CE42CF">
              <w:rPr>
                <w:rFonts w:eastAsia="Times New Roman" w:cs="Times New Roman"/>
              </w:rPr>
              <w:t xml:space="preserve">ke u periodu Petra I i Petra II </w:t>
            </w:r>
            <w:r w:rsidR="006D6560" w:rsidRPr="00CE42CF">
              <w:rPr>
                <w:rFonts w:eastAsia="Times New Roman" w:cs="Times New Roman"/>
              </w:rPr>
              <w:t>Petrovića Njegoša</w:t>
            </w:r>
            <w:r>
              <w:rPr>
                <w:rFonts w:eastAsia="Times New Roman" w:cs="Times New Roman"/>
              </w:rPr>
              <w:t>.</w:t>
            </w:r>
          </w:p>
        </w:tc>
      </w:tr>
      <w:tr w:rsidR="006D6560" w:rsidRPr="005D1D67" w:rsidTr="00CE42CF">
        <w:tc>
          <w:tcPr>
            <w:tcW w:w="5000" w:type="pct"/>
            <w:tcBorders>
              <w:top w:val="single" w:sz="8" w:space="0" w:color="000000"/>
              <w:left w:val="single" w:sz="8" w:space="0" w:color="000000"/>
              <w:bottom w:val="single" w:sz="8" w:space="0" w:color="000000"/>
              <w:right w:val="single" w:sz="8" w:space="0" w:color="000000"/>
            </w:tcBorders>
            <w:hideMark/>
          </w:tcPr>
          <w:p w:rsidR="006D6560" w:rsidRPr="005D1D67" w:rsidRDefault="006D6560" w:rsidP="00CE42CF">
            <w:pPr>
              <w:spacing w:after="0" w:line="240" w:lineRule="atLeast"/>
              <w:ind w:left="100" w:right="100"/>
              <w:rPr>
                <w:rFonts w:eastAsia="Times New Roman" w:cs="Times New Roman"/>
              </w:rPr>
            </w:pPr>
            <w:r w:rsidRPr="005D1D67">
              <w:rPr>
                <w:rFonts w:eastAsia="Times New Roman" w:cs="Times New Roman"/>
                <w:b/>
                <w:bCs/>
              </w:rPr>
              <w:t>Didaktičke preporuke za realizaciju obrazovno-vaspitnog ishoda</w:t>
            </w:r>
          </w:p>
          <w:p w:rsidR="006D6560" w:rsidRPr="00971E60" w:rsidRDefault="006D6560" w:rsidP="006D6560">
            <w:pPr>
              <w:spacing w:after="0" w:line="240" w:lineRule="atLeast"/>
              <w:ind w:left="100" w:right="100"/>
              <w:rPr>
                <w:rFonts w:eastAsia="Times New Roman" w:cs="Times New Roman"/>
                <w:sz w:val="18"/>
                <w:szCs w:val="18"/>
              </w:rPr>
            </w:pPr>
          </w:p>
          <w:p w:rsidR="006D6560" w:rsidRPr="00CE42CF" w:rsidRDefault="00CE42CF" w:rsidP="00CE42CF">
            <w:pPr>
              <w:pStyle w:val="ListParagraph"/>
              <w:numPr>
                <w:ilvl w:val="0"/>
                <w:numId w:val="5"/>
              </w:numPr>
              <w:spacing w:line="240" w:lineRule="atLeast"/>
              <w:ind w:left="450" w:right="80"/>
              <w:jc w:val="both"/>
              <w:rPr>
                <w:rFonts w:eastAsia="Times New Roman" w:cs="Times New Roman"/>
              </w:rPr>
            </w:pPr>
            <w:r w:rsidRPr="00CE42CF">
              <w:rPr>
                <w:rFonts w:eastAsia="Times New Roman" w:cs="Times New Roman"/>
                <w:b/>
                <w:bCs/>
              </w:rPr>
              <w:t>S</w:t>
            </w:r>
            <w:r w:rsidR="006D6560" w:rsidRPr="00CE42CF">
              <w:rPr>
                <w:rFonts w:eastAsia="Times New Roman" w:cs="Times New Roman"/>
                <w:b/>
                <w:bCs/>
              </w:rPr>
              <w:t>adržaji/pojmovi</w:t>
            </w:r>
          </w:p>
          <w:p w:rsidR="006D6560" w:rsidRPr="00960054" w:rsidRDefault="00AD5D53" w:rsidP="00CE42CF">
            <w:pPr>
              <w:pStyle w:val="ListParagraph"/>
              <w:numPr>
                <w:ilvl w:val="0"/>
                <w:numId w:val="6"/>
              </w:numPr>
              <w:spacing w:after="0" w:line="240" w:lineRule="atLeast"/>
              <w:ind w:left="450" w:right="80"/>
              <w:jc w:val="both"/>
              <w:rPr>
                <w:rFonts w:eastAsia="Times New Roman" w:cs="Times New Roman"/>
                <w:i/>
              </w:rPr>
            </w:pPr>
            <w:r w:rsidRPr="00960054">
              <w:rPr>
                <w:rFonts w:eastAsia="Times New Roman" w:cs="Times New Roman"/>
                <w:i/>
              </w:rPr>
              <w:t>Duklja</w:t>
            </w:r>
            <w:r w:rsidR="006D6560" w:rsidRPr="00960054">
              <w:rPr>
                <w:rFonts w:eastAsia="Times New Roman" w:cs="Times New Roman"/>
                <w:i/>
              </w:rPr>
              <w:t>/Zeta u doba Vojislavljevića:</w:t>
            </w:r>
          </w:p>
          <w:p w:rsidR="006D6560" w:rsidRPr="005D1D67" w:rsidRDefault="006D6560" w:rsidP="006D6560">
            <w:pPr>
              <w:spacing w:after="0" w:line="240" w:lineRule="atLeast"/>
              <w:ind w:left="100" w:right="80"/>
              <w:jc w:val="both"/>
              <w:rPr>
                <w:rFonts w:eastAsia="Times New Roman" w:cs="Times New Roman"/>
              </w:rPr>
            </w:pPr>
            <w:r w:rsidRPr="005D1D67">
              <w:rPr>
                <w:rFonts w:eastAsia="Times New Roman" w:cs="Times New Roman"/>
              </w:rPr>
              <w:lastRenderedPageBreak/>
              <w:t>"</w:t>
            </w:r>
            <w:r w:rsidRPr="00A507FF">
              <w:rPr>
                <w:rFonts w:eastAsia="Times New Roman" w:cs="Times New Roman"/>
              </w:rPr>
              <w:t xml:space="preserve">sklavinija </w:t>
            </w:r>
            <w:r w:rsidRPr="005D1D67">
              <w:rPr>
                <w:rFonts w:eastAsia="Times New Roman" w:cs="Times New Roman"/>
              </w:rPr>
              <w:t>Duklja", širenje hrišćanstva, arhont Petar, knez Vladimir, knez Voj</w:t>
            </w:r>
            <w:r w:rsidR="00CE42CF">
              <w:rPr>
                <w:rFonts w:eastAsia="Times New Roman" w:cs="Times New Roman"/>
              </w:rPr>
              <w:t>islav, Zeta, knez/kralj</w:t>
            </w:r>
            <w:r w:rsidR="00AD5D53">
              <w:rPr>
                <w:rFonts w:eastAsia="Times New Roman" w:cs="Times New Roman"/>
              </w:rPr>
              <w:t xml:space="preserve"> </w:t>
            </w:r>
            <w:r w:rsidR="00CE42CF">
              <w:rPr>
                <w:rFonts w:eastAsia="Times New Roman" w:cs="Times New Roman"/>
              </w:rPr>
              <w:t>Mihailo,</w:t>
            </w:r>
            <w:r w:rsidRPr="005D1D67">
              <w:rPr>
                <w:rFonts w:eastAsia="Times New Roman" w:cs="Times New Roman"/>
              </w:rPr>
              <w:t xml:space="preserve"> nezavisnost, kraljevina, kralj Bodin, nadbiskupija,</w:t>
            </w:r>
            <w:r w:rsidR="00B82E85">
              <w:rPr>
                <w:rFonts w:eastAsia="Times New Roman" w:cs="Times New Roman"/>
              </w:rPr>
              <w:t xml:space="preserve"> feudalizam, gradovi, kultura, L</w:t>
            </w:r>
            <w:r w:rsidRPr="005D1D67">
              <w:rPr>
                <w:rFonts w:eastAsia="Times New Roman" w:cs="Times New Roman"/>
              </w:rPr>
              <w:t xml:space="preserve">egenda o Vladimiru i Kosari, Ljetopis popa </w:t>
            </w:r>
            <w:r w:rsidR="00AD5D53">
              <w:rPr>
                <w:rFonts w:eastAsia="Times New Roman" w:cs="Times New Roman"/>
              </w:rPr>
              <w:t>Dukljanina, Miroslavljevo jevan</w:t>
            </w:r>
            <w:r w:rsidRPr="005D1D67">
              <w:rPr>
                <w:rFonts w:eastAsia="Times New Roman" w:cs="Times New Roman"/>
              </w:rPr>
              <w:t>đelje, građevinarstvo</w:t>
            </w:r>
          </w:p>
          <w:p w:rsidR="006D6560" w:rsidRPr="00960054" w:rsidRDefault="00CE42CF" w:rsidP="00CE42CF">
            <w:pPr>
              <w:pStyle w:val="ListParagraph"/>
              <w:numPr>
                <w:ilvl w:val="0"/>
                <w:numId w:val="6"/>
              </w:numPr>
              <w:spacing w:after="0" w:line="240" w:lineRule="atLeast"/>
              <w:ind w:left="450" w:right="80"/>
              <w:jc w:val="both"/>
              <w:rPr>
                <w:rFonts w:eastAsia="Times New Roman" w:cs="Times New Roman"/>
                <w:i/>
              </w:rPr>
            </w:pPr>
            <w:r w:rsidRPr="00960054">
              <w:rPr>
                <w:rFonts w:eastAsia="Times New Roman" w:cs="Times New Roman"/>
                <w:i/>
              </w:rPr>
              <w:t xml:space="preserve">Zeta u doba Balšića, </w:t>
            </w:r>
            <w:r w:rsidR="006D6560" w:rsidRPr="00960054">
              <w:rPr>
                <w:rFonts w:eastAsia="Times New Roman" w:cs="Times New Roman"/>
                <w:i/>
              </w:rPr>
              <w:t>Crna Gora u doba Crnojevića:</w:t>
            </w:r>
          </w:p>
          <w:p w:rsidR="006D6560" w:rsidRDefault="00CE42CF" w:rsidP="00CE42CF">
            <w:pPr>
              <w:spacing w:after="0" w:line="240" w:lineRule="atLeast"/>
              <w:ind w:left="100" w:right="80"/>
              <w:jc w:val="both"/>
              <w:rPr>
                <w:rFonts w:eastAsia="Times New Roman" w:cs="Times New Roman"/>
              </w:rPr>
            </w:pPr>
            <w:r>
              <w:rPr>
                <w:rFonts w:eastAsia="Times New Roman" w:cs="Times New Roman"/>
              </w:rPr>
              <w:t xml:space="preserve">Balša I, </w:t>
            </w:r>
            <w:r w:rsidR="006D6560" w:rsidRPr="005D1D67">
              <w:rPr>
                <w:rFonts w:eastAsia="Times New Roman" w:cs="Times New Roman"/>
              </w:rPr>
              <w:t>Đurađ I, Balša II, Đurađ II, Balša III, privreda, književnost, građevinar</w:t>
            </w:r>
            <w:r>
              <w:rPr>
                <w:rFonts w:eastAsia="Times New Roman" w:cs="Times New Roman"/>
              </w:rPr>
              <w:t xml:space="preserve">stvo, Crnojevići (Stefan, Ivan, Đurađ), Cetinje, </w:t>
            </w:r>
            <w:r w:rsidR="006D6560" w:rsidRPr="005D1D67">
              <w:rPr>
                <w:rFonts w:eastAsia="Times New Roman" w:cs="Times New Roman"/>
              </w:rPr>
              <w:t>Cetinjski manastir, Crnojevića štamparija, štampar Makarije, Oktoih</w:t>
            </w:r>
          </w:p>
          <w:p w:rsidR="00CE42CF" w:rsidRPr="00971E60" w:rsidRDefault="00CE42CF" w:rsidP="00CE42CF">
            <w:pPr>
              <w:spacing w:after="0" w:line="240" w:lineRule="atLeast"/>
              <w:ind w:left="100" w:right="80"/>
              <w:jc w:val="both"/>
              <w:rPr>
                <w:rFonts w:eastAsia="Times New Roman" w:cs="Times New Roman"/>
                <w:sz w:val="18"/>
                <w:szCs w:val="18"/>
              </w:rPr>
            </w:pPr>
          </w:p>
          <w:p w:rsidR="006D6560" w:rsidRPr="00960054" w:rsidRDefault="006D6560" w:rsidP="00CE42CF">
            <w:pPr>
              <w:pStyle w:val="ListParagraph"/>
              <w:numPr>
                <w:ilvl w:val="0"/>
                <w:numId w:val="6"/>
              </w:numPr>
              <w:spacing w:after="0" w:line="240" w:lineRule="atLeast"/>
              <w:ind w:left="450" w:right="80"/>
              <w:jc w:val="both"/>
              <w:rPr>
                <w:rFonts w:eastAsia="Times New Roman" w:cs="Times New Roman"/>
                <w:i/>
              </w:rPr>
            </w:pPr>
            <w:r w:rsidRPr="00960054">
              <w:rPr>
                <w:rFonts w:eastAsia="Times New Roman" w:cs="Times New Roman"/>
                <w:i/>
              </w:rPr>
              <w:t>Nastanak Osmanskog carstva:</w:t>
            </w:r>
          </w:p>
          <w:p w:rsidR="006D6560" w:rsidRDefault="006D6560" w:rsidP="006D6560">
            <w:pPr>
              <w:spacing w:after="0" w:line="240" w:lineRule="atLeast"/>
              <w:ind w:left="100" w:right="80"/>
              <w:jc w:val="both"/>
              <w:rPr>
                <w:rFonts w:eastAsia="Times New Roman" w:cs="Times New Roman"/>
              </w:rPr>
            </w:pPr>
            <w:r w:rsidRPr="005D1D67">
              <w:rPr>
                <w:rFonts w:eastAsia="Times New Roman" w:cs="Times New Roman"/>
              </w:rPr>
              <w:t xml:space="preserve">istočnjačka despotija, sultan, veliki vezir, Porta, spahije, </w:t>
            </w:r>
            <w:r w:rsidRPr="00A507FF">
              <w:rPr>
                <w:rFonts w:eastAsia="Times New Roman" w:cs="Times New Roman"/>
              </w:rPr>
              <w:t>janičari,</w:t>
            </w:r>
            <w:r w:rsidRPr="005D1D67">
              <w:rPr>
                <w:rFonts w:eastAsia="Times New Roman" w:cs="Times New Roman"/>
              </w:rPr>
              <w:t xml:space="preserve"> sandžak, ejalet</w:t>
            </w:r>
          </w:p>
          <w:p w:rsidR="00CE42CF" w:rsidRPr="00971E60" w:rsidRDefault="00CE42CF" w:rsidP="006D6560">
            <w:pPr>
              <w:spacing w:after="0" w:line="240" w:lineRule="atLeast"/>
              <w:ind w:left="100" w:right="80"/>
              <w:jc w:val="both"/>
              <w:rPr>
                <w:rFonts w:eastAsia="Times New Roman" w:cs="Times New Roman"/>
                <w:sz w:val="18"/>
                <w:szCs w:val="18"/>
              </w:rPr>
            </w:pPr>
          </w:p>
          <w:p w:rsidR="006D6560" w:rsidRPr="00960054" w:rsidRDefault="006D6560" w:rsidP="00CE42CF">
            <w:pPr>
              <w:pStyle w:val="ListParagraph"/>
              <w:numPr>
                <w:ilvl w:val="0"/>
                <w:numId w:val="6"/>
              </w:numPr>
              <w:spacing w:after="0" w:line="240" w:lineRule="atLeast"/>
              <w:ind w:left="450" w:right="80"/>
              <w:jc w:val="both"/>
              <w:rPr>
                <w:rFonts w:eastAsia="Times New Roman" w:cs="Times New Roman"/>
                <w:i/>
              </w:rPr>
            </w:pPr>
            <w:r w:rsidRPr="00960054">
              <w:rPr>
                <w:rFonts w:eastAsia="Times New Roman" w:cs="Times New Roman"/>
                <w:i/>
              </w:rPr>
              <w:t>Balkan uoči osmanskih osvajanja:</w:t>
            </w:r>
          </w:p>
          <w:p w:rsidR="006D6560" w:rsidRPr="005D1D67" w:rsidRDefault="006D6560" w:rsidP="006D6560">
            <w:pPr>
              <w:spacing w:after="0" w:line="240" w:lineRule="atLeast"/>
              <w:ind w:left="100" w:right="80"/>
              <w:jc w:val="both"/>
              <w:rPr>
                <w:rFonts w:eastAsia="Times New Roman" w:cs="Times New Roman"/>
              </w:rPr>
            </w:pPr>
            <w:r w:rsidRPr="005D1D67">
              <w:rPr>
                <w:rFonts w:eastAsia="Times New Roman" w:cs="Times New Roman"/>
              </w:rPr>
              <w:t xml:space="preserve">Vizantija, Srbija, Bosna i Hercegovina, </w:t>
            </w:r>
            <w:r w:rsidRPr="00A507FF">
              <w:rPr>
                <w:rFonts w:eastAsia="Times New Roman" w:cs="Times New Roman"/>
              </w:rPr>
              <w:t>Srpska despotovina</w:t>
            </w:r>
            <w:r w:rsidRPr="005D1D67">
              <w:rPr>
                <w:rFonts w:eastAsia="Times New Roman" w:cs="Times New Roman"/>
              </w:rPr>
              <w:t>, osmanska osvajanja balkanskih država</w:t>
            </w:r>
          </w:p>
          <w:p w:rsidR="00CE42CF" w:rsidRPr="00971E60" w:rsidRDefault="00CE42CF" w:rsidP="006D6560">
            <w:pPr>
              <w:spacing w:after="0" w:line="240" w:lineRule="atLeast"/>
              <w:ind w:left="100" w:right="80"/>
              <w:jc w:val="both"/>
              <w:rPr>
                <w:rFonts w:eastAsia="Times New Roman" w:cs="Times New Roman"/>
                <w:sz w:val="18"/>
                <w:szCs w:val="18"/>
              </w:rPr>
            </w:pPr>
          </w:p>
          <w:p w:rsidR="006D6560" w:rsidRPr="00CE42CF" w:rsidRDefault="006D6560" w:rsidP="00CE42CF">
            <w:pPr>
              <w:pStyle w:val="ListParagraph"/>
              <w:numPr>
                <w:ilvl w:val="0"/>
                <w:numId w:val="6"/>
              </w:numPr>
              <w:spacing w:after="0" w:line="240" w:lineRule="atLeast"/>
              <w:ind w:left="450" w:right="80"/>
              <w:jc w:val="both"/>
              <w:rPr>
                <w:rFonts w:eastAsia="Times New Roman" w:cs="Times New Roman"/>
              </w:rPr>
            </w:pPr>
            <w:r w:rsidRPr="00960054">
              <w:rPr>
                <w:rFonts w:eastAsia="Times New Roman" w:cs="Times New Roman"/>
                <w:i/>
              </w:rPr>
              <w:t>Crna Gora u XVI i XVII vijeku</w:t>
            </w:r>
            <w:r w:rsidRPr="00CE42CF">
              <w:rPr>
                <w:rFonts w:eastAsia="Times New Roman" w:cs="Times New Roman"/>
              </w:rPr>
              <w:t>:</w:t>
            </w:r>
          </w:p>
          <w:p w:rsidR="006D6560" w:rsidRDefault="00450DE0" w:rsidP="00CE42CF">
            <w:pPr>
              <w:spacing w:after="0" w:line="240" w:lineRule="atLeast"/>
              <w:ind w:left="100" w:right="80"/>
              <w:jc w:val="both"/>
              <w:rPr>
                <w:rFonts w:eastAsia="Times New Roman" w:cs="Times New Roman"/>
              </w:rPr>
            </w:pPr>
            <w:r>
              <w:rPr>
                <w:rFonts w:eastAsia="Times New Roman" w:cs="Times New Roman"/>
              </w:rPr>
              <w:t>Skender-beg Crnojević, S</w:t>
            </w:r>
            <w:r w:rsidR="006D6560" w:rsidRPr="005D1D67">
              <w:rPr>
                <w:rFonts w:eastAsia="Times New Roman" w:cs="Times New Roman"/>
              </w:rPr>
              <w:t>andžak, filurdžijski sistem, plemenska organizacija</w:t>
            </w:r>
            <w:r w:rsidR="00CE42CF">
              <w:rPr>
                <w:rFonts w:eastAsia="Times New Roman" w:cs="Times New Roman"/>
              </w:rPr>
              <w:t xml:space="preserve">, nahija, Brda, Opštecrnogorski </w:t>
            </w:r>
            <w:r w:rsidR="00971E60">
              <w:rPr>
                <w:rFonts w:eastAsia="Times New Roman" w:cs="Times New Roman"/>
              </w:rPr>
              <w:t xml:space="preserve">zbor, Cetinjska mitropolija, </w:t>
            </w:r>
            <w:r w:rsidR="006D6560" w:rsidRPr="005D1D67">
              <w:rPr>
                <w:rFonts w:eastAsia="Times New Roman" w:cs="Times New Roman"/>
              </w:rPr>
              <w:t>primorski gradovi, kultura, Kandijski rat, Morejski rat, migracije</w:t>
            </w:r>
          </w:p>
          <w:p w:rsidR="00971E60" w:rsidRPr="00971E60" w:rsidRDefault="00971E60" w:rsidP="00CE42CF">
            <w:pPr>
              <w:spacing w:after="0" w:line="240" w:lineRule="atLeast"/>
              <w:ind w:left="100" w:right="80"/>
              <w:jc w:val="both"/>
              <w:rPr>
                <w:rFonts w:eastAsia="Times New Roman" w:cs="Times New Roman"/>
                <w:sz w:val="18"/>
                <w:szCs w:val="18"/>
              </w:rPr>
            </w:pPr>
          </w:p>
          <w:p w:rsidR="006D6560" w:rsidRPr="00960054" w:rsidRDefault="006D6560" w:rsidP="00971E60">
            <w:pPr>
              <w:pStyle w:val="ListParagraph"/>
              <w:numPr>
                <w:ilvl w:val="0"/>
                <w:numId w:val="6"/>
              </w:numPr>
              <w:spacing w:after="0" w:line="240" w:lineRule="atLeast"/>
              <w:ind w:left="450" w:right="80"/>
              <w:jc w:val="both"/>
              <w:rPr>
                <w:rFonts w:eastAsia="Times New Roman" w:cs="Times New Roman"/>
                <w:i/>
              </w:rPr>
            </w:pPr>
            <w:r w:rsidRPr="00960054">
              <w:rPr>
                <w:rFonts w:eastAsia="Times New Roman" w:cs="Times New Roman"/>
                <w:i/>
              </w:rPr>
              <w:t>Crna Gora u XVIII vijeku:</w:t>
            </w:r>
          </w:p>
          <w:p w:rsidR="006D6560" w:rsidRDefault="006D6560" w:rsidP="006D6560">
            <w:pPr>
              <w:spacing w:after="0" w:line="240" w:lineRule="atLeast"/>
              <w:ind w:left="100" w:right="80"/>
              <w:jc w:val="both"/>
              <w:rPr>
                <w:rFonts w:eastAsia="Times New Roman" w:cs="Times New Roman"/>
              </w:rPr>
            </w:pPr>
            <w:r w:rsidRPr="005D1D67">
              <w:rPr>
                <w:rFonts w:eastAsia="Times New Roman" w:cs="Times New Roman"/>
              </w:rPr>
              <w:t>V</w:t>
            </w:r>
            <w:r w:rsidR="00971E60">
              <w:rPr>
                <w:rFonts w:eastAsia="Times New Roman" w:cs="Times New Roman"/>
              </w:rPr>
              <w:t xml:space="preserve">ladika Danilo, veze sa Rusijom, </w:t>
            </w:r>
            <w:r w:rsidRPr="005D1D67">
              <w:rPr>
                <w:rFonts w:eastAsia="Times New Roman" w:cs="Times New Roman"/>
              </w:rPr>
              <w:t>guvernadurstvo, vladika Sava, vladika Vasilije, "</w:t>
            </w:r>
            <w:r w:rsidRPr="003F0545">
              <w:rPr>
                <w:rFonts w:eastAsia="Times New Roman" w:cs="Times New Roman"/>
              </w:rPr>
              <w:t>Istorija o Crnoj Gori"</w:t>
            </w:r>
            <w:r w:rsidRPr="005D1D67">
              <w:rPr>
                <w:rFonts w:eastAsia="Times New Roman" w:cs="Times New Roman"/>
              </w:rPr>
              <w:t>, Šćepan Mali</w:t>
            </w:r>
          </w:p>
          <w:p w:rsidR="00971E60" w:rsidRPr="00971E60" w:rsidRDefault="00971E60" w:rsidP="006D6560">
            <w:pPr>
              <w:spacing w:after="0" w:line="240" w:lineRule="atLeast"/>
              <w:ind w:left="100" w:right="80"/>
              <w:jc w:val="both"/>
              <w:rPr>
                <w:rFonts w:eastAsia="Times New Roman" w:cs="Times New Roman"/>
                <w:sz w:val="18"/>
                <w:szCs w:val="18"/>
              </w:rPr>
            </w:pPr>
          </w:p>
          <w:p w:rsidR="006D6560" w:rsidRPr="00960054" w:rsidRDefault="00971E60" w:rsidP="00971E60">
            <w:pPr>
              <w:pStyle w:val="ListParagraph"/>
              <w:numPr>
                <w:ilvl w:val="0"/>
                <w:numId w:val="6"/>
              </w:numPr>
              <w:spacing w:after="0" w:line="240" w:lineRule="atLeast"/>
              <w:ind w:left="450" w:right="80"/>
              <w:jc w:val="both"/>
              <w:rPr>
                <w:rFonts w:eastAsia="Times New Roman" w:cs="Times New Roman"/>
                <w:i/>
              </w:rPr>
            </w:pPr>
            <w:r w:rsidRPr="00960054">
              <w:rPr>
                <w:rFonts w:eastAsia="Times New Roman" w:cs="Times New Roman"/>
                <w:i/>
              </w:rPr>
              <w:t xml:space="preserve">Crna Gora u </w:t>
            </w:r>
            <w:r w:rsidR="006D6560" w:rsidRPr="00960054">
              <w:rPr>
                <w:rFonts w:eastAsia="Times New Roman" w:cs="Times New Roman"/>
                <w:i/>
              </w:rPr>
              <w:t>doba Petra I Petrovića Njegoša:</w:t>
            </w:r>
          </w:p>
          <w:p w:rsidR="006D6560" w:rsidRDefault="006D6560" w:rsidP="006D6560">
            <w:pPr>
              <w:spacing w:after="0" w:line="240" w:lineRule="atLeast"/>
              <w:ind w:left="100" w:right="80"/>
              <w:jc w:val="both"/>
              <w:rPr>
                <w:rFonts w:eastAsia="Times New Roman" w:cs="Times New Roman"/>
              </w:rPr>
            </w:pPr>
            <w:r w:rsidRPr="005D1D67">
              <w:rPr>
                <w:rFonts w:eastAsia="Times New Roman" w:cs="Times New Roman"/>
              </w:rPr>
              <w:t>Stega, Zakonik opšti crnogorski i brdski, Praviteljstvo suda crnogorskog i brdskog, bitke na Martinićima i Krusima, kultura</w:t>
            </w:r>
          </w:p>
          <w:p w:rsidR="00971E60" w:rsidRPr="00971E60" w:rsidRDefault="00971E60" w:rsidP="006D6560">
            <w:pPr>
              <w:spacing w:after="0" w:line="240" w:lineRule="atLeast"/>
              <w:ind w:left="100" w:right="80"/>
              <w:jc w:val="both"/>
              <w:rPr>
                <w:rFonts w:eastAsia="Times New Roman" w:cs="Times New Roman"/>
                <w:sz w:val="18"/>
                <w:szCs w:val="18"/>
              </w:rPr>
            </w:pPr>
          </w:p>
          <w:p w:rsidR="006D6560" w:rsidRPr="00960054" w:rsidRDefault="00971E60" w:rsidP="00971E60">
            <w:pPr>
              <w:pStyle w:val="ListParagraph"/>
              <w:numPr>
                <w:ilvl w:val="0"/>
                <w:numId w:val="6"/>
              </w:numPr>
              <w:spacing w:after="0" w:line="240" w:lineRule="atLeast"/>
              <w:ind w:left="450" w:right="80"/>
              <w:jc w:val="both"/>
              <w:rPr>
                <w:rFonts w:eastAsia="Times New Roman" w:cs="Times New Roman"/>
                <w:i/>
              </w:rPr>
            </w:pPr>
            <w:r w:rsidRPr="00960054">
              <w:rPr>
                <w:rFonts w:eastAsia="Times New Roman" w:cs="Times New Roman"/>
                <w:i/>
              </w:rPr>
              <w:t xml:space="preserve">Crna Gora u </w:t>
            </w:r>
            <w:r w:rsidR="006D6560" w:rsidRPr="00960054">
              <w:rPr>
                <w:rFonts w:eastAsia="Times New Roman" w:cs="Times New Roman"/>
                <w:i/>
              </w:rPr>
              <w:t>doba Petra II Petrovića Njegoša:</w:t>
            </w:r>
          </w:p>
          <w:p w:rsidR="006D6560" w:rsidRPr="005D1D67" w:rsidRDefault="00971E60" w:rsidP="006D6560">
            <w:pPr>
              <w:spacing w:after="0" w:line="240" w:lineRule="atLeast"/>
              <w:ind w:left="100" w:right="80"/>
              <w:jc w:val="both"/>
              <w:rPr>
                <w:rFonts w:eastAsia="Times New Roman" w:cs="Times New Roman"/>
              </w:rPr>
            </w:pPr>
            <w:r>
              <w:rPr>
                <w:rFonts w:eastAsia="Times New Roman" w:cs="Times New Roman"/>
              </w:rPr>
              <w:t xml:space="preserve">Senat, </w:t>
            </w:r>
            <w:r w:rsidR="006D6560" w:rsidRPr="005D1D67">
              <w:rPr>
                <w:rFonts w:eastAsia="Times New Roman" w:cs="Times New Roman"/>
              </w:rPr>
              <w:t>Gvardija, perjanici, kapetani, porez, škole, razgraničenje sa Habzburškom monarhijom, književno stvaralaštvo</w:t>
            </w:r>
          </w:p>
          <w:p w:rsidR="006D6560" w:rsidRPr="00971E60" w:rsidRDefault="006D6560" w:rsidP="006D6560">
            <w:pPr>
              <w:spacing w:after="0" w:line="240" w:lineRule="atLeast"/>
              <w:ind w:left="100" w:right="100"/>
              <w:rPr>
                <w:rFonts w:eastAsia="Times New Roman" w:cs="Times New Roman"/>
                <w:sz w:val="18"/>
                <w:szCs w:val="18"/>
              </w:rPr>
            </w:pPr>
          </w:p>
          <w:p w:rsidR="006D6560" w:rsidRPr="00971E60" w:rsidRDefault="006D6560" w:rsidP="00971E60">
            <w:pPr>
              <w:pStyle w:val="ListParagraph"/>
              <w:numPr>
                <w:ilvl w:val="0"/>
                <w:numId w:val="5"/>
              </w:numPr>
              <w:spacing w:after="0" w:line="240" w:lineRule="atLeast"/>
              <w:ind w:left="450" w:right="86"/>
              <w:jc w:val="both"/>
              <w:rPr>
                <w:rFonts w:eastAsia="Times New Roman" w:cs="Times New Roman"/>
              </w:rPr>
            </w:pPr>
            <w:r w:rsidRPr="00971E60">
              <w:rPr>
                <w:rFonts w:eastAsia="Times New Roman" w:cs="Times New Roman"/>
                <w:b/>
                <w:bCs/>
              </w:rPr>
              <w:t>Aktivnosti učenja</w:t>
            </w:r>
          </w:p>
          <w:p w:rsidR="006D6560" w:rsidRPr="00971E60" w:rsidRDefault="00A137E7" w:rsidP="00971E60">
            <w:pPr>
              <w:spacing w:after="0" w:line="240" w:lineRule="atLeast"/>
              <w:ind w:right="86"/>
              <w:jc w:val="both"/>
              <w:rPr>
                <w:rFonts w:eastAsia="Times New Roman" w:cs="Times New Roman"/>
              </w:rPr>
            </w:pPr>
            <w:r>
              <w:rPr>
                <w:rFonts w:eastAsia="Times New Roman" w:cs="Times New Roman"/>
                <w:bCs/>
              </w:rPr>
              <w:t xml:space="preserve"> </w:t>
            </w:r>
            <w:r w:rsidR="00971E60">
              <w:rPr>
                <w:rFonts w:eastAsia="Times New Roman" w:cs="Times New Roman"/>
                <w:bCs/>
              </w:rPr>
              <w:t xml:space="preserve"> </w:t>
            </w:r>
            <w:r w:rsidR="00450DE0">
              <w:rPr>
                <w:rFonts w:eastAsia="Times New Roman" w:cs="Times New Roman"/>
                <w:bCs/>
              </w:rPr>
              <w:t>Učenici</w:t>
            </w:r>
            <w:r w:rsidR="006D6560" w:rsidRPr="00971E60">
              <w:rPr>
                <w:rFonts w:eastAsia="Times New Roman" w:cs="Times New Roman"/>
                <w:bCs/>
              </w:rPr>
              <w:t>:</w:t>
            </w:r>
          </w:p>
          <w:p w:rsidR="006D6560" w:rsidRPr="00971E60" w:rsidRDefault="006D6560" w:rsidP="00971E60">
            <w:pPr>
              <w:pStyle w:val="ListParagraph"/>
              <w:numPr>
                <w:ilvl w:val="0"/>
                <w:numId w:val="7"/>
              </w:numPr>
              <w:spacing w:line="240" w:lineRule="atLeast"/>
              <w:ind w:left="360" w:right="80" w:hanging="270"/>
              <w:jc w:val="both"/>
              <w:rPr>
                <w:rFonts w:eastAsia="Times New Roman" w:cs="Times New Roman"/>
              </w:rPr>
            </w:pPr>
            <w:r w:rsidRPr="00971E60">
              <w:rPr>
                <w:rFonts w:eastAsia="Times New Roman" w:cs="Times New Roman"/>
              </w:rPr>
              <w:t>koriste istorijske karte za lociranje teritorija i do</w:t>
            </w:r>
            <w:r w:rsidR="00971E60">
              <w:rPr>
                <w:rFonts w:eastAsia="Times New Roman" w:cs="Times New Roman"/>
              </w:rPr>
              <w:t>gađaja od ranog srednjeg vijeka</w:t>
            </w:r>
            <w:r w:rsidRPr="00971E60">
              <w:rPr>
                <w:rFonts w:eastAsia="Times New Roman" w:cs="Times New Roman"/>
              </w:rPr>
              <w:t xml:space="preserve"> do sredine XIX vijeka</w:t>
            </w:r>
            <w:r w:rsidR="00450DE0">
              <w:rPr>
                <w:rFonts w:eastAsia="Times New Roman" w:cs="Times New Roman"/>
              </w:rPr>
              <w:t>;</w:t>
            </w:r>
          </w:p>
          <w:p w:rsidR="006D6560" w:rsidRPr="00971E60" w:rsidRDefault="006D6560" w:rsidP="00971E60">
            <w:pPr>
              <w:pStyle w:val="ListParagraph"/>
              <w:numPr>
                <w:ilvl w:val="0"/>
                <w:numId w:val="7"/>
              </w:numPr>
              <w:spacing w:after="0" w:line="240" w:lineRule="atLeast"/>
              <w:ind w:left="360" w:right="80" w:hanging="270"/>
              <w:jc w:val="both"/>
              <w:rPr>
                <w:rFonts w:eastAsia="Times New Roman" w:cs="Times New Roman"/>
              </w:rPr>
            </w:pPr>
            <w:r w:rsidRPr="00971E60">
              <w:rPr>
                <w:rFonts w:eastAsia="Times New Roman" w:cs="Times New Roman"/>
              </w:rPr>
              <w:t>prave hronološke tabele vladara i izdvajaju značajne događaje iz perioda Vojislavljevića, Balšića i Crnojevića</w:t>
            </w:r>
            <w:r w:rsidR="00450DE0">
              <w:rPr>
                <w:rFonts w:eastAsia="Times New Roman" w:cs="Times New Roman"/>
              </w:rPr>
              <w:t>;</w:t>
            </w:r>
          </w:p>
          <w:p w:rsidR="006D6560" w:rsidRPr="00971E60" w:rsidRDefault="006D6560" w:rsidP="00971E60">
            <w:pPr>
              <w:pStyle w:val="ListParagraph"/>
              <w:numPr>
                <w:ilvl w:val="0"/>
                <w:numId w:val="7"/>
              </w:numPr>
              <w:spacing w:after="0" w:line="240" w:lineRule="atLeast"/>
              <w:ind w:left="360" w:right="80" w:hanging="270"/>
              <w:jc w:val="both"/>
              <w:rPr>
                <w:rFonts w:eastAsia="Times New Roman" w:cs="Times New Roman"/>
              </w:rPr>
            </w:pPr>
            <w:r w:rsidRPr="00971E60">
              <w:rPr>
                <w:rFonts w:eastAsia="Times New Roman" w:cs="Times New Roman"/>
              </w:rPr>
              <w:t>sakupljaju podataka (internet, pomoćna literatura) o gradovima, kao centrima privrednog razvoja u periodu Vojislavljevića, Balšića i Crnojevića</w:t>
            </w:r>
            <w:r w:rsidR="00450DE0">
              <w:rPr>
                <w:rFonts w:eastAsia="Times New Roman" w:cs="Times New Roman"/>
              </w:rPr>
              <w:t>;</w:t>
            </w:r>
          </w:p>
          <w:p w:rsidR="006D6560" w:rsidRPr="00971E60" w:rsidRDefault="00CA2401" w:rsidP="00971E60">
            <w:pPr>
              <w:pStyle w:val="ListParagraph"/>
              <w:numPr>
                <w:ilvl w:val="0"/>
                <w:numId w:val="7"/>
              </w:numPr>
              <w:spacing w:after="0" w:line="240" w:lineRule="atLeast"/>
              <w:ind w:left="360" w:right="80" w:hanging="270"/>
              <w:jc w:val="both"/>
              <w:rPr>
                <w:rFonts w:eastAsia="Times New Roman" w:cs="Times New Roman"/>
              </w:rPr>
            </w:pPr>
            <w:r w:rsidRPr="00971E60">
              <w:rPr>
                <w:rFonts w:eastAsia="Times New Roman" w:cs="Times New Roman"/>
              </w:rPr>
              <w:t>skup</w:t>
            </w:r>
            <w:r w:rsidR="00971E60">
              <w:rPr>
                <w:rFonts w:eastAsia="Times New Roman" w:cs="Times New Roman"/>
              </w:rPr>
              <w:t xml:space="preserve">ljaju </w:t>
            </w:r>
            <w:r w:rsidR="00450DE0">
              <w:rPr>
                <w:rFonts w:eastAsia="Times New Roman" w:cs="Times New Roman"/>
              </w:rPr>
              <w:t>podatke i utvrđuju značaj kultur</w:t>
            </w:r>
            <w:r w:rsidR="00971E60">
              <w:rPr>
                <w:rFonts w:eastAsia="Times New Roman" w:cs="Times New Roman"/>
              </w:rPr>
              <w:t>nog stvaralaštva</w:t>
            </w:r>
            <w:r w:rsidR="006D6560" w:rsidRPr="00971E60">
              <w:rPr>
                <w:rFonts w:eastAsia="Times New Roman" w:cs="Times New Roman"/>
              </w:rPr>
              <w:t xml:space="preserve"> iz perioda Vojislavljevića, Balšića i Crnojevića</w:t>
            </w:r>
            <w:r w:rsidR="00450DE0">
              <w:rPr>
                <w:rFonts w:eastAsia="Times New Roman" w:cs="Times New Roman"/>
              </w:rPr>
              <w:t>;</w:t>
            </w:r>
            <w:r w:rsidRPr="00971E60">
              <w:rPr>
                <w:rFonts w:eastAsia="Times New Roman" w:cs="Times New Roman"/>
              </w:rPr>
              <w:t xml:space="preserve"> </w:t>
            </w:r>
          </w:p>
          <w:p w:rsidR="00412DCD" w:rsidRPr="00971E60" w:rsidRDefault="00412DCD" w:rsidP="00971E60">
            <w:pPr>
              <w:pStyle w:val="ListParagraph"/>
              <w:numPr>
                <w:ilvl w:val="0"/>
                <w:numId w:val="7"/>
              </w:numPr>
              <w:spacing w:after="0" w:line="240" w:lineRule="atLeast"/>
              <w:ind w:left="360" w:right="80" w:hanging="270"/>
              <w:jc w:val="both"/>
              <w:rPr>
                <w:rFonts w:eastAsia="Times New Roman" w:cs="Times New Roman"/>
              </w:rPr>
            </w:pPr>
            <w:r w:rsidRPr="00971E60">
              <w:rPr>
                <w:rFonts w:eastAsia="Times New Roman" w:cs="Times New Roman"/>
              </w:rPr>
              <w:t xml:space="preserve">koriste tekst iz udžbenika i </w:t>
            </w:r>
            <w:r w:rsidR="00B55143" w:rsidRPr="00971E60">
              <w:rPr>
                <w:rFonts w:eastAsia="Times New Roman" w:cs="Times New Roman"/>
              </w:rPr>
              <w:t>razgovaraju o</w:t>
            </w:r>
            <w:r w:rsidR="003B087D" w:rsidRPr="00971E60">
              <w:rPr>
                <w:rFonts w:eastAsia="Times New Roman" w:cs="Times New Roman"/>
              </w:rPr>
              <w:t xml:space="preserve"> </w:t>
            </w:r>
            <w:r w:rsidR="006D6560" w:rsidRPr="00971E60">
              <w:rPr>
                <w:rFonts w:eastAsia="Times New Roman" w:cs="Times New Roman"/>
              </w:rPr>
              <w:t>specifičn</w:t>
            </w:r>
            <w:r w:rsidR="00B55143" w:rsidRPr="00971E60">
              <w:rPr>
                <w:rFonts w:eastAsia="Times New Roman" w:cs="Times New Roman"/>
              </w:rPr>
              <w:t>im</w:t>
            </w:r>
            <w:r w:rsidR="006D6560" w:rsidRPr="00971E60">
              <w:rPr>
                <w:rFonts w:eastAsia="Times New Roman" w:cs="Times New Roman"/>
              </w:rPr>
              <w:t xml:space="preserve"> prilik</w:t>
            </w:r>
            <w:r w:rsidR="00B55143" w:rsidRPr="00971E60">
              <w:rPr>
                <w:rFonts w:eastAsia="Times New Roman" w:cs="Times New Roman"/>
              </w:rPr>
              <w:t>ama</w:t>
            </w:r>
            <w:r w:rsidR="006D6560" w:rsidRPr="00971E60">
              <w:rPr>
                <w:rFonts w:eastAsia="Times New Roman" w:cs="Times New Roman"/>
              </w:rPr>
              <w:t xml:space="preserve"> u balkanskim zemljama uoči osmanskih osvajanj</w:t>
            </w:r>
            <w:r w:rsidR="00753A1A" w:rsidRPr="00971E60">
              <w:rPr>
                <w:rFonts w:eastAsia="Times New Roman" w:cs="Times New Roman"/>
              </w:rPr>
              <w:t>a</w:t>
            </w:r>
            <w:r w:rsidR="00450DE0">
              <w:rPr>
                <w:rFonts w:eastAsia="Times New Roman" w:cs="Times New Roman"/>
              </w:rPr>
              <w:t>;</w:t>
            </w:r>
          </w:p>
          <w:p w:rsidR="006D6560" w:rsidRPr="00971E60" w:rsidRDefault="006D6560" w:rsidP="00971E60">
            <w:pPr>
              <w:pStyle w:val="ListParagraph"/>
              <w:numPr>
                <w:ilvl w:val="0"/>
                <w:numId w:val="7"/>
              </w:numPr>
              <w:spacing w:after="0" w:line="240" w:lineRule="atLeast"/>
              <w:ind w:left="360" w:right="80" w:hanging="270"/>
              <w:jc w:val="both"/>
              <w:rPr>
                <w:rFonts w:eastAsia="Times New Roman" w:cs="Times New Roman"/>
              </w:rPr>
            </w:pPr>
            <w:r w:rsidRPr="00971E60">
              <w:rPr>
                <w:rFonts w:eastAsia="Times New Roman" w:cs="Times New Roman"/>
              </w:rPr>
              <w:t>porede pisane istorijske izvore i usmenu tradiciju na primjeru Kosovske bitke</w:t>
            </w:r>
            <w:r w:rsidR="00450DE0">
              <w:rPr>
                <w:rFonts w:eastAsia="Times New Roman" w:cs="Times New Roman"/>
              </w:rPr>
              <w:t>;</w:t>
            </w:r>
          </w:p>
          <w:p w:rsidR="006D6560" w:rsidRPr="00971E60" w:rsidRDefault="006D6560" w:rsidP="00971E60">
            <w:pPr>
              <w:pStyle w:val="ListParagraph"/>
              <w:numPr>
                <w:ilvl w:val="0"/>
                <w:numId w:val="7"/>
              </w:numPr>
              <w:spacing w:after="0" w:line="240" w:lineRule="atLeast"/>
              <w:ind w:left="360" w:right="80" w:hanging="270"/>
              <w:jc w:val="both"/>
              <w:rPr>
                <w:rFonts w:eastAsia="Times New Roman" w:cs="Times New Roman"/>
              </w:rPr>
            </w:pPr>
            <w:r w:rsidRPr="00971E60">
              <w:rPr>
                <w:rFonts w:eastAsia="Times New Roman" w:cs="Times New Roman"/>
              </w:rPr>
              <w:t>prave hronološke tabele sa značajnim datumima iz perioda vladavine vladike Danila, Save i Vasilija</w:t>
            </w:r>
            <w:r w:rsidR="00450DE0">
              <w:rPr>
                <w:rFonts w:eastAsia="Times New Roman" w:cs="Times New Roman"/>
              </w:rPr>
              <w:t>;</w:t>
            </w:r>
          </w:p>
          <w:p w:rsidR="00753A1A" w:rsidRPr="00971E60" w:rsidRDefault="006D6560" w:rsidP="00971E60">
            <w:pPr>
              <w:pStyle w:val="ListParagraph"/>
              <w:numPr>
                <w:ilvl w:val="0"/>
                <w:numId w:val="7"/>
              </w:numPr>
              <w:spacing w:after="0" w:line="240" w:lineRule="atLeast"/>
              <w:ind w:left="360" w:right="80" w:hanging="270"/>
              <w:jc w:val="both"/>
              <w:rPr>
                <w:rFonts w:eastAsia="Times New Roman" w:cs="Times New Roman"/>
              </w:rPr>
            </w:pPr>
            <w:r w:rsidRPr="00971E60">
              <w:rPr>
                <w:rFonts w:eastAsia="Times New Roman" w:cs="Times New Roman"/>
              </w:rPr>
              <w:t>istražuju ličnost Šćepana Malog i uticaj Rusije na crnogorske prilik</w:t>
            </w:r>
            <w:r w:rsidR="00971E60">
              <w:rPr>
                <w:rFonts w:eastAsia="Times New Roman" w:cs="Times New Roman"/>
              </w:rPr>
              <w:t xml:space="preserve">e, </w:t>
            </w:r>
            <w:r w:rsidR="00753A1A" w:rsidRPr="00971E60">
              <w:rPr>
                <w:rFonts w:eastAsia="Times New Roman" w:cs="Times New Roman"/>
              </w:rPr>
              <w:t>k</w:t>
            </w:r>
            <w:r w:rsidR="003B087D" w:rsidRPr="00971E60">
              <w:rPr>
                <w:rFonts w:eastAsia="Times New Roman" w:cs="Times New Roman"/>
              </w:rPr>
              <w:t xml:space="preserve">oristeći </w:t>
            </w:r>
            <w:r w:rsidR="00753A1A" w:rsidRPr="00971E60">
              <w:rPr>
                <w:rFonts w:eastAsia="Times New Roman" w:cs="Times New Roman"/>
              </w:rPr>
              <w:t xml:space="preserve">podatke iz udžbenika, </w:t>
            </w:r>
            <w:r w:rsidR="003B087D" w:rsidRPr="00971E60">
              <w:rPr>
                <w:rFonts w:eastAsia="Times New Roman" w:cs="Times New Roman"/>
              </w:rPr>
              <w:t>literatur</w:t>
            </w:r>
            <w:r w:rsidR="00753A1A" w:rsidRPr="00971E60">
              <w:rPr>
                <w:rFonts w:eastAsia="Times New Roman" w:cs="Times New Roman"/>
              </w:rPr>
              <w:t>e</w:t>
            </w:r>
            <w:r w:rsidR="003B087D" w:rsidRPr="00971E60">
              <w:rPr>
                <w:rFonts w:eastAsia="Times New Roman" w:cs="Times New Roman"/>
              </w:rPr>
              <w:t xml:space="preserve"> i </w:t>
            </w:r>
            <w:r w:rsidR="00450DE0">
              <w:rPr>
                <w:rFonts w:eastAsia="Times New Roman" w:cs="Times New Roman"/>
              </w:rPr>
              <w:t>interneta;</w:t>
            </w:r>
          </w:p>
          <w:p w:rsidR="006D6560" w:rsidRPr="00971E60" w:rsidRDefault="006D6560" w:rsidP="00971E60">
            <w:pPr>
              <w:pStyle w:val="ListParagraph"/>
              <w:numPr>
                <w:ilvl w:val="0"/>
                <w:numId w:val="7"/>
              </w:numPr>
              <w:spacing w:after="0" w:line="240" w:lineRule="atLeast"/>
              <w:ind w:left="360" w:right="80" w:hanging="270"/>
              <w:jc w:val="both"/>
              <w:rPr>
                <w:rFonts w:eastAsia="Times New Roman" w:cs="Times New Roman"/>
              </w:rPr>
            </w:pPr>
            <w:r w:rsidRPr="00971E60">
              <w:rPr>
                <w:rFonts w:eastAsia="Times New Roman" w:cs="Times New Roman"/>
              </w:rPr>
              <w:t>istražuju institucije države iz perioda vladavine Petra I i Petra II Petrovića Njegoša</w:t>
            </w:r>
            <w:r w:rsidR="00450DE0">
              <w:rPr>
                <w:rFonts w:eastAsia="Times New Roman" w:cs="Times New Roman"/>
              </w:rPr>
              <w:t>;</w:t>
            </w:r>
          </w:p>
          <w:p w:rsidR="006D6560" w:rsidRPr="00971E60" w:rsidRDefault="009673C1" w:rsidP="00971E60">
            <w:pPr>
              <w:pStyle w:val="ListParagraph"/>
              <w:numPr>
                <w:ilvl w:val="0"/>
                <w:numId w:val="7"/>
              </w:numPr>
              <w:spacing w:after="0" w:line="240" w:lineRule="atLeast"/>
              <w:ind w:left="360" w:right="80" w:hanging="270"/>
              <w:jc w:val="both"/>
              <w:rPr>
                <w:rFonts w:eastAsia="Times New Roman" w:cs="Times New Roman"/>
              </w:rPr>
            </w:pPr>
            <w:r w:rsidRPr="00971E60">
              <w:rPr>
                <w:rFonts w:eastAsia="Times New Roman" w:cs="Times New Roman"/>
              </w:rPr>
              <w:t>pronalaze</w:t>
            </w:r>
            <w:r w:rsidR="00B42964" w:rsidRPr="00971E60">
              <w:rPr>
                <w:rFonts w:eastAsia="Times New Roman" w:cs="Times New Roman"/>
              </w:rPr>
              <w:t xml:space="preserve"> podatke</w:t>
            </w:r>
            <w:r w:rsidR="00640A8C" w:rsidRPr="00971E60">
              <w:rPr>
                <w:rFonts w:eastAsia="Times New Roman" w:cs="Times New Roman"/>
              </w:rPr>
              <w:t xml:space="preserve"> o kulturnom stvaralaštvu</w:t>
            </w:r>
            <w:r w:rsidR="006D6560" w:rsidRPr="00971E60">
              <w:rPr>
                <w:rFonts w:eastAsia="Times New Roman" w:cs="Times New Roman"/>
              </w:rPr>
              <w:t xml:space="preserve"> Petra I i Petra II Petrovića Njegoša</w:t>
            </w:r>
            <w:r w:rsidR="00450DE0">
              <w:rPr>
                <w:rFonts w:eastAsia="Times New Roman" w:cs="Times New Roman"/>
              </w:rPr>
              <w:t>;</w:t>
            </w:r>
            <w:r w:rsidR="006D6560" w:rsidRPr="00971E60">
              <w:rPr>
                <w:rFonts w:eastAsia="Times New Roman" w:cs="Times New Roman"/>
              </w:rPr>
              <w:t xml:space="preserve"> </w:t>
            </w:r>
          </w:p>
          <w:p w:rsidR="006D6560" w:rsidRPr="00971E60" w:rsidRDefault="006D6560" w:rsidP="00971E60">
            <w:pPr>
              <w:pStyle w:val="ListParagraph"/>
              <w:numPr>
                <w:ilvl w:val="0"/>
                <w:numId w:val="7"/>
              </w:numPr>
              <w:spacing w:line="240" w:lineRule="atLeast"/>
              <w:ind w:left="360" w:right="80" w:hanging="270"/>
              <w:jc w:val="both"/>
              <w:rPr>
                <w:rFonts w:eastAsia="Times New Roman" w:cs="Times New Roman"/>
              </w:rPr>
            </w:pPr>
            <w:r w:rsidRPr="00971E60">
              <w:rPr>
                <w:rFonts w:eastAsia="Times New Roman" w:cs="Times New Roman"/>
              </w:rPr>
              <w:t>čitaju odlomke iz nekog djela Petra I ili Petra II Petrovića Njegoša (po sopstvenom izboru) i komentarišu</w:t>
            </w:r>
            <w:r w:rsidR="00450DE0">
              <w:rPr>
                <w:rFonts w:eastAsia="Times New Roman" w:cs="Times New Roman"/>
              </w:rPr>
              <w:t>;</w:t>
            </w:r>
          </w:p>
          <w:p w:rsidR="00971E60" w:rsidRDefault="006D6560" w:rsidP="00971E60">
            <w:pPr>
              <w:pStyle w:val="ListParagraph"/>
              <w:numPr>
                <w:ilvl w:val="0"/>
                <w:numId w:val="7"/>
              </w:numPr>
              <w:spacing w:line="240" w:lineRule="atLeast"/>
              <w:ind w:left="360" w:right="80" w:hanging="270"/>
              <w:jc w:val="both"/>
              <w:rPr>
                <w:rFonts w:eastAsia="Times New Roman" w:cs="Times New Roman"/>
              </w:rPr>
            </w:pPr>
            <w:r w:rsidRPr="00971E60">
              <w:rPr>
                <w:rFonts w:eastAsia="Times New Roman" w:cs="Times New Roman"/>
              </w:rPr>
              <w:t>rade Power Point prezentacije na zadatu temu</w:t>
            </w:r>
            <w:r w:rsidR="00450DE0">
              <w:rPr>
                <w:rFonts w:eastAsia="Times New Roman" w:cs="Times New Roman"/>
              </w:rPr>
              <w:t>;</w:t>
            </w:r>
          </w:p>
          <w:p w:rsidR="00971E60" w:rsidRDefault="00B47F56" w:rsidP="00971E60">
            <w:pPr>
              <w:pStyle w:val="ListParagraph"/>
              <w:numPr>
                <w:ilvl w:val="0"/>
                <w:numId w:val="7"/>
              </w:numPr>
              <w:spacing w:line="240" w:lineRule="atLeast"/>
              <w:ind w:left="360" w:right="80" w:hanging="270"/>
              <w:jc w:val="both"/>
              <w:rPr>
                <w:rFonts w:eastAsia="Times New Roman" w:cs="Times New Roman"/>
              </w:rPr>
            </w:pPr>
            <w:r w:rsidRPr="00971E60">
              <w:rPr>
                <w:rFonts w:eastAsia="Times New Roman" w:cs="Times New Roman"/>
              </w:rPr>
              <w:lastRenderedPageBreak/>
              <w:t>diskutuju/debatuju</w:t>
            </w:r>
            <w:r w:rsidR="006D6560" w:rsidRPr="00971E60">
              <w:rPr>
                <w:rFonts w:eastAsia="Times New Roman" w:cs="Times New Roman"/>
              </w:rPr>
              <w:t xml:space="preserve"> na zadatu temu</w:t>
            </w:r>
            <w:r w:rsidR="00450DE0">
              <w:rPr>
                <w:rFonts w:eastAsia="Times New Roman" w:cs="Times New Roman"/>
              </w:rPr>
              <w:t>;</w:t>
            </w:r>
          </w:p>
          <w:p w:rsidR="006D6560" w:rsidRDefault="00B47F56" w:rsidP="00971E60">
            <w:pPr>
              <w:pStyle w:val="ListParagraph"/>
              <w:numPr>
                <w:ilvl w:val="0"/>
                <w:numId w:val="7"/>
              </w:numPr>
              <w:spacing w:line="240" w:lineRule="atLeast"/>
              <w:ind w:left="360" w:right="80" w:hanging="270"/>
              <w:jc w:val="both"/>
              <w:rPr>
                <w:rFonts w:eastAsia="Times New Roman" w:cs="Times New Roman"/>
              </w:rPr>
            </w:pPr>
            <w:r w:rsidRPr="00971E60">
              <w:rPr>
                <w:rFonts w:eastAsia="Times New Roman" w:cs="Times New Roman"/>
              </w:rPr>
              <w:t>istražuju</w:t>
            </w:r>
            <w:r w:rsidR="006D6560" w:rsidRPr="00971E60">
              <w:rPr>
                <w:rFonts w:eastAsia="Times New Roman" w:cs="Times New Roman"/>
              </w:rPr>
              <w:t xml:space="preserve"> na zadatu temu</w:t>
            </w:r>
            <w:r w:rsidR="00450DE0">
              <w:rPr>
                <w:rFonts w:eastAsia="Times New Roman" w:cs="Times New Roman"/>
              </w:rPr>
              <w:t>.</w:t>
            </w:r>
          </w:p>
          <w:p w:rsidR="006D6560" w:rsidRPr="00971E60" w:rsidRDefault="006D6560" w:rsidP="00971E60">
            <w:pPr>
              <w:pStyle w:val="ListParagraph"/>
              <w:numPr>
                <w:ilvl w:val="0"/>
                <w:numId w:val="5"/>
              </w:numPr>
              <w:spacing w:line="240" w:lineRule="atLeast"/>
              <w:ind w:left="450" w:right="100"/>
              <w:rPr>
                <w:rFonts w:eastAsia="Times New Roman" w:cs="Times New Roman"/>
              </w:rPr>
            </w:pPr>
            <w:r w:rsidRPr="00971E60">
              <w:rPr>
                <w:rFonts w:eastAsia="Times New Roman" w:cs="Times New Roman"/>
                <w:b/>
                <w:bCs/>
              </w:rPr>
              <w:t>Broj časova realizacije</w:t>
            </w:r>
            <w:r w:rsidR="00971E60" w:rsidRPr="00971E60">
              <w:rPr>
                <w:rFonts w:eastAsia="Times New Roman" w:cs="Times New Roman"/>
              </w:rPr>
              <w:t xml:space="preserve"> </w:t>
            </w:r>
            <w:r w:rsidRPr="00971E60">
              <w:rPr>
                <w:rFonts w:eastAsia="Times New Roman" w:cs="Times New Roman"/>
              </w:rPr>
              <w:t>(okvirno)</w:t>
            </w:r>
            <w:r w:rsidR="00971E60" w:rsidRPr="00971E60">
              <w:rPr>
                <w:rFonts w:eastAsia="Times New Roman" w:cs="Times New Roman"/>
              </w:rPr>
              <w:t xml:space="preserve"> </w:t>
            </w:r>
            <w:r w:rsidRPr="00971E60">
              <w:rPr>
                <w:rFonts w:eastAsia="Times New Roman" w:cs="Times New Roman"/>
              </w:rPr>
              <w:t>-</w:t>
            </w:r>
            <w:r w:rsidR="00971E60" w:rsidRPr="00971E60">
              <w:rPr>
                <w:rFonts w:eastAsia="Times New Roman" w:cs="Times New Roman"/>
              </w:rPr>
              <w:t xml:space="preserve"> </w:t>
            </w:r>
            <w:r w:rsidRPr="00971E60">
              <w:rPr>
                <w:rFonts w:eastAsia="Times New Roman" w:cs="Times New Roman"/>
              </w:rPr>
              <w:t>12</w:t>
            </w:r>
            <w:r w:rsidR="00971E60" w:rsidRPr="00971E60">
              <w:rPr>
                <w:rFonts w:eastAsia="Times New Roman" w:cs="Times New Roman"/>
                <w:b/>
                <w:bCs/>
              </w:rPr>
              <w:t xml:space="preserve"> </w:t>
            </w:r>
            <w:r w:rsidRPr="00971E60">
              <w:rPr>
                <w:rFonts w:eastAsia="Times New Roman" w:cs="Times New Roman"/>
              </w:rPr>
              <w:t>(</w:t>
            </w:r>
            <w:r w:rsidR="00753A1A" w:rsidRPr="00971E60">
              <w:rPr>
                <w:rFonts w:eastAsia="Times New Roman" w:cs="Times New Roman"/>
              </w:rPr>
              <w:t>5</w:t>
            </w:r>
            <w:r w:rsidRPr="00971E60">
              <w:rPr>
                <w:rFonts w:eastAsia="Times New Roman" w:cs="Times New Roman"/>
              </w:rPr>
              <w:t xml:space="preserve"> teorijska nastava, </w:t>
            </w:r>
            <w:r w:rsidR="00753A1A" w:rsidRPr="00971E60">
              <w:rPr>
                <w:rFonts w:eastAsia="Times New Roman" w:cs="Times New Roman"/>
              </w:rPr>
              <w:t>7</w:t>
            </w:r>
            <w:r w:rsidR="00971E60" w:rsidRPr="00971E60">
              <w:rPr>
                <w:rFonts w:eastAsia="Times New Roman" w:cs="Times New Roman"/>
                <w:b/>
                <w:bCs/>
              </w:rPr>
              <w:t xml:space="preserve"> </w:t>
            </w:r>
            <w:r w:rsidRPr="00971E60">
              <w:rPr>
                <w:rFonts w:eastAsia="Times New Roman" w:cs="Times New Roman"/>
              </w:rPr>
              <w:t>vježbe i ostali vidovi)</w:t>
            </w:r>
          </w:p>
        </w:tc>
      </w:tr>
      <w:tr w:rsidR="006D6560" w:rsidRPr="005D1D67" w:rsidTr="008D7B55">
        <w:tc>
          <w:tcPr>
            <w:tcW w:w="5000"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noWrap/>
            <w:hideMark/>
          </w:tcPr>
          <w:p w:rsidR="006D6560" w:rsidRPr="005D1D67" w:rsidRDefault="006D6560" w:rsidP="006D6560">
            <w:pPr>
              <w:spacing w:after="0" w:line="240" w:lineRule="atLeast"/>
              <w:ind w:left="100" w:right="80"/>
              <w:jc w:val="both"/>
              <w:rPr>
                <w:rFonts w:eastAsia="Times New Roman" w:cs="Times New Roman"/>
              </w:rPr>
            </w:pPr>
            <w:bookmarkStart w:id="24" w:name="table03"/>
            <w:bookmarkEnd w:id="24"/>
            <w:r w:rsidRPr="005D1D67">
              <w:rPr>
                <w:rFonts w:eastAsia="Times New Roman" w:cs="Times New Roman"/>
                <w:b/>
                <w:bCs/>
              </w:rPr>
              <w:lastRenderedPageBreak/>
              <w:t>Obrazovno-vaspitni ishod 2</w:t>
            </w:r>
          </w:p>
          <w:p w:rsidR="006D6560" w:rsidRPr="00971E60" w:rsidRDefault="00450DE0" w:rsidP="00971E60">
            <w:pPr>
              <w:spacing w:after="0" w:line="240" w:lineRule="atLeast"/>
              <w:ind w:left="100" w:right="80"/>
              <w:jc w:val="both"/>
              <w:rPr>
                <w:rFonts w:eastAsia="Times New Roman" w:cs="Times New Roman"/>
                <w:b/>
              </w:rPr>
            </w:pPr>
            <w:r>
              <w:rPr>
                <w:rFonts w:eastAsia="Times New Roman" w:cs="Times New Roman"/>
                <w:b/>
                <w:i/>
                <w:iCs/>
              </w:rPr>
              <w:t>Na kraju učenja učenik će biti sposoban</w:t>
            </w:r>
            <w:r w:rsidR="006D6560" w:rsidRPr="00971E60">
              <w:rPr>
                <w:rFonts w:eastAsia="Times New Roman" w:cs="Times New Roman"/>
                <w:b/>
                <w:i/>
                <w:iCs/>
              </w:rPr>
              <w:t xml:space="preserve"> da</w:t>
            </w:r>
            <w:r w:rsidR="00971E60" w:rsidRPr="00971E60">
              <w:rPr>
                <w:rFonts w:eastAsia="Times New Roman" w:cs="Times New Roman"/>
                <w:b/>
              </w:rPr>
              <w:t xml:space="preserve"> o</w:t>
            </w:r>
            <w:r w:rsidR="00971E60" w:rsidRPr="00971E60">
              <w:rPr>
                <w:rFonts w:eastAsia="Times New Roman" w:cs="Times New Roman"/>
                <w:b/>
                <w:bCs/>
                <w:i/>
                <w:iCs/>
              </w:rPr>
              <w:t xml:space="preserve">bjasni stvaranje </w:t>
            </w:r>
            <w:r w:rsidR="006D6560" w:rsidRPr="00971E60">
              <w:rPr>
                <w:rFonts w:eastAsia="Times New Roman" w:cs="Times New Roman"/>
                <w:b/>
                <w:bCs/>
                <w:i/>
                <w:iCs/>
              </w:rPr>
              <w:t>nacionalnih država (od sredine XIX vijeka do Prvog svjetskog rata)</w:t>
            </w:r>
            <w:r w:rsidR="00971E60" w:rsidRPr="00971E60">
              <w:rPr>
                <w:rFonts w:eastAsia="Times New Roman" w:cs="Times New Roman"/>
                <w:b/>
                <w:bCs/>
                <w:i/>
                <w:iCs/>
              </w:rPr>
              <w:t>.</w:t>
            </w:r>
          </w:p>
        </w:tc>
      </w:tr>
      <w:tr w:rsidR="006D6560" w:rsidRPr="005D1D67" w:rsidTr="00971E60">
        <w:tc>
          <w:tcPr>
            <w:tcW w:w="5000" w:type="pct"/>
            <w:tcBorders>
              <w:top w:val="single" w:sz="8" w:space="0" w:color="000000"/>
              <w:left w:val="single" w:sz="8" w:space="0" w:color="000000"/>
              <w:bottom w:val="single" w:sz="8" w:space="0" w:color="000000"/>
              <w:right w:val="single" w:sz="8" w:space="0" w:color="000000"/>
            </w:tcBorders>
            <w:hideMark/>
          </w:tcPr>
          <w:p w:rsidR="006D6560" w:rsidRPr="005D1D67" w:rsidRDefault="006D6560" w:rsidP="00971E60">
            <w:pPr>
              <w:spacing w:after="0" w:line="240" w:lineRule="atLeast"/>
              <w:ind w:left="100" w:right="100"/>
              <w:rPr>
                <w:rFonts w:eastAsia="Times New Roman" w:cs="Times New Roman"/>
              </w:rPr>
            </w:pPr>
            <w:r w:rsidRPr="005D1D67">
              <w:rPr>
                <w:rFonts w:eastAsia="Times New Roman" w:cs="Times New Roman"/>
                <w:b/>
                <w:bCs/>
              </w:rPr>
              <w:t>Ishodi učenja</w:t>
            </w:r>
          </w:p>
          <w:p w:rsidR="006D6560" w:rsidRPr="005D1D67" w:rsidRDefault="00450DE0" w:rsidP="006D6560">
            <w:pPr>
              <w:spacing w:after="0" w:line="240" w:lineRule="atLeast"/>
              <w:ind w:left="100" w:right="80"/>
              <w:jc w:val="both"/>
              <w:rPr>
                <w:rFonts w:eastAsia="Times New Roman" w:cs="Times New Roman"/>
              </w:rPr>
            </w:pPr>
            <w:r>
              <w:rPr>
                <w:rFonts w:eastAsia="Times New Roman" w:cs="Times New Roman"/>
                <w:i/>
                <w:iCs/>
              </w:rPr>
              <w:t>Tokom učenja učenik</w:t>
            </w:r>
            <w:r w:rsidR="006D6560" w:rsidRPr="005D1D67">
              <w:rPr>
                <w:rFonts w:eastAsia="Times New Roman" w:cs="Times New Roman"/>
                <w:i/>
                <w:iCs/>
              </w:rPr>
              <w:t xml:space="preserve"> će moći da:</w:t>
            </w:r>
          </w:p>
          <w:p w:rsidR="006D6560" w:rsidRPr="008D7B55" w:rsidRDefault="00450DE0" w:rsidP="000443F0">
            <w:pPr>
              <w:pStyle w:val="ListParagraph"/>
              <w:numPr>
                <w:ilvl w:val="0"/>
                <w:numId w:val="8"/>
              </w:numPr>
              <w:spacing w:after="0" w:line="240" w:lineRule="atLeast"/>
              <w:ind w:left="360" w:right="80" w:hanging="270"/>
              <w:jc w:val="both"/>
              <w:rPr>
                <w:rFonts w:eastAsia="Times New Roman" w:cs="Times New Roman"/>
              </w:rPr>
            </w:pPr>
            <w:r>
              <w:rPr>
                <w:rFonts w:eastAsia="Times New Roman" w:cs="Times New Roman"/>
              </w:rPr>
              <w:t>opiše</w:t>
            </w:r>
            <w:r w:rsidR="00971E60" w:rsidRPr="008D7B55">
              <w:rPr>
                <w:rFonts w:eastAsia="Times New Roman" w:cs="Times New Roman"/>
              </w:rPr>
              <w:t xml:space="preserve"> političke i</w:t>
            </w:r>
            <w:r w:rsidR="006D6560" w:rsidRPr="008D7B55">
              <w:rPr>
                <w:rFonts w:eastAsia="Times New Roman" w:cs="Times New Roman"/>
              </w:rPr>
              <w:t xml:space="preserve"> privredne prilike u svije</w:t>
            </w:r>
            <w:r>
              <w:rPr>
                <w:rFonts w:eastAsia="Times New Roman" w:cs="Times New Roman"/>
              </w:rPr>
              <w:t xml:space="preserve">tu u drugoj polovini XIX vijeka: </w:t>
            </w:r>
            <w:r w:rsidR="006D6560" w:rsidRPr="003F0545">
              <w:rPr>
                <w:rFonts w:eastAsia="Times New Roman" w:cs="Times New Roman"/>
              </w:rPr>
              <w:t>"Istočno pitanje</w:t>
            </w:r>
            <w:r w:rsidRPr="003F0545">
              <w:rPr>
                <w:rFonts w:eastAsia="Times New Roman" w:cs="Times New Roman"/>
              </w:rPr>
              <w:t>”</w:t>
            </w:r>
            <w:r w:rsidR="006D6560" w:rsidRPr="003F0545">
              <w:rPr>
                <w:rFonts w:eastAsia="Times New Roman" w:cs="Times New Roman"/>
              </w:rPr>
              <w:t>,</w:t>
            </w:r>
            <w:r w:rsidR="006D6560" w:rsidRPr="008D7B55">
              <w:rPr>
                <w:rFonts w:eastAsia="Times New Roman" w:cs="Times New Roman"/>
              </w:rPr>
              <w:t xml:space="preserve"> u</w:t>
            </w:r>
            <w:r w:rsidR="003F0545">
              <w:rPr>
                <w:rFonts w:eastAsia="Times New Roman" w:cs="Times New Roman"/>
              </w:rPr>
              <w:t>jedinjenje Italije i Njemačke, A</w:t>
            </w:r>
            <w:r w:rsidR="006D6560" w:rsidRPr="008D7B55">
              <w:rPr>
                <w:rFonts w:eastAsia="Times New Roman" w:cs="Times New Roman"/>
              </w:rPr>
              <w:t>ustro-ugarska nagodba, radnički pokret</w:t>
            </w:r>
            <w:r>
              <w:rPr>
                <w:rFonts w:eastAsia="Times New Roman" w:cs="Times New Roman"/>
              </w:rPr>
              <w:t>;</w:t>
            </w:r>
          </w:p>
          <w:p w:rsidR="006D6560" w:rsidRPr="008D7B55" w:rsidRDefault="00450DE0" w:rsidP="000443F0">
            <w:pPr>
              <w:pStyle w:val="ListParagraph"/>
              <w:numPr>
                <w:ilvl w:val="0"/>
                <w:numId w:val="8"/>
              </w:numPr>
              <w:spacing w:after="0" w:line="240" w:lineRule="atLeast"/>
              <w:ind w:left="360" w:right="80" w:hanging="270"/>
              <w:jc w:val="both"/>
              <w:rPr>
                <w:rFonts w:eastAsia="Times New Roman" w:cs="Times New Roman"/>
              </w:rPr>
            </w:pPr>
            <w:r>
              <w:rPr>
                <w:rFonts w:eastAsia="Times New Roman" w:cs="Times New Roman"/>
              </w:rPr>
              <w:t>nabroji</w:t>
            </w:r>
            <w:r w:rsidR="008D7B55" w:rsidRPr="008D7B55">
              <w:rPr>
                <w:rFonts w:eastAsia="Times New Roman" w:cs="Times New Roman"/>
              </w:rPr>
              <w:t xml:space="preserve"> nosioce </w:t>
            </w:r>
            <w:r w:rsidR="006D6560" w:rsidRPr="008D7B55">
              <w:rPr>
                <w:rFonts w:eastAsia="Times New Roman" w:cs="Times New Roman"/>
              </w:rPr>
              <w:t>nacionalnih pokreta na Balkanu u drugoj polovini XIX vijeka</w:t>
            </w:r>
            <w:r>
              <w:rPr>
                <w:rFonts w:eastAsia="Times New Roman" w:cs="Times New Roman"/>
              </w:rPr>
              <w:t>;</w:t>
            </w:r>
          </w:p>
          <w:p w:rsidR="006D6560" w:rsidRPr="008D7B55" w:rsidRDefault="00450DE0" w:rsidP="000443F0">
            <w:pPr>
              <w:pStyle w:val="ListParagraph"/>
              <w:numPr>
                <w:ilvl w:val="0"/>
                <w:numId w:val="8"/>
              </w:numPr>
              <w:spacing w:after="0" w:line="240" w:lineRule="atLeast"/>
              <w:ind w:left="360" w:right="80" w:hanging="270"/>
              <w:jc w:val="both"/>
              <w:rPr>
                <w:rFonts w:eastAsia="Times New Roman" w:cs="Times New Roman"/>
              </w:rPr>
            </w:pPr>
            <w:r>
              <w:rPr>
                <w:rFonts w:eastAsia="Times New Roman" w:cs="Times New Roman"/>
              </w:rPr>
              <w:t>opiše</w:t>
            </w:r>
            <w:r w:rsidR="006D6560" w:rsidRPr="008D7B55">
              <w:rPr>
                <w:rFonts w:eastAsia="Times New Roman" w:cs="Times New Roman"/>
              </w:rPr>
              <w:t xml:space="preserve"> nacionalne pokrete na Balkanu u drugoj polovini XIX vijeka</w:t>
            </w:r>
            <w:r>
              <w:rPr>
                <w:rFonts w:eastAsia="Times New Roman" w:cs="Times New Roman"/>
              </w:rPr>
              <w:t>;</w:t>
            </w:r>
          </w:p>
          <w:p w:rsidR="006D6560" w:rsidRPr="008D7B55" w:rsidRDefault="00450DE0" w:rsidP="000443F0">
            <w:pPr>
              <w:pStyle w:val="ListParagraph"/>
              <w:numPr>
                <w:ilvl w:val="0"/>
                <w:numId w:val="8"/>
              </w:numPr>
              <w:spacing w:after="0" w:line="240" w:lineRule="atLeast"/>
              <w:ind w:left="360" w:right="80" w:hanging="270"/>
              <w:jc w:val="both"/>
              <w:rPr>
                <w:rFonts w:eastAsia="Times New Roman" w:cs="Times New Roman"/>
              </w:rPr>
            </w:pPr>
            <w:r>
              <w:rPr>
                <w:rFonts w:eastAsia="Times New Roman" w:cs="Times New Roman"/>
              </w:rPr>
              <w:t>objasni</w:t>
            </w:r>
            <w:r w:rsidR="006F78C1">
              <w:rPr>
                <w:rFonts w:eastAsia="Times New Roman" w:cs="Times New Roman"/>
              </w:rPr>
              <w:t xml:space="preserve"> značaj proglaše</w:t>
            </w:r>
            <w:r w:rsidR="006D6560" w:rsidRPr="008D7B55">
              <w:rPr>
                <w:rFonts w:eastAsia="Times New Roman" w:cs="Times New Roman"/>
              </w:rPr>
              <w:t>nja Crne Gore za knjaževinu</w:t>
            </w:r>
            <w:r>
              <w:rPr>
                <w:rFonts w:eastAsia="Times New Roman" w:cs="Times New Roman"/>
              </w:rPr>
              <w:t>;</w:t>
            </w:r>
          </w:p>
          <w:p w:rsidR="006D6560" w:rsidRPr="008D7B55" w:rsidRDefault="00450DE0" w:rsidP="000443F0">
            <w:pPr>
              <w:pStyle w:val="ListParagraph"/>
              <w:numPr>
                <w:ilvl w:val="0"/>
                <w:numId w:val="8"/>
              </w:numPr>
              <w:spacing w:after="0" w:line="240" w:lineRule="atLeast"/>
              <w:ind w:left="360" w:right="80" w:hanging="270"/>
              <w:jc w:val="both"/>
              <w:rPr>
                <w:rFonts w:eastAsia="Times New Roman" w:cs="Times New Roman"/>
              </w:rPr>
            </w:pPr>
            <w:r>
              <w:rPr>
                <w:rFonts w:eastAsia="Times New Roman" w:cs="Times New Roman"/>
              </w:rPr>
              <w:t>opiše</w:t>
            </w:r>
            <w:r w:rsidR="00971E60" w:rsidRPr="008D7B55">
              <w:rPr>
                <w:rFonts w:eastAsia="Times New Roman" w:cs="Times New Roman"/>
              </w:rPr>
              <w:t xml:space="preserve"> </w:t>
            </w:r>
            <w:r w:rsidR="006D6560" w:rsidRPr="008D7B55">
              <w:rPr>
                <w:rFonts w:eastAsia="Times New Roman" w:cs="Times New Roman"/>
              </w:rPr>
              <w:t>prilike u Crnoj Gori u periodu vladavine knjaza Danila</w:t>
            </w:r>
            <w:r>
              <w:rPr>
                <w:rFonts w:eastAsia="Times New Roman" w:cs="Times New Roman"/>
              </w:rPr>
              <w:t>;</w:t>
            </w:r>
          </w:p>
          <w:p w:rsidR="006D6560" w:rsidRPr="008D7B55" w:rsidRDefault="00450DE0" w:rsidP="000443F0">
            <w:pPr>
              <w:pStyle w:val="ListParagraph"/>
              <w:numPr>
                <w:ilvl w:val="0"/>
                <w:numId w:val="8"/>
              </w:numPr>
              <w:spacing w:after="0" w:line="240" w:lineRule="atLeast"/>
              <w:ind w:left="360" w:right="80" w:hanging="270"/>
              <w:jc w:val="both"/>
              <w:rPr>
                <w:rFonts w:eastAsia="Times New Roman" w:cs="Times New Roman"/>
              </w:rPr>
            </w:pPr>
            <w:r>
              <w:rPr>
                <w:rFonts w:eastAsia="Times New Roman" w:cs="Times New Roman"/>
              </w:rPr>
              <w:t>procijeni</w:t>
            </w:r>
            <w:r w:rsidR="00B82E85">
              <w:rPr>
                <w:rFonts w:eastAsia="Times New Roman" w:cs="Times New Roman"/>
              </w:rPr>
              <w:t xml:space="preserve"> politički značaj B</w:t>
            </w:r>
            <w:r w:rsidR="006D6560" w:rsidRPr="008D7B55">
              <w:rPr>
                <w:rFonts w:eastAsia="Times New Roman" w:cs="Times New Roman"/>
              </w:rPr>
              <w:t>itke na Grahovcu</w:t>
            </w:r>
            <w:r>
              <w:rPr>
                <w:rFonts w:eastAsia="Times New Roman" w:cs="Times New Roman"/>
              </w:rPr>
              <w:t>;</w:t>
            </w:r>
          </w:p>
          <w:p w:rsidR="006D6560" w:rsidRPr="008D7B55" w:rsidRDefault="00450DE0" w:rsidP="000443F0">
            <w:pPr>
              <w:pStyle w:val="ListParagraph"/>
              <w:numPr>
                <w:ilvl w:val="0"/>
                <w:numId w:val="8"/>
              </w:numPr>
              <w:spacing w:after="0" w:line="240" w:lineRule="atLeast"/>
              <w:ind w:left="360" w:right="80" w:hanging="270"/>
              <w:jc w:val="both"/>
              <w:rPr>
                <w:rFonts w:eastAsia="Times New Roman" w:cs="Times New Roman"/>
              </w:rPr>
            </w:pPr>
            <w:r>
              <w:rPr>
                <w:rFonts w:eastAsia="Times New Roman" w:cs="Times New Roman"/>
              </w:rPr>
              <w:t>opiše</w:t>
            </w:r>
            <w:r w:rsidR="006D6560" w:rsidRPr="008D7B55">
              <w:rPr>
                <w:rFonts w:eastAsia="Times New Roman" w:cs="Times New Roman"/>
              </w:rPr>
              <w:t xml:space="preserve"> razvoj crnogorskog društva i institucija od 1860. godine do Berlinskog kongresa</w:t>
            </w:r>
            <w:r>
              <w:rPr>
                <w:rFonts w:eastAsia="Times New Roman" w:cs="Times New Roman"/>
              </w:rPr>
              <w:t>;</w:t>
            </w:r>
          </w:p>
          <w:p w:rsidR="006D6560" w:rsidRPr="008D7B55" w:rsidRDefault="00450DE0" w:rsidP="000443F0">
            <w:pPr>
              <w:pStyle w:val="ListParagraph"/>
              <w:numPr>
                <w:ilvl w:val="0"/>
                <w:numId w:val="8"/>
              </w:numPr>
              <w:spacing w:after="0" w:line="240" w:lineRule="atLeast"/>
              <w:ind w:left="360" w:right="80" w:hanging="270"/>
              <w:jc w:val="both"/>
              <w:rPr>
                <w:rFonts w:eastAsia="Times New Roman" w:cs="Times New Roman"/>
              </w:rPr>
            </w:pPr>
            <w:r>
              <w:rPr>
                <w:rFonts w:eastAsia="Times New Roman" w:cs="Times New Roman"/>
              </w:rPr>
              <w:t>procijeni</w:t>
            </w:r>
            <w:r w:rsidR="006D6560" w:rsidRPr="008D7B55">
              <w:rPr>
                <w:rFonts w:eastAsia="Times New Roman" w:cs="Times New Roman"/>
              </w:rPr>
              <w:t xml:space="preserve"> značaj hercegovačkog ustanka u rješavanju velike istočne krize</w:t>
            </w:r>
            <w:r>
              <w:rPr>
                <w:rFonts w:eastAsia="Times New Roman" w:cs="Times New Roman"/>
              </w:rPr>
              <w:t>;</w:t>
            </w:r>
          </w:p>
          <w:p w:rsidR="006D6560" w:rsidRPr="008D7B55" w:rsidRDefault="00450DE0" w:rsidP="000443F0">
            <w:pPr>
              <w:pStyle w:val="ListParagraph"/>
              <w:numPr>
                <w:ilvl w:val="0"/>
                <w:numId w:val="8"/>
              </w:numPr>
              <w:spacing w:after="0" w:line="240" w:lineRule="atLeast"/>
              <w:ind w:left="360" w:right="80" w:hanging="270"/>
              <w:jc w:val="both"/>
              <w:rPr>
                <w:rFonts w:eastAsia="Times New Roman" w:cs="Times New Roman"/>
              </w:rPr>
            </w:pPr>
            <w:r>
              <w:rPr>
                <w:rFonts w:eastAsia="Times New Roman" w:cs="Times New Roman"/>
              </w:rPr>
              <w:t>navede</w:t>
            </w:r>
            <w:r w:rsidR="00971E60" w:rsidRPr="008D7B55">
              <w:rPr>
                <w:rFonts w:eastAsia="Times New Roman" w:cs="Times New Roman"/>
              </w:rPr>
              <w:t xml:space="preserve"> </w:t>
            </w:r>
            <w:r w:rsidR="006D6560" w:rsidRPr="008D7B55">
              <w:rPr>
                <w:rFonts w:eastAsia="Times New Roman" w:cs="Times New Roman"/>
              </w:rPr>
              <w:t>najvažnije bi</w:t>
            </w:r>
            <w:r w:rsidR="00510242">
              <w:rPr>
                <w:rFonts w:eastAsia="Times New Roman" w:cs="Times New Roman"/>
              </w:rPr>
              <w:t>tke u Veljem ratu</w:t>
            </w:r>
            <w:r>
              <w:rPr>
                <w:rFonts w:eastAsia="Times New Roman" w:cs="Times New Roman"/>
              </w:rPr>
              <w:t>;</w:t>
            </w:r>
          </w:p>
          <w:p w:rsidR="006D6560" w:rsidRPr="008D7B55" w:rsidRDefault="006D6560" w:rsidP="000443F0">
            <w:pPr>
              <w:pStyle w:val="ListParagraph"/>
              <w:numPr>
                <w:ilvl w:val="0"/>
                <w:numId w:val="8"/>
              </w:numPr>
              <w:spacing w:after="0" w:line="240" w:lineRule="atLeast"/>
              <w:ind w:left="360" w:right="80" w:hanging="270"/>
              <w:jc w:val="both"/>
              <w:rPr>
                <w:rFonts w:eastAsia="Times New Roman" w:cs="Times New Roman"/>
              </w:rPr>
            </w:pPr>
            <w:r w:rsidRPr="008D7B55">
              <w:rPr>
                <w:rFonts w:eastAsia="Times New Roman" w:cs="Times New Roman"/>
              </w:rPr>
              <w:t>na</w:t>
            </w:r>
            <w:r w:rsidR="00450DE0">
              <w:rPr>
                <w:rFonts w:eastAsia="Times New Roman" w:cs="Times New Roman"/>
              </w:rPr>
              <w:t>vede</w:t>
            </w:r>
            <w:r w:rsidR="008D7B55" w:rsidRPr="008D7B55">
              <w:rPr>
                <w:rFonts w:eastAsia="Times New Roman" w:cs="Times New Roman"/>
              </w:rPr>
              <w:t xml:space="preserve"> odluke Berlinskog kongresa </w:t>
            </w:r>
            <w:r w:rsidRPr="008D7B55">
              <w:rPr>
                <w:rFonts w:eastAsia="Times New Roman" w:cs="Times New Roman"/>
              </w:rPr>
              <w:t>koje su se odnosile na Crnu Goru</w:t>
            </w:r>
            <w:r w:rsidR="00450DE0">
              <w:rPr>
                <w:rFonts w:eastAsia="Times New Roman" w:cs="Times New Roman"/>
              </w:rPr>
              <w:t>;</w:t>
            </w:r>
          </w:p>
          <w:p w:rsidR="006D6560" w:rsidRPr="008D7B55" w:rsidRDefault="00450DE0" w:rsidP="000443F0">
            <w:pPr>
              <w:pStyle w:val="ListParagraph"/>
              <w:numPr>
                <w:ilvl w:val="0"/>
                <w:numId w:val="8"/>
              </w:numPr>
              <w:spacing w:after="0" w:line="240" w:lineRule="atLeast"/>
              <w:ind w:left="360" w:right="80" w:hanging="270"/>
              <w:jc w:val="both"/>
              <w:rPr>
                <w:rFonts w:eastAsia="Times New Roman" w:cs="Times New Roman"/>
              </w:rPr>
            </w:pPr>
            <w:r>
              <w:rPr>
                <w:rFonts w:eastAsia="Times New Roman" w:cs="Times New Roman"/>
              </w:rPr>
              <w:t>procijeni</w:t>
            </w:r>
            <w:r w:rsidR="006D6560" w:rsidRPr="008D7B55">
              <w:rPr>
                <w:rFonts w:eastAsia="Times New Roman" w:cs="Times New Roman"/>
              </w:rPr>
              <w:t xml:space="preserve"> značaj Berlinskog kongresa za Crnu Goru</w:t>
            </w:r>
            <w:r>
              <w:rPr>
                <w:rFonts w:eastAsia="Times New Roman" w:cs="Times New Roman"/>
              </w:rPr>
              <w:t>;</w:t>
            </w:r>
          </w:p>
          <w:p w:rsidR="006D6560" w:rsidRPr="008D7B55" w:rsidRDefault="00450DE0" w:rsidP="000443F0">
            <w:pPr>
              <w:pStyle w:val="ListParagraph"/>
              <w:numPr>
                <w:ilvl w:val="0"/>
                <w:numId w:val="8"/>
              </w:numPr>
              <w:spacing w:after="0" w:line="240" w:lineRule="atLeast"/>
              <w:ind w:left="360" w:right="80" w:hanging="270"/>
              <w:jc w:val="both"/>
              <w:rPr>
                <w:rFonts w:eastAsia="Times New Roman" w:cs="Times New Roman"/>
              </w:rPr>
            </w:pPr>
            <w:r>
              <w:rPr>
                <w:rFonts w:eastAsia="Times New Roman" w:cs="Times New Roman"/>
              </w:rPr>
              <w:t>opiše reformu državne uprave;</w:t>
            </w:r>
            <w:r w:rsidR="006D6560" w:rsidRPr="008D7B55">
              <w:rPr>
                <w:rFonts w:eastAsia="Times New Roman" w:cs="Times New Roman"/>
              </w:rPr>
              <w:t xml:space="preserve"> socijalne</w:t>
            </w:r>
            <w:r w:rsidR="0089405F">
              <w:rPr>
                <w:rFonts w:eastAsia="Times New Roman" w:cs="Times New Roman"/>
              </w:rPr>
              <w:t xml:space="preserve">, demografske i vjerske prilike </w:t>
            </w:r>
            <w:r w:rsidR="006D6560" w:rsidRPr="008D7B55">
              <w:rPr>
                <w:rFonts w:eastAsia="Times New Roman" w:cs="Times New Roman"/>
              </w:rPr>
              <w:t>u Crnoj Gori</w:t>
            </w:r>
            <w:r>
              <w:rPr>
                <w:rFonts w:eastAsia="Times New Roman" w:cs="Times New Roman"/>
              </w:rPr>
              <w:t>;</w:t>
            </w:r>
          </w:p>
          <w:p w:rsidR="006D6560" w:rsidRPr="008D7B55" w:rsidRDefault="00450DE0" w:rsidP="000443F0">
            <w:pPr>
              <w:pStyle w:val="ListParagraph"/>
              <w:numPr>
                <w:ilvl w:val="0"/>
                <w:numId w:val="8"/>
              </w:numPr>
              <w:spacing w:after="0" w:line="240" w:lineRule="atLeast"/>
              <w:ind w:left="360" w:right="80" w:hanging="270"/>
              <w:jc w:val="both"/>
              <w:rPr>
                <w:rFonts w:eastAsia="Times New Roman" w:cs="Times New Roman"/>
              </w:rPr>
            </w:pPr>
            <w:r>
              <w:rPr>
                <w:rFonts w:eastAsia="Times New Roman" w:cs="Times New Roman"/>
              </w:rPr>
              <w:t>obrazloži</w:t>
            </w:r>
            <w:r w:rsidR="006D6560" w:rsidRPr="008D7B55">
              <w:rPr>
                <w:rFonts w:eastAsia="Times New Roman" w:cs="Times New Roman"/>
              </w:rPr>
              <w:t xml:space="preserve"> značaj donošenja Opšteg imovinskog zakonika Valtazara Bogišića 1888. godine i Ustava iz 1905. godine u Crnoj Gori</w:t>
            </w:r>
            <w:r>
              <w:rPr>
                <w:rFonts w:eastAsia="Times New Roman" w:cs="Times New Roman"/>
              </w:rPr>
              <w:t>;</w:t>
            </w:r>
          </w:p>
          <w:p w:rsidR="006D6560" w:rsidRPr="008D7B55" w:rsidRDefault="00450DE0" w:rsidP="000443F0">
            <w:pPr>
              <w:pStyle w:val="ListParagraph"/>
              <w:numPr>
                <w:ilvl w:val="0"/>
                <w:numId w:val="8"/>
              </w:numPr>
              <w:spacing w:after="0" w:line="240" w:lineRule="atLeast"/>
              <w:ind w:left="360" w:right="80" w:hanging="270"/>
              <w:jc w:val="both"/>
              <w:rPr>
                <w:rFonts w:eastAsia="Times New Roman" w:cs="Times New Roman"/>
              </w:rPr>
            </w:pPr>
            <w:r>
              <w:rPr>
                <w:rFonts w:eastAsia="Times New Roman" w:cs="Times New Roman"/>
              </w:rPr>
              <w:t>uporedi</w:t>
            </w:r>
            <w:r w:rsidR="008D7B55" w:rsidRPr="008D7B55">
              <w:rPr>
                <w:rFonts w:eastAsia="Times New Roman" w:cs="Times New Roman"/>
              </w:rPr>
              <w:t xml:space="preserve"> rad </w:t>
            </w:r>
            <w:r w:rsidR="006D6560" w:rsidRPr="008D7B55">
              <w:rPr>
                <w:rFonts w:eastAsia="Times New Roman" w:cs="Times New Roman"/>
              </w:rPr>
              <w:t>prvih crnogorskih političkih partija</w:t>
            </w:r>
            <w:r>
              <w:rPr>
                <w:rFonts w:eastAsia="Times New Roman" w:cs="Times New Roman"/>
              </w:rPr>
              <w:t>;</w:t>
            </w:r>
          </w:p>
          <w:p w:rsidR="006D6560" w:rsidRPr="008D7B55" w:rsidRDefault="00450DE0" w:rsidP="000443F0">
            <w:pPr>
              <w:pStyle w:val="ListParagraph"/>
              <w:numPr>
                <w:ilvl w:val="0"/>
                <w:numId w:val="8"/>
              </w:numPr>
              <w:spacing w:after="0" w:line="240" w:lineRule="atLeast"/>
              <w:ind w:left="360" w:right="80" w:hanging="270"/>
              <w:jc w:val="both"/>
              <w:rPr>
                <w:rFonts w:eastAsia="Times New Roman" w:cs="Times New Roman"/>
              </w:rPr>
            </w:pPr>
            <w:r>
              <w:rPr>
                <w:rFonts w:eastAsia="Times New Roman" w:cs="Times New Roman"/>
              </w:rPr>
              <w:t>procijeni</w:t>
            </w:r>
            <w:r w:rsidR="006D6560" w:rsidRPr="008D7B55">
              <w:rPr>
                <w:rFonts w:eastAsia="Times New Roman" w:cs="Times New Roman"/>
              </w:rPr>
              <w:t xml:space="preserve"> opravdanost Bombaške afere i Kolašinskog procesa</w:t>
            </w:r>
            <w:r>
              <w:rPr>
                <w:rFonts w:eastAsia="Times New Roman" w:cs="Times New Roman"/>
              </w:rPr>
              <w:t>;</w:t>
            </w:r>
          </w:p>
          <w:p w:rsidR="006D6560" w:rsidRPr="008D7B55" w:rsidRDefault="00450DE0" w:rsidP="000443F0">
            <w:pPr>
              <w:pStyle w:val="ListParagraph"/>
              <w:numPr>
                <w:ilvl w:val="0"/>
                <w:numId w:val="8"/>
              </w:numPr>
              <w:spacing w:after="0" w:line="240" w:lineRule="atLeast"/>
              <w:ind w:left="360" w:right="80" w:hanging="270"/>
              <w:jc w:val="both"/>
              <w:rPr>
                <w:rFonts w:eastAsia="Times New Roman" w:cs="Times New Roman"/>
              </w:rPr>
            </w:pPr>
            <w:r>
              <w:rPr>
                <w:rFonts w:eastAsia="Times New Roman" w:cs="Times New Roman"/>
              </w:rPr>
              <w:t>navede</w:t>
            </w:r>
            <w:r w:rsidR="008D7B55" w:rsidRPr="008D7B55">
              <w:rPr>
                <w:rFonts w:eastAsia="Times New Roman" w:cs="Times New Roman"/>
              </w:rPr>
              <w:t xml:space="preserve"> okolnosti proglašenja</w:t>
            </w:r>
            <w:r w:rsidR="006D6560" w:rsidRPr="008D7B55">
              <w:rPr>
                <w:rFonts w:eastAsia="Times New Roman" w:cs="Times New Roman"/>
              </w:rPr>
              <w:t xml:space="preserve"> Crne Gore za kraljevinu</w:t>
            </w:r>
            <w:r>
              <w:rPr>
                <w:rFonts w:eastAsia="Times New Roman" w:cs="Times New Roman"/>
              </w:rPr>
              <w:t>;</w:t>
            </w:r>
          </w:p>
          <w:p w:rsidR="00640A8C" w:rsidRPr="008D7B55" w:rsidRDefault="00B42964" w:rsidP="000443F0">
            <w:pPr>
              <w:pStyle w:val="ListParagraph"/>
              <w:numPr>
                <w:ilvl w:val="0"/>
                <w:numId w:val="8"/>
              </w:numPr>
              <w:spacing w:after="0" w:line="240" w:lineRule="atLeast"/>
              <w:ind w:left="360" w:right="80" w:hanging="270"/>
              <w:jc w:val="both"/>
              <w:rPr>
                <w:rFonts w:eastAsia="Times New Roman" w:cs="Times New Roman"/>
                <w:b/>
              </w:rPr>
            </w:pPr>
            <w:r w:rsidRPr="008D7B55">
              <w:rPr>
                <w:rFonts w:eastAsia="Times New Roman" w:cs="Times New Roman"/>
              </w:rPr>
              <w:t>locira mjesta najvažnijih bitaka crnogorske vojske u</w:t>
            </w:r>
            <w:r w:rsidR="006D6560" w:rsidRPr="008D7B55">
              <w:rPr>
                <w:rFonts w:eastAsia="Times New Roman" w:cs="Times New Roman"/>
              </w:rPr>
              <w:t xml:space="preserve"> Prvom i Drugom balkanskom ratu i teritorijaln</w:t>
            </w:r>
            <w:r w:rsidR="00640A8C" w:rsidRPr="008D7B55">
              <w:rPr>
                <w:rFonts w:eastAsia="Times New Roman" w:cs="Times New Roman"/>
              </w:rPr>
              <w:t>o</w:t>
            </w:r>
            <w:r w:rsidR="006D6560" w:rsidRPr="008D7B55">
              <w:rPr>
                <w:rFonts w:eastAsia="Times New Roman" w:cs="Times New Roman"/>
              </w:rPr>
              <w:t xml:space="preserve"> </w:t>
            </w:r>
            <w:r w:rsidR="00640A8C" w:rsidRPr="008D7B55">
              <w:rPr>
                <w:rFonts w:eastAsia="Times New Roman" w:cs="Times New Roman"/>
              </w:rPr>
              <w:t>proširenje</w:t>
            </w:r>
            <w:r w:rsidR="00450DE0">
              <w:rPr>
                <w:rFonts w:eastAsia="Times New Roman" w:cs="Times New Roman"/>
              </w:rPr>
              <w:t>;</w:t>
            </w:r>
          </w:p>
          <w:p w:rsidR="006D6560" w:rsidRPr="008D7B55" w:rsidRDefault="00450DE0" w:rsidP="000443F0">
            <w:pPr>
              <w:pStyle w:val="ListParagraph"/>
              <w:numPr>
                <w:ilvl w:val="0"/>
                <w:numId w:val="8"/>
              </w:numPr>
              <w:spacing w:after="0" w:line="240" w:lineRule="atLeast"/>
              <w:ind w:left="360" w:right="80" w:hanging="270"/>
              <w:jc w:val="both"/>
              <w:rPr>
                <w:rFonts w:eastAsia="Times New Roman" w:cs="Times New Roman"/>
              </w:rPr>
            </w:pPr>
            <w:r>
              <w:rPr>
                <w:rFonts w:eastAsia="Times New Roman" w:cs="Times New Roman"/>
              </w:rPr>
              <w:t>objasni</w:t>
            </w:r>
            <w:r w:rsidR="006D6560" w:rsidRPr="008D7B55">
              <w:rPr>
                <w:rFonts w:eastAsia="Times New Roman" w:cs="Times New Roman"/>
              </w:rPr>
              <w:t xml:space="preserve"> položaj nepravoslavnog stanovništva u oblastima dobijenim poslije </w:t>
            </w:r>
            <w:r w:rsidR="000F79AE">
              <w:rPr>
                <w:rFonts w:eastAsia="Times New Roman" w:cs="Times New Roman"/>
              </w:rPr>
              <w:t>b</w:t>
            </w:r>
            <w:r w:rsidR="006D6560" w:rsidRPr="008D7B55">
              <w:rPr>
                <w:rFonts w:eastAsia="Times New Roman" w:cs="Times New Roman"/>
              </w:rPr>
              <w:t>alkanskih ratova</w:t>
            </w:r>
            <w:r>
              <w:rPr>
                <w:rFonts w:eastAsia="Times New Roman" w:cs="Times New Roman"/>
              </w:rPr>
              <w:t>;</w:t>
            </w:r>
          </w:p>
          <w:p w:rsidR="006D6560" w:rsidRPr="008D7B55" w:rsidRDefault="00450DE0" w:rsidP="000443F0">
            <w:pPr>
              <w:pStyle w:val="ListParagraph"/>
              <w:numPr>
                <w:ilvl w:val="0"/>
                <w:numId w:val="8"/>
              </w:numPr>
              <w:spacing w:after="0" w:line="240" w:lineRule="atLeast"/>
              <w:ind w:left="360" w:right="80" w:hanging="270"/>
              <w:jc w:val="both"/>
              <w:rPr>
                <w:rFonts w:eastAsia="Times New Roman" w:cs="Times New Roman"/>
              </w:rPr>
            </w:pPr>
            <w:r>
              <w:rPr>
                <w:rFonts w:eastAsia="Times New Roman" w:cs="Times New Roman"/>
              </w:rPr>
              <w:t>opiše</w:t>
            </w:r>
            <w:r w:rsidR="008D7B55" w:rsidRPr="008D7B55">
              <w:rPr>
                <w:rFonts w:eastAsia="Times New Roman" w:cs="Times New Roman"/>
              </w:rPr>
              <w:t xml:space="preserve"> </w:t>
            </w:r>
            <w:r w:rsidR="006D6560" w:rsidRPr="008D7B55">
              <w:rPr>
                <w:rFonts w:eastAsia="Times New Roman" w:cs="Times New Roman"/>
              </w:rPr>
              <w:t>privredne, prosvjetne i kulturne prilike u Crnoj Gori nakon Berlinskog kongresa</w:t>
            </w:r>
            <w:r>
              <w:rPr>
                <w:rFonts w:eastAsia="Times New Roman" w:cs="Times New Roman"/>
              </w:rPr>
              <w:t>;</w:t>
            </w:r>
          </w:p>
          <w:p w:rsidR="006D6560" w:rsidRPr="008D7B55" w:rsidRDefault="00283077" w:rsidP="000443F0">
            <w:pPr>
              <w:pStyle w:val="ListParagraph"/>
              <w:numPr>
                <w:ilvl w:val="0"/>
                <w:numId w:val="8"/>
              </w:numPr>
              <w:spacing w:after="0" w:line="240" w:lineRule="atLeast"/>
              <w:ind w:left="360" w:right="80" w:hanging="270"/>
              <w:jc w:val="both"/>
              <w:rPr>
                <w:rFonts w:eastAsia="Times New Roman" w:cs="Times New Roman"/>
              </w:rPr>
            </w:pPr>
            <w:r>
              <w:rPr>
                <w:rFonts w:eastAsia="Times New Roman" w:cs="Times New Roman"/>
              </w:rPr>
              <w:t>objasni</w:t>
            </w:r>
            <w:r w:rsidR="008D7B55" w:rsidRPr="008D7B55">
              <w:rPr>
                <w:rFonts w:eastAsia="Times New Roman" w:cs="Times New Roman"/>
              </w:rPr>
              <w:t xml:space="preserve"> prilike na Balkanu od </w:t>
            </w:r>
            <w:r w:rsidR="006D6560" w:rsidRPr="008D7B55">
              <w:rPr>
                <w:rFonts w:eastAsia="Times New Roman" w:cs="Times New Roman"/>
              </w:rPr>
              <w:t>Berlinskog kongresa do Prvog svjetskog rata</w:t>
            </w:r>
            <w:r w:rsidR="00450DE0">
              <w:rPr>
                <w:rFonts w:eastAsia="Times New Roman" w:cs="Times New Roman"/>
              </w:rPr>
              <w:t>.</w:t>
            </w:r>
          </w:p>
        </w:tc>
      </w:tr>
      <w:tr w:rsidR="006D6560" w:rsidRPr="005D1D67" w:rsidTr="00971E60">
        <w:tc>
          <w:tcPr>
            <w:tcW w:w="5000" w:type="pct"/>
            <w:tcBorders>
              <w:top w:val="single" w:sz="8" w:space="0" w:color="000000"/>
              <w:left w:val="single" w:sz="8" w:space="0" w:color="000000"/>
              <w:bottom w:val="single" w:sz="8" w:space="0" w:color="000000"/>
              <w:right w:val="single" w:sz="8" w:space="0" w:color="000000"/>
            </w:tcBorders>
            <w:hideMark/>
          </w:tcPr>
          <w:p w:rsidR="006D6560" w:rsidRDefault="006D6560" w:rsidP="006D6560">
            <w:pPr>
              <w:spacing w:after="0" w:line="240" w:lineRule="atLeast"/>
              <w:ind w:left="100" w:right="80"/>
              <w:jc w:val="both"/>
              <w:rPr>
                <w:rFonts w:eastAsia="Times New Roman" w:cs="Times New Roman"/>
              </w:rPr>
            </w:pPr>
            <w:r w:rsidRPr="005D1D67">
              <w:rPr>
                <w:rFonts w:eastAsia="Times New Roman" w:cs="Times New Roman"/>
                <w:b/>
                <w:bCs/>
              </w:rPr>
              <w:t>Didaktičke preporuke za realizaciju obrazovno-vaspitnog ishoda</w:t>
            </w:r>
          </w:p>
          <w:p w:rsidR="006A0630" w:rsidRPr="005D1D67" w:rsidRDefault="006A0630" w:rsidP="006D6560">
            <w:pPr>
              <w:spacing w:after="0" w:line="240" w:lineRule="atLeast"/>
              <w:ind w:left="100" w:right="80"/>
              <w:jc w:val="both"/>
              <w:rPr>
                <w:rFonts w:eastAsia="Times New Roman" w:cs="Times New Roman"/>
              </w:rPr>
            </w:pPr>
          </w:p>
          <w:p w:rsidR="006D6560" w:rsidRPr="006A0630" w:rsidRDefault="006D6560" w:rsidP="000443F0">
            <w:pPr>
              <w:pStyle w:val="ListParagraph"/>
              <w:numPr>
                <w:ilvl w:val="0"/>
                <w:numId w:val="9"/>
              </w:numPr>
              <w:spacing w:after="0" w:line="240" w:lineRule="atLeast"/>
              <w:ind w:left="450" w:right="80"/>
              <w:jc w:val="both"/>
              <w:rPr>
                <w:rFonts w:eastAsia="Times New Roman" w:cs="Times New Roman"/>
              </w:rPr>
            </w:pPr>
            <w:r w:rsidRPr="006A0630">
              <w:rPr>
                <w:rFonts w:eastAsia="Times New Roman" w:cs="Times New Roman"/>
                <w:b/>
                <w:bCs/>
              </w:rPr>
              <w:t>Sadržaji/pojmovi</w:t>
            </w:r>
          </w:p>
          <w:p w:rsidR="006D6560" w:rsidRPr="00960054" w:rsidRDefault="006D6560" w:rsidP="000443F0">
            <w:pPr>
              <w:pStyle w:val="ListParagraph"/>
              <w:numPr>
                <w:ilvl w:val="0"/>
                <w:numId w:val="10"/>
              </w:numPr>
              <w:spacing w:after="0" w:line="240" w:lineRule="atLeast"/>
              <w:ind w:left="450" w:right="80"/>
              <w:jc w:val="both"/>
              <w:rPr>
                <w:rFonts w:eastAsia="Times New Roman" w:cs="Times New Roman"/>
                <w:i/>
              </w:rPr>
            </w:pPr>
            <w:r w:rsidRPr="00960054">
              <w:rPr>
                <w:rFonts w:eastAsia="Times New Roman" w:cs="Times New Roman"/>
                <w:i/>
              </w:rPr>
              <w:t>Evropa i svijet u drugoj polovini XIX vijeka:</w:t>
            </w:r>
          </w:p>
          <w:p w:rsidR="006D6560" w:rsidRDefault="0024219D" w:rsidP="006D6560">
            <w:pPr>
              <w:spacing w:after="0" w:line="240" w:lineRule="atLeast"/>
              <w:ind w:left="100" w:right="80"/>
              <w:jc w:val="both"/>
              <w:rPr>
                <w:rFonts w:eastAsia="Times New Roman" w:cs="Times New Roman"/>
              </w:rPr>
            </w:pPr>
            <w:r>
              <w:rPr>
                <w:rFonts w:eastAsia="Times New Roman" w:cs="Times New Roman"/>
              </w:rPr>
              <w:t xml:space="preserve">"Istočno pitanje", </w:t>
            </w:r>
            <w:r w:rsidR="006A0630">
              <w:rPr>
                <w:rFonts w:eastAsia="Times New Roman" w:cs="Times New Roman"/>
              </w:rPr>
              <w:t>borba za ujedinjenje u</w:t>
            </w:r>
            <w:r w:rsidR="006D6560" w:rsidRPr="005D1D67">
              <w:rPr>
                <w:rFonts w:eastAsia="Times New Roman" w:cs="Times New Roman"/>
              </w:rPr>
              <w:t xml:space="preserve"> Italiji i Njemačkoj, Druga industrijska revolucija (električna energija, dinamo mašina, elektromotor, sijalica, višefazna struja, nafta, telefon), saobraćaj, radnički pokret, Karl Marks, Fridrih Engels, I i II internacionala</w:t>
            </w:r>
          </w:p>
          <w:p w:rsidR="006A0630" w:rsidRPr="005D1D67" w:rsidRDefault="006A0630" w:rsidP="006D6560">
            <w:pPr>
              <w:spacing w:after="0" w:line="240" w:lineRule="atLeast"/>
              <w:ind w:left="100" w:right="80"/>
              <w:jc w:val="both"/>
              <w:rPr>
                <w:rFonts w:eastAsia="Times New Roman" w:cs="Times New Roman"/>
              </w:rPr>
            </w:pPr>
          </w:p>
          <w:p w:rsidR="006D6560" w:rsidRPr="00960054" w:rsidRDefault="006D6560" w:rsidP="000443F0">
            <w:pPr>
              <w:pStyle w:val="ListParagraph"/>
              <w:numPr>
                <w:ilvl w:val="0"/>
                <w:numId w:val="10"/>
              </w:numPr>
              <w:spacing w:after="0" w:line="240" w:lineRule="atLeast"/>
              <w:ind w:left="450" w:right="80"/>
              <w:jc w:val="both"/>
              <w:rPr>
                <w:rFonts w:eastAsia="Times New Roman" w:cs="Times New Roman"/>
                <w:i/>
              </w:rPr>
            </w:pPr>
            <w:r w:rsidRPr="00960054">
              <w:rPr>
                <w:rFonts w:eastAsia="Times New Roman" w:cs="Times New Roman"/>
                <w:i/>
              </w:rPr>
              <w:t>Nacionalni po</w:t>
            </w:r>
            <w:r w:rsidR="00960054">
              <w:rPr>
                <w:rFonts w:eastAsia="Times New Roman" w:cs="Times New Roman"/>
                <w:i/>
              </w:rPr>
              <w:t>kreti na Balkanu 1860−</w:t>
            </w:r>
            <w:r w:rsidRPr="00960054">
              <w:rPr>
                <w:rFonts w:eastAsia="Times New Roman" w:cs="Times New Roman"/>
                <w:i/>
              </w:rPr>
              <w:t>1878. godine</w:t>
            </w:r>
          </w:p>
          <w:p w:rsidR="006A0630" w:rsidRDefault="006D6560" w:rsidP="006A0630">
            <w:pPr>
              <w:spacing w:after="0" w:line="240" w:lineRule="atLeast"/>
              <w:ind w:left="100" w:right="80"/>
              <w:jc w:val="both"/>
              <w:rPr>
                <w:rFonts w:eastAsia="Times New Roman" w:cs="Times New Roman"/>
              </w:rPr>
            </w:pPr>
            <w:r w:rsidRPr="005D1D67">
              <w:rPr>
                <w:rFonts w:eastAsia="Times New Roman" w:cs="Times New Roman"/>
              </w:rPr>
              <w:t xml:space="preserve">Kneževina Srbija, Mihailo Obrenović, nacionalno ujedinjenje, Balkanski savez, </w:t>
            </w:r>
            <w:r w:rsidRPr="003F0545">
              <w:rPr>
                <w:rFonts w:eastAsia="Times New Roman" w:cs="Times New Roman"/>
              </w:rPr>
              <w:t>Namjesništvo,</w:t>
            </w:r>
            <w:r w:rsidRPr="005D1D67">
              <w:rPr>
                <w:rFonts w:eastAsia="Times New Roman" w:cs="Times New Roman"/>
              </w:rPr>
              <w:t xml:space="preserve"> nacionalni pokret u Albaniji</w:t>
            </w:r>
            <w:r w:rsidR="002E1549">
              <w:rPr>
                <w:rFonts w:eastAsia="Times New Roman" w:cs="Times New Roman"/>
              </w:rPr>
              <w:t>,</w:t>
            </w:r>
            <w:r w:rsidRPr="005D1D67">
              <w:rPr>
                <w:rFonts w:eastAsia="Times New Roman" w:cs="Times New Roman"/>
              </w:rPr>
              <w:t xml:space="preserve"> Ustanak u Bosni i Herceg</w:t>
            </w:r>
            <w:r w:rsidR="006A0630">
              <w:rPr>
                <w:rFonts w:eastAsia="Times New Roman" w:cs="Times New Roman"/>
              </w:rPr>
              <w:t xml:space="preserve">ovini, </w:t>
            </w:r>
            <w:r w:rsidR="006A0630" w:rsidRPr="003F0545">
              <w:rPr>
                <w:rFonts w:eastAsia="Times New Roman" w:cs="Times New Roman"/>
              </w:rPr>
              <w:t>Hrvatsko-ugarska</w:t>
            </w:r>
            <w:r w:rsidR="006A0630">
              <w:rPr>
                <w:rFonts w:eastAsia="Times New Roman" w:cs="Times New Roman"/>
              </w:rPr>
              <w:t xml:space="preserve"> nagodba</w:t>
            </w:r>
          </w:p>
          <w:p w:rsidR="006A0630" w:rsidRDefault="006A0630" w:rsidP="006A0630">
            <w:pPr>
              <w:spacing w:after="0" w:line="240" w:lineRule="atLeast"/>
              <w:ind w:left="100" w:right="80"/>
              <w:jc w:val="both"/>
              <w:rPr>
                <w:rFonts w:eastAsia="Times New Roman" w:cs="Times New Roman"/>
              </w:rPr>
            </w:pPr>
          </w:p>
          <w:p w:rsidR="006D6560" w:rsidRPr="00960054" w:rsidRDefault="006D6560" w:rsidP="000443F0">
            <w:pPr>
              <w:pStyle w:val="ListParagraph"/>
              <w:numPr>
                <w:ilvl w:val="0"/>
                <w:numId w:val="10"/>
              </w:numPr>
              <w:spacing w:after="0" w:line="240" w:lineRule="atLeast"/>
              <w:ind w:left="450" w:right="80"/>
              <w:jc w:val="both"/>
              <w:rPr>
                <w:rFonts w:eastAsia="Times New Roman" w:cs="Times New Roman"/>
                <w:i/>
              </w:rPr>
            </w:pPr>
            <w:r w:rsidRPr="00960054">
              <w:rPr>
                <w:rFonts w:eastAsia="Times New Roman" w:cs="Times New Roman"/>
                <w:i/>
              </w:rPr>
              <w:t>Crna Gora u doba knjaza Danila:</w:t>
            </w:r>
          </w:p>
          <w:p w:rsidR="006D6560" w:rsidRDefault="006D6560" w:rsidP="006D6560">
            <w:pPr>
              <w:spacing w:after="0" w:line="240" w:lineRule="atLeast"/>
              <w:ind w:left="100" w:right="80"/>
              <w:jc w:val="both"/>
              <w:rPr>
                <w:rFonts w:eastAsia="Times New Roman" w:cs="Times New Roman"/>
              </w:rPr>
            </w:pPr>
            <w:r w:rsidRPr="005D1D67">
              <w:rPr>
                <w:rFonts w:eastAsia="Times New Roman" w:cs="Times New Roman"/>
              </w:rPr>
              <w:t>k</w:t>
            </w:r>
            <w:r w:rsidR="002E439A">
              <w:rPr>
                <w:rFonts w:eastAsia="Times New Roman" w:cs="Times New Roman"/>
              </w:rPr>
              <w:t xml:space="preserve">njaževina, </w:t>
            </w:r>
            <w:r w:rsidRPr="005D1D67">
              <w:rPr>
                <w:rFonts w:eastAsia="Times New Roman" w:cs="Times New Roman"/>
              </w:rPr>
              <w:t xml:space="preserve">porez, pobune Kuča, Pipera i Bjelopavlića, </w:t>
            </w:r>
            <w:r w:rsidR="003F0545">
              <w:rPr>
                <w:rFonts w:eastAsia="Times New Roman" w:cs="Times New Roman"/>
              </w:rPr>
              <w:t>P</w:t>
            </w:r>
            <w:r w:rsidRPr="003F0545">
              <w:rPr>
                <w:rFonts w:eastAsia="Times New Roman" w:cs="Times New Roman"/>
              </w:rPr>
              <w:t>rvi pohod Omer-paše</w:t>
            </w:r>
            <w:r w:rsidRPr="005D1D67">
              <w:rPr>
                <w:rFonts w:eastAsia="Times New Roman" w:cs="Times New Roman"/>
              </w:rPr>
              <w:t xml:space="preserve"> Latasa na Crnu Goru, Danilov zakonik, b</w:t>
            </w:r>
            <w:r w:rsidR="00510242">
              <w:rPr>
                <w:rFonts w:eastAsia="Times New Roman" w:cs="Times New Roman"/>
              </w:rPr>
              <w:t>orba za međunarodno priznanje, B</w:t>
            </w:r>
            <w:r w:rsidRPr="005D1D67">
              <w:rPr>
                <w:rFonts w:eastAsia="Times New Roman" w:cs="Times New Roman"/>
              </w:rPr>
              <w:t>itka na Grahovcu</w:t>
            </w:r>
          </w:p>
          <w:p w:rsidR="002E439A" w:rsidRPr="005D1D67" w:rsidRDefault="002E439A" w:rsidP="006D6560">
            <w:pPr>
              <w:spacing w:after="0" w:line="240" w:lineRule="atLeast"/>
              <w:ind w:left="100" w:right="80"/>
              <w:jc w:val="both"/>
              <w:rPr>
                <w:rFonts w:eastAsia="Times New Roman" w:cs="Times New Roman"/>
              </w:rPr>
            </w:pPr>
          </w:p>
          <w:p w:rsidR="006D6560" w:rsidRPr="00960054" w:rsidRDefault="006D6560" w:rsidP="000443F0">
            <w:pPr>
              <w:pStyle w:val="ListParagraph"/>
              <w:numPr>
                <w:ilvl w:val="0"/>
                <w:numId w:val="10"/>
              </w:numPr>
              <w:spacing w:after="0" w:line="240" w:lineRule="atLeast"/>
              <w:ind w:left="450" w:right="80"/>
              <w:jc w:val="both"/>
              <w:rPr>
                <w:rFonts w:eastAsia="Times New Roman" w:cs="Times New Roman"/>
                <w:i/>
              </w:rPr>
            </w:pPr>
            <w:r w:rsidRPr="00960054">
              <w:rPr>
                <w:rFonts w:eastAsia="Times New Roman" w:cs="Times New Roman"/>
                <w:i/>
              </w:rPr>
              <w:t>Crna Gora u doba knjaza N</w:t>
            </w:r>
            <w:r w:rsidR="002E439A" w:rsidRPr="00960054">
              <w:rPr>
                <w:rFonts w:eastAsia="Times New Roman" w:cs="Times New Roman"/>
                <w:i/>
              </w:rPr>
              <w:t>i</w:t>
            </w:r>
            <w:r w:rsidRPr="00960054">
              <w:rPr>
                <w:rFonts w:eastAsia="Times New Roman" w:cs="Times New Roman"/>
                <w:i/>
              </w:rPr>
              <w:t>kole:</w:t>
            </w:r>
          </w:p>
          <w:p w:rsidR="006D6560" w:rsidRPr="005D1D67" w:rsidRDefault="002E439A" w:rsidP="006D6560">
            <w:pPr>
              <w:spacing w:after="0" w:line="240" w:lineRule="atLeast"/>
              <w:ind w:left="100" w:right="80"/>
              <w:jc w:val="both"/>
              <w:rPr>
                <w:rFonts w:eastAsia="Times New Roman" w:cs="Times New Roman"/>
              </w:rPr>
            </w:pPr>
            <w:r w:rsidRPr="003F0545">
              <w:rPr>
                <w:rFonts w:eastAsia="Times New Roman" w:cs="Times New Roman"/>
              </w:rPr>
              <w:t>Drugi pohod Omer-paše</w:t>
            </w:r>
            <w:r>
              <w:rPr>
                <w:rFonts w:eastAsia="Times New Roman" w:cs="Times New Roman"/>
              </w:rPr>
              <w:t xml:space="preserve"> Latasa, </w:t>
            </w:r>
            <w:r w:rsidR="006D6560" w:rsidRPr="005D1D67">
              <w:rPr>
                <w:rFonts w:eastAsia="Times New Roman" w:cs="Times New Roman"/>
              </w:rPr>
              <w:t>reforme, spoljna politika, Bokeljski i Hercegovački ust</w:t>
            </w:r>
            <w:r w:rsidR="00B82E85">
              <w:rPr>
                <w:rFonts w:eastAsia="Times New Roman" w:cs="Times New Roman"/>
              </w:rPr>
              <w:t>anak, Crnogorsko-osmanski rat, Bitka na Vučjem dolu, Bitka na</w:t>
            </w:r>
            <w:r w:rsidR="006D6560" w:rsidRPr="005D1D67">
              <w:rPr>
                <w:rFonts w:eastAsia="Times New Roman" w:cs="Times New Roman"/>
              </w:rPr>
              <w:t xml:space="preserve"> Fundini, Berlinski kongres, reforma </w:t>
            </w:r>
            <w:r w:rsidR="006D6560" w:rsidRPr="005D1D67">
              <w:rPr>
                <w:rFonts w:eastAsia="Times New Roman" w:cs="Times New Roman"/>
              </w:rPr>
              <w:lastRenderedPageBreak/>
              <w:t>državne uprave, Državni savjet, Ministarstvo, Veliki sud, Opšti imovinski zakonik, migracije, konfesionalni odnosi, Ustav, političke partije, Bombška afera, Kolašinski p</w:t>
            </w:r>
            <w:r w:rsidR="000F79AE">
              <w:rPr>
                <w:rFonts w:eastAsia="Times New Roman" w:cs="Times New Roman"/>
              </w:rPr>
              <w:t>roces, proglašenje kraljevine, b</w:t>
            </w:r>
            <w:r w:rsidR="006D6560" w:rsidRPr="005D1D67">
              <w:rPr>
                <w:rFonts w:eastAsia="Times New Roman" w:cs="Times New Roman"/>
              </w:rPr>
              <w:t>alkanski ratovi, škole (Bogoslovija, Đevojački institut...), kulturne institucije, novine</w:t>
            </w:r>
          </w:p>
          <w:p w:rsidR="002E439A" w:rsidRDefault="002E439A" w:rsidP="006D6560">
            <w:pPr>
              <w:spacing w:after="0" w:line="240" w:lineRule="atLeast"/>
              <w:ind w:left="100" w:right="80"/>
              <w:jc w:val="both"/>
              <w:rPr>
                <w:rFonts w:eastAsia="Times New Roman" w:cs="Times New Roman"/>
              </w:rPr>
            </w:pPr>
          </w:p>
          <w:p w:rsidR="006D6560" w:rsidRPr="00960054" w:rsidRDefault="006D6560" w:rsidP="000443F0">
            <w:pPr>
              <w:pStyle w:val="ListParagraph"/>
              <w:numPr>
                <w:ilvl w:val="0"/>
                <w:numId w:val="10"/>
              </w:numPr>
              <w:spacing w:after="0" w:line="240" w:lineRule="atLeast"/>
              <w:ind w:left="450" w:right="80"/>
              <w:jc w:val="both"/>
              <w:rPr>
                <w:rFonts w:eastAsia="Times New Roman" w:cs="Times New Roman"/>
                <w:i/>
              </w:rPr>
            </w:pPr>
            <w:r w:rsidRPr="00960054">
              <w:rPr>
                <w:rFonts w:eastAsia="Times New Roman" w:cs="Times New Roman"/>
                <w:i/>
              </w:rPr>
              <w:t>Balkan od Berlinskog kongresa do Prvog svjetskog rata:</w:t>
            </w:r>
          </w:p>
          <w:p w:rsidR="006D6560" w:rsidRPr="005D1D67" w:rsidRDefault="002E439A" w:rsidP="002E439A">
            <w:pPr>
              <w:spacing w:after="0" w:line="240" w:lineRule="atLeast"/>
              <w:ind w:left="100" w:right="80"/>
              <w:jc w:val="both"/>
              <w:rPr>
                <w:rFonts w:eastAsia="Times New Roman" w:cs="Times New Roman"/>
              </w:rPr>
            </w:pPr>
            <w:r>
              <w:rPr>
                <w:rFonts w:eastAsia="Times New Roman" w:cs="Times New Roman"/>
              </w:rPr>
              <w:t xml:space="preserve">Kneževina </w:t>
            </w:r>
            <w:r w:rsidR="006D6560" w:rsidRPr="005D1D67">
              <w:rPr>
                <w:rFonts w:eastAsia="Times New Roman" w:cs="Times New Roman"/>
              </w:rPr>
              <w:t>Srbija, Milan Obrenović, Trgovinski ugovor, Tajna konvencija,</w:t>
            </w:r>
            <w:r>
              <w:rPr>
                <w:rFonts w:eastAsia="Times New Roman" w:cs="Times New Roman"/>
              </w:rPr>
              <w:t xml:space="preserve"> proglašenje kraljevine, Ustav, Aleksandar Obrenović, </w:t>
            </w:r>
            <w:r w:rsidR="006D6560" w:rsidRPr="005D1D67">
              <w:rPr>
                <w:rFonts w:eastAsia="Times New Roman" w:cs="Times New Roman"/>
              </w:rPr>
              <w:t>prevrat, Petar Karađorđević, Bosna i Hercegovina, okupacija, aneksija</w:t>
            </w:r>
            <w:r w:rsidR="00F32DB2">
              <w:rPr>
                <w:rFonts w:eastAsia="Times New Roman" w:cs="Times New Roman"/>
              </w:rPr>
              <w:t>,</w:t>
            </w:r>
            <w:r w:rsidR="006D6560" w:rsidRPr="005D1D67">
              <w:rPr>
                <w:rFonts w:eastAsia="Times New Roman" w:cs="Times New Roman"/>
              </w:rPr>
              <w:t xml:space="preserve"> Hrvatska, Riječka i Zadarska rezolucija</w:t>
            </w:r>
            <w:r w:rsidR="00F32DB2">
              <w:rPr>
                <w:rFonts w:eastAsia="Times New Roman" w:cs="Times New Roman"/>
              </w:rPr>
              <w:t>,</w:t>
            </w:r>
            <w:r w:rsidR="006D6560" w:rsidRPr="005D1D67">
              <w:rPr>
                <w:rFonts w:eastAsia="Times New Roman" w:cs="Times New Roman"/>
              </w:rPr>
              <w:t xml:space="preserve"> Alb</w:t>
            </w:r>
            <w:r w:rsidR="000F79AE">
              <w:rPr>
                <w:rFonts w:eastAsia="Times New Roman" w:cs="Times New Roman"/>
              </w:rPr>
              <w:t>anija, priznanje nezavisnosti, b</w:t>
            </w:r>
            <w:r w:rsidR="006D6560" w:rsidRPr="005D1D67">
              <w:rPr>
                <w:rFonts w:eastAsia="Times New Roman" w:cs="Times New Roman"/>
              </w:rPr>
              <w:t>alkanski ratovi</w:t>
            </w:r>
          </w:p>
          <w:p w:rsidR="006D6560" w:rsidRPr="005D1D67" w:rsidRDefault="006D6560" w:rsidP="006D6560">
            <w:pPr>
              <w:spacing w:after="0" w:line="240" w:lineRule="atLeast"/>
              <w:ind w:left="100" w:right="80"/>
              <w:jc w:val="both"/>
              <w:rPr>
                <w:rFonts w:eastAsia="Times New Roman" w:cs="Times New Roman"/>
              </w:rPr>
            </w:pPr>
          </w:p>
          <w:p w:rsidR="006D6560" w:rsidRPr="002E439A" w:rsidRDefault="006D6560" w:rsidP="000443F0">
            <w:pPr>
              <w:pStyle w:val="ListParagraph"/>
              <w:numPr>
                <w:ilvl w:val="0"/>
                <w:numId w:val="9"/>
              </w:numPr>
              <w:spacing w:after="0" w:line="240" w:lineRule="atLeast"/>
              <w:ind w:left="450" w:right="86"/>
              <w:jc w:val="both"/>
              <w:rPr>
                <w:rFonts w:eastAsia="Times New Roman" w:cs="Times New Roman"/>
              </w:rPr>
            </w:pPr>
            <w:r w:rsidRPr="002E439A">
              <w:rPr>
                <w:rFonts w:eastAsia="Times New Roman" w:cs="Times New Roman"/>
                <w:b/>
                <w:bCs/>
              </w:rPr>
              <w:t>Aktivnosti učenja</w:t>
            </w:r>
          </w:p>
          <w:p w:rsidR="006D6560" w:rsidRPr="002E439A" w:rsidRDefault="002E439A" w:rsidP="002E439A">
            <w:pPr>
              <w:spacing w:after="0" w:line="240" w:lineRule="atLeast"/>
              <w:ind w:right="86"/>
              <w:jc w:val="both"/>
              <w:rPr>
                <w:rFonts w:eastAsia="Times New Roman" w:cs="Times New Roman"/>
              </w:rPr>
            </w:pPr>
            <w:r>
              <w:rPr>
                <w:rFonts w:eastAsia="Times New Roman" w:cs="Times New Roman"/>
                <w:b/>
                <w:bCs/>
              </w:rPr>
              <w:t xml:space="preserve"> </w:t>
            </w:r>
            <w:r w:rsidR="00A137E7">
              <w:rPr>
                <w:rFonts w:eastAsia="Times New Roman" w:cs="Times New Roman"/>
                <w:b/>
                <w:bCs/>
              </w:rPr>
              <w:t xml:space="preserve"> </w:t>
            </w:r>
            <w:r w:rsidR="006D6560" w:rsidRPr="002E439A">
              <w:rPr>
                <w:rFonts w:eastAsia="Times New Roman" w:cs="Times New Roman"/>
                <w:bCs/>
              </w:rPr>
              <w:t>U</w:t>
            </w:r>
            <w:r w:rsidR="00F32DB2">
              <w:rPr>
                <w:rFonts w:eastAsia="Times New Roman" w:cs="Times New Roman"/>
                <w:bCs/>
              </w:rPr>
              <w:t>čenici</w:t>
            </w:r>
            <w:r w:rsidR="006D6560" w:rsidRPr="002E439A">
              <w:rPr>
                <w:rFonts w:eastAsia="Times New Roman" w:cs="Times New Roman"/>
                <w:bCs/>
              </w:rPr>
              <w:t>:</w:t>
            </w:r>
          </w:p>
          <w:p w:rsidR="006D6560" w:rsidRPr="002E439A" w:rsidRDefault="006D6560" w:rsidP="000443F0">
            <w:pPr>
              <w:pStyle w:val="ListParagraph"/>
              <w:numPr>
                <w:ilvl w:val="0"/>
                <w:numId w:val="11"/>
              </w:numPr>
              <w:spacing w:after="0" w:line="240" w:lineRule="atLeast"/>
              <w:ind w:left="450" w:right="80"/>
              <w:jc w:val="both"/>
              <w:rPr>
                <w:rFonts w:eastAsia="Times New Roman" w:cs="Times New Roman"/>
              </w:rPr>
            </w:pPr>
            <w:r w:rsidRPr="002E439A">
              <w:rPr>
                <w:rFonts w:eastAsia="Times New Roman" w:cs="Times New Roman"/>
              </w:rPr>
              <w:t>koriste istorijske karte za lociranje teritorijalnih promjena u Evropi u periodu od</w:t>
            </w:r>
            <w:r w:rsidR="00725EB2">
              <w:rPr>
                <w:rFonts w:eastAsia="Times New Roman" w:cs="Times New Roman"/>
              </w:rPr>
              <w:t xml:space="preserve"> </w:t>
            </w:r>
            <w:r w:rsidRPr="002E439A">
              <w:rPr>
                <w:rFonts w:eastAsia="Times New Roman" w:cs="Times New Roman"/>
              </w:rPr>
              <w:t>sredine XIX vijeka do Prvog svjetskog rata</w:t>
            </w:r>
            <w:r w:rsidR="00F32DB2">
              <w:rPr>
                <w:rFonts w:eastAsia="Times New Roman" w:cs="Times New Roman"/>
              </w:rPr>
              <w:t>;</w:t>
            </w:r>
          </w:p>
          <w:p w:rsidR="006D6560" w:rsidRPr="002E439A" w:rsidRDefault="006D6560" w:rsidP="000443F0">
            <w:pPr>
              <w:pStyle w:val="ListParagraph"/>
              <w:numPr>
                <w:ilvl w:val="0"/>
                <w:numId w:val="11"/>
              </w:numPr>
              <w:spacing w:after="0" w:line="240" w:lineRule="atLeast"/>
              <w:ind w:left="450" w:right="80"/>
              <w:jc w:val="both"/>
              <w:rPr>
                <w:rFonts w:eastAsia="Times New Roman" w:cs="Times New Roman"/>
              </w:rPr>
            </w:pPr>
            <w:r w:rsidRPr="002E439A">
              <w:rPr>
                <w:rFonts w:eastAsia="Times New Roman" w:cs="Times New Roman"/>
              </w:rPr>
              <w:t>izvode zaključke zašto je "Istočno pitanje" jedno od najznačajnijih međunarodnih problema u drugoj polovini XIX vijeka</w:t>
            </w:r>
            <w:r w:rsidR="00F32DB2">
              <w:rPr>
                <w:rFonts w:eastAsia="Times New Roman" w:cs="Times New Roman"/>
              </w:rPr>
              <w:t>;</w:t>
            </w:r>
          </w:p>
          <w:p w:rsidR="006D6560" w:rsidRPr="002E439A" w:rsidRDefault="006D6560" w:rsidP="000443F0">
            <w:pPr>
              <w:pStyle w:val="ListParagraph"/>
              <w:numPr>
                <w:ilvl w:val="0"/>
                <w:numId w:val="11"/>
              </w:numPr>
              <w:spacing w:after="0" w:line="240" w:lineRule="atLeast"/>
              <w:ind w:left="450" w:right="80"/>
              <w:jc w:val="both"/>
              <w:rPr>
                <w:rFonts w:eastAsia="Times New Roman" w:cs="Times New Roman"/>
              </w:rPr>
            </w:pPr>
            <w:r w:rsidRPr="002E439A">
              <w:rPr>
                <w:rFonts w:eastAsia="Times New Roman" w:cs="Times New Roman"/>
              </w:rPr>
              <w:t>identifikuju sličnosti i razlike borbe za ujedinjenje Njemačke i Italije</w:t>
            </w:r>
            <w:r w:rsidR="00F32DB2">
              <w:rPr>
                <w:rFonts w:eastAsia="Times New Roman" w:cs="Times New Roman"/>
              </w:rPr>
              <w:t>;</w:t>
            </w:r>
          </w:p>
          <w:p w:rsidR="006D6560" w:rsidRPr="002E439A" w:rsidRDefault="006D6560" w:rsidP="000443F0">
            <w:pPr>
              <w:pStyle w:val="ListParagraph"/>
              <w:numPr>
                <w:ilvl w:val="0"/>
                <w:numId w:val="11"/>
              </w:numPr>
              <w:spacing w:after="0" w:line="240" w:lineRule="atLeast"/>
              <w:ind w:left="450" w:right="80"/>
              <w:jc w:val="both"/>
              <w:rPr>
                <w:rFonts w:eastAsia="Times New Roman" w:cs="Times New Roman"/>
              </w:rPr>
            </w:pPr>
            <w:r w:rsidRPr="002E439A">
              <w:rPr>
                <w:rFonts w:eastAsia="Times New Roman" w:cs="Times New Roman"/>
              </w:rPr>
              <w:t>upoređuju tehnološke domete Druge indus</w:t>
            </w:r>
            <w:r w:rsidR="00F32DB2">
              <w:rPr>
                <w:rFonts w:eastAsia="Times New Roman" w:cs="Times New Roman"/>
              </w:rPr>
              <w:t>trijske revolucije sa današnjim−</w:t>
            </w:r>
            <w:r w:rsidRPr="002E439A">
              <w:rPr>
                <w:rFonts w:eastAsia="Times New Roman" w:cs="Times New Roman"/>
              </w:rPr>
              <w:t>pronalaze fotografije prvih automobi</w:t>
            </w:r>
            <w:r w:rsidR="00F32DB2">
              <w:rPr>
                <w:rFonts w:eastAsia="Times New Roman" w:cs="Times New Roman"/>
              </w:rPr>
              <w:t>la, aviona, telefona, radija i današnjih,</w:t>
            </w:r>
            <w:r w:rsidRPr="002E439A">
              <w:rPr>
                <w:rFonts w:eastAsia="Times New Roman" w:cs="Times New Roman"/>
              </w:rPr>
              <w:t xml:space="preserve"> analiziraju napredak</w:t>
            </w:r>
            <w:r w:rsidR="00F32DB2">
              <w:rPr>
                <w:rFonts w:eastAsia="Times New Roman" w:cs="Times New Roman"/>
              </w:rPr>
              <w:t>;</w:t>
            </w:r>
          </w:p>
          <w:p w:rsidR="006D6560" w:rsidRPr="002E439A" w:rsidRDefault="006D6560" w:rsidP="000443F0">
            <w:pPr>
              <w:pStyle w:val="ListParagraph"/>
              <w:numPr>
                <w:ilvl w:val="0"/>
                <w:numId w:val="11"/>
              </w:numPr>
              <w:spacing w:after="0" w:line="240" w:lineRule="atLeast"/>
              <w:ind w:left="450" w:right="80"/>
              <w:jc w:val="both"/>
              <w:rPr>
                <w:rFonts w:eastAsia="Times New Roman" w:cs="Times New Roman"/>
              </w:rPr>
            </w:pPr>
            <w:r w:rsidRPr="002E439A">
              <w:rPr>
                <w:rFonts w:eastAsia="Times New Roman" w:cs="Times New Roman"/>
              </w:rPr>
              <w:t>imenuju nosioce nacionalnih pokreta u Srbiji,</w:t>
            </w:r>
            <w:r w:rsidR="00725EB2">
              <w:rPr>
                <w:rFonts w:eastAsia="Times New Roman" w:cs="Times New Roman"/>
              </w:rPr>
              <w:t xml:space="preserve"> Bosni i Hercegovini i Albaniji</w:t>
            </w:r>
            <w:r w:rsidRPr="002E439A">
              <w:rPr>
                <w:rFonts w:eastAsia="Times New Roman" w:cs="Times New Roman"/>
              </w:rPr>
              <w:t xml:space="preserve"> u drugoj polovini XIX vijeka</w:t>
            </w:r>
            <w:r w:rsidR="00F32DB2">
              <w:rPr>
                <w:rFonts w:eastAsia="Times New Roman" w:cs="Times New Roman"/>
              </w:rPr>
              <w:t>;</w:t>
            </w:r>
          </w:p>
          <w:p w:rsidR="006D6560" w:rsidRPr="002E439A" w:rsidRDefault="006D6560" w:rsidP="000443F0">
            <w:pPr>
              <w:pStyle w:val="ListParagraph"/>
              <w:numPr>
                <w:ilvl w:val="0"/>
                <w:numId w:val="11"/>
              </w:numPr>
              <w:spacing w:after="0" w:line="240" w:lineRule="atLeast"/>
              <w:ind w:left="450" w:right="80"/>
              <w:jc w:val="both"/>
              <w:rPr>
                <w:rFonts w:eastAsia="Times New Roman" w:cs="Times New Roman"/>
              </w:rPr>
            </w:pPr>
            <w:r w:rsidRPr="002E439A">
              <w:rPr>
                <w:rFonts w:eastAsia="Times New Roman" w:cs="Times New Roman"/>
              </w:rPr>
              <w:t>izdvajaju značajne događaje hronološkim redom u Srbiji,</w:t>
            </w:r>
            <w:r w:rsidR="00725EB2">
              <w:rPr>
                <w:rFonts w:eastAsia="Times New Roman" w:cs="Times New Roman"/>
              </w:rPr>
              <w:t xml:space="preserve"> Bosni i Hercegovini i Albaniji</w:t>
            </w:r>
            <w:r w:rsidRPr="002E439A">
              <w:rPr>
                <w:rFonts w:eastAsia="Times New Roman" w:cs="Times New Roman"/>
              </w:rPr>
              <w:t xml:space="preserve"> u drugoj polovini XIX vijeka</w:t>
            </w:r>
            <w:r w:rsidR="00F32DB2">
              <w:rPr>
                <w:rFonts w:eastAsia="Times New Roman" w:cs="Times New Roman"/>
              </w:rPr>
              <w:t>;</w:t>
            </w:r>
          </w:p>
          <w:p w:rsidR="006D6560" w:rsidRPr="002E439A" w:rsidRDefault="006D6560" w:rsidP="000443F0">
            <w:pPr>
              <w:pStyle w:val="ListParagraph"/>
              <w:numPr>
                <w:ilvl w:val="0"/>
                <w:numId w:val="11"/>
              </w:numPr>
              <w:spacing w:after="0" w:line="240" w:lineRule="atLeast"/>
              <w:ind w:left="450" w:right="80"/>
              <w:jc w:val="both"/>
              <w:rPr>
                <w:rFonts w:eastAsia="Times New Roman" w:cs="Times New Roman"/>
              </w:rPr>
            </w:pPr>
            <w:r w:rsidRPr="002E439A">
              <w:rPr>
                <w:rFonts w:eastAsia="Times New Roman" w:cs="Times New Roman"/>
              </w:rPr>
              <w:t>analiziraju potrebu odvajanja crkvene</w:t>
            </w:r>
            <w:r w:rsidR="00E04766">
              <w:rPr>
                <w:rFonts w:eastAsia="Times New Roman" w:cs="Times New Roman"/>
              </w:rPr>
              <w:t xml:space="preserve"> i svjetovne vlasti i proglaše</w:t>
            </w:r>
            <w:r w:rsidRPr="002E439A">
              <w:rPr>
                <w:rFonts w:eastAsia="Times New Roman" w:cs="Times New Roman"/>
              </w:rPr>
              <w:t>nje Crne Gore za knjaževinu</w:t>
            </w:r>
            <w:r w:rsidR="00F32DB2">
              <w:rPr>
                <w:rFonts w:eastAsia="Times New Roman" w:cs="Times New Roman"/>
              </w:rPr>
              <w:t>;</w:t>
            </w:r>
          </w:p>
          <w:p w:rsidR="00640A8C" w:rsidRPr="002E439A" w:rsidRDefault="00640A8C" w:rsidP="000443F0">
            <w:pPr>
              <w:pStyle w:val="ListParagraph"/>
              <w:numPr>
                <w:ilvl w:val="0"/>
                <w:numId w:val="11"/>
              </w:numPr>
              <w:spacing w:after="0" w:line="240" w:lineRule="atLeast"/>
              <w:ind w:left="450" w:right="80"/>
              <w:jc w:val="both"/>
              <w:rPr>
                <w:rFonts w:eastAsia="Times New Roman" w:cs="Times New Roman"/>
                <w:b/>
              </w:rPr>
            </w:pPr>
            <w:r w:rsidRPr="002E439A">
              <w:rPr>
                <w:rFonts w:eastAsia="Times New Roman" w:cs="Times New Roman"/>
              </w:rPr>
              <w:t xml:space="preserve">pronalaze istorijske izvore i </w:t>
            </w:r>
            <w:r w:rsidR="00F32DB2">
              <w:rPr>
                <w:rFonts w:eastAsia="Times New Roman" w:cs="Times New Roman"/>
              </w:rPr>
              <w:t>literature i</w:t>
            </w:r>
            <w:r w:rsidR="009673C1" w:rsidRPr="002E439A">
              <w:rPr>
                <w:rFonts w:eastAsia="Times New Roman" w:cs="Times New Roman"/>
              </w:rPr>
              <w:t xml:space="preserve"> </w:t>
            </w:r>
            <w:r w:rsidR="00BB6A16">
              <w:rPr>
                <w:rFonts w:eastAsia="Times New Roman" w:cs="Times New Roman"/>
              </w:rPr>
              <w:t>razgovaraju o značaju B</w:t>
            </w:r>
            <w:r w:rsidR="00725EB2">
              <w:rPr>
                <w:rFonts w:eastAsia="Times New Roman" w:cs="Times New Roman"/>
              </w:rPr>
              <w:t>itke na</w:t>
            </w:r>
            <w:r w:rsidR="009673C1" w:rsidRPr="002E439A">
              <w:rPr>
                <w:rFonts w:eastAsia="Times New Roman" w:cs="Times New Roman"/>
              </w:rPr>
              <w:t xml:space="preserve"> Grahovcu</w:t>
            </w:r>
            <w:r w:rsidR="00F32DB2">
              <w:rPr>
                <w:rFonts w:eastAsia="Times New Roman" w:cs="Times New Roman"/>
              </w:rPr>
              <w:t>;</w:t>
            </w:r>
          </w:p>
          <w:p w:rsidR="006D6560" w:rsidRPr="002E439A" w:rsidRDefault="006D6560" w:rsidP="000443F0">
            <w:pPr>
              <w:pStyle w:val="ListParagraph"/>
              <w:numPr>
                <w:ilvl w:val="0"/>
                <w:numId w:val="11"/>
              </w:numPr>
              <w:spacing w:after="0" w:line="240" w:lineRule="atLeast"/>
              <w:ind w:left="450" w:right="80"/>
              <w:jc w:val="both"/>
              <w:rPr>
                <w:rFonts w:eastAsia="Times New Roman" w:cs="Times New Roman"/>
              </w:rPr>
            </w:pPr>
            <w:r w:rsidRPr="002E439A">
              <w:rPr>
                <w:rFonts w:eastAsia="Times New Roman" w:cs="Times New Roman"/>
              </w:rPr>
              <w:t>lociraju na istorijskoj karti Crne Gore najznačajnije bitke "Veljeg rata"</w:t>
            </w:r>
            <w:r w:rsidR="00F32DB2">
              <w:rPr>
                <w:rFonts w:eastAsia="Times New Roman" w:cs="Times New Roman"/>
              </w:rPr>
              <w:t>;</w:t>
            </w:r>
          </w:p>
          <w:p w:rsidR="006D6560" w:rsidRPr="002E439A" w:rsidRDefault="006D6560" w:rsidP="000443F0">
            <w:pPr>
              <w:pStyle w:val="ListParagraph"/>
              <w:numPr>
                <w:ilvl w:val="0"/>
                <w:numId w:val="11"/>
              </w:numPr>
              <w:spacing w:after="0" w:line="240" w:lineRule="atLeast"/>
              <w:ind w:left="450" w:right="80"/>
              <w:jc w:val="both"/>
              <w:rPr>
                <w:rFonts w:eastAsia="Times New Roman" w:cs="Times New Roman"/>
              </w:rPr>
            </w:pPr>
            <w:r w:rsidRPr="002E439A">
              <w:rPr>
                <w:rFonts w:eastAsia="Times New Roman" w:cs="Times New Roman"/>
              </w:rPr>
              <w:t>čitaju i analiziraju članove Berlinskog kongresa koji se odnose na Crnu Goru</w:t>
            </w:r>
            <w:r w:rsidR="00F32DB2">
              <w:rPr>
                <w:rFonts w:eastAsia="Times New Roman" w:cs="Times New Roman"/>
              </w:rPr>
              <w:t>;</w:t>
            </w:r>
          </w:p>
          <w:p w:rsidR="006D6560" w:rsidRPr="002E439A" w:rsidRDefault="006D6560" w:rsidP="000443F0">
            <w:pPr>
              <w:pStyle w:val="ListParagraph"/>
              <w:numPr>
                <w:ilvl w:val="0"/>
                <w:numId w:val="11"/>
              </w:numPr>
              <w:spacing w:after="0" w:line="240" w:lineRule="atLeast"/>
              <w:ind w:left="450" w:right="80"/>
              <w:jc w:val="both"/>
              <w:rPr>
                <w:rFonts w:eastAsia="Times New Roman" w:cs="Times New Roman"/>
              </w:rPr>
            </w:pPr>
            <w:r w:rsidRPr="002E439A">
              <w:rPr>
                <w:rFonts w:eastAsia="Times New Roman" w:cs="Times New Roman"/>
              </w:rPr>
              <w:t>rade kartu Crne Gore poslije Berlinskog kongresa</w:t>
            </w:r>
            <w:r w:rsidR="00F32DB2">
              <w:rPr>
                <w:rFonts w:eastAsia="Times New Roman" w:cs="Times New Roman"/>
              </w:rPr>
              <w:t>;</w:t>
            </w:r>
          </w:p>
          <w:p w:rsidR="006D6560" w:rsidRPr="002E439A" w:rsidRDefault="006D6560" w:rsidP="000443F0">
            <w:pPr>
              <w:pStyle w:val="ListParagraph"/>
              <w:numPr>
                <w:ilvl w:val="0"/>
                <w:numId w:val="11"/>
              </w:numPr>
              <w:spacing w:after="0" w:line="240" w:lineRule="atLeast"/>
              <w:ind w:left="450" w:right="80"/>
              <w:jc w:val="both"/>
              <w:rPr>
                <w:rFonts w:eastAsia="Times New Roman" w:cs="Times New Roman"/>
              </w:rPr>
            </w:pPr>
            <w:r w:rsidRPr="002E439A">
              <w:rPr>
                <w:rFonts w:eastAsia="Times New Roman" w:cs="Times New Roman"/>
              </w:rPr>
              <w:t xml:space="preserve">čitaju i komentarišu tekst crnogorskog Ustava iz 1905. </w:t>
            </w:r>
            <w:r w:rsidR="00F32DB2">
              <w:rPr>
                <w:rFonts w:eastAsia="Times New Roman" w:cs="Times New Roman"/>
              </w:rPr>
              <w:t>g</w:t>
            </w:r>
            <w:r w:rsidRPr="002E439A">
              <w:rPr>
                <w:rFonts w:eastAsia="Times New Roman" w:cs="Times New Roman"/>
              </w:rPr>
              <w:t>odine</w:t>
            </w:r>
            <w:r w:rsidR="00F32DB2">
              <w:rPr>
                <w:rFonts w:eastAsia="Times New Roman" w:cs="Times New Roman"/>
              </w:rPr>
              <w:t>;</w:t>
            </w:r>
          </w:p>
          <w:p w:rsidR="006D6560" w:rsidRPr="002E439A" w:rsidRDefault="006D6560" w:rsidP="000443F0">
            <w:pPr>
              <w:pStyle w:val="ListParagraph"/>
              <w:numPr>
                <w:ilvl w:val="0"/>
                <w:numId w:val="11"/>
              </w:numPr>
              <w:spacing w:after="0" w:line="240" w:lineRule="atLeast"/>
              <w:ind w:left="450" w:right="80"/>
              <w:jc w:val="both"/>
              <w:rPr>
                <w:rFonts w:eastAsia="Times New Roman" w:cs="Times New Roman"/>
              </w:rPr>
            </w:pPr>
            <w:r w:rsidRPr="002E439A">
              <w:rPr>
                <w:rFonts w:eastAsia="Times New Roman" w:cs="Times New Roman"/>
              </w:rPr>
              <w:t>upoređuju stavove prvih političkih partija u Crnoj Gori</w:t>
            </w:r>
            <w:r w:rsidR="00F32DB2">
              <w:rPr>
                <w:rFonts w:eastAsia="Times New Roman" w:cs="Times New Roman"/>
              </w:rPr>
              <w:t>;</w:t>
            </w:r>
          </w:p>
          <w:p w:rsidR="006D6560" w:rsidRPr="002E439A" w:rsidRDefault="006D6560" w:rsidP="000443F0">
            <w:pPr>
              <w:pStyle w:val="ListParagraph"/>
              <w:numPr>
                <w:ilvl w:val="0"/>
                <w:numId w:val="11"/>
              </w:numPr>
              <w:spacing w:after="0" w:line="240" w:lineRule="atLeast"/>
              <w:ind w:left="450" w:right="80"/>
              <w:jc w:val="both"/>
              <w:rPr>
                <w:rFonts w:eastAsia="Times New Roman" w:cs="Times New Roman"/>
              </w:rPr>
            </w:pPr>
            <w:r w:rsidRPr="002E439A">
              <w:rPr>
                <w:rFonts w:eastAsia="Times New Roman" w:cs="Times New Roman"/>
              </w:rPr>
              <w:t>pišu novinske reportaže o atentatima na knjaza Nikolu (Bombaška afera i Kolašinski proces)</w:t>
            </w:r>
          </w:p>
          <w:p w:rsidR="006D6560" w:rsidRPr="002E439A" w:rsidRDefault="006D6560" w:rsidP="000443F0">
            <w:pPr>
              <w:pStyle w:val="ListParagraph"/>
              <w:numPr>
                <w:ilvl w:val="0"/>
                <w:numId w:val="11"/>
              </w:numPr>
              <w:spacing w:after="0" w:line="240" w:lineRule="atLeast"/>
              <w:ind w:left="450" w:right="80"/>
              <w:jc w:val="both"/>
              <w:rPr>
                <w:rFonts w:eastAsia="Times New Roman" w:cs="Times New Roman"/>
              </w:rPr>
            </w:pPr>
            <w:r w:rsidRPr="002E439A">
              <w:rPr>
                <w:rFonts w:eastAsia="Times New Roman" w:cs="Times New Roman"/>
              </w:rPr>
              <w:t>smišljaju scenski igrokaz krunisanja kralja Nikole</w:t>
            </w:r>
            <w:r w:rsidR="00F32DB2">
              <w:rPr>
                <w:rFonts w:eastAsia="Times New Roman" w:cs="Times New Roman"/>
              </w:rPr>
              <w:t>;</w:t>
            </w:r>
          </w:p>
          <w:p w:rsidR="006D6560" w:rsidRPr="002E439A" w:rsidRDefault="006D6560" w:rsidP="000443F0">
            <w:pPr>
              <w:pStyle w:val="ListParagraph"/>
              <w:numPr>
                <w:ilvl w:val="0"/>
                <w:numId w:val="11"/>
              </w:numPr>
              <w:spacing w:after="0" w:line="240" w:lineRule="atLeast"/>
              <w:ind w:left="450" w:right="80"/>
              <w:jc w:val="both"/>
              <w:rPr>
                <w:rFonts w:eastAsia="Times New Roman" w:cs="Times New Roman"/>
              </w:rPr>
            </w:pPr>
            <w:r w:rsidRPr="002E439A">
              <w:rPr>
                <w:rFonts w:eastAsia="Times New Roman" w:cs="Times New Roman"/>
              </w:rPr>
              <w:t>upoređuju uče</w:t>
            </w:r>
            <w:r w:rsidR="000F79AE">
              <w:rPr>
                <w:rFonts w:eastAsia="Times New Roman" w:cs="Times New Roman"/>
              </w:rPr>
              <w:t>šće Crne Gore u Prvom i Drugom b</w:t>
            </w:r>
            <w:r w:rsidRPr="002E439A">
              <w:rPr>
                <w:rFonts w:eastAsia="Times New Roman" w:cs="Times New Roman"/>
              </w:rPr>
              <w:t>alkanskom ratu</w:t>
            </w:r>
            <w:r w:rsidR="00F32DB2">
              <w:rPr>
                <w:rFonts w:eastAsia="Times New Roman" w:cs="Times New Roman"/>
              </w:rPr>
              <w:t>;</w:t>
            </w:r>
          </w:p>
          <w:p w:rsidR="006D6560" w:rsidRPr="002E439A" w:rsidRDefault="006D6560" w:rsidP="000443F0">
            <w:pPr>
              <w:pStyle w:val="ListParagraph"/>
              <w:numPr>
                <w:ilvl w:val="0"/>
                <w:numId w:val="11"/>
              </w:numPr>
              <w:spacing w:after="0" w:line="240" w:lineRule="atLeast"/>
              <w:ind w:left="450" w:right="80"/>
              <w:jc w:val="both"/>
              <w:rPr>
                <w:rFonts w:eastAsia="Times New Roman" w:cs="Times New Roman"/>
              </w:rPr>
            </w:pPr>
            <w:r w:rsidRPr="002E439A">
              <w:rPr>
                <w:rFonts w:eastAsia="Times New Roman" w:cs="Times New Roman"/>
              </w:rPr>
              <w:t>analiziraju vjersk</w:t>
            </w:r>
            <w:r w:rsidR="000F79AE">
              <w:rPr>
                <w:rFonts w:eastAsia="Times New Roman" w:cs="Times New Roman"/>
              </w:rPr>
              <w:t xml:space="preserve">e prilike u Crnoj Gori poslije </w:t>
            </w:r>
            <w:r w:rsidR="00E04766">
              <w:rPr>
                <w:rFonts w:eastAsia="Times New Roman" w:cs="Times New Roman"/>
              </w:rPr>
              <w:t>b</w:t>
            </w:r>
            <w:r w:rsidRPr="002E439A">
              <w:rPr>
                <w:rFonts w:eastAsia="Times New Roman" w:cs="Times New Roman"/>
              </w:rPr>
              <w:t>alkanskih ratova</w:t>
            </w:r>
            <w:r w:rsidR="00F32DB2">
              <w:rPr>
                <w:rFonts w:eastAsia="Times New Roman" w:cs="Times New Roman"/>
              </w:rPr>
              <w:t>;</w:t>
            </w:r>
          </w:p>
          <w:p w:rsidR="006D6560" w:rsidRPr="002E439A" w:rsidRDefault="00F32DB2" w:rsidP="000443F0">
            <w:pPr>
              <w:pStyle w:val="ListParagraph"/>
              <w:numPr>
                <w:ilvl w:val="0"/>
                <w:numId w:val="11"/>
              </w:numPr>
              <w:spacing w:after="0" w:line="240" w:lineRule="atLeast"/>
              <w:ind w:left="450" w:right="80"/>
              <w:jc w:val="both"/>
              <w:rPr>
                <w:rFonts w:eastAsia="Times New Roman" w:cs="Times New Roman"/>
              </w:rPr>
            </w:pPr>
            <w:r>
              <w:rPr>
                <w:rFonts w:eastAsia="Times New Roman" w:cs="Times New Roman"/>
              </w:rPr>
              <w:t>rade zidnu</w:t>
            </w:r>
            <w:r w:rsidR="006D6560" w:rsidRPr="002E439A">
              <w:rPr>
                <w:rFonts w:eastAsia="Times New Roman" w:cs="Times New Roman"/>
              </w:rPr>
              <w:t xml:space="preserve"> novinu na temu: "Kulturno-prosvjetne prilike u Crnoj Gori u periodu od 1878. do 1914. godine"</w:t>
            </w:r>
            <w:r>
              <w:rPr>
                <w:rFonts w:eastAsia="Times New Roman" w:cs="Times New Roman"/>
              </w:rPr>
              <w:t>;</w:t>
            </w:r>
          </w:p>
          <w:p w:rsidR="006D6560" w:rsidRPr="002E439A" w:rsidRDefault="006D6560" w:rsidP="000443F0">
            <w:pPr>
              <w:pStyle w:val="ListParagraph"/>
              <w:numPr>
                <w:ilvl w:val="0"/>
                <w:numId w:val="11"/>
              </w:numPr>
              <w:spacing w:after="0" w:line="240" w:lineRule="atLeast"/>
              <w:ind w:left="450" w:right="80"/>
              <w:jc w:val="both"/>
              <w:rPr>
                <w:rFonts w:eastAsia="Times New Roman" w:cs="Times New Roman"/>
              </w:rPr>
            </w:pPr>
            <w:r w:rsidRPr="002E439A">
              <w:rPr>
                <w:rFonts w:eastAsia="Times New Roman" w:cs="Times New Roman"/>
              </w:rPr>
              <w:t>prave hronološke tabele vladara i izdvajaju značajne događaja u Kneževini/Kraljevini Srbiji, Bosni i Hercegovini, Hrvatskoj i Albaniji od Berlinskog kongresa do Prvog svjetskog rata</w:t>
            </w:r>
            <w:r w:rsidR="00F32DB2">
              <w:rPr>
                <w:rFonts w:eastAsia="Times New Roman" w:cs="Times New Roman"/>
              </w:rPr>
              <w:t>;</w:t>
            </w:r>
          </w:p>
          <w:p w:rsidR="006D6560" w:rsidRPr="002E439A" w:rsidRDefault="006D6560" w:rsidP="000443F0">
            <w:pPr>
              <w:pStyle w:val="ListParagraph"/>
              <w:numPr>
                <w:ilvl w:val="0"/>
                <w:numId w:val="11"/>
              </w:numPr>
              <w:spacing w:line="240" w:lineRule="atLeast"/>
              <w:ind w:left="450" w:right="80"/>
              <w:jc w:val="both"/>
              <w:rPr>
                <w:rFonts w:eastAsia="Times New Roman" w:cs="Times New Roman"/>
              </w:rPr>
            </w:pPr>
            <w:r w:rsidRPr="002E439A">
              <w:rPr>
                <w:rFonts w:eastAsia="Times New Roman" w:cs="Times New Roman"/>
              </w:rPr>
              <w:t>rade Power Point prezentacije na zadatu temu</w:t>
            </w:r>
            <w:r w:rsidR="00F32DB2">
              <w:rPr>
                <w:rFonts w:eastAsia="Times New Roman" w:cs="Times New Roman"/>
              </w:rPr>
              <w:t>;</w:t>
            </w:r>
          </w:p>
          <w:p w:rsidR="006D6560" w:rsidRPr="002E439A" w:rsidRDefault="00B47F56" w:rsidP="000443F0">
            <w:pPr>
              <w:pStyle w:val="ListParagraph"/>
              <w:numPr>
                <w:ilvl w:val="0"/>
                <w:numId w:val="11"/>
              </w:numPr>
              <w:spacing w:line="240" w:lineRule="atLeast"/>
              <w:ind w:left="450" w:right="80"/>
              <w:jc w:val="both"/>
              <w:rPr>
                <w:rFonts w:eastAsia="Times New Roman" w:cs="Times New Roman"/>
              </w:rPr>
            </w:pPr>
            <w:r w:rsidRPr="002E439A">
              <w:rPr>
                <w:rFonts w:eastAsia="Times New Roman" w:cs="Times New Roman"/>
              </w:rPr>
              <w:t>diskutuju</w:t>
            </w:r>
            <w:r w:rsidR="006D6560" w:rsidRPr="002E439A">
              <w:rPr>
                <w:rFonts w:eastAsia="Times New Roman" w:cs="Times New Roman"/>
              </w:rPr>
              <w:t>/debat</w:t>
            </w:r>
            <w:r w:rsidRPr="002E439A">
              <w:rPr>
                <w:rFonts w:eastAsia="Times New Roman" w:cs="Times New Roman"/>
              </w:rPr>
              <w:t>uju</w:t>
            </w:r>
            <w:r w:rsidR="006D6560" w:rsidRPr="002E439A">
              <w:rPr>
                <w:rFonts w:eastAsia="Times New Roman" w:cs="Times New Roman"/>
              </w:rPr>
              <w:t xml:space="preserve"> na zadatu temu</w:t>
            </w:r>
            <w:r w:rsidR="00F32DB2">
              <w:rPr>
                <w:rFonts w:eastAsia="Times New Roman" w:cs="Times New Roman"/>
              </w:rPr>
              <w:t>;</w:t>
            </w:r>
          </w:p>
          <w:p w:rsidR="006D6560" w:rsidRPr="002E439A" w:rsidRDefault="00B47F56" w:rsidP="000443F0">
            <w:pPr>
              <w:pStyle w:val="ListParagraph"/>
              <w:numPr>
                <w:ilvl w:val="0"/>
                <w:numId w:val="11"/>
              </w:numPr>
              <w:spacing w:line="240" w:lineRule="atLeast"/>
              <w:ind w:left="450" w:right="80"/>
              <w:jc w:val="both"/>
              <w:rPr>
                <w:rFonts w:eastAsia="Times New Roman" w:cs="Times New Roman"/>
              </w:rPr>
            </w:pPr>
            <w:r w:rsidRPr="002E439A">
              <w:rPr>
                <w:rFonts w:eastAsia="Times New Roman" w:cs="Times New Roman"/>
              </w:rPr>
              <w:t>istražuju</w:t>
            </w:r>
            <w:r w:rsidR="006D6560" w:rsidRPr="002E439A">
              <w:rPr>
                <w:rFonts w:eastAsia="Times New Roman" w:cs="Times New Roman"/>
              </w:rPr>
              <w:t xml:space="preserve"> na zadatu temu</w:t>
            </w:r>
            <w:r w:rsidR="00F32DB2">
              <w:rPr>
                <w:rFonts w:eastAsia="Times New Roman" w:cs="Times New Roman"/>
              </w:rPr>
              <w:t>;</w:t>
            </w:r>
          </w:p>
          <w:p w:rsidR="006D6560" w:rsidRDefault="00B47F56" w:rsidP="000443F0">
            <w:pPr>
              <w:pStyle w:val="ListParagraph"/>
              <w:numPr>
                <w:ilvl w:val="0"/>
                <w:numId w:val="11"/>
              </w:numPr>
              <w:spacing w:line="240" w:lineRule="atLeast"/>
              <w:ind w:left="450" w:right="80"/>
              <w:jc w:val="both"/>
              <w:rPr>
                <w:rFonts w:eastAsia="Times New Roman" w:cs="Times New Roman"/>
              </w:rPr>
            </w:pPr>
            <w:r w:rsidRPr="002E439A">
              <w:rPr>
                <w:rFonts w:eastAsia="Times New Roman" w:cs="Times New Roman"/>
              </w:rPr>
              <w:t>pišu referate</w:t>
            </w:r>
            <w:r w:rsidR="006D6560" w:rsidRPr="002E439A">
              <w:rPr>
                <w:rFonts w:eastAsia="Times New Roman" w:cs="Times New Roman"/>
              </w:rPr>
              <w:t xml:space="preserve"> na zadatu temu</w:t>
            </w:r>
            <w:r w:rsidR="00F32DB2">
              <w:rPr>
                <w:rFonts w:eastAsia="Times New Roman" w:cs="Times New Roman"/>
              </w:rPr>
              <w:t>.</w:t>
            </w:r>
          </w:p>
          <w:p w:rsidR="00725EB2" w:rsidRPr="002E439A" w:rsidRDefault="00725EB2" w:rsidP="00725EB2">
            <w:pPr>
              <w:pStyle w:val="ListParagraph"/>
              <w:spacing w:line="240" w:lineRule="atLeast"/>
              <w:ind w:left="450" w:right="80"/>
              <w:jc w:val="both"/>
              <w:rPr>
                <w:rFonts w:eastAsia="Times New Roman" w:cs="Times New Roman"/>
              </w:rPr>
            </w:pPr>
          </w:p>
          <w:p w:rsidR="006D6560" w:rsidRPr="00725EB2" w:rsidRDefault="006D6560" w:rsidP="000443F0">
            <w:pPr>
              <w:pStyle w:val="ListParagraph"/>
              <w:numPr>
                <w:ilvl w:val="0"/>
                <w:numId w:val="9"/>
              </w:numPr>
              <w:spacing w:after="0" w:line="240" w:lineRule="atLeast"/>
              <w:ind w:left="450" w:right="100"/>
              <w:rPr>
                <w:rFonts w:eastAsia="Times New Roman" w:cs="Times New Roman"/>
              </w:rPr>
            </w:pPr>
            <w:r w:rsidRPr="00725EB2">
              <w:rPr>
                <w:rFonts w:eastAsia="Times New Roman" w:cs="Times New Roman"/>
                <w:b/>
                <w:bCs/>
              </w:rPr>
              <w:t>Broj časova realizacije</w:t>
            </w:r>
            <w:r w:rsidR="00725EB2">
              <w:rPr>
                <w:rFonts w:eastAsia="Times New Roman" w:cs="Times New Roman"/>
              </w:rPr>
              <w:t xml:space="preserve"> </w:t>
            </w:r>
            <w:r w:rsidRPr="00725EB2">
              <w:rPr>
                <w:rFonts w:eastAsia="Times New Roman" w:cs="Times New Roman"/>
              </w:rPr>
              <w:t>(okvirno)- 1</w:t>
            </w:r>
            <w:r w:rsidR="00640A8C" w:rsidRPr="00725EB2">
              <w:rPr>
                <w:rFonts w:eastAsia="Times New Roman" w:cs="Times New Roman"/>
              </w:rPr>
              <w:t>4</w:t>
            </w:r>
            <w:r w:rsidR="00725EB2">
              <w:rPr>
                <w:rFonts w:eastAsia="Times New Roman" w:cs="Times New Roman"/>
                <w:b/>
                <w:bCs/>
              </w:rPr>
              <w:t xml:space="preserve"> </w:t>
            </w:r>
            <w:r w:rsidR="00725EB2">
              <w:rPr>
                <w:rFonts w:eastAsia="Times New Roman" w:cs="Times New Roman"/>
              </w:rPr>
              <w:t xml:space="preserve">(6 </w:t>
            </w:r>
            <w:r w:rsidRPr="00725EB2">
              <w:rPr>
                <w:rFonts w:eastAsia="Times New Roman" w:cs="Times New Roman"/>
              </w:rPr>
              <w:t xml:space="preserve">teorijska nastava, </w:t>
            </w:r>
            <w:r w:rsidR="00640A8C" w:rsidRPr="00725EB2">
              <w:rPr>
                <w:rFonts w:eastAsia="Times New Roman" w:cs="Times New Roman"/>
              </w:rPr>
              <w:t>8</w:t>
            </w:r>
            <w:r w:rsidR="00725EB2">
              <w:rPr>
                <w:rFonts w:eastAsia="Times New Roman" w:cs="Times New Roman"/>
                <w:b/>
                <w:bCs/>
              </w:rPr>
              <w:t xml:space="preserve"> </w:t>
            </w:r>
            <w:r w:rsidRPr="00725EB2">
              <w:rPr>
                <w:rFonts w:eastAsia="Times New Roman" w:cs="Times New Roman"/>
              </w:rPr>
              <w:t>vježbe i ostali vidovi)</w:t>
            </w:r>
          </w:p>
        </w:tc>
      </w:tr>
      <w:tr w:rsidR="006D6560" w:rsidRPr="005D1D67" w:rsidTr="00725EB2">
        <w:trPr>
          <w:trHeight w:val="1050"/>
        </w:trPr>
        <w:tc>
          <w:tcPr>
            <w:tcW w:w="5000"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noWrap/>
            <w:hideMark/>
          </w:tcPr>
          <w:p w:rsidR="006D6560" w:rsidRPr="005D1D67" w:rsidRDefault="006D6560" w:rsidP="006D6560">
            <w:pPr>
              <w:spacing w:after="0" w:line="240" w:lineRule="atLeast"/>
              <w:ind w:left="100" w:right="80"/>
              <w:jc w:val="both"/>
              <w:rPr>
                <w:rFonts w:eastAsia="Times New Roman" w:cs="Times New Roman"/>
              </w:rPr>
            </w:pPr>
            <w:bookmarkStart w:id="25" w:name="table04"/>
            <w:bookmarkEnd w:id="25"/>
            <w:r w:rsidRPr="005D1D67">
              <w:rPr>
                <w:rFonts w:eastAsia="Times New Roman" w:cs="Times New Roman"/>
                <w:b/>
                <w:bCs/>
              </w:rPr>
              <w:lastRenderedPageBreak/>
              <w:t>Obrazovno-vaspitni ishod 3</w:t>
            </w:r>
          </w:p>
          <w:p w:rsidR="006D6560" w:rsidRPr="00725EB2" w:rsidRDefault="006D6560" w:rsidP="00725EB2">
            <w:pPr>
              <w:spacing w:after="0" w:line="240" w:lineRule="atLeast"/>
              <w:ind w:left="100" w:right="80"/>
              <w:jc w:val="both"/>
              <w:rPr>
                <w:rFonts w:eastAsia="Times New Roman" w:cs="Times New Roman"/>
                <w:b/>
              </w:rPr>
            </w:pPr>
            <w:r w:rsidRPr="00725EB2">
              <w:rPr>
                <w:rFonts w:eastAsia="Times New Roman" w:cs="Times New Roman"/>
                <w:b/>
                <w:i/>
                <w:iCs/>
              </w:rPr>
              <w:t xml:space="preserve">Na kraju učenja </w:t>
            </w:r>
            <w:r w:rsidR="00F32DB2">
              <w:rPr>
                <w:rFonts w:eastAsia="Times New Roman" w:cs="Times New Roman"/>
                <w:b/>
                <w:i/>
                <w:iCs/>
              </w:rPr>
              <w:t>učenik</w:t>
            </w:r>
            <w:r w:rsidRPr="00725EB2">
              <w:rPr>
                <w:rFonts w:eastAsia="Times New Roman" w:cs="Times New Roman"/>
                <w:b/>
                <w:i/>
                <w:iCs/>
              </w:rPr>
              <w:t xml:space="preserve"> će biti u stanju da</w:t>
            </w:r>
            <w:r w:rsidR="00725EB2" w:rsidRPr="00725EB2">
              <w:rPr>
                <w:rFonts w:eastAsia="Times New Roman" w:cs="Times New Roman"/>
                <w:b/>
              </w:rPr>
              <w:t xml:space="preserve"> </w:t>
            </w:r>
            <w:r w:rsidR="00725EB2" w:rsidRPr="00725EB2">
              <w:rPr>
                <w:rFonts w:eastAsia="Times New Roman" w:cs="Times New Roman"/>
                <w:b/>
                <w:bCs/>
                <w:i/>
                <w:iCs/>
              </w:rPr>
              <w:t xml:space="preserve">objasni </w:t>
            </w:r>
            <w:r w:rsidRPr="00725EB2">
              <w:rPr>
                <w:rFonts w:eastAsia="Times New Roman" w:cs="Times New Roman"/>
                <w:b/>
                <w:bCs/>
                <w:i/>
                <w:iCs/>
              </w:rPr>
              <w:t>uzrok i povod, tok, karakter i posljedice Prvog svjetskog rata</w:t>
            </w:r>
            <w:r w:rsidR="00725EB2" w:rsidRPr="00725EB2">
              <w:rPr>
                <w:rFonts w:eastAsia="Times New Roman" w:cs="Times New Roman"/>
                <w:b/>
                <w:bCs/>
                <w:i/>
                <w:iCs/>
              </w:rPr>
              <w:t>.</w:t>
            </w:r>
          </w:p>
        </w:tc>
      </w:tr>
      <w:tr w:rsidR="006D6560" w:rsidRPr="005D1D67" w:rsidTr="00725EB2">
        <w:tc>
          <w:tcPr>
            <w:tcW w:w="5000" w:type="pct"/>
            <w:tcBorders>
              <w:top w:val="single" w:sz="8" w:space="0" w:color="000000"/>
              <w:left w:val="single" w:sz="8" w:space="0" w:color="000000"/>
              <w:bottom w:val="single" w:sz="8" w:space="0" w:color="000000"/>
              <w:right w:val="single" w:sz="8" w:space="0" w:color="000000"/>
            </w:tcBorders>
            <w:hideMark/>
          </w:tcPr>
          <w:p w:rsidR="006D6560" w:rsidRPr="005D1D67" w:rsidRDefault="006D6560" w:rsidP="00725EB2">
            <w:pPr>
              <w:spacing w:after="0" w:line="240" w:lineRule="atLeast"/>
              <w:ind w:left="100" w:right="100"/>
              <w:rPr>
                <w:rFonts w:eastAsia="Times New Roman" w:cs="Times New Roman"/>
              </w:rPr>
            </w:pPr>
            <w:r w:rsidRPr="005D1D67">
              <w:rPr>
                <w:rFonts w:eastAsia="Times New Roman" w:cs="Times New Roman"/>
                <w:b/>
                <w:bCs/>
              </w:rPr>
              <w:t>Ishodi učenja</w:t>
            </w:r>
          </w:p>
          <w:p w:rsidR="006D6560" w:rsidRPr="005D1D67" w:rsidRDefault="00F32DB2" w:rsidP="006D6560">
            <w:pPr>
              <w:spacing w:after="0" w:line="240" w:lineRule="atLeast"/>
              <w:ind w:left="100" w:right="80"/>
              <w:jc w:val="both"/>
              <w:rPr>
                <w:rFonts w:eastAsia="Times New Roman" w:cs="Times New Roman"/>
              </w:rPr>
            </w:pPr>
            <w:r>
              <w:rPr>
                <w:rFonts w:eastAsia="Times New Roman" w:cs="Times New Roman"/>
                <w:i/>
                <w:iCs/>
              </w:rPr>
              <w:t>Tokom učenja učenik</w:t>
            </w:r>
            <w:r w:rsidR="006D6560" w:rsidRPr="005D1D67">
              <w:rPr>
                <w:rFonts w:eastAsia="Times New Roman" w:cs="Times New Roman"/>
                <w:i/>
                <w:iCs/>
              </w:rPr>
              <w:t xml:space="preserve"> će moći da:</w:t>
            </w:r>
          </w:p>
          <w:p w:rsidR="006D6560" w:rsidRPr="00725EB2" w:rsidRDefault="00F32DB2" w:rsidP="000443F0">
            <w:pPr>
              <w:pStyle w:val="ListParagraph"/>
              <w:numPr>
                <w:ilvl w:val="0"/>
                <w:numId w:val="12"/>
              </w:numPr>
              <w:spacing w:after="0" w:line="240" w:lineRule="atLeast"/>
              <w:ind w:left="450" w:right="80"/>
              <w:jc w:val="both"/>
              <w:rPr>
                <w:rFonts w:eastAsia="Times New Roman" w:cs="Times New Roman"/>
              </w:rPr>
            </w:pPr>
            <w:r>
              <w:rPr>
                <w:rFonts w:eastAsia="Times New Roman" w:cs="Times New Roman"/>
              </w:rPr>
              <w:t>navede</w:t>
            </w:r>
            <w:r w:rsidR="006D6560" w:rsidRPr="00725EB2">
              <w:rPr>
                <w:rFonts w:eastAsia="Times New Roman" w:cs="Times New Roman"/>
              </w:rPr>
              <w:t xml:space="preserve"> uzroke i povod Prvog svjetskog rata</w:t>
            </w:r>
            <w:r>
              <w:rPr>
                <w:rFonts w:eastAsia="Times New Roman" w:cs="Times New Roman"/>
              </w:rPr>
              <w:t>;</w:t>
            </w:r>
          </w:p>
          <w:p w:rsidR="006D6560" w:rsidRPr="00725EB2" w:rsidRDefault="00F32DB2" w:rsidP="000443F0">
            <w:pPr>
              <w:pStyle w:val="ListParagraph"/>
              <w:numPr>
                <w:ilvl w:val="0"/>
                <w:numId w:val="12"/>
              </w:numPr>
              <w:spacing w:after="0" w:line="240" w:lineRule="atLeast"/>
              <w:ind w:left="450" w:right="80"/>
              <w:jc w:val="both"/>
              <w:rPr>
                <w:rFonts w:eastAsia="Times New Roman" w:cs="Times New Roman"/>
              </w:rPr>
            </w:pPr>
            <w:r>
              <w:rPr>
                <w:rFonts w:eastAsia="Times New Roman" w:cs="Times New Roman"/>
              </w:rPr>
              <w:t>objasni</w:t>
            </w:r>
            <w:r w:rsidR="003F0545">
              <w:rPr>
                <w:rFonts w:eastAsia="Times New Roman" w:cs="Times New Roman"/>
              </w:rPr>
              <w:t xml:space="preserve"> stavove zaraćenih država</w:t>
            </w:r>
            <w:r w:rsidR="006D6560" w:rsidRPr="00725EB2">
              <w:rPr>
                <w:rFonts w:eastAsia="Times New Roman" w:cs="Times New Roman"/>
              </w:rPr>
              <w:t xml:space="preserve"> i njihove ratne ciljeve</w:t>
            </w:r>
            <w:r>
              <w:rPr>
                <w:rFonts w:eastAsia="Times New Roman" w:cs="Times New Roman"/>
              </w:rPr>
              <w:t>;</w:t>
            </w:r>
          </w:p>
          <w:p w:rsidR="006D6560" w:rsidRPr="00725EB2" w:rsidRDefault="00F32DB2" w:rsidP="000443F0">
            <w:pPr>
              <w:pStyle w:val="ListParagraph"/>
              <w:numPr>
                <w:ilvl w:val="0"/>
                <w:numId w:val="12"/>
              </w:numPr>
              <w:spacing w:after="0" w:line="240" w:lineRule="atLeast"/>
              <w:ind w:left="450" w:right="80"/>
              <w:jc w:val="both"/>
              <w:rPr>
                <w:rFonts w:eastAsia="Times New Roman" w:cs="Times New Roman"/>
              </w:rPr>
            </w:pPr>
            <w:r>
              <w:rPr>
                <w:rFonts w:eastAsia="Times New Roman" w:cs="Times New Roman"/>
              </w:rPr>
              <w:lastRenderedPageBreak/>
              <w:t>nabroji</w:t>
            </w:r>
            <w:r w:rsidR="006D6560" w:rsidRPr="00725EB2">
              <w:rPr>
                <w:rFonts w:eastAsia="Times New Roman" w:cs="Times New Roman"/>
              </w:rPr>
              <w:t xml:space="preserve"> najvažnije frontove u Prvom svjetskom ratu</w:t>
            </w:r>
            <w:r>
              <w:rPr>
                <w:rFonts w:eastAsia="Times New Roman" w:cs="Times New Roman"/>
              </w:rPr>
              <w:t>;</w:t>
            </w:r>
          </w:p>
          <w:p w:rsidR="006D6560" w:rsidRPr="00725EB2" w:rsidRDefault="00F32DB2" w:rsidP="000443F0">
            <w:pPr>
              <w:pStyle w:val="ListParagraph"/>
              <w:numPr>
                <w:ilvl w:val="0"/>
                <w:numId w:val="12"/>
              </w:numPr>
              <w:spacing w:after="0" w:line="240" w:lineRule="atLeast"/>
              <w:ind w:left="450" w:right="80"/>
              <w:jc w:val="both"/>
              <w:rPr>
                <w:rFonts w:eastAsia="Times New Roman" w:cs="Times New Roman"/>
              </w:rPr>
            </w:pPr>
            <w:r>
              <w:rPr>
                <w:rFonts w:eastAsia="Times New Roman" w:cs="Times New Roman"/>
              </w:rPr>
              <w:t>navede</w:t>
            </w:r>
            <w:r w:rsidR="006D6560" w:rsidRPr="00725EB2">
              <w:rPr>
                <w:rFonts w:eastAsia="Times New Roman" w:cs="Times New Roman"/>
              </w:rPr>
              <w:t xml:space="preserve"> odluke Pariske mirovne konferencije</w:t>
            </w:r>
            <w:r>
              <w:rPr>
                <w:rFonts w:eastAsia="Times New Roman" w:cs="Times New Roman"/>
              </w:rPr>
              <w:t>;</w:t>
            </w:r>
          </w:p>
          <w:p w:rsidR="006D6560" w:rsidRPr="00725EB2" w:rsidRDefault="006D6560" w:rsidP="000443F0">
            <w:pPr>
              <w:pStyle w:val="ListParagraph"/>
              <w:numPr>
                <w:ilvl w:val="0"/>
                <w:numId w:val="12"/>
              </w:numPr>
              <w:spacing w:after="0" w:line="240" w:lineRule="atLeast"/>
              <w:ind w:left="450" w:right="80"/>
              <w:jc w:val="both"/>
              <w:rPr>
                <w:rFonts w:eastAsia="Times New Roman" w:cs="Times New Roman"/>
              </w:rPr>
            </w:pPr>
            <w:r w:rsidRPr="00725EB2">
              <w:rPr>
                <w:rFonts w:eastAsia="Times New Roman" w:cs="Times New Roman"/>
              </w:rPr>
              <w:t>proc</w:t>
            </w:r>
            <w:r w:rsidR="00F32DB2">
              <w:rPr>
                <w:rFonts w:eastAsia="Times New Roman" w:cs="Times New Roman"/>
              </w:rPr>
              <w:t>ijeni</w:t>
            </w:r>
            <w:r w:rsidRPr="00725EB2">
              <w:rPr>
                <w:rFonts w:eastAsia="Times New Roman" w:cs="Times New Roman"/>
              </w:rPr>
              <w:t xml:space="preserve"> karakter i posl</w:t>
            </w:r>
            <w:r w:rsidR="00F32DB2">
              <w:rPr>
                <w:rFonts w:eastAsia="Times New Roman" w:cs="Times New Roman"/>
              </w:rPr>
              <w:t>j</w:t>
            </w:r>
            <w:r w:rsidRPr="00725EB2">
              <w:rPr>
                <w:rFonts w:eastAsia="Times New Roman" w:cs="Times New Roman"/>
              </w:rPr>
              <w:t>edice Prvog svjetskog rata</w:t>
            </w:r>
            <w:r w:rsidR="00F32DB2">
              <w:rPr>
                <w:rFonts w:eastAsia="Times New Roman" w:cs="Times New Roman"/>
              </w:rPr>
              <w:t>;</w:t>
            </w:r>
          </w:p>
          <w:p w:rsidR="006D6560" w:rsidRPr="00725EB2" w:rsidRDefault="00F32DB2" w:rsidP="000443F0">
            <w:pPr>
              <w:pStyle w:val="ListParagraph"/>
              <w:numPr>
                <w:ilvl w:val="0"/>
                <w:numId w:val="12"/>
              </w:numPr>
              <w:spacing w:after="0" w:line="240" w:lineRule="atLeast"/>
              <w:ind w:left="450" w:right="80"/>
              <w:jc w:val="both"/>
              <w:rPr>
                <w:rFonts w:eastAsia="Times New Roman" w:cs="Times New Roman"/>
              </w:rPr>
            </w:pPr>
            <w:r>
              <w:rPr>
                <w:rFonts w:eastAsia="Times New Roman" w:cs="Times New Roman"/>
              </w:rPr>
              <w:t>opiše</w:t>
            </w:r>
            <w:r w:rsidR="006D6560" w:rsidRPr="00725EB2">
              <w:rPr>
                <w:rFonts w:eastAsia="Times New Roman" w:cs="Times New Roman"/>
              </w:rPr>
              <w:t xml:space="preserve"> stanje u Crnoj Gori pred početak Prvog svjetskog rata</w:t>
            </w:r>
            <w:r>
              <w:rPr>
                <w:rFonts w:eastAsia="Times New Roman" w:cs="Times New Roman"/>
              </w:rPr>
              <w:t>;</w:t>
            </w:r>
          </w:p>
          <w:p w:rsidR="006D6560" w:rsidRPr="00725EB2" w:rsidRDefault="00F32DB2" w:rsidP="000443F0">
            <w:pPr>
              <w:pStyle w:val="ListParagraph"/>
              <w:numPr>
                <w:ilvl w:val="0"/>
                <w:numId w:val="12"/>
              </w:numPr>
              <w:spacing w:after="0" w:line="240" w:lineRule="atLeast"/>
              <w:ind w:left="450" w:right="80"/>
              <w:jc w:val="both"/>
              <w:rPr>
                <w:rFonts w:eastAsia="Times New Roman" w:cs="Times New Roman"/>
              </w:rPr>
            </w:pPr>
            <w:r>
              <w:rPr>
                <w:rFonts w:eastAsia="Times New Roman" w:cs="Times New Roman"/>
              </w:rPr>
              <w:t>navede</w:t>
            </w:r>
            <w:r w:rsidR="006D6560" w:rsidRPr="00725EB2">
              <w:rPr>
                <w:rFonts w:eastAsia="Times New Roman" w:cs="Times New Roman"/>
              </w:rPr>
              <w:t xml:space="preserve"> ratne ciljeve Crne Gore u Prvom svjetskom ratu</w:t>
            </w:r>
            <w:r>
              <w:rPr>
                <w:rFonts w:eastAsia="Times New Roman" w:cs="Times New Roman"/>
              </w:rPr>
              <w:t>;</w:t>
            </w:r>
          </w:p>
          <w:p w:rsidR="006D6560" w:rsidRPr="00725EB2" w:rsidRDefault="00F32DB2" w:rsidP="000443F0">
            <w:pPr>
              <w:pStyle w:val="ListParagraph"/>
              <w:numPr>
                <w:ilvl w:val="0"/>
                <w:numId w:val="12"/>
              </w:numPr>
              <w:spacing w:after="0" w:line="240" w:lineRule="atLeast"/>
              <w:ind w:left="450" w:right="80"/>
              <w:jc w:val="both"/>
              <w:rPr>
                <w:rFonts w:eastAsia="Times New Roman" w:cs="Times New Roman"/>
              </w:rPr>
            </w:pPr>
            <w:r>
              <w:rPr>
                <w:rFonts w:eastAsia="Times New Roman" w:cs="Times New Roman"/>
              </w:rPr>
              <w:t>obrazloži</w:t>
            </w:r>
            <w:r w:rsidR="006D6560" w:rsidRPr="00725EB2">
              <w:rPr>
                <w:rFonts w:eastAsia="Times New Roman" w:cs="Times New Roman"/>
              </w:rPr>
              <w:t xml:space="preserve"> ulazak Crne Gore u Prvi svjetski rat</w:t>
            </w:r>
            <w:r>
              <w:rPr>
                <w:rFonts w:eastAsia="Times New Roman" w:cs="Times New Roman"/>
              </w:rPr>
              <w:t>;</w:t>
            </w:r>
          </w:p>
          <w:p w:rsidR="006D6560" w:rsidRPr="00725EB2" w:rsidRDefault="00F32DB2" w:rsidP="000443F0">
            <w:pPr>
              <w:pStyle w:val="ListParagraph"/>
              <w:numPr>
                <w:ilvl w:val="0"/>
                <w:numId w:val="12"/>
              </w:numPr>
              <w:spacing w:after="0" w:line="240" w:lineRule="atLeast"/>
              <w:ind w:left="450" w:right="80"/>
              <w:jc w:val="both"/>
              <w:rPr>
                <w:rFonts w:eastAsia="Times New Roman" w:cs="Times New Roman"/>
              </w:rPr>
            </w:pPr>
            <w:r>
              <w:rPr>
                <w:rFonts w:eastAsia="Times New Roman" w:cs="Times New Roman"/>
              </w:rPr>
              <w:t>opiše</w:t>
            </w:r>
            <w:r w:rsidR="006D6560" w:rsidRPr="00725EB2">
              <w:rPr>
                <w:rFonts w:eastAsia="Times New Roman" w:cs="Times New Roman"/>
              </w:rPr>
              <w:t xml:space="preserve"> glavne operacije crnogorske vojske u Prvom svjetskom ratu</w:t>
            </w:r>
            <w:r>
              <w:rPr>
                <w:rFonts w:eastAsia="Times New Roman" w:cs="Times New Roman"/>
              </w:rPr>
              <w:t>;</w:t>
            </w:r>
          </w:p>
          <w:p w:rsidR="006D6560" w:rsidRPr="00725EB2" w:rsidRDefault="00F32DB2" w:rsidP="000443F0">
            <w:pPr>
              <w:pStyle w:val="ListParagraph"/>
              <w:numPr>
                <w:ilvl w:val="0"/>
                <w:numId w:val="12"/>
              </w:numPr>
              <w:spacing w:after="0" w:line="240" w:lineRule="atLeast"/>
              <w:ind w:left="450" w:right="80"/>
              <w:jc w:val="both"/>
              <w:rPr>
                <w:rFonts w:eastAsia="Times New Roman" w:cs="Times New Roman"/>
              </w:rPr>
            </w:pPr>
            <w:r>
              <w:rPr>
                <w:rFonts w:eastAsia="Times New Roman" w:cs="Times New Roman"/>
              </w:rPr>
              <w:t>procijeni</w:t>
            </w:r>
            <w:r w:rsidR="006D6560" w:rsidRPr="00725EB2">
              <w:rPr>
                <w:rFonts w:eastAsia="Times New Roman" w:cs="Times New Roman"/>
              </w:rPr>
              <w:t xml:space="preserve"> značaj Mojkovačke bitke</w:t>
            </w:r>
            <w:r>
              <w:rPr>
                <w:rFonts w:eastAsia="Times New Roman" w:cs="Times New Roman"/>
              </w:rPr>
              <w:t>;</w:t>
            </w:r>
          </w:p>
          <w:p w:rsidR="006D6560" w:rsidRPr="00725EB2" w:rsidRDefault="00F32DB2" w:rsidP="000443F0">
            <w:pPr>
              <w:pStyle w:val="ListParagraph"/>
              <w:numPr>
                <w:ilvl w:val="0"/>
                <w:numId w:val="12"/>
              </w:numPr>
              <w:spacing w:after="0" w:line="240" w:lineRule="atLeast"/>
              <w:ind w:left="450" w:right="80"/>
              <w:jc w:val="both"/>
              <w:rPr>
                <w:rFonts w:eastAsia="Times New Roman" w:cs="Times New Roman"/>
              </w:rPr>
            </w:pPr>
            <w:r>
              <w:rPr>
                <w:rFonts w:eastAsia="Times New Roman" w:cs="Times New Roman"/>
              </w:rPr>
              <w:t>obrazloži</w:t>
            </w:r>
            <w:r w:rsidR="006D6560" w:rsidRPr="00725EB2">
              <w:rPr>
                <w:rFonts w:eastAsia="Times New Roman" w:cs="Times New Roman"/>
              </w:rPr>
              <w:t xml:space="preserve"> položaj kralja Nikole i </w:t>
            </w:r>
            <w:r w:rsidR="006D6560" w:rsidRPr="00E420C9">
              <w:rPr>
                <w:rFonts w:eastAsia="Times New Roman" w:cs="Times New Roman"/>
              </w:rPr>
              <w:t>vlade u izbjeglištvu</w:t>
            </w:r>
            <w:r w:rsidRPr="00E420C9">
              <w:rPr>
                <w:rFonts w:eastAsia="Times New Roman" w:cs="Times New Roman"/>
              </w:rPr>
              <w:t>;</w:t>
            </w:r>
          </w:p>
          <w:p w:rsidR="006D6560" w:rsidRPr="00725EB2" w:rsidRDefault="00F32DB2" w:rsidP="000443F0">
            <w:pPr>
              <w:pStyle w:val="ListParagraph"/>
              <w:numPr>
                <w:ilvl w:val="0"/>
                <w:numId w:val="12"/>
              </w:numPr>
              <w:spacing w:after="0" w:line="240" w:lineRule="atLeast"/>
              <w:ind w:left="450" w:right="80"/>
              <w:jc w:val="both"/>
              <w:rPr>
                <w:rFonts w:eastAsia="Times New Roman" w:cs="Times New Roman"/>
              </w:rPr>
            </w:pPr>
            <w:r>
              <w:rPr>
                <w:rFonts w:eastAsia="Times New Roman" w:cs="Times New Roman"/>
              </w:rPr>
              <w:t>objasni</w:t>
            </w:r>
            <w:r w:rsidR="006D6560" w:rsidRPr="00725EB2">
              <w:rPr>
                <w:rFonts w:eastAsia="Times New Roman" w:cs="Times New Roman"/>
              </w:rPr>
              <w:t xml:space="preserve"> austrougarsku okupaciju i najznačajnije oblike otpora u Crnoj Gori (komitski pokret)</w:t>
            </w:r>
            <w:r>
              <w:rPr>
                <w:rFonts w:eastAsia="Times New Roman" w:cs="Times New Roman"/>
              </w:rPr>
              <w:t>;</w:t>
            </w:r>
          </w:p>
          <w:p w:rsidR="006D6560" w:rsidRPr="00725EB2" w:rsidRDefault="00F32DB2" w:rsidP="000443F0">
            <w:pPr>
              <w:pStyle w:val="ListParagraph"/>
              <w:numPr>
                <w:ilvl w:val="0"/>
                <w:numId w:val="12"/>
              </w:numPr>
              <w:spacing w:after="0" w:line="240" w:lineRule="atLeast"/>
              <w:ind w:left="450" w:right="80"/>
              <w:jc w:val="both"/>
              <w:rPr>
                <w:rFonts w:eastAsia="Times New Roman" w:cs="Times New Roman"/>
              </w:rPr>
            </w:pPr>
            <w:r>
              <w:rPr>
                <w:rFonts w:eastAsia="Times New Roman" w:cs="Times New Roman"/>
              </w:rPr>
              <w:t>opiše</w:t>
            </w:r>
            <w:r w:rsidR="006D6560" w:rsidRPr="00725EB2">
              <w:rPr>
                <w:rFonts w:eastAsia="Times New Roman" w:cs="Times New Roman"/>
              </w:rPr>
              <w:t xml:space="preserve"> oslobođenje Crne Gore od austrougarske okupacije</w:t>
            </w:r>
            <w:r>
              <w:rPr>
                <w:rFonts w:eastAsia="Times New Roman" w:cs="Times New Roman"/>
              </w:rPr>
              <w:t>.</w:t>
            </w:r>
          </w:p>
        </w:tc>
      </w:tr>
      <w:tr w:rsidR="006D6560" w:rsidRPr="005D1D67" w:rsidTr="00725EB2">
        <w:tc>
          <w:tcPr>
            <w:tcW w:w="5000" w:type="pct"/>
            <w:tcBorders>
              <w:top w:val="single" w:sz="8" w:space="0" w:color="000000"/>
              <w:left w:val="single" w:sz="8" w:space="0" w:color="000000"/>
              <w:bottom w:val="single" w:sz="8" w:space="0" w:color="000000"/>
              <w:right w:val="single" w:sz="8" w:space="0" w:color="000000"/>
            </w:tcBorders>
            <w:hideMark/>
          </w:tcPr>
          <w:p w:rsidR="006D6560" w:rsidRPr="005D1D67" w:rsidRDefault="006D6560" w:rsidP="006D6560">
            <w:pPr>
              <w:spacing w:after="0" w:line="240" w:lineRule="atLeast"/>
              <w:ind w:left="100" w:right="80"/>
              <w:jc w:val="both"/>
              <w:rPr>
                <w:rFonts w:eastAsia="Times New Roman" w:cs="Times New Roman"/>
              </w:rPr>
            </w:pPr>
            <w:r w:rsidRPr="005D1D67">
              <w:rPr>
                <w:rFonts w:eastAsia="Times New Roman" w:cs="Times New Roman"/>
                <w:b/>
                <w:bCs/>
              </w:rPr>
              <w:lastRenderedPageBreak/>
              <w:t>Didaktičke preporuke za realizaciju obrazovno-vaspitnog ishoda</w:t>
            </w:r>
          </w:p>
          <w:p w:rsidR="006D6560" w:rsidRPr="005D1D67" w:rsidRDefault="006D6560" w:rsidP="006D6560">
            <w:pPr>
              <w:spacing w:after="0" w:line="240" w:lineRule="atLeast"/>
              <w:ind w:left="100" w:right="100"/>
              <w:rPr>
                <w:rFonts w:eastAsia="Times New Roman" w:cs="Times New Roman"/>
              </w:rPr>
            </w:pPr>
          </w:p>
          <w:p w:rsidR="006D6560" w:rsidRPr="00725EB2" w:rsidRDefault="006D6560" w:rsidP="000443F0">
            <w:pPr>
              <w:pStyle w:val="ListParagraph"/>
              <w:numPr>
                <w:ilvl w:val="0"/>
                <w:numId w:val="13"/>
              </w:numPr>
              <w:spacing w:after="0" w:line="240" w:lineRule="atLeast"/>
              <w:ind w:left="450" w:right="80"/>
              <w:jc w:val="both"/>
              <w:rPr>
                <w:rFonts w:eastAsia="Times New Roman" w:cs="Times New Roman"/>
              </w:rPr>
            </w:pPr>
            <w:r w:rsidRPr="00725EB2">
              <w:rPr>
                <w:rFonts w:eastAsia="Times New Roman" w:cs="Times New Roman"/>
                <w:b/>
                <w:bCs/>
              </w:rPr>
              <w:t>Sadržaji/pojmovi</w:t>
            </w:r>
          </w:p>
          <w:p w:rsidR="006D6560" w:rsidRPr="00960054" w:rsidRDefault="006D6560" w:rsidP="000443F0">
            <w:pPr>
              <w:pStyle w:val="ListParagraph"/>
              <w:numPr>
                <w:ilvl w:val="0"/>
                <w:numId w:val="14"/>
              </w:numPr>
              <w:spacing w:after="0" w:line="240" w:lineRule="atLeast"/>
              <w:ind w:left="450" w:right="80"/>
              <w:jc w:val="both"/>
              <w:rPr>
                <w:rFonts w:eastAsia="Times New Roman" w:cs="Times New Roman"/>
                <w:i/>
              </w:rPr>
            </w:pPr>
            <w:r w:rsidRPr="00960054">
              <w:rPr>
                <w:rFonts w:eastAsia="Times New Roman" w:cs="Times New Roman"/>
                <w:i/>
              </w:rPr>
              <w:t>Prvi svjetski rat:</w:t>
            </w:r>
          </w:p>
          <w:p w:rsidR="006D6560" w:rsidRDefault="006D6560" w:rsidP="006D6560">
            <w:pPr>
              <w:spacing w:after="0" w:line="240" w:lineRule="atLeast"/>
              <w:ind w:left="100" w:right="80"/>
              <w:jc w:val="both"/>
              <w:rPr>
                <w:rFonts w:eastAsia="Times New Roman" w:cs="Times New Roman"/>
              </w:rPr>
            </w:pPr>
            <w:r w:rsidRPr="005D1D67">
              <w:rPr>
                <w:rFonts w:eastAsia="Times New Roman" w:cs="Times New Roman"/>
              </w:rPr>
              <w:t>nova teritorijalna podjela svijeta, Sarajevski atentat, Centralne sile, Antanta, frontovi, Versajski mirovni ugovor</w:t>
            </w:r>
          </w:p>
          <w:p w:rsidR="00725EB2" w:rsidRPr="005D1D67" w:rsidRDefault="00725EB2" w:rsidP="006D6560">
            <w:pPr>
              <w:spacing w:after="0" w:line="240" w:lineRule="atLeast"/>
              <w:ind w:left="100" w:right="80"/>
              <w:jc w:val="both"/>
              <w:rPr>
                <w:rFonts w:eastAsia="Times New Roman" w:cs="Times New Roman"/>
              </w:rPr>
            </w:pPr>
          </w:p>
          <w:p w:rsidR="006D6560" w:rsidRPr="00960054" w:rsidRDefault="006D6560" w:rsidP="000443F0">
            <w:pPr>
              <w:pStyle w:val="ListParagraph"/>
              <w:numPr>
                <w:ilvl w:val="0"/>
                <w:numId w:val="14"/>
              </w:numPr>
              <w:spacing w:after="0" w:line="240" w:lineRule="atLeast"/>
              <w:ind w:left="450" w:right="80"/>
              <w:jc w:val="both"/>
              <w:rPr>
                <w:rFonts w:eastAsia="Times New Roman" w:cs="Times New Roman"/>
                <w:i/>
              </w:rPr>
            </w:pPr>
            <w:r w:rsidRPr="00960054">
              <w:rPr>
                <w:rFonts w:eastAsia="Times New Roman" w:cs="Times New Roman"/>
                <w:i/>
              </w:rPr>
              <w:t>Crna Gora u Prvom svjetskom ratu:</w:t>
            </w:r>
          </w:p>
          <w:p w:rsidR="006D6560" w:rsidRPr="005D1D67" w:rsidRDefault="00725EB2" w:rsidP="006D6560">
            <w:pPr>
              <w:spacing w:after="0" w:line="240" w:lineRule="atLeast"/>
              <w:ind w:left="100" w:right="80"/>
              <w:jc w:val="both"/>
              <w:rPr>
                <w:rFonts w:eastAsia="Times New Roman" w:cs="Times New Roman"/>
              </w:rPr>
            </w:pPr>
            <w:r>
              <w:rPr>
                <w:rFonts w:eastAsia="Times New Roman" w:cs="Times New Roman"/>
              </w:rPr>
              <w:t xml:space="preserve">Janko Vukotić, </w:t>
            </w:r>
            <w:r w:rsidR="006D6560" w:rsidRPr="005D1D67">
              <w:rPr>
                <w:rFonts w:eastAsia="Times New Roman" w:cs="Times New Roman"/>
              </w:rPr>
              <w:t xml:space="preserve">Skadar, ratni ciljevi, operacije crnogorske vojske, Mojkovačka bitka, kapitulacija crnogorske vojske, kralj Nikola i </w:t>
            </w:r>
            <w:r w:rsidR="006D6560" w:rsidRPr="00E420C9">
              <w:rPr>
                <w:rFonts w:eastAsia="Times New Roman" w:cs="Times New Roman"/>
              </w:rPr>
              <w:t>vlada u izbjeglištvu</w:t>
            </w:r>
            <w:r w:rsidR="006D6560" w:rsidRPr="005D1D67">
              <w:rPr>
                <w:rFonts w:eastAsia="Times New Roman" w:cs="Times New Roman"/>
              </w:rPr>
              <w:t>, austrougarska okupacija Crne Gore, komitski pokret, Radomir Vešović, oslobođenje</w:t>
            </w:r>
          </w:p>
          <w:p w:rsidR="006D6560" w:rsidRPr="00725EB2" w:rsidRDefault="006D6560" w:rsidP="00725EB2">
            <w:pPr>
              <w:spacing w:after="0" w:line="240" w:lineRule="atLeast"/>
              <w:ind w:right="100"/>
              <w:rPr>
                <w:rFonts w:eastAsia="Times New Roman" w:cs="Times New Roman"/>
              </w:rPr>
            </w:pPr>
          </w:p>
          <w:p w:rsidR="006D6560" w:rsidRPr="00725EB2" w:rsidRDefault="006D6560" w:rsidP="000443F0">
            <w:pPr>
              <w:pStyle w:val="ListParagraph"/>
              <w:numPr>
                <w:ilvl w:val="0"/>
                <w:numId w:val="13"/>
              </w:numPr>
              <w:spacing w:after="0" w:line="240" w:lineRule="atLeast"/>
              <w:ind w:left="450" w:right="86"/>
              <w:jc w:val="both"/>
              <w:rPr>
                <w:rFonts w:eastAsia="Times New Roman" w:cs="Times New Roman"/>
              </w:rPr>
            </w:pPr>
            <w:r w:rsidRPr="00725EB2">
              <w:rPr>
                <w:rFonts w:eastAsia="Times New Roman" w:cs="Times New Roman"/>
                <w:b/>
                <w:bCs/>
              </w:rPr>
              <w:t>Aktivnosti učenja</w:t>
            </w:r>
          </w:p>
          <w:p w:rsidR="006D6560" w:rsidRPr="00725EB2" w:rsidRDefault="00A137E7" w:rsidP="00725EB2">
            <w:pPr>
              <w:spacing w:after="0" w:line="240" w:lineRule="atLeast"/>
              <w:ind w:right="86"/>
              <w:jc w:val="both"/>
              <w:rPr>
                <w:rFonts w:eastAsia="Times New Roman" w:cs="Times New Roman"/>
              </w:rPr>
            </w:pPr>
            <w:r>
              <w:rPr>
                <w:rFonts w:eastAsia="Times New Roman" w:cs="Times New Roman"/>
                <w:bCs/>
              </w:rPr>
              <w:t xml:space="preserve">  </w:t>
            </w:r>
            <w:r w:rsidR="00501342">
              <w:rPr>
                <w:rFonts w:eastAsia="Times New Roman" w:cs="Times New Roman"/>
                <w:bCs/>
              </w:rPr>
              <w:t>Učenici</w:t>
            </w:r>
            <w:r w:rsidR="006D6560" w:rsidRPr="00725EB2">
              <w:rPr>
                <w:rFonts w:eastAsia="Times New Roman" w:cs="Times New Roman"/>
                <w:bCs/>
              </w:rPr>
              <w:t>:</w:t>
            </w:r>
          </w:p>
          <w:p w:rsidR="006D6560" w:rsidRPr="00725EB2" w:rsidRDefault="006D6560" w:rsidP="000443F0">
            <w:pPr>
              <w:pStyle w:val="ListParagraph"/>
              <w:numPr>
                <w:ilvl w:val="0"/>
                <w:numId w:val="15"/>
              </w:numPr>
              <w:spacing w:after="0" w:line="240" w:lineRule="atLeast"/>
              <w:ind w:left="450" w:right="80"/>
              <w:jc w:val="both"/>
              <w:rPr>
                <w:rFonts w:eastAsia="Times New Roman" w:cs="Times New Roman"/>
              </w:rPr>
            </w:pPr>
            <w:r w:rsidRPr="00725EB2">
              <w:rPr>
                <w:rFonts w:eastAsia="Times New Roman" w:cs="Times New Roman"/>
              </w:rPr>
              <w:t>izdvajaju i klasifikuju ratne cilj</w:t>
            </w:r>
            <w:r w:rsidR="00501342">
              <w:rPr>
                <w:rFonts w:eastAsia="Times New Roman" w:cs="Times New Roman"/>
              </w:rPr>
              <w:t>eve zaraćenih zemalja i ključne uzroke</w:t>
            </w:r>
            <w:r w:rsidRPr="00725EB2">
              <w:rPr>
                <w:rFonts w:eastAsia="Times New Roman" w:cs="Times New Roman"/>
              </w:rPr>
              <w:t xml:space="preserve"> Prvog svjetskog rata</w:t>
            </w:r>
            <w:r w:rsidR="00501342">
              <w:rPr>
                <w:rFonts w:eastAsia="Times New Roman" w:cs="Times New Roman"/>
              </w:rPr>
              <w:t>;</w:t>
            </w:r>
          </w:p>
          <w:p w:rsidR="00412DCD" w:rsidRPr="00725EB2" w:rsidRDefault="00412DCD" w:rsidP="000443F0">
            <w:pPr>
              <w:pStyle w:val="ListParagraph"/>
              <w:numPr>
                <w:ilvl w:val="0"/>
                <w:numId w:val="15"/>
              </w:numPr>
              <w:spacing w:after="0" w:line="240" w:lineRule="atLeast"/>
              <w:ind w:left="450" w:right="80"/>
              <w:jc w:val="both"/>
              <w:rPr>
                <w:rFonts w:eastAsia="Times New Roman" w:cs="Times New Roman"/>
              </w:rPr>
            </w:pPr>
            <w:r w:rsidRPr="00725EB2">
              <w:rPr>
                <w:rFonts w:eastAsia="Times New Roman" w:cs="Times New Roman"/>
              </w:rPr>
              <w:t>pronalaze tekstove o Sarajevskom</w:t>
            </w:r>
            <w:r w:rsidR="006D6560" w:rsidRPr="00725EB2">
              <w:rPr>
                <w:rFonts w:eastAsia="Times New Roman" w:cs="Times New Roman"/>
              </w:rPr>
              <w:t xml:space="preserve"> atenta</w:t>
            </w:r>
            <w:r w:rsidRPr="00725EB2">
              <w:rPr>
                <w:rFonts w:eastAsia="Times New Roman" w:cs="Times New Roman"/>
              </w:rPr>
              <w:t>t</w:t>
            </w:r>
            <w:r w:rsidR="006D6560" w:rsidRPr="00725EB2">
              <w:rPr>
                <w:rFonts w:eastAsia="Times New Roman" w:cs="Times New Roman"/>
              </w:rPr>
              <w:t>u</w:t>
            </w:r>
            <w:r w:rsidR="00501342">
              <w:rPr>
                <w:rFonts w:eastAsia="Times New Roman" w:cs="Times New Roman"/>
              </w:rPr>
              <w:t>;</w:t>
            </w:r>
          </w:p>
          <w:p w:rsidR="006D6560" w:rsidRPr="00725EB2" w:rsidRDefault="006D6560" w:rsidP="000443F0">
            <w:pPr>
              <w:pStyle w:val="ListParagraph"/>
              <w:numPr>
                <w:ilvl w:val="0"/>
                <w:numId w:val="15"/>
              </w:numPr>
              <w:spacing w:after="0" w:line="240" w:lineRule="atLeast"/>
              <w:ind w:left="450" w:right="80"/>
              <w:jc w:val="both"/>
              <w:rPr>
                <w:rFonts w:eastAsia="Times New Roman" w:cs="Times New Roman"/>
              </w:rPr>
            </w:pPr>
            <w:r w:rsidRPr="00725EB2">
              <w:rPr>
                <w:rFonts w:eastAsia="Times New Roman" w:cs="Times New Roman"/>
              </w:rPr>
              <w:t>koriste istorijske karte za lociranje najvažnijih frontova u Prvom svjetskom ratu</w:t>
            </w:r>
            <w:r w:rsidR="00501342">
              <w:rPr>
                <w:rFonts w:eastAsia="Times New Roman" w:cs="Times New Roman"/>
              </w:rPr>
              <w:t>;</w:t>
            </w:r>
          </w:p>
          <w:p w:rsidR="006D6560" w:rsidRPr="00725EB2" w:rsidRDefault="006D6560" w:rsidP="000443F0">
            <w:pPr>
              <w:pStyle w:val="ListParagraph"/>
              <w:numPr>
                <w:ilvl w:val="0"/>
                <w:numId w:val="15"/>
              </w:numPr>
              <w:spacing w:after="0" w:line="240" w:lineRule="atLeast"/>
              <w:ind w:left="450" w:right="80"/>
              <w:jc w:val="both"/>
              <w:rPr>
                <w:rFonts w:eastAsia="Times New Roman" w:cs="Times New Roman"/>
              </w:rPr>
            </w:pPr>
            <w:r w:rsidRPr="00725EB2">
              <w:rPr>
                <w:rFonts w:eastAsia="Times New Roman" w:cs="Times New Roman"/>
              </w:rPr>
              <w:t>čitaju odluke Versajskog mirovnog ugovora i donose zaključke</w:t>
            </w:r>
            <w:r w:rsidR="00501342">
              <w:rPr>
                <w:rFonts w:eastAsia="Times New Roman" w:cs="Times New Roman"/>
              </w:rPr>
              <w:t>;</w:t>
            </w:r>
          </w:p>
          <w:p w:rsidR="006D6560" w:rsidRPr="00725EB2" w:rsidRDefault="006D6560" w:rsidP="000443F0">
            <w:pPr>
              <w:pStyle w:val="ListParagraph"/>
              <w:numPr>
                <w:ilvl w:val="0"/>
                <w:numId w:val="15"/>
              </w:numPr>
              <w:spacing w:after="0" w:line="240" w:lineRule="atLeast"/>
              <w:ind w:left="450" w:right="80"/>
              <w:jc w:val="both"/>
              <w:rPr>
                <w:rFonts w:eastAsia="Times New Roman" w:cs="Times New Roman"/>
              </w:rPr>
            </w:pPr>
            <w:r w:rsidRPr="00725EB2">
              <w:rPr>
                <w:rFonts w:eastAsia="Times New Roman" w:cs="Times New Roman"/>
              </w:rPr>
              <w:t>utvrđuju stanje u Crnoj Gori pred početak Prvog svjetskog rata</w:t>
            </w:r>
            <w:r w:rsidR="00501342">
              <w:rPr>
                <w:rFonts w:eastAsia="Times New Roman" w:cs="Times New Roman"/>
              </w:rPr>
              <w:t>;</w:t>
            </w:r>
          </w:p>
          <w:p w:rsidR="006D6560" w:rsidRPr="00725EB2" w:rsidRDefault="006D6560" w:rsidP="000443F0">
            <w:pPr>
              <w:pStyle w:val="ListParagraph"/>
              <w:numPr>
                <w:ilvl w:val="0"/>
                <w:numId w:val="15"/>
              </w:numPr>
              <w:spacing w:after="0" w:line="240" w:lineRule="atLeast"/>
              <w:ind w:left="450" w:right="80"/>
              <w:jc w:val="both"/>
              <w:rPr>
                <w:rFonts w:eastAsia="Times New Roman" w:cs="Times New Roman"/>
              </w:rPr>
            </w:pPr>
            <w:r w:rsidRPr="00725EB2">
              <w:rPr>
                <w:rFonts w:eastAsia="Times New Roman" w:cs="Times New Roman"/>
              </w:rPr>
              <w:t>hronološki ređaju glavne operacije crnogorske vojske u Prvom svjetskom ratu</w:t>
            </w:r>
            <w:r w:rsidR="00501342">
              <w:rPr>
                <w:rFonts w:eastAsia="Times New Roman" w:cs="Times New Roman"/>
              </w:rPr>
              <w:t>;</w:t>
            </w:r>
          </w:p>
          <w:p w:rsidR="006D6560" w:rsidRPr="00725EB2" w:rsidRDefault="006D6560" w:rsidP="000443F0">
            <w:pPr>
              <w:pStyle w:val="ListParagraph"/>
              <w:numPr>
                <w:ilvl w:val="0"/>
                <w:numId w:val="15"/>
              </w:numPr>
              <w:spacing w:after="0" w:line="240" w:lineRule="atLeast"/>
              <w:ind w:left="450" w:right="80"/>
              <w:jc w:val="both"/>
              <w:rPr>
                <w:rFonts w:eastAsia="Times New Roman" w:cs="Times New Roman"/>
              </w:rPr>
            </w:pPr>
            <w:r w:rsidRPr="00725EB2">
              <w:rPr>
                <w:rFonts w:eastAsia="Times New Roman" w:cs="Times New Roman"/>
              </w:rPr>
              <w:t>traže istorijske izvore o Mojkovačkoj bici</w:t>
            </w:r>
            <w:r w:rsidR="00501342">
              <w:rPr>
                <w:rFonts w:eastAsia="Times New Roman" w:cs="Times New Roman"/>
              </w:rPr>
              <w:t>;</w:t>
            </w:r>
          </w:p>
          <w:p w:rsidR="006D6560" w:rsidRPr="00725EB2" w:rsidRDefault="006D6560" w:rsidP="000443F0">
            <w:pPr>
              <w:pStyle w:val="ListParagraph"/>
              <w:numPr>
                <w:ilvl w:val="0"/>
                <w:numId w:val="15"/>
              </w:numPr>
              <w:spacing w:after="0" w:line="240" w:lineRule="atLeast"/>
              <w:ind w:left="450" w:right="80"/>
              <w:jc w:val="both"/>
              <w:rPr>
                <w:rFonts w:eastAsia="Times New Roman" w:cs="Times New Roman"/>
              </w:rPr>
            </w:pPr>
            <w:r w:rsidRPr="00725EB2">
              <w:rPr>
                <w:rFonts w:eastAsia="Times New Roman" w:cs="Times New Roman"/>
              </w:rPr>
              <w:t>pronalaze novinske tekstove o oblicima otpora u Crnoj Gori-komitski pokret</w:t>
            </w:r>
            <w:r w:rsidR="00501342">
              <w:rPr>
                <w:rFonts w:eastAsia="Times New Roman" w:cs="Times New Roman"/>
              </w:rPr>
              <w:t>;</w:t>
            </w:r>
          </w:p>
          <w:p w:rsidR="00B47F56" w:rsidRPr="00725EB2" w:rsidRDefault="00B47F56" w:rsidP="000443F0">
            <w:pPr>
              <w:pStyle w:val="ListParagraph"/>
              <w:numPr>
                <w:ilvl w:val="0"/>
                <w:numId w:val="15"/>
              </w:numPr>
              <w:spacing w:line="240" w:lineRule="atLeast"/>
              <w:ind w:left="450" w:right="80"/>
              <w:jc w:val="both"/>
              <w:rPr>
                <w:rFonts w:eastAsia="Times New Roman" w:cs="Times New Roman"/>
              </w:rPr>
            </w:pPr>
            <w:r w:rsidRPr="00725EB2">
              <w:rPr>
                <w:rFonts w:eastAsia="Times New Roman" w:cs="Times New Roman"/>
              </w:rPr>
              <w:t>rade Power Point prezentacije na zadatu temu</w:t>
            </w:r>
            <w:r w:rsidR="00501342">
              <w:rPr>
                <w:rFonts w:eastAsia="Times New Roman" w:cs="Times New Roman"/>
              </w:rPr>
              <w:t>;</w:t>
            </w:r>
          </w:p>
          <w:p w:rsidR="00B47F56" w:rsidRPr="00725EB2" w:rsidRDefault="00B47F56" w:rsidP="000443F0">
            <w:pPr>
              <w:pStyle w:val="ListParagraph"/>
              <w:numPr>
                <w:ilvl w:val="0"/>
                <w:numId w:val="15"/>
              </w:numPr>
              <w:spacing w:line="240" w:lineRule="atLeast"/>
              <w:ind w:left="450" w:right="80"/>
              <w:jc w:val="both"/>
              <w:rPr>
                <w:rFonts w:eastAsia="Times New Roman" w:cs="Times New Roman"/>
              </w:rPr>
            </w:pPr>
            <w:r w:rsidRPr="00725EB2">
              <w:rPr>
                <w:rFonts w:eastAsia="Times New Roman" w:cs="Times New Roman"/>
              </w:rPr>
              <w:t>diskutuju/debatuju na zadatu temu</w:t>
            </w:r>
            <w:r w:rsidR="00501342">
              <w:rPr>
                <w:rFonts w:eastAsia="Times New Roman" w:cs="Times New Roman"/>
              </w:rPr>
              <w:t>;</w:t>
            </w:r>
          </w:p>
          <w:p w:rsidR="00B47F56" w:rsidRPr="00725EB2" w:rsidRDefault="00B47F56" w:rsidP="000443F0">
            <w:pPr>
              <w:pStyle w:val="ListParagraph"/>
              <w:numPr>
                <w:ilvl w:val="0"/>
                <w:numId w:val="15"/>
              </w:numPr>
              <w:spacing w:line="240" w:lineRule="atLeast"/>
              <w:ind w:left="450" w:right="80"/>
              <w:jc w:val="both"/>
              <w:rPr>
                <w:rFonts w:eastAsia="Times New Roman" w:cs="Times New Roman"/>
              </w:rPr>
            </w:pPr>
            <w:r w:rsidRPr="00725EB2">
              <w:rPr>
                <w:rFonts w:eastAsia="Times New Roman" w:cs="Times New Roman"/>
              </w:rPr>
              <w:t>istražuju na zadatu temu</w:t>
            </w:r>
            <w:r w:rsidR="00501342">
              <w:rPr>
                <w:rFonts w:eastAsia="Times New Roman" w:cs="Times New Roman"/>
              </w:rPr>
              <w:t>;</w:t>
            </w:r>
          </w:p>
          <w:p w:rsidR="00B47F56" w:rsidRPr="00725EB2" w:rsidRDefault="00B47F56" w:rsidP="000443F0">
            <w:pPr>
              <w:pStyle w:val="ListParagraph"/>
              <w:numPr>
                <w:ilvl w:val="0"/>
                <w:numId w:val="15"/>
              </w:numPr>
              <w:spacing w:line="240" w:lineRule="atLeast"/>
              <w:ind w:left="450" w:right="80"/>
              <w:jc w:val="both"/>
              <w:rPr>
                <w:rFonts w:eastAsia="Times New Roman" w:cs="Times New Roman"/>
              </w:rPr>
            </w:pPr>
            <w:r w:rsidRPr="00725EB2">
              <w:rPr>
                <w:rFonts w:eastAsia="Times New Roman" w:cs="Times New Roman"/>
              </w:rPr>
              <w:t>pišu referate na zadatu temu</w:t>
            </w:r>
            <w:r w:rsidR="00501342">
              <w:rPr>
                <w:rFonts w:eastAsia="Times New Roman" w:cs="Times New Roman"/>
              </w:rPr>
              <w:t>.</w:t>
            </w:r>
          </w:p>
          <w:p w:rsidR="00B47F56" w:rsidRPr="005D1D67" w:rsidRDefault="00B47F56" w:rsidP="006D6560">
            <w:pPr>
              <w:spacing w:after="0" w:line="240" w:lineRule="atLeast"/>
              <w:ind w:left="100" w:right="80"/>
              <w:jc w:val="both"/>
              <w:rPr>
                <w:rFonts w:eastAsia="Times New Roman" w:cs="Times New Roman"/>
              </w:rPr>
            </w:pPr>
          </w:p>
          <w:p w:rsidR="006D6560" w:rsidRPr="00725EB2" w:rsidRDefault="006D6560" w:rsidP="000443F0">
            <w:pPr>
              <w:pStyle w:val="ListParagraph"/>
              <w:numPr>
                <w:ilvl w:val="0"/>
                <w:numId w:val="13"/>
              </w:numPr>
              <w:spacing w:after="0" w:line="240" w:lineRule="atLeast"/>
              <w:ind w:left="450" w:right="80"/>
              <w:jc w:val="both"/>
              <w:rPr>
                <w:rFonts w:eastAsia="Times New Roman" w:cs="Times New Roman"/>
              </w:rPr>
            </w:pPr>
            <w:r w:rsidRPr="00725EB2">
              <w:rPr>
                <w:rFonts w:eastAsia="Times New Roman" w:cs="Times New Roman"/>
                <w:b/>
                <w:bCs/>
              </w:rPr>
              <w:t>Broj časova realizacije</w:t>
            </w:r>
            <w:r w:rsidR="00725EB2">
              <w:rPr>
                <w:rFonts w:eastAsia="Times New Roman" w:cs="Times New Roman"/>
              </w:rPr>
              <w:t xml:space="preserve"> </w:t>
            </w:r>
            <w:r w:rsidRPr="00725EB2">
              <w:rPr>
                <w:rFonts w:eastAsia="Times New Roman" w:cs="Times New Roman"/>
              </w:rPr>
              <w:t>(okvirno)</w:t>
            </w:r>
            <w:r w:rsidR="00725EB2">
              <w:rPr>
                <w:rFonts w:eastAsia="Times New Roman" w:cs="Times New Roman"/>
              </w:rPr>
              <w:t xml:space="preserve"> </w:t>
            </w:r>
            <w:r w:rsidRPr="00725EB2">
              <w:rPr>
                <w:rFonts w:eastAsia="Times New Roman" w:cs="Times New Roman"/>
              </w:rPr>
              <w:t>-</w:t>
            </w:r>
            <w:r w:rsidR="00725EB2">
              <w:rPr>
                <w:rFonts w:eastAsia="Times New Roman" w:cs="Times New Roman"/>
              </w:rPr>
              <w:t xml:space="preserve"> </w:t>
            </w:r>
            <w:r w:rsidR="00640A8C" w:rsidRPr="00725EB2">
              <w:rPr>
                <w:rFonts w:eastAsia="Times New Roman" w:cs="Times New Roman"/>
                <w:b/>
                <w:bCs/>
              </w:rPr>
              <w:t>5</w:t>
            </w:r>
            <w:r w:rsidR="00725EB2">
              <w:rPr>
                <w:rFonts w:eastAsia="Times New Roman" w:cs="Times New Roman"/>
                <w:b/>
                <w:bCs/>
              </w:rPr>
              <w:t xml:space="preserve"> </w:t>
            </w:r>
            <w:r w:rsidRPr="00725EB2">
              <w:rPr>
                <w:rFonts w:eastAsia="Times New Roman" w:cs="Times New Roman"/>
              </w:rPr>
              <w:t>(</w:t>
            </w:r>
            <w:r w:rsidR="00640A8C" w:rsidRPr="00725EB2">
              <w:rPr>
                <w:rFonts w:eastAsia="Times New Roman" w:cs="Times New Roman"/>
              </w:rPr>
              <w:t>2</w:t>
            </w:r>
            <w:r w:rsidR="00725EB2">
              <w:rPr>
                <w:rFonts w:eastAsia="Times New Roman" w:cs="Times New Roman"/>
              </w:rPr>
              <w:t xml:space="preserve"> </w:t>
            </w:r>
            <w:r w:rsidRPr="00725EB2">
              <w:rPr>
                <w:rFonts w:eastAsia="Times New Roman" w:cs="Times New Roman"/>
              </w:rPr>
              <w:t>teorijska nastava, 3</w:t>
            </w:r>
            <w:r w:rsidR="00725EB2">
              <w:rPr>
                <w:rFonts w:eastAsia="Times New Roman" w:cs="Times New Roman"/>
                <w:b/>
                <w:bCs/>
              </w:rPr>
              <w:t xml:space="preserve"> </w:t>
            </w:r>
            <w:r w:rsidRPr="00725EB2">
              <w:rPr>
                <w:rFonts w:eastAsia="Times New Roman" w:cs="Times New Roman"/>
              </w:rPr>
              <w:t>vježbe i ostali vidovi)</w:t>
            </w:r>
          </w:p>
        </w:tc>
      </w:tr>
      <w:tr w:rsidR="006D6560" w:rsidRPr="005D1D67" w:rsidTr="0042132B">
        <w:tc>
          <w:tcPr>
            <w:tcW w:w="5000"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noWrap/>
            <w:hideMark/>
          </w:tcPr>
          <w:p w:rsidR="006D6560" w:rsidRPr="005D1D67" w:rsidRDefault="006D6560" w:rsidP="006D6560">
            <w:pPr>
              <w:spacing w:after="0" w:line="240" w:lineRule="atLeast"/>
              <w:ind w:left="100" w:right="80"/>
              <w:jc w:val="both"/>
              <w:rPr>
                <w:rFonts w:eastAsia="Times New Roman" w:cs="Times New Roman"/>
              </w:rPr>
            </w:pPr>
            <w:bookmarkStart w:id="26" w:name="table05"/>
            <w:bookmarkEnd w:id="26"/>
            <w:r w:rsidRPr="005D1D67">
              <w:rPr>
                <w:rFonts w:eastAsia="Times New Roman" w:cs="Times New Roman"/>
                <w:b/>
                <w:bCs/>
              </w:rPr>
              <w:t>Obrazovno-vaspitni ishod 4</w:t>
            </w:r>
          </w:p>
          <w:p w:rsidR="006D6560" w:rsidRPr="0042132B" w:rsidRDefault="00501342" w:rsidP="0042132B">
            <w:pPr>
              <w:spacing w:after="0" w:line="240" w:lineRule="atLeast"/>
              <w:ind w:left="100" w:right="80"/>
              <w:jc w:val="both"/>
              <w:rPr>
                <w:rFonts w:eastAsia="Times New Roman" w:cs="Times New Roman"/>
                <w:b/>
              </w:rPr>
            </w:pPr>
            <w:r>
              <w:rPr>
                <w:rFonts w:eastAsia="Times New Roman" w:cs="Times New Roman"/>
                <w:b/>
                <w:i/>
                <w:iCs/>
              </w:rPr>
              <w:t>Na kraju učenja učenik</w:t>
            </w:r>
            <w:r w:rsidR="006D6560" w:rsidRPr="0042132B">
              <w:rPr>
                <w:rFonts w:eastAsia="Times New Roman" w:cs="Times New Roman"/>
                <w:b/>
                <w:i/>
                <w:iCs/>
              </w:rPr>
              <w:t xml:space="preserve"> će moći da</w:t>
            </w:r>
            <w:r w:rsidR="0042132B" w:rsidRPr="0042132B">
              <w:rPr>
                <w:rFonts w:eastAsia="Times New Roman" w:cs="Times New Roman"/>
                <w:b/>
              </w:rPr>
              <w:t xml:space="preserve"> </w:t>
            </w:r>
            <w:r w:rsidR="006D6560" w:rsidRPr="0042132B">
              <w:rPr>
                <w:rFonts w:eastAsia="Times New Roman" w:cs="Times New Roman"/>
                <w:b/>
                <w:bCs/>
                <w:i/>
                <w:iCs/>
              </w:rPr>
              <w:t>objasni prilike u svijetu,</w:t>
            </w:r>
            <w:r w:rsidR="0042132B">
              <w:rPr>
                <w:rFonts w:eastAsia="Times New Roman" w:cs="Times New Roman"/>
                <w:b/>
                <w:bCs/>
                <w:i/>
                <w:iCs/>
              </w:rPr>
              <w:t xml:space="preserve"> </w:t>
            </w:r>
            <w:r w:rsidR="006D6560" w:rsidRPr="0042132B">
              <w:rPr>
                <w:rFonts w:eastAsia="Times New Roman" w:cs="Times New Roman"/>
                <w:b/>
                <w:bCs/>
                <w:i/>
                <w:iCs/>
              </w:rPr>
              <w:t>Evropi i Balkanu između dva svjetska rata</w:t>
            </w:r>
            <w:r w:rsidR="0042132B" w:rsidRPr="0042132B">
              <w:rPr>
                <w:rFonts w:eastAsia="Times New Roman" w:cs="Times New Roman"/>
                <w:b/>
                <w:bCs/>
                <w:i/>
                <w:iCs/>
              </w:rPr>
              <w:t>.</w:t>
            </w:r>
          </w:p>
        </w:tc>
      </w:tr>
      <w:tr w:rsidR="006D6560" w:rsidRPr="005D1D67" w:rsidTr="0042132B">
        <w:tc>
          <w:tcPr>
            <w:tcW w:w="5000" w:type="pct"/>
            <w:tcBorders>
              <w:top w:val="single" w:sz="8" w:space="0" w:color="000000"/>
              <w:left w:val="single" w:sz="8" w:space="0" w:color="000000"/>
              <w:bottom w:val="single" w:sz="8" w:space="0" w:color="000000"/>
              <w:right w:val="single" w:sz="8" w:space="0" w:color="000000"/>
            </w:tcBorders>
            <w:hideMark/>
          </w:tcPr>
          <w:p w:rsidR="006D6560" w:rsidRPr="005D1D67" w:rsidRDefault="006D6560" w:rsidP="0042132B">
            <w:pPr>
              <w:spacing w:after="0" w:line="240" w:lineRule="atLeast"/>
              <w:ind w:left="100" w:right="100"/>
              <w:rPr>
                <w:rFonts w:eastAsia="Times New Roman" w:cs="Times New Roman"/>
              </w:rPr>
            </w:pPr>
            <w:r w:rsidRPr="005D1D67">
              <w:rPr>
                <w:rFonts w:eastAsia="Times New Roman" w:cs="Times New Roman"/>
                <w:b/>
                <w:bCs/>
              </w:rPr>
              <w:t>Ishodi učenja</w:t>
            </w:r>
          </w:p>
          <w:p w:rsidR="006D6560" w:rsidRPr="005D1D67" w:rsidRDefault="00501342" w:rsidP="006D6560">
            <w:pPr>
              <w:spacing w:after="0" w:line="240" w:lineRule="atLeast"/>
              <w:ind w:left="100" w:right="80"/>
              <w:jc w:val="both"/>
              <w:rPr>
                <w:rFonts w:eastAsia="Times New Roman" w:cs="Times New Roman"/>
              </w:rPr>
            </w:pPr>
            <w:r>
              <w:rPr>
                <w:rFonts w:eastAsia="Times New Roman" w:cs="Times New Roman"/>
                <w:i/>
                <w:iCs/>
              </w:rPr>
              <w:t>Tokom učenja učenik</w:t>
            </w:r>
            <w:r w:rsidR="006D6560" w:rsidRPr="005D1D67">
              <w:rPr>
                <w:rFonts w:eastAsia="Times New Roman" w:cs="Times New Roman"/>
                <w:i/>
                <w:iCs/>
              </w:rPr>
              <w:t xml:space="preserve"> će moći da</w:t>
            </w:r>
            <w:r>
              <w:rPr>
                <w:rFonts w:eastAsia="Times New Roman" w:cs="Times New Roman"/>
                <w:i/>
                <w:iCs/>
              </w:rPr>
              <w:t>:</w:t>
            </w:r>
          </w:p>
          <w:p w:rsidR="006D6560" w:rsidRPr="0042132B" w:rsidRDefault="00501342" w:rsidP="000443F0">
            <w:pPr>
              <w:pStyle w:val="ListParagraph"/>
              <w:numPr>
                <w:ilvl w:val="0"/>
                <w:numId w:val="16"/>
              </w:numPr>
              <w:spacing w:after="0" w:line="240" w:lineRule="atLeast"/>
              <w:ind w:left="450" w:right="80"/>
              <w:jc w:val="both"/>
              <w:rPr>
                <w:rFonts w:eastAsia="Times New Roman" w:cs="Times New Roman"/>
              </w:rPr>
            </w:pPr>
            <w:r>
              <w:rPr>
                <w:rFonts w:eastAsia="Times New Roman" w:cs="Times New Roman"/>
              </w:rPr>
              <w:t>objasni</w:t>
            </w:r>
            <w:r w:rsidR="006D6560" w:rsidRPr="0042132B">
              <w:rPr>
                <w:rFonts w:eastAsia="Times New Roman" w:cs="Times New Roman"/>
              </w:rPr>
              <w:t xml:space="preserve"> odlike društvenih sistema u Evropi i svijetu između dva svjetska rata</w:t>
            </w:r>
            <w:r>
              <w:rPr>
                <w:rFonts w:eastAsia="Times New Roman" w:cs="Times New Roman"/>
              </w:rPr>
              <w:t>;</w:t>
            </w:r>
          </w:p>
          <w:p w:rsidR="006D6560" w:rsidRPr="0042132B" w:rsidRDefault="00501342" w:rsidP="000443F0">
            <w:pPr>
              <w:pStyle w:val="ListParagraph"/>
              <w:numPr>
                <w:ilvl w:val="0"/>
                <w:numId w:val="16"/>
              </w:numPr>
              <w:spacing w:after="0" w:line="240" w:lineRule="atLeast"/>
              <w:ind w:left="450" w:right="80"/>
              <w:jc w:val="both"/>
              <w:rPr>
                <w:rFonts w:eastAsia="Times New Roman" w:cs="Times New Roman"/>
              </w:rPr>
            </w:pPr>
            <w:r>
              <w:rPr>
                <w:rFonts w:eastAsia="Times New Roman" w:cs="Times New Roman"/>
              </w:rPr>
              <w:t>opiše</w:t>
            </w:r>
            <w:r w:rsidR="006D6560" w:rsidRPr="0042132B">
              <w:rPr>
                <w:rFonts w:eastAsia="Times New Roman" w:cs="Times New Roman"/>
              </w:rPr>
              <w:t xml:space="preserve"> veliku ekonomsku krizu i njene posljedice</w:t>
            </w:r>
            <w:r>
              <w:rPr>
                <w:rFonts w:eastAsia="Times New Roman" w:cs="Times New Roman"/>
              </w:rPr>
              <w:t>;</w:t>
            </w:r>
          </w:p>
          <w:p w:rsidR="006D6560" w:rsidRPr="0042132B" w:rsidRDefault="00501342" w:rsidP="000443F0">
            <w:pPr>
              <w:pStyle w:val="ListParagraph"/>
              <w:numPr>
                <w:ilvl w:val="0"/>
                <w:numId w:val="16"/>
              </w:numPr>
              <w:spacing w:after="0" w:line="240" w:lineRule="atLeast"/>
              <w:ind w:left="450" w:right="80"/>
              <w:jc w:val="both"/>
              <w:rPr>
                <w:rFonts w:eastAsia="Times New Roman" w:cs="Times New Roman"/>
              </w:rPr>
            </w:pPr>
            <w:r>
              <w:rPr>
                <w:rFonts w:eastAsia="Times New Roman" w:cs="Times New Roman"/>
              </w:rPr>
              <w:t>uporedi karakteristike tri politička i ideološka</w:t>
            </w:r>
            <w:r w:rsidR="006D6560" w:rsidRPr="0042132B">
              <w:rPr>
                <w:rFonts w:eastAsia="Times New Roman" w:cs="Times New Roman"/>
              </w:rPr>
              <w:t xml:space="preserve"> sistema u Evropi između dva svjetska rata</w:t>
            </w:r>
            <w:r w:rsidR="0042132B">
              <w:rPr>
                <w:rFonts w:eastAsia="Times New Roman" w:cs="Times New Roman"/>
              </w:rPr>
              <w:t xml:space="preserve"> </w:t>
            </w:r>
            <w:r w:rsidR="006D6560" w:rsidRPr="0042132B">
              <w:rPr>
                <w:rFonts w:eastAsia="Times New Roman" w:cs="Times New Roman"/>
              </w:rPr>
              <w:t>(zemlje građanske demokratije, SSSR i fašističke zemlje)</w:t>
            </w:r>
            <w:r>
              <w:rPr>
                <w:rFonts w:eastAsia="Times New Roman" w:cs="Times New Roman"/>
              </w:rPr>
              <w:t>;</w:t>
            </w:r>
          </w:p>
          <w:p w:rsidR="006D6560" w:rsidRPr="0042132B" w:rsidRDefault="00501342" w:rsidP="000443F0">
            <w:pPr>
              <w:pStyle w:val="ListParagraph"/>
              <w:numPr>
                <w:ilvl w:val="0"/>
                <w:numId w:val="16"/>
              </w:numPr>
              <w:spacing w:after="0" w:line="240" w:lineRule="atLeast"/>
              <w:ind w:left="450" w:right="80"/>
              <w:jc w:val="both"/>
              <w:rPr>
                <w:rFonts w:eastAsia="Times New Roman" w:cs="Times New Roman"/>
              </w:rPr>
            </w:pPr>
            <w:r>
              <w:rPr>
                <w:rFonts w:eastAsia="Times New Roman" w:cs="Times New Roman"/>
              </w:rPr>
              <w:t>ocijeni</w:t>
            </w:r>
            <w:r w:rsidR="006D6560" w:rsidRPr="0042132B">
              <w:rPr>
                <w:rFonts w:eastAsia="Times New Roman" w:cs="Times New Roman"/>
              </w:rPr>
              <w:t xml:space="preserve"> značaj fašističkih agresija pred početak Drugog svjetskog rata</w:t>
            </w:r>
            <w:r>
              <w:rPr>
                <w:rFonts w:eastAsia="Times New Roman" w:cs="Times New Roman"/>
              </w:rPr>
              <w:t>;</w:t>
            </w:r>
          </w:p>
          <w:p w:rsidR="006D6560" w:rsidRPr="0042132B" w:rsidRDefault="00501342" w:rsidP="000443F0">
            <w:pPr>
              <w:pStyle w:val="ListParagraph"/>
              <w:numPr>
                <w:ilvl w:val="0"/>
                <w:numId w:val="16"/>
              </w:numPr>
              <w:spacing w:after="0" w:line="240" w:lineRule="atLeast"/>
              <w:ind w:left="450" w:right="80"/>
              <w:jc w:val="both"/>
              <w:rPr>
                <w:rFonts w:eastAsia="Times New Roman" w:cs="Times New Roman"/>
              </w:rPr>
            </w:pPr>
            <w:r>
              <w:rPr>
                <w:rFonts w:eastAsia="Times New Roman" w:cs="Times New Roman"/>
              </w:rPr>
              <w:t>objasni</w:t>
            </w:r>
            <w:r w:rsidR="006D6560" w:rsidRPr="0042132B">
              <w:rPr>
                <w:rFonts w:eastAsia="Times New Roman" w:cs="Times New Roman"/>
              </w:rPr>
              <w:t xml:space="preserve"> razvoj nauke, tehnike i kulture u periodu između dva svjetska rata</w:t>
            </w:r>
            <w:r>
              <w:rPr>
                <w:rFonts w:eastAsia="Times New Roman" w:cs="Times New Roman"/>
              </w:rPr>
              <w:t>;</w:t>
            </w:r>
          </w:p>
          <w:p w:rsidR="006D6560" w:rsidRPr="0042132B" w:rsidRDefault="00501342" w:rsidP="000443F0">
            <w:pPr>
              <w:pStyle w:val="ListParagraph"/>
              <w:numPr>
                <w:ilvl w:val="0"/>
                <w:numId w:val="16"/>
              </w:numPr>
              <w:spacing w:after="0" w:line="240" w:lineRule="atLeast"/>
              <w:ind w:left="450" w:right="80"/>
              <w:jc w:val="both"/>
              <w:rPr>
                <w:rFonts w:eastAsia="Times New Roman" w:cs="Times New Roman"/>
              </w:rPr>
            </w:pPr>
            <w:r>
              <w:rPr>
                <w:rFonts w:eastAsia="Times New Roman" w:cs="Times New Roman"/>
              </w:rPr>
              <w:lastRenderedPageBreak/>
              <w:t>objasni</w:t>
            </w:r>
            <w:r w:rsidR="006D6560" w:rsidRPr="0042132B">
              <w:rPr>
                <w:rFonts w:eastAsia="Times New Roman" w:cs="Times New Roman"/>
              </w:rPr>
              <w:t xml:space="preserve"> ideju jugoslovenstva</w:t>
            </w:r>
            <w:r>
              <w:rPr>
                <w:rFonts w:eastAsia="Times New Roman" w:cs="Times New Roman"/>
              </w:rPr>
              <w:t>;</w:t>
            </w:r>
          </w:p>
          <w:p w:rsidR="006D6560" w:rsidRPr="0042132B" w:rsidRDefault="00501342" w:rsidP="000443F0">
            <w:pPr>
              <w:pStyle w:val="ListParagraph"/>
              <w:numPr>
                <w:ilvl w:val="0"/>
                <w:numId w:val="16"/>
              </w:numPr>
              <w:spacing w:after="0" w:line="240" w:lineRule="atLeast"/>
              <w:ind w:left="450" w:right="80"/>
              <w:jc w:val="both"/>
              <w:rPr>
                <w:rFonts w:eastAsia="Times New Roman" w:cs="Times New Roman"/>
              </w:rPr>
            </w:pPr>
            <w:r>
              <w:rPr>
                <w:rFonts w:eastAsia="Times New Roman" w:cs="Times New Roman"/>
              </w:rPr>
              <w:t>navede</w:t>
            </w:r>
            <w:r w:rsidR="006D6560" w:rsidRPr="0042132B">
              <w:rPr>
                <w:rFonts w:eastAsia="Times New Roman" w:cs="Times New Roman"/>
              </w:rPr>
              <w:t xml:space="preserve"> ključne momente u procesu stvaranja Kraljevine Srba, Hrvata i Slovenaca</w:t>
            </w:r>
            <w:r>
              <w:rPr>
                <w:rFonts w:eastAsia="Times New Roman" w:cs="Times New Roman"/>
              </w:rPr>
              <w:t>;</w:t>
            </w:r>
          </w:p>
          <w:p w:rsidR="006D6560" w:rsidRPr="0042132B" w:rsidRDefault="00501342" w:rsidP="000443F0">
            <w:pPr>
              <w:pStyle w:val="ListParagraph"/>
              <w:numPr>
                <w:ilvl w:val="0"/>
                <w:numId w:val="16"/>
              </w:numPr>
              <w:spacing w:after="0" w:line="240" w:lineRule="atLeast"/>
              <w:ind w:left="450" w:right="80"/>
              <w:jc w:val="both"/>
              <w:rPr>
                <w:rFonts w:eastAsia="Times New Roman" w:cs="Times New Roman"/>
              </w:rPr>
            </w:pPr>
            <w:r>
              <w:rPr>
                <w:rFonts w:eastAsia="Times New Roman" w:cs="Times New Roman"/>
              </w:rPr>
              <w:t>objasni</w:t>
            </w:r>
            <w:r w:rsidR="006D6560" w:rsidRPr="0042132B">
              <w:rPr>
                <w:rFonts w:eastAsia="Times New Roman" w:cs="Times New Roman"/>
              </w:rPr>
              <w:t xml:space="preserve"> političko i ekonomsko stanje u Kraljevini SHS/Jugoslaviji u periodu između dva svjetska rata</w:t>
            </w:r>
            <w:r>
              <w:rPr>
                <w:rFonts w:eastAsia="Times New Roman" w:cs="Times New Roman"/>
              </w:rPr>
              <w:t>;</w:t>
            </w:r>
          </w:p>
          <w:p w:rsidR="006D6560" w:rsidRPr="0042132B" w:rsidRDefault="00501342" w:rsidP="000443F0">
            <w:pPr>
              <w:pStyle w:val="ListParagraph"/>
              <w:numPr>
                <w:ilvl w:val="0"/>
                <w:numId w:val="16"/>
              </w:numPr>
              <w:spacing w:after="0" w:line="240" w:lineRule="atLeast"/>
              <w:ind w:left="450" w:right="80"/>
              <w:jc w:val="both"/>
              <w:rPr>
                <w:rFonts w:eastAsia="Times New Roman" w:cs="Times New Roman"/>
              </w:rPr>
            </w:pPr>
            <w:r>
              <w:rPr>
                <w:rFonts w:eastAsia="Times New Roman" w:cs="Times New Roman"/>
              </w:rPr>
              <w:t>uporedi</w:t>
            </w:r>
            <w:r w:rsidR="006D6560" w:rsidRPr="0042132B">
              <w:rPr>
                <w:rFonts w:eastAsia="Times New Roman" w:cs="Times New Roman"/>
              </w:rPr>
              <w:t xml:space="preserve"> kulturno stvaralaštvo u pojedinim djelovima Jugoslavije u periodu između dva svjetska rata</w:t>
            </w:r>
            <w:r>
              <w:rPr>
                <w:rFonts w:eastAsia="Times New Roman" w:cs="Times New Roman"/>
              </w:rPr>
              <w:t>;</w:t>
            </w:r>
          </w:p>
          <w:p w:rsidR="006D6560" w:rsidRPr="0042132B" w:rsidRDefault="00501342" w:rsidP="000443F0">
            <w:pPr>
              <w:pStyle w:val="ListParagraph"/>
              <w:numPr>
                <w:ilvl w:val="0"/>
                <w:numId w:val="16"/>
              </w:numPr>
              <w:spacing w:after="0" w:line="240" w:lineRule="atLeast"/>
              <w:ind w:left="450" w:right="80"/>
              <w:jc w:val="both"/>
              <w:rPr>
                <w:rFonts w:eastAsia="Times New Roman" w:cs="Times New Roman"/>
              </w:rPr>
            </w:pPr>
            <w:r>
              <w:rPr>
                <w:rFonts w:eastAsia="Times New Roman" w:cs="Times New Roman"/>
              </w:rPr>
              <w:t>opiše</w:t>
            </w:r>
            <w:r w:rsidR="006D6560" w:rsidRPr="0042132B">
              <w:rPr>
                <w:rFonts w:eastAsia="Times New Roman" w:cs="Times New Roman"/>
              </w:rPr>
              <w:t xml:space="preserve"> način na koji je Crna Gora ušla u zajedničku državu Južnih Slovena</w:t>
            </w:r>
            <w:r>
              <w:rPr>
                <w:rFonts w:eastAsia="Times New Roman" w:cs="Times New Roman"/>
              </w:rPr>
              <w:t>;</w:t>
            </w:r>
          </w:p>
          <w:p w:rsidR="006D6560" w:rsidRPr="0042132B" w:rsidRDefault="00501342" w:rsidP="000443F0">
            <w:pPr>
              <w:pStyle w:val="ListParagraph"/>
              <w:numPr>
                <w:ilvl w:val="0"/>
                <w:numId w:val="16"/>
              </w:numPr>
              <w:spacing w:after="0" w:line="240" w:lineRule="atLeast"/>
              <w:ind w:left="450" w:right="80"/>
              <w:jc w:val="both"/>
              <w:rPr>
                <w:rFonts w:eastAsia="Times New Roman" w:cs="Times New Roman"/>
              </w:rPr>
            </w:pPr>
            <w:r>
              <w:rPr>
                <w:rFonts w:eastAsia="Times New Roman" w:cs="Times New Roman"/>
              </w:rPr>
              <w:t>nabroji</w:t>
            </w:r>
            <w:r w:rsidR="006D6560" w:rsidRPr="0042132B">
              <w:rPr>
                <w:rFonts w:eastAsia="Times New Roman" w:cs="Times New Roman"/>
              </w:rPr>
              <w:t xml:space="preserve"> odluke Podgoričke skupštine</w:t>
            </w:r>
            <w:r>
              <w:rPr>
                <w:rFonts w:eastAsia="Times New Roman" w:cs="Times New Roman"/>
              </w:rPr>
              <w:t>;</w:t>
            </w:r>
          </w:p>
          <w:p w:rsidR="006D6560" w:rsidRPr="0042132B" w:rsidRDefault="00501342" w:rsidP="000443F0">
            <w:pPr>
              <w:pStyle w:val="ListParagraph"/>
              <w:numPr>
                <w:ilvl w:val="0"/>
                <w:numId w:val="16"/>
              </w:numPr>
              <w:spacing w:after="0" w:line="240" w:lineRule="atLeast"/>
              <w:ind w:left="450" w:right="80"/>
              <w:jc w:val="both"/>
              <w:rPr>
                <w:rFonts w:eastAsia="Times New Roman" w:cs="Times New Roman"/>
              </w:rPr>
            </w:pPr>
            <w:r>
              <w:rPr>
                <w:rFonts w:eastAsia="Times New Roman" w:cs="Times New Roman"/>
              </w:rPr>
              <w:t>objasni</w:t>
            </w:r>
            <w:r w:rsidR="0042132B">
              <w:rPr>
                <w:rFonts w:eastAsia="Times New Roman" w:cs="Times New Roman"/>
              </w:rPr>
              <w:t xml:space="preserve"> </w:t>
            </w:r>
            <w:r w:rsidR="006D6560" w:rsidRPr="0042132B">
              <w:rPr>
                <w:rFonts w:eastAsia="Times New Roman" w:cs="Times New Roman"/>
              </w:rPr>
              <w:t>položaj crn</w:t>
            </w:r>
            <w:r w:rsidR="0042132B">
              <w:rPr>
                <w:rFonts w:eastAsia="Times New Roman" w:cs="Times New Roman"/>
              </w:rPr>
              <w:t>ogorske vojske uoči ujedinjenja</w:t>
            </w:r>
            <w:r w:rsidR="006D6560" w:rsidRPr="0042132B">
              <w:rPr>
                <w:rFonts w:eastAsia="Times New Roman" w:cs="Times New Roman"/>
              </w:rPr>
              <w:t xml:space="preserve"> i u toku Božićne pobune</w:t>
            </w:r>
            <w:r>
              <w:rPr>
                <w:rFonts w:eastAsia="Times New Roman" w:cs="Times New Roman"/>
              </w:rPr>
              <w:t>;</w:t>
            </w:r>
          </w:p>
          <w:p w:rsidR="006D6560" w:rsidRPr="0042132B" w:rsidRDefault="0042132B" w:rsidP="000443F0">
            <w:pPr>
              <w:pStyle w:val="ListParagraph"/>
              <w:numPr>
                <w:ilvl w:val="0"/>
                <w:numId w:val="16"/>
              </w:numPr>
              <w:spacing w:after="0" w:line="240" w:lineRule="atLeast"/>
              <w:ind w:left="450" w:right="80"/>
              <w:jc w:val="both"/>
              <w:rPr>
                <w:rFonts w:eastAsia="Times New Roman" w:cs="Times New Roman"/>
              </w:rPr>
            </w:pPr>
            <w:r>
              <w:rPr>
                <w:rFonts w:eastAsia="Times New Roman" w:cs="Times New Roman"/>
              </w:rPr>
              <w:t>proc</w:t>
            </w:r>
            <w:r w:rsidR="00501342">
              <w:rPr>
                <w:rFonts w:eastAsia="Times New Roman" w:cs="Times New Roman"/>
              </w:rPr>
              <w:t>ijeni</w:t>
            </w:r>
            <w:r>
              <w:rPr>
                <w:rFonts w:eastAsia="Times New Roman" w:cs="Times New Roman"/>
              </w:rPr>
              <w:t xml:space="preserve"> značaj </w:t>
            </w:r>
            <w:r w:rsidR="006D6560" w:rsidRPr="0042132B">
              <w:rPr>
                <w:rFonts w:eastAsia="Times New Roman" w:cs="Times New Roman"/>
              </w:rPr>
              <w:t>komitskog pokreta</w:t>
            </w:r>
            <w:r w:rsidR="00501342">
              <w:rPr>
                <w:rFonts w:eastAsia="Times New Roman" w:cs="Times New Roman"/>
              </w:rPr>
              <w:t>;</w:t>
            </w:r>
          </w:p>
          <w:p w:rsidR="006D6560" w:rsidRPr="00E420C9" w:rsidRDefault="00501342" w:rsidP="000443F0">
            <w:pPr>
              <w:pStyle w:val="ListParagraph"/>
              <w:numPr>
                <w:ilvl w:val="0"/>
                <w:numId w:val="16"/>
              </w:numPr>
              <w:spacing w:after="0" w:line="240" w:lineRule="atLeast"/>
              <w:ind w:left="450" w:right="80"/>
              <w:jc w:val="both"/>
              <w:rPr>
                <w:rFonts w:eastAsia="Times New Roman" w:cs="Times New Roman"/>
              </w:rPr>
            </w:pPr>
            <w:r>
              <w:rPr>
                <w:rFonts w:eastAsia="Times New Roman" w:cs="Times New Roman"/>
              </w:rPr>
              <w:t>opiše</w:t>
            </w:r>
            <w:r w:rsidR="006D6560" w:rsidRPr="0042132B">
              <w:rPr>
                <w:rFonts w:eastAsia="Times New Roman" w:cs="Times New Roman"/>
              </w:rPr>
              <w:t xml:space="preserve"> položaj kralja Nikole </w:t>
            </w:r>
            <w:r w:rsidR="006D6560" w:rsidRPr="00E420C9">
              <w:rPr>
                <w:rFonts w:eastAsia="Times New Roman" w:cs="Times New Roman"/>
              </w:rPr>
              <w:t>i vlade u emigraciji</w:t>
            </w:r>
            <w:r w:rsidRPr="00E420C9">
              <w:rPr>
                <w:rFonts w:eastAsia="Times New Roman" w:cs="Times New Roman"/>
              </w:rPr>
              <w:t>;</w:t>
            </w:r>
          </w:p>
          <w:p w:rsidR="006D6560" w:rsidRPr="0042132B" w:rsidRDefault="00501342" w:rsidP="000443F0">
            <w:pPr>
              <w:pStyle w:val="ListParagraph"/>
              <w:numPr>
                <w:ilvl w:val="0"/>
                <w:numId w:val="16"/>
              </w:numPr>
              <w:spacing w:after="0" w:line="240" w:lineRule="atLeast"/>
              <w:ind w:left="450" w:right="80"/>
              <w:jc w:val="both"/>
              <w:rPr>
                <w:rFonts w:eastAsia="Times New Roman" w:cs="Times New Roman"/>
              </w:rPr>
            </w:pPr>
            <w:r>
              <w:rPr>
                <w:rFonts w:eastAsia="Times New Roman" w:cs="Times New Roman"/>
              </w:rPr>
              <w:t>nabroji</w:t>
            </w:r>
            <w:r w:rsidR="006D6560" w:rsidRPr="0042132B">
              <w:rPr>
                <w:rFonts w:eastAsia="Times New Roman" w:cs="Times New Roman"/>
              </w:rPr>
              <w:t xml:space="preserve"> političke stranke u Crnoj Gori u periodu između dva svjetska rata</w:t>
            </w:r>
            <w:r>
              <w:rPr>
                <w:rFonts w:eastAsia="Times New Roman" w:cs="Times New Roman"/>
              </w:rPr>
              <w:t>;</w:t>
            </w:r>
          </w:p>
          <w:p w:rsidR="006D6560" w:rsidRPr="0042132B" w:rsidRDefault="00501342" w:rsidP="000443F0">
            <w:pPr>
              <w:pStyle w:val="ListParagraph"/>
              <w:numPr>
                <w:ilvl w:val="0"/>
                <w:numId w:val="16"/>
              </w:numPr>
              <w:spacing w:after="0" w:line="240" w:lineRule="atLeast"/>
              <w:ind w:left="450" w:right="80"/>
              <w:jc w:val="both"/>
              <w:rPr>
                <w:rFonts w:eastAsia="Times New Roman" w:cs="Times New Roman"/>
              </w:rPr>
            </w:pPr>
            <w:r>
              <w:rPr>
                <w:rFonts w:eastAsia="Times New Roman" w:cs="Times New Roman"/>
              </w:rPr>
              <w:t>objasni</w:t>
            </w:r>
            <w:r w:rsidR="006D6560" w:rsidRPr="0042132B">
              <w:rPr>
                <w:rFonts w:eastAsia="Times New Roman" w:cs="Times New Roman"/>
              </w:rPr>
              <w:t xml:space="preserve"> motive koji su izazvali Belvederske događaje</w:t>
            </w:r>
            <w:r>
              <w:rPr>
                <w:rFonts w:eastAsia="Times New Roman" w:cs="Times New Roman"/>
              </w:rPr>
              <w:t>;</w:t>
            </w:r>
          </w:p>
          <w:p w:rsidR="006D6560" w:rsidRPr="0042132B" w:rsidRDefault="00501342" w:rsidP="000443F0">
            <w:pPr>
              <w:pStyle w:val="ListParagraph"/>
              <w:numPr>
                <w:ilvl w:val="0"/>
                <w:numId w:val="16"/>
              </w:numPr>
              <w:spacing w:after="0" w:line="240" w:lineRule="atLeast"/>
              <w:ind w:left="450" w:right="80"/>
              <w:jc w:val="both"/>
              <w:rPr>
                <w:rFonts w:eastAsia="Times New Roman" w:cs="Times New Roman"/>
              </w:rPr>
            </w:pPr>
            <w:r>
              <w:rPr>
                <w:rFonts w:eastAsia="Times New Roman" w:cs="Times New Roman"/>
              </w:rPr>
              <w:t>opiše</w:t>
            </w:r>
            <w:r w:rsidR="006D6560" w:rsidRPr="0042132B">
              <w:rPr>
                <w:rFonts w:eastAsia="Times New Roman" w:cs="Times New Roman"/>
              </w:rPr>
              <w:t xml:space="preserve"> kulturne prilike u Crnoj Gori</w:t>
            </w:r>
            <w:r>
              <w:rPr>
                <w:rFonts w:eastAsia="Times New Roman" w:cs="Times New Roman"/>
              </w:rPr>
              <w:t>;</w:t>
            </w:r>
          </w:p>
          <w:p w:rsidR="006D6560" w:rsidRPr="0042132B" w:rsidRDefault="00501342" w:rsidP="000443F0">
            <w:pPr>
              <w:pStyle w:val="ListParagraph"/>
              <w:numPr>
                <w:ilvl w:val="0"/>
                <w:numId w:val="16"/>
              </w:numPr>
              <w:spacing w:after="0" w:line="240" w:lineRule="atLeast"/>
              <w:ind w:left="450" w:right="80"/>
              <w:jc w:val="both"/>
              <w:rPr>
                <w:rFonts w:eastAsia="Times New Roman" w:cs="Times New Roman"/>
              </w:rPr>
            </w:pPr>
            <w:r>
              <w:rPr>
                <w:rFonts w:eastAsia="Times New Roman" w:cs="Times New Roman"/>
              </w:rPr>
              <w:t>procijeni</w:t>
            </w:r>
            <w:r w:rsidR="006D6560" w:rsidRPr="0042132B">
              <w:rPr>
                <w:rFonts w:eastAsia="Times New Roman" w:cs="Times New Roman"/>
              </w:rPr>
              <w:t xml:space="preserve"> položaj Crne Gore u Kraljevini SHS/Jugoslaviji</w:t>
            </w:r>
            <w:r>
              <w:rPr>
                <w:rFonts w:eastAsia="Times New Roman" w:cs="Times New Roman"/>
              </w:rPr>
              <w:t>.</w:t>
            </w:r>
          </w:p>
        </w:tc>
      </w:tr>
      <w:tr w:rsidR="006D6560" w:rsidRPr="005D1D67" w:rsidTr="0042132B">
        <w:tc>
          <w:tcPr>
            <w:tcW w:w="5000" w:type="pct"/>
            <w:tcBorders>
              <w:top w:val="single" w:sz="8" w:space="0" w:color="000000"/>
              <w:left w:val="single" w:sz="8" w:space="0" w:color="000000"/>
              <w:bottom w:val="single" w:sz="8" w:space="0" w:color="000000"/>
              <w:right w:val="single" w:sz="8" w:space="0" w:color="000000"/>
            </w:tcBorders>
            <w:hideMark/>
          </w:tcPr>
          <w:p w:rsidR="006D6560" w:rsidRPr="005D1D67" w:rsidRDefault="006D6560" w:rsidP="0042132B">
            <w:pPr>
              <w:spacing w:after="0" w:line="240" w:lineRule="atLeast"/>
              <w:ind w:left="100" w:right="100"/>
              <w:rPr>
                <w:rFonts w:eastAsia="Times New Roman" w:cs="Times New Roman"/>
              </w:rPr>
            </w:pPr>
            <w:r w:rsidRPr="005D1D67">
              <w:rPr>
                <w:rFonts w:eastAsia="Times New Roman" w:cs="Times New Roman"/>
                <w:b/>
                <w:bCs/>
              </w:rPr>
              <w:lastRenderedPageBreak/>
              <w:t>Didaktičke preporuke za realizaciju obrazovno-vaspitnog ishoda</w:t>
            </w:r>
          </w:p>
          <w:p w:rsidR="0042132B" w:rsidRPr="00456450" w:rsidRDefault="0042132B" w:rsidP="0042132B">
            <w:pPr>
              <w:spacing w:after="0" w:line="240" w:lineRule="atLeast"/>
              <w:ind w:left="100" w:right="100"/>
              <w:rPr>
                <w:rFonts w:eastAsia="Times New Roman" w:cs="Times New Roman"/>
                <w:b/>
                <w:bCs/>
                <w:sz w:val="16"/>
                <w:szCs w:val="16"/>
              </w:rPr>
            </w:pPr>
          </w:p>
          <w:p w:rsidR="006D6560" w:rsidRPr="0042132B" w:rsidRDefault="006D6560" w:rsidP="000443F0">
            <w:pPr>
              <w:pStyle w:val="ListParagraph"/>
              <w:numPr>
                <w:ilvl w:val="0"/>
                <w:numId w:val="17"/>
              </w:numPr>
              <w:spacing w:after="0" w:line="240" w:lineRule="atLeast"/>
              <w:ind w:left="450" w:right="100"/>
              <w:rPr>
                <w:rFonts w:eastAsia="Times New Roman" w:cs="Times New Roman"/>
              </w:rPr>
            </w:pPr>
            <w:r w:rsidRPr="0042132B">
              <w:rPr>
                <w:rFonts w:eastAsia="Times New Roman" w:cs="Times New Roman"/>
                <w:b/>
                <w:bCs/>
              </w:rPr>
              <w:t>Sadržaji/pojmovi</w:t>
            </w:r>
          </w:p>
          <w:p w:rsidR="006D6560" w:rsidRPr="00960054" w:rsidRDefault="003F0545" w:rsidP="000443F0">
            <w:pPr>
              <w:pStyle w:val="ListParagraph"/>
              <w:numPr>
                <w:ilvl w:val="0"/>
                <w:numId w:val="18"/>
              </w:numPr>
              <w:spacing w:after="0" w:line="240" w:lineRule="atLeast"/>
              <w:ind w:left="450" w:right="80"/>
              <w:jc w:val="both"/>
              <w:rPr>
                <w:rFonts w:eastAsia="Times New Roman" w:cs="Times New Roman"/>
                <w:i/>
              </w:rPr>
            </w:pPr>
            <w:r>
              <w:rPr>
                <w:rFonts w:eastAsia="Times New Roman" w:cs="Times New Roman"/>
                <w:i/>
              </w:rPr>
              <w:t>p</w:t>
            </w:r>
            <w:r w:rsidR="006D6560" w:rsidRPr="00960054">
              <w:rPr>
                <w:rFonts w:eastAsia="Times New Roman" w:cs="Times New Roman"/>
                <w:i/>
              </w:rPr>
              <w:t>rilike u Evropi i svijetu između dva svjetska rata:</w:t>
            </w:r>
          </w:p>
          <w:p w:rsidR="006D6560" w:rsidRDefault="006D6560" w:rsidP="006D6560">
            <w:pPr>
              <w:spacing w:after="0" w:line="240" w:lineRule="atLeast"/>
              <w:ind w:left="100" w:right="80"/>
              <w:jc w:val="both"/>
              <w:rPr>
                <w:rFonts w:eastAsia="Times New Roman" w:cs="Times New Roman"/>
              </w:rPr>
            </w:pPr>
            <w:r w:rsidRPr="003F0545">
              <w:rPr>
                <w:rFonts w:eastAsia="Times New Roman" w:cs="Times New Roman"/>
              </w:rPr>
              <w:t>Društvo naroda</w:t>
            </w:r>
            <w:r w:rsidR="0042132B">
              <w:rPr>
                <w:rFonts w:eastAsia="Times New Roman" w:cs="Times New Roman"/>
              </w:rPr>
              <w:t xml:space="preserve">, svijet građanske demokratije, </w:t>
            </w:r>
            <w:r w:rsidRPr="005D1D67">
              <w:rPr>
                <w:rFonts w:eastAsia="Times New Roman" w:cs="Times New Roman"/>
              </w:rPr>
              <w:t>revolucija i socijalizam u SSSR-u, velika ekonomska kriza, fašizam, nacizam, militariza</w:t>
            </w:r>
            <w:r w:rsidR="0042132B">
              <w:rPr>
                <w:rFonts w:eastAsia="Times New Roman" w:cs="Times New Roman"/>
              </w:rPr>
              <w:t xml:space="preserve">m, fašističke agresije, nauka - </w:t>
            </w:r>
            <w:r w:rsidRPr="005D1D67">
              <w:rPr>
                <w:rFonts w:eastAsia="Times New Roman" w:cs="Times New Roman"/>
              </w:rPr>
              <w:t>Albert Ajnštajn, bračni par Kiri, Nikola Tesla, Mihailo Pupin, Aleksandar Fleming, kultura-književnost</w:t>
            </w:r>
            <w:r w:rsidR="0042132B">
              <w:rPr>
                <w:rFonts w:eastAsia="Times New Roman" w:cs="Times New Roman"/>
              </w:rPr>
              <w:t xml:space="preserve"> </w:t>
            </w:r>
            <w:r w:rsidRPr="005D1D67">
              <w:rPr>
                <w:rFonts w:eastAsia="Times New Roman" w:cs="Times New Roman"/>
              </w:rPr>
              <w:t>(ekspresionizam, nadrealizam, egzistencijalizam, socijalistički realizam), likovna umjetnost, film, muzika</w:t>
            </w:r>
          </w:p>
          <w:p w:rsidR="0042132B" w:rsidRPr="00456450" w:rsidRDefault="0042132B" w:rsidP="006D6560">
            <w:pPr>
              <w:spacing w:after="0" w:line="240" w:lineRule="atLeast"/>
              <w:ind w:left="100" w:right="80"/>
              <w:jc w:val="both"/>
              <w:rPr>
                <w:rFonts w:eastAsia="Times New Roman" w:cs="Times New Roman"/>
                <w:sz w:val="16"/>
                <w:szCs w:val="16"/>
              </w:rPr>
            </w:pPr>
          </w:p>
          <w:p w:rsidR="006D6560" w:rsidRPr="00960054" w:rsidRDefault="006D6560" w:rsidP="000443F0">
            <w:pPr>
              <w:pStyle w:val="ListParagraph"/>
              <w:numPr>
                <w:ilvl w:val="0"/>
                <w:numId w:val="18"/>
              </w:numPr>
              <w:spacing w:after="0" w:line="240" w:lineRule="atLeast"/>
              <w:ind w:left="450" w:right="80"/>
              <w:jc w:val="both"/>
              <w:rPr>
                <w:rFonts w:eastAsia="Times New Roman" w:cs="Times New Roman"/>
                <w:i/>
              </w:rPr>
            </w:pPr>
            <w:r w:rsidRPr="00960054">
              <w:rPr>
                <w:rFonts w:eastAsia="Times New Roman" w:cs="Times New Roman"/>
                <w:i/>
              </w:rPr>
              <w:t>Kraljevina SHS/Jugoslavija između dva svjetska rata:</w:t>
            </w:r>
          </w:p>
          <w:p w:rsidR="006D6560" w:rsidRDefault="006D6560" w:rsidP="006D6560">
            <w:pPr>
              <w:spacing w:after="0" w:line="240" w:lineRule="atLeast"/>
              <w:ind w:left="100" w:right="80"/>
              <w:jc w:val="both"/>
              <w:rPr>
                <w:rFonts w:eastAsia="Times New Roman" w:cs="Times New Roman"/>
              </w:rPr>
            </w:pPr>
            <w:r w:rsidRPr="005D1D67">
              <w:rPr>
                <w:rFonts w:eastAsia="Times New Roman" w:cs="Times New Roman"/>
              </w:rPr>
              <w:t>j</w:t>
            </w:r>
            <w:r w:rsidR="0042132B">
              <w:rPr>
                <w:rFonts w:eastAsia="Times New Roman" w:cs="Times New Roman"/>
              </w:rPr>
              <w:t xml:space="preserve">ugoslovenska ideja, </w:t>
            </w:r>
            <w:r w:rsidRPr="005D1D67">
              <w:rPr>
                <w:rFonts w:eastAsia="Times New Roman" w:cs="Times New Roman"/>
              </w:rPr>
              <w:t>Niška deklaracija, Jugoslovenski odbor, Krfska deklaracija, Narodno vijeće, Ženevska konferencija, Proglašenje Kraljevine SHS, Vidovdanski ustav, političke partije i sukobi, Šestojanuarska diktatura, Oktroisani ustav, nacionalno pitanje, ubistvo kralja Aleksandra, spoljna politika, Mala Antanta, stvaranje Banovine Hrvatske, privreda, kultura</w:t>
            </w:r>
          </w:p>
          <w:p w:rsidR="0042132B" w:rsidRPr="00456450" w:rsidRDefault="0042132B" w:rsidP="006D6560">
            <w:pPr>
              <w:spacing w:after="0" w:line="240" w:lineRule="atLeast"/>
              <w:ind w:left="100" w:right="80"/>
              <w:jc w:val="both"/>
              <w:rPr>
                <w:rFonts w:eastAsia="Times New Roman" w:cs="Times New Roman"/>
                <w:sz w:val="16"/>
                <w:szCs w:val="16"/>
              </w:rPr>
            </w:pPr>
          </w:p>
          <w:p w:rsidR="006D6560" w:rsidRPr="00960054" w:rsidRDefault="006D6560" w:rsidP="000443F0">
            <w:pPr>
              <w:pStyle w:val="ListParagraph"/>
              <w:numPr>
                <w:ilvl w:val="0"/>
                <w:numId w:val="18"/>
              </w:numPr>
              <w:spacing w:after="0" w:line="240" w:lineRule="atLeast"/>
              <w:ind w:left="450" w:right="80"/>
              <w:jc w:val="both"/>
              <w:rPr>
                <w:rFonts w:eastAsia="Times New Roman" w:cs="Times New Roman"/>
                <w:i/>
              </w:rPr>
            </w:pPr>
            <w:r w:rsidRPr="00960054">
              <w:rPr>
                <w:rFonts w:eastAsia="Times New Roman" w:cs="Times New Roman"/>
                <w:i/>
              </w:rPr>
              <w:t>Crna Gora u Kraljevini SHS/Jugoslaviji</w:t>
            </w:r>
          </w:p>
          <w:p w:rsidR="006D6560" w:rsidRPr="005D1D67" w:rsidRDefault="006D6560" w:rsidP="006D6560">
            <w:pPr>
              <w:spacing w:after="0" w:line="240" w:lineRule="atLeast"/>
              <w:ind w:left="100" w:right="80"/>
              <w:jc w:val="both"/>
              <w:rPr>
                <w:rFonts w:eastAsia="Times New Roman" w:cs="Times New Roman"/>
              </w:rPr>
            </w:pPr>
            <w:r w:rsidRPr="005D1D67">
              <w:rPr>
                <w:rFonts w:eastAsia="Times New Roman" w:cs="Times New Roman"/>
              </w:rPr>
              <w:t xml:space="preserve">Podgorička skupština, bjelaši, zelenaši, Božićna pobuna, komitski pokret, </w:t>
            </w:r>
            <w:r w:rsidRPr="00E420C9">
              <w:rPr>
                <w:rFonts w:eastAsia="Times New Roman" w:cs="Times New Roman"/>
              </w:rPr>
              <w:t xml:space="preserve">crnogorska vlada u emigraciji, </w:t>
            </w:r>
            <w:r w:rsidRPr="005D1D67">
              <w:rPr>
                <w:rFonts w:eastAsia="Times New Roman" w:cs="Times New Roman"/>
              </w:rPr>
              <w:t>Zetska oblast/banovina, političke stranke, opozicioni pokret</w:t>
            </w:r>
          </w:p>
          <w:p w:rsidR="006D6560" w:rsidRPr="00456450" w:rsidRDefault="006D6560" w:rsidP="006D6560">
            <w:pPr>
              <w:spacing w:after="0" w:line="240" w:lineRule="atLeast"/>
              <w:ind w:left="100" w:right="100"/>
              <w:rPr>
                <w:rFonts w:eastAsia="Times New Roman" w:cs="Times New Roman"/>
                <w:sz w:val="16"/>
                <w:szCs w:val="16"/>
              </w:rPr>
            </w:pPr>
          </w:p>
          <w:p w:rsidR="006D6560" w:rsidRPr="0042132B" w:rsidRDefault="006D6560" w:rsidP="000443F0">
            <w:pPr>
              <w:pStyle w:val="ListParagraph"/>
              <w:numPr>
                <w:ilvl w:val="0"/>
                <w:numId w:val="17"/>
              </w:numPr>
              <w:spacing w:after="0" w:line="240" w:lineRule="atLeast"/>
              <w:ind w:left="450" w:right="86"/>
              <w:jc w:val="both"/>
              <w:rPr>
                <w:rFonts w:eastAsia="Times New Roman" w:cs="Times New Roman"/>
              </w:rPr>
            </w:pPr>
            <w:r w:rsidRPr="0042132B">
              <w:rPr>
                <w:rFonts w:eastAsia="Times New Roman" w:cs="Times New Roman"/>
                <w:b/>
                <w:bCs/>
              </w:rPr>
              <w:t>Aktivnosti učenja</w:t>
            </w:r>
          </w:p>
          <w:p w:rsidR="006D6560" w:rsidRPr="0042132B" w:rsidRDefault="0042132B" w:rsidP="0042132B">
            <w:pPr>
              <w:spacing w:after="0" w:line="240" w:lineRule="atLeast"/>
              <w:ind w:right="86"/>
              <w:jc w:val="both"/>
              <w:rPr>
                <w:rFonts w:eastAsia="Times New Roman" w:cs="Times New Roman"/>
              </w:rPr>
            </w:pPr>
            <w:r>
              <w:rPr>
                <w:rFonts w:eastAsia="Times New Roman" w:cs="Times New Roman"/>
                <w:bCs/>
              </w:rPr>
              <w:t xml:space="preserve"> </w:t>
            </w:r>
            <w:r w:rsidR="00A137E7">
              <w:rPr>
                <w:rFonts w:eastAsia="Times New Roman" w:cs="Times New Roman"/>
                <w:bCs/>
              </w:rPr>
              <w:t xml:space="preserve"> </w:t>
            </w:r>
            <w:r w:rsidR="00501342">
              <w:rPr>
                <w:rFonts w:eastAsia="Times New Roman" w:cs="Times New Roman"/>
                <w:bCs/>
              </w:rPr>
              <w:t>Učenici</w:t>
            </w:r>
            <w:r w:rsidR="006D6560" w:rsidRPr="0042132B">
              <w:rPr>
                <w:rFonts w:eastAsia="Times New Roman" w:cs="Times New Roman"/>
                <w:bCs/>
              </w:rPr>
              <w:t>:</w:t>
            </w:r>
          </w:p>
          <w:p w:rsidR="006D6560" w:rsidRPr="0042132B" w:rsidRDefault="0042132B" w:rsidP="000443F0">
            <w:pPr>
              <w:pStyle w:val="ListParagraph"/>
              <w:numPr>
                <w:ilvl w:val="0"/>
                <w:numId w:val="19"/>
              </w:numPr>
              <w:spacing w:after="0" w:line="240" w:lineRule="atLeast"/>
              <w:ind w:left="450" w:right="80"/>
              <w:jc w:val="both"/>
              <w:rPr>
                <w:rFonts w:eastAsia="Times New Roman" w:cs="Times New Roman"/>
              </w:rPr>
            </w:pPr>
            <w:r w:rsidRPr="0042132B">
              <w:rPr>
                <w:rFonts w:eastAsia="Times New Roman" w:cs="Times New Roman"/>
              </w:rPr>
              <w:t>objašnjavaju društvene i</w:t>
            </w:r>
            <w:r w:rsidR="006D6560" w:rsidRPr="0042132B">
              <w:rPr>
                <w:rFonts w:eastAsia="Times New Roman" w:cs="Times New Roman"/>
              </w:rPr>
              <w:t xml:space="preserve"> totalitarne sisteme u Evropi i svijetu između dva svjetska rata</w:t>
            </w:r>
            <w:r w:rsidR="00501342" w:rsidRPr="0042132B">
              <w:rPr>
                <w:rFonts w:eastAsia="Times New Roman" w:cs="Times New Roman"/>
              </w:rPr>
              <w:t xml:space="preserve"> na konkretnim primjerima</w:t>
            </w:r>
            <w:r w:rsidR="00501342">
              <w:rPr>
                <w:rFonts w:eastAsia="Times New Roman" w:cs="Times New Roman"/>
              </w:rPr>
              <w:t>;</w:t>
            </w:r>
          </w:p>
          <w:p w:rsidR="006D6560" w:rsidRPr="0042132B" w:rsidRDefault="006D6560" w:rsidP="000443F0">
            <w:pPr>
              <w:pStyle w:val="ListParagraph"/>
              <w:numPr>
                <w:ilvl w:val="0"/>
                <w:numId w:val="19"/>
              </w:numPr>
              <w:spacing w:after="0" w:line="240" w:lineRule="atLeast"/>
              <w:ind w:left="450" w:right="80"/>
              <w:jc w:val="both"/>
              <w:rPr>
                <w:rFonts w:eastAsia="Times New Roman" w:cs="Times New Roman"/>
              </w:rPr>
            </w:pPr>
            <w:r w:rsidRPr="0042132B">
              <w:rPr>
                <w:rFonts w:eastAsia="Times New Roman" w:cs="Times New Roman"/>
              </w:rPr>
              <w:t>na istorijskoj karti svijeta lociraju fašističke agresija uoči Drugog svjetskog rata</w:t>
            </w:r>
            <w:r w:rsidR="00501342">
              <w:rPr>
                <w:rFonts w:eastAsia="Times New Roman" w:cs="Times New Roman"/>
              </w:rPr>
              <w:t>;</w:t>
            </w:r>
          </w:p>
          <w:p w:rsidR="006D6560" w:rsidRPr="0042132B" w:rsidRDefault="006D6560" w:rsidP="000443F0">
            <w:pPr>
              <w:pStyle w:val="ListParagraph"/>
              <w:numPr>
                <w:ilvl w:val="0"/>
                <w:numId w:val="19"/>
              </w:numPr>
              <w:spacing w:after="0" w:line="240" w:lineRule="atLeast"/>
              <w:ind w:left="450" w:right="80"/>
              <w:jc w:val="both"/>
              <w:rPr>
                <w:rFonts w:eastAsia="Times New Roman" w:cs="Times New Roman"/>
              </w:rPr>
            </w:pPr>
            <w:r w:rsidRPr="0042132B">
              <w:rPr>
                <w:rFonts w:eastAsia="Times New Roman" w:cs="Times New Roman"/>
              </w:rPr>
              <w:t>čitaju tekst iz udžbenika i analiziraju ekonomske,</w:t>
            </w:r>
            <w:r w:rsidR="0042132B" w:rsidRPr="0042132B">
              <w:rPr>
                <w:rFonts w:eastAsia="Times New Roman" w:cs="Times New Roman"/>
              </w:rPr>
              <w:t xml:space="preserve"> socijalne i političke probleme</w:t>
            </w:r>
            <w:r w:rsidRPr="0042132B">
              <w:rPr>
                <w:rFonts w:eastAsia="Times New Roman" w:cs="Times New Roman"/>
              </w:rPr>
              <w:t xml:space="preserve"> u periodu nastanka Kraljevine SHS</w:t>
            </w:r>
            <w:r w:rsidR="00501342">
              <w:rPr>
                <w:rFonts w:eastAsia="Times New Roman" w:cs="Times New Roman"/>
              </w:rPr>
              <w:t>;</w:t>
            </w:r>
          </w:p>
          <w:p w:rsidR="006D6560" w:rsidRPr="0042132B" w:rsidRDefault="006D6560" w:rsidP="000443F0">
            <w:pPr>
              <w:pStyle w:val="ListParagraph"/>
              <w:numPr>
                <w:ilvl w:val="0"/>
                <w:numId w:val="19"/>
              </w:numPr>
              <w:spacing w:after="0" w:line="240" w:lineRule="atLeast"/>
              <w:ind w:left="450" w:right="80"/>
              <w:jc w:val="both"/>
              <w:rPr>
                <w:rFonts w:eastAsia="Times New Roman" w:cs="Times New Roman"/>
              </w:rPr>
            </w:pPr>
            <w:r w:rsidRPr="0042132B">
              <w:rPr>
                <w:rFonts w:eastAsia="Times New Roman" w:cs="Times New Roman"/>
              </w:rPr>
              <w:t>tumače spoljnopolitičku orijentaciju Kraljevine Jugoslavije poslije ubistva kralja Aleksandra</w:t>
            </w:r>
            <w:r w:rsidR="00501342">
              <w:rPr>
                <w:rFonts w:eastAsia="Times New Roman" w:cs="Times New Roman"/>
              </w:rPr>
              <w:t>;</w:t>
            </w:r>
          </w:p>
          <w:p w:rsidR="006D6560" w:rsidRPr="0042132B" w:rsidRDefault="006D6560" w:rsidP="000443F0">
            <w:pPr>
              <w:pStyle w:val="ListParagraph"/>
              <w:numPr>
                <w:ilvl w:val="0"/>
                <w:numId w:val="19"/>
              </w:numPr>
              <w:spacing w:after="0" w:line="240" w:lineRule="atLeast"/>
              <w:ind w:left="450" w:right="80"/>
              <w:jc w:val="both"/>
              <w:rPr>
                <w:rFonts w:eastAsia="Times New Roman" w:cs="Times New Roman"/>
              </w:rPr>
            </w:pPr>
            <w:r w:rsidRPr="0042132B">
              <w:rPr>
                <w:rFonts w:eastAsia="Times New Roman" w:cs="Times New Roman"/>
              </w:rPr>
              <w:t>upoređuju kulturni razvoj pojedinih djelova Kraljevine Jugoslavije</w:t>
            </w:r>
            <w:r w:rsidR="00501342">
              <w:rPr>
                <w:rFonts w:eastAsia="Times New Roman" w:cs="Times New Roman"/>
              </w:rPr>
              <w:t>;</w:t>
            </w:r>
          </w:p>
          <w:p w:rsidR="006D6560" w:rsidRPr="0042132B" w:rsidRDefault="006D6560" w:rsidP="000443F0">
            <w:pPr>
              <w:pStyle w:val="ListParagraph"/>
              <w:numPr>
                <w:ilvl w:val="0"/>
                <w:numId w:val="19"/>
              </w:numPr>
              <w:spacing w:after="0" w:line="240" w:lineRule="atLeast"/>
              <w:ind w:left="450" w:right="80"/>
              <w:jc w:val="both"/>
              <w:rPr>
                <w:rFonts w:eastAsia="Times New Roman" w:cs="Times New Roman"/>
              </w:rPr>
            </w:pPr>
            <w:r w:rsidRPr="0042132B">
              <w:rPr>
                <w:rFonts w:eastAsia="Times New Roman" w:cs="Times New Roman"/>
              </w:rPr>
              <w:t>gledaju dokumentarni film o Podgoričkoj skupštini i bilježe odluke</w:t>
            </w:r>
            <w:r w:rsidR="00501342">
              <w:rPr>
                <w:rFonts w:eastAsia="Times New Roman" w:cs="Times New Roman"/>
              </w:rPr>
              <w:t>;</w:t>
            </w:r>
          </w:p>
          <w:p w:rsidR="006D6560" w:rsidRPr="0042132B" w:rsidRDefault="0042132B" w:rsidP="000443F0">
            <w:pPr>
              <w:pStyle w:val="ListParagraph"/>
              <w:numPr>
                <w:ilvl w:val="0"/>
                <w:numId w:val="19"/>
              </w:numPr>
              <w:spacing w:after="0" w:line="240" w:lineRule="atLeast"/>
              <w:ind w:left="450" w:right="80"/>
              <w:jc w:val="both"/>
              <w:rPr>
                <w:rFonts w:eastAsia="Times New Roman" w:cs="Times New Roman"/>
              </w:rPr>
            </w:pPr>
            <w:r w:rsidRPr="0042132B">
              <w:rPr>
                <w:rFonts w:eastAsia="Times New Roman" w:cs="Times New Roman"/>
              </w:rPr>
              <w:t xml:space="preserve">na istorijskoj karti </w:t>
            </w:r>
            <w:r w:rsidR="006D6560" w:rsidRPr="0042132B">
              <w:rPr>
                <w:rFonts w:eastAsia="Times New Roman" w:cs="Times New Roman"/>
              </w:rPr>
              <w:t>Kraljevine SHS/Jugoslavije lociraju teritoriju koja je ulazila u sastav Zetske</w:t>
            </w:r>
            <w:r>
              <w:rPr>
                <w:rFonts w:eastAsia="Times New Roman" w:cs="Times New Roman"/>
              </w:rPr>
              <w:t xml:space="preserve"> </w:t>
            </w:r>
            <w:r w:rsidRPr="0042132B">
              <w:rPr>
                <w:rFonts w:eastAsia="Times New Roman" w:cs="Times New Roman"/>
              </w:rPr>
              <w:t>oblasti/</w:t>
            </w:r>
            <w:r w:rsidR="006D6560" w:rsidRPr="0042132B">
              <w:rPr>
                <w:rFonts w:eastAsia="Times New Roman" w:cs="Times New Roman"/>
              </w:rPr>
              <w:t>banovine</w:t>
            </w:r>
            <w:r w:rsidR="00CA3AC1">
              <w:rPr>
                <w:rFonts w:eastAsia="Times New Roman" w:cs="Times New Roman"/>
              </w:rPr>
              <w:t>;</w:t>
            </w:r>
          </w:p>
          <w:p w:rsidR="006D6560" w:rsidRPr="0042132B" w:rsidRDefault="006D6560" w:rsidP="000443F0">
            <w:pPr>
              <w:pStyle w:val="ListParagraph"/>
              <w:numPr>
                <w:ilvl w:val="0"/>
                <w:numId w:val="19"/>
              </w:numPr>
              <w:spacing w:after="0" w:line="240" w:lineRule="atLeast"/>
              <w:ind w:left="450" w:right="80"/>
              <w:jc w:val="both"/>
              <w:rPr>
                <w:rFonts w:eastAsia="Times New Roman" w:cs="Times New Roman"/>
              </w:rPr>
            </w:pPr>
            <w:r w:rsidRPr="0042132B">
              <w:rPr>
                <w:rFonts w:eastAsia="Times New Roman" w:cs="Times New Roman"/>
              </w:rPr>
              <w:t>prave pano o Božićnoj pobuni</w:t>
            </w:r>
            <w:r w:rsidR="00CA3AC1">
              <w:rPr>
                <w:rFonts w:eastAsia="Times New Roman" w:cs="Times New Roman"/>
              </w:rPr>
              <w:t>;</w:t>
            </w:r>
          </w:p>
          <w:p w:rsidR="006D6560" w:rsidRPr="0042132B" w:rsidRDefault="006D6560" w:rsidP="000443F0">
            <w:pPr>
              <w:pStyle w:val="ListParagraph"/>
              <w:numPr>
                <w:ilvl w:val="0"/>
                <w:numId w:val="19"/>
              </w:numPr>
              <w:spacing w:after="0" w:line="240" w:lineRule="atLeast"/>
              <w:ind w:left="450" w:right="80"/>
              <w:jc w:val="both"/>
              <w:rPr>
                <w:rFonts w:eastAsia="Times New Roman" w:cs="Times New Roman"/>
              </w:rPr>
            </w:pPr>
            <w:r w:rsidRPr="0042132B">
              <w:rPr>
                <w:rFonts w:eastAsia="Times New Roman" w:cs="Times New Roman"/>
              </w:rPr>
              <w:t>pišu izvještaj o položaju Crne Gore u Kraljevini SHS/Jugoslaviji</w:t>
            </w:r>
            <w:r w:rsidR="00CA3AC1">
              <w:rPr>
                <w:rFonts w:eastAsia="Times New Roman" w:cs="Times New Roman"/>
              </w:rPr>
              <w:t>;</w:t>
            </w:r>
          </w:p>
          <w:p w:rsidR="006D6560" w:rsidRPr="0042132B" w:rsidRDefault="006D6560" w:rsidP="000443F0">
            <w:pPr>
              <w:pStyle w:val="ListParagraph"/>
              <w:numPr>
                <w:ilvl w:val="0"/>
                <w:numId w:val="19"/>
              </w:numPr>
              <w:spacing w:line="240" w:lineRule="atLeast"/>
              <w:ind w:left="450" w:right="80"/>
              <w:jc w:val="both"/>
              <w:rPr>
                <w:rFonts w:eastAsia="Times New Roman" w:cs="Times New Roman"/>
              </w:rPr>
            </w:pPr>
            <w:r w:rsidRPr="0042132B">
              <w:rPr>
                <w:rFonts w:eastAsia="Times New Roman" w:cs="Times New Roman"/>
              </w:rPr>
              <w:t>rade Power Point prezentacije na zadatu temu</w:t>
            </w:r>
            <w:r w:rsidR="00CA3AC1">
              <w:rPr>
                <w:rFonts w:eastAsia="Times New Roman" w:cs="Times New Roman"/>
              </w:rPr>
              <w:t>;</w:t>
            </w:r>
          </w:p>
          <w:p w:rsidR="006D6560" w:rsidRPr="0042132B" w:rsidRDefault="00B47F56" w:rsidP="000443F0">
            <w:pPr>
              <w:pStyle w:val="ListParagraph"/>
              <w:numPr>
                <w:ilvl w:val="0"/>
                <w:numId w:val="19"/>
              </w:numPr>
              <w:spacing w:line="240" w:lineRule="atLeast"/>
              <w:ind w:left="450" w:right="80"/>
              <w:jc w:val="both"/>
              <w:rPr>
                <w:rFonts w:eastAsia="Times New Roman" w:cs="Times New Roman"/>
              </w:rPr>
            </w:pPr>
            <w:r w:rsidRPr="0042132B">
              <w:rPr>
                <w:rFonts w:eastAsia="Times New Roman" w:cs="Times New Roman"/>
              </w:rPr>
              <w:t>diskutuju</w:t>
            </w:r>
            <w:r w:rsidR="006D6560" w:rsidRPr="0042132B">
              <w:rPr>
                <w:rFonts w:eastAsia="Times New Roman" w:cs="Times New Roman"/>
              </w:rPr>
              <w:t>/debat</w:t>
            </w:r>
            <w:r w:rsidRPr="0042132B">
              <w:rPr>
                <w:rFonts w:eastAsia="Times New Roman" w:cs="Times New Roman"/>
              </w:rPr>
              <w:t>uju</w:t>
            </w:r>
            <w:r w:rsidR="006D6560" w:rsidRPr="0042132B">
              <w:rPr>
                <w:rFonts w:eastAsia="Times New Roman" w:cs="Times New Roman"/>
              </w:rPr>
              <w:t xml:space="preserve"> na zadatu temu</w:t>
            </w:r>
            <w:r w:rsidR="00CA3AC1">
              <w:rPr>
                <w:rFonts w:eastAsia="Times New Roman" w:cs="Times New Roman"/>
              </w:rPr>
              <w:t>;</w:t>
            </w:r>
          </w:p>
          <w:p w:rsidR="006D6560" w:rsidRDefault="00B47F56" w:rsidP="000443F0">
            <w:pPr>
              <w:pStyle w:val="ListParagraph"/>
              <w:numPr>
                <w:ilvl w:val="0"/>
                <w:numId w:val="19"/>
              </w:numPr>
              <w:spacing w:line="240" w:lineRule="atLeast"/>
              <w:ind w:left="450" w:right="80"/>
              <w:jc w:val="both"/>
              <w:rPr>
                <w:rFonts w:eastAsia="Times New Roman" w:cs="Times New Roman"/>
              </w:rPr>
            </w:pPr>
            <w:r w:rsidRPr="0042132B">
              <w:rPr>
                <w:rFonts w:eastAsia="Times New Roman" w:cs="Times New Roman"/>
              </w:rPr>
              <w:t>istražuju</w:t>
            </w:r>
            <w:r w:rsidR="006D6560" w:rsidRPr="0042132B">
              <w:rPr>
                <w:rFonts w:eastAsia="Times New Roman" w:cs="Times New Roman"/>
              </w:rPr>
              <w:t xml:space="preserve"> na zadatu temu</w:t>
            </w:r>
            <w:r w:rsidR="00CA3AC1">
              <w:rPr>
                <w:rFonts w:eastAsia="Times New Roman" w:cs="Times New Roman"/>
              </w:rPr>
              <w:t>.</w:t>
            </w:r>
          </w:p>
          <w:p w:rsidR="0042132B" w:rsidRDefault="0042132B" w:rsidP="0042132B">
            <w:pPr>
              <w:pStyle w:val="ListParagraph"/>
              <w:spacing w:line="240" w:lineRule="atLeast"/>
              <w:ind w:left="450" w:right="80"/>
              <w:jc w:val="both"/>
              <w:rPr>
                <w:rFonts w:eastAsia="Times New Roman" w:cs="Times New Roman"/>
              </w:rPr>
            </w:pPr>
          </w:p>
          <w:p w:rsidR="00A137E7" w:rsidRPr="0042132B" w:rsidRDefault="006D6560" w:rsidP="00456450">
            <w:pPr>
              <w:pStyle w:val="ListParagraph"/>
              <w:numPr>
                <w:ilvl w:val="0"/>
                <w:numId w:val="17"/>
              </w:numPr>
              <w:spacing w:line="240" w:lineRule="atLeast"/>
              <w:ind w:left="450" w:right="100"/>
              <w:rPr>
                <w:rFonts w:eastAsia="Times New Roman" w:cs="Times New Roman"/>
              </w:rPr>
            </w:pPr>
            <w:r w:rsidRPr="0042132B">
              <w:rPr>
                <w:rFonts w:eastAsia="Times New Roman" w:cs="Times New Roman"/>
                <w:b/>
                <w:bCs/>
              </w:rPr>
              <w:t>Broj časova realizacije</w:t>
            </w:r>
            <w:r w:rsidR="0042132B">
              <w:rPr>
                <w:rFonts w:eastAsia="Times New Roman" w:cs="Times New Roman"/>
              </w:rPr>
              <w:t xml:space="preserve"> </w:t>
            </w:r>
            <w:r w:rsidRPr="0042132B">
              <w:rPr>
                <w:rFonts w:eastAsia="Times New Roman" w:cs="Times New Roman"/>
              </w:rPr>
              <w:t>(okvirno)</w:t>
            </w:r>
            <w:r w:rsidR="0042132B">
              <w:rPr>
                <w:rFonts w:eastAsia="Times New Roman" w:cs="Times New Roman"/>
              </w:rPr>
              <w:t xml:space="preserve"> – </w:t>
            </w:r>
            <w:r w:rsidR="009B6137" w:rsidRPr="0042132B">
              <w:rPr>
                <w:rFonts w:eastAsia="Times New Roman" w:cs="Times New Roman"/>
                <w:b/>
                <w:bCs/>
              </w:rPr>
              <w:t>10</w:t>
            </w:r>
            <w:r w:rsidR="0042132B">
              <w:rPr>
                <w:rFonts w:eastAsia="Times New Roman" w:cs="Times New Roman"/>
                <w:b/>
                <w:bCs/>
              </w:rPr>
              <w:t xml:space="preserve"> </w:t>
            </w:r>
            <w:r w:rsidRPr="0042132B">
              <w:rPr>
                <w:rFonts w:eastAsia="Times New Roman" w:cs="Times New Roman"/>
              </w:rPr>
              <w:t>(</w:t>
            </w:r>
            <w:r w:rsidR="00640A8C" w:rsidRPr="0042132B">
              <w:rPr>
                <w:rFonts w:eastAsia="Times New Roman" w:cs="Times New Roman"/>
              </w:rPr>
              <w:t xml:space="preserve">4 </w:t>
            </w:r>
            <w:r w:rsidRPr="0042132B">
              <w:rPr>
                <w:rFonts w:eastAsia="Times New Roman" w:cs="Times New Roman"/>
              </w:rPr>
              <w:t xml:space="preserve">teorijska nastava, </w:t>
            </w:r>
            <w:r w:rsidR="00640A8C" w:rsidRPr="0042132B">
              <w:rPr>
                <w:rFonts w:eastAsia="Times New Roman" w:cs="Times New Roman"/>
              </w:rPr>
              <w:t>6</w:t>
            </w:r>
            <w:r w:rsidR="0042132B">
              <w:rPr>
                <w:rFonts w:eastAsia="Times New Roman" w:cs="Times New Roman"/>
              </w:rPr>
              <w:t xml:space="preserve"> </w:t>
            </w:r>
            <w:r w:rsidRPr="0042132B">
              <w:rPr>
                <w:rFonts w:eastAsia="Times New Roman" w:cs="Times New Roman"/>
              </w:rPr>
              <w:t>vježbe i ostali vidovi)</w:t>
            </w:r>
          </w:p>
        </w:tc>
      </w:tr>
      <w:tr w:rsidR="006D6560" w:rsidRPr="005D1D67" w:rsidTr="0042132B">
        <w:tc>
          <w:tcPr>
            <w:tcW w:w="5000"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noWrap/>
            <w:hideMark/>
          </w:tcPr>
          <w:p w:rsidR="006D6560" w:rsidRPr="005D1D67" w:rsidRDefault="006D6560" w:rsidP="006D6560">
            <w:pPr>
              <w:spacing w:after="0" w:line="240" w:lineRule="atLeast"/>
              <w:ind w:left="100" w:right="80"/>
              <w:jc w:val="both"/>
              <w:rPr>
                <w:rFonts w:eastAsia="Times New Roman" w:cs="Times New Roman"/>
              </w:rPr>
            </w:pPr>
            <w:bookmarkStart w:id="27" w:name="table06"/>
            <w:bookmarkEnd w:id="27"/>
            <w:r w:rsidRPr="005D1D67">
              <w:rPr>
                <w:rFonts w:eastAsia="Times New Roman" w:cs="Times New Roman"/>
                <w:b/>
                <w:bCs/>
              </w:rPr>
              <w:lastRenderedPageBreak/>
              <w:t>Obrazovno-vaspitni ishod 5</w:t>
            </w:r>
          </w:p>
          <w:p w:rsidR="006D6560" w:rsidRPr="005D1D67" w:rsidRDefault="00CA3AC1" w:rsidP="0042132B">
            <w:pPr>
              <w:spacing w:after="0" w:line="240" w:lineRule="atLeast"/>
              <w:ind w:left="100" w:right="80"/>
              <w:jc w:val="both"/>
              <w:rPr>
                <w:rFonts w:eastAsia="Times New Roman" w:cs="Times New Roman"/>
              </w:rPr>
            </w:pPr>
            <w:r>
              <w:rPr>
                <w:rFonts w:eastAsia="Times New Roman" w:cs="Times New Roman"/>
                <w:b/>
                <w:i/>
                <w:iCs/>
              </w:rPr>
              <w:t xml:space="preserve">Na kraju učenja učenik </w:t>
            </w:r>
            <w:r w:rsidR="006D6560" w:rsidRPr="0042132B">
              <w:rPr>
                <w:rFonts w:eastAsia="Times New Roman" w:cs="Times New Roman"/>
                <w:b/>
                <w:i/>
                <w:iCs/>
              </w:rPr>
              <w:t>će biti u stanju da</w:t>
            </w:r>
            <w:r w:rsidR="0042132B">
              <w:rPr>
                <w:rFonts w:eastAsia="Times New Roman" w:cs="Times New Roman"/>
              </w:rPr>
              <w:t xml:space="preserve"> </w:t>
            </w:r>
            <w:r w:rsidR="0042132B">
              <w:rPr>
                <w:rFonts w:eastAsia="Times New Roman" w:cs="Times New Roman"/>
                <w:b/>
                <w:bCs/>
                <w:i/>
                <w:iCs/>
              </w:rPr>
              <w:t xml:space="preserve">objasni osnovne karakteristike </w:t>
            </w:r>
            <w:r w:rsidR="006D6560" w:rsidRPr="005D1D67">
              <w:rPr>
                <w:rFonts w:eastAsia="Times New Roman" w:cs="Times New Roman"/>
                <w:b/>
                <w:bCs/>
                <w:i/>
                <w:iCs/>
              </w:rPr>
              <w:t>Drugog svjetskog rata</w:t>
            </w:r>
            <w:r w:rsidR="0042132B">
              <w:rPr>
                <w:rFonts w:eastAsia="Times New Roman" w:cs="Times New Roman"/>
                <w:b/>
                <w:bCs/>
                <w:i/>
                <w:iCs/>
              </w:rPr>
              <w:t>.</w:t>
            </w:r>
          </w:p>
        </w:tc>
      </w:tr>
      <w:tr w:rsidR="006D6560" w:rsidRPr="005D1D67" w:rsidTr="0042132B">
        <w:tc>
          <w:tcPr>
            <w:tcW w:w="5000" w:type="pct"/>
            <w:tcBorders>
              <w:top w:val="single" w:sz="8" w:space="0" w:color="000000"/>
              <w:left w:val="single" w:sz="8" w:space="0" w:color="000000"/>
              <w:bottom w:val="single" w:sz="8" w:space="0" w:color="000000"/>
              <w:right w:val="single" w:sz="8" w:space="0" w:color="000000"/>
            </w:tcBorders>
            <w:hideMark/>
          </w:tcPr>
          <w:p w:rsidR="006D6560" w:rsidRPr="005D1D67" w:rsidRDefault="006D6560" w:rsidP="0042132B">
            <w:pPr>
              <w:spacing w:after="0" w:line="240" w:lineRule="atLeast"/>
              <w:ind w:left="100" w:right="100"/>
              <w:rPr>
                <w:rFonts w:eastAsia="Times New Roman" w:cs="Times New Roman"/>
              </w:rPr>
            </w:pPr>
            <w:r w:rsidRPr="005D1D67">
              <w:rPr>
                <w:rFonts w:eastAsia="Times New Roman" w:cs="Times New Roman"/>
                <w:b/>
                <w:bCs/>
              </w:rPr>
              <w:t>Ishodi učenja</w:t>
            </w:r>
          </w:p>
          <w:p w:rsidR="006D6560" w:rsidRPr="005D1D67" w:rsidRDefault="00CA3AC1" w:rsidP="006D6560">
            <w:pPr>
              <w:spacing w:after="0" w:line="240" w:lineRule="atLeast"/>
              <w:ind w:left="100" w:right="80"/>
              <w:jc w:val="both"/>
              <w:rPr>
                <w:rFonts w:eastAsia="Times New Roman" w:cs="Times New Roman"/>
              </w:rPr>
            </w:pPr>
            <w:r>
              <w:rPr>
                <w:rFonts w:eastAsia="Times New Roman" w:cs="Times New Roman"/>
                <w:i/>
                <w:iCs/>
              </w:rPr>
              <w:t>Tokom učenja učenik</w:t>
            </w:r>
            <w:r w:rsidR="006D6560" w:rsidRPr="005D1D67">
              <w:rPr>
                <w:rFonts w:eastAsia="Times New Roman" w:cs="Times New Roman"/>
                <w:i/>
                <w:iCs/>
              </w:rPr>
              <w:t xml:space="preserve"> će moći da:</w:t>
            </w:r>
          </w:p>
          <w:p w:rsidR="006D6560" w:rsidRPr="0042132B" w:rsidRDefault="00CA3AC1" w:rsidP="000443F0">
            <w:pPr>
              <w:pStyle w:val="ListParagraph"/>
              <w:numPr>
                <w:ilvl w:val="0"/>
                <w:numId w:val="20"/>
              </w:numPr>
              <w:spacing w:after="0" w:line="240" w:lineRule="atLeast"/>
              <w:ind w:left="450" w:right="80"/>
              <w:jc w:val="both"/>
              <w:rPr>
                <w:rFonts w:eastAsia="Times New Roman" w:cs="Times New Roman"/>
              </w:rPr>
            </w:pPr>
            <w:r>
              <w:rPr>
                <w:rFonts w:eastAsia="Times New Roman" w:cs="Times New Roman"/>
              </w:rPr>
              <w:t>navede</w:t>
            </w:r>
            <w:r w:rsidR="006D6560" w:rsidRPr="0042132B">
              <w:rPr>
                <w:rFonts w:eastAsia="Times New Roman" w:cs="Times New Roman"/>
              </w:rPr>
              <w:t xml:space="preserve"> uzroke i povod za izbijanje Drugog svjetskog rata</w:t>
            </w:r>
            <w:r>
              <w:rPr>
                <w:rFonts w:eastAsia="Times New Roman" w:cs="Times New Roman"/>
              </w:rPr>
              <w:t>;</w:t>
            </w:r>
          </w:p>
          <w:p w:rsidR="006D6560" w:rsidRPr="0042132B" w:rsidRDefault="00CA3AC1" w:rsidP="000443F0">
            <w:pPr>
              <w:pStyle w:val="ListParagraph"/>
              <w:numPr>
                <w:ilvl w:val="0"/>
                <w:numId w:val="20"/>
              </w:numPr>
              <w:spacing w:after="0" w:line="240" w:lineRule="atLeast"/>
              <w:ind w:left="450" w:right="80"/>
              <w:jc w:val="both"/>
              <w:rPr>
                <w:rFonts w:eastAsia="Times New Roman" w:cs="Times New Roman"/>
              </w:rPr>
            </w:pPr>
            <w:r>
              <w:rPr>
                <w:rFonts w:eastAsia="Times New Roman" w:cs="Times New Roman"/>
              </w:rPr>
              <w:t>nabroji</w:t>
            </w:r>
            <w:r w:rsidR="006D6560" w:rsidRPr="0042132B">
              <w:rPr>
                <w:rFonts w:eastAsia="Times New Roman" w:cs="Times New Roman"/>
              </w:rPr>
              <w:t xml:space="preserve"> najvažnije frontove Drugog svjetskog rata</w:t>
            </w:r>
            <w:r>
              <w:rPr>
                <w:rFonts w:eastAsia="Times New Roman" w:cs="Times New Roman"/>
              </w:rPr>
              <w:t>;</w:t>
            </w:r>
          </w:p>
          <w:p w:rsidR="006D6560" w:rsidRPr="0042132B" w:rsidRDefault="00CA3AC1" w:rsidP="000443F0">
            <w:pPr>
              <w:pStyle w:val="ListParagraph"/>
              <w:numPr>
                <w:ilvl w:val="0"/>
                <w:numId w:val="20"/>
              </w:numPr>
              <w:spacing w:after="0" w:line="240" w:lineRule="atLeast"/>
              <w:ind w:left="450" w:right="80"/>
              <w:jc w:val="both"/>
              <w:rPr>
                <w:rFonts w:eastAsia="Times New Roman" w:cs="Times New Roman"/>
              </w:rPr>
            </w:pPr>
            <w:r>
              <w:rPr>
                <w:rFonts w:eastAsia="Times New Roman" w:cs="Times New Roman"/>
              </w:rPr>
              <w:t>opiše</w:t>
            </w:r>
            <w:r w:rsidR="006D6560" w:rsidRPr="0042132B">
              <w:rPr>
                <w:rFonts w:eastAsia="Times New Roman" w:cs="Times New Roman"/>
              </w:rPr>
              <w:t xml:space="preserve"> najznačajnije bitke Drugog svjetskog rata</w:t>
            </w:r>
            <w:r>
              <w:rPr>
                <w:rFonts w:eastAsia="Times New Roman" w:cs="Times New Roman"/>
              </w:rPr>
              <w:t>;</w:t>
            </w:r>
          </w:p>
          <w:p w:rsidR="006D6560" w:rsidRPr="0042132B" w:rsidRDefault="00CA3AC1" w:rsidP="000443F0">
            <w:pPr>
              <w:pStyle w:val="ListParagraph"/>
              <w:numPr>
                <w:ilvl w:val="0"/>
                <w:numId w:val="20"/>
              </w:numPr>
              <w:spacing w:after="0" w:line="240" w:lineRule="atLeast"/>
              <w:ind w:left="450" w:right="80"/>
              <w:jc w:val="both"/>
              <w:rPr>
                <w:rFonts w:eastAsia="Times New Roman" w:cs="Times New Roman"/>
              </w:rPr>
            </w:pPr>
            <w:r>
              <w:rPr>
                <w:rFonts w:eastAsia="Times New Roman" w:cs="Times New Roman"/>
              </w:rPr>
              <w:t>navede</w:t>
            </w:r>
            <w:r w:rsidR="006D6560" w:rsidRPr="0042132B">
              <w:rPr>
                <w:rFonts w:eastAsia="Times New Roman" w:cs="Times New Roman"/>
              </w:rPr>
              <w:t xml:space="preserve"> primjere o položaju civilnog stanovništva u ratnim uslovima</w:t>
            </w:r>
            <w:r>
              <w:rPr>
                <w:rFonts w:eastAsia="Times New Roman" w:cs="Times New Roman"/>
              </w:rPr>
              <w:t>;</w:t>
            </w:r>
          </w:p>
          <w:p w:rsidR="006D6560" w:rsidRPr="0042132B" w:rsidRDefault="00CA3AC1" w:rsidP="000443F0">
            <w:pPr>
              <w:pStyle w:val="ListParagraph"/>
              <w:numPr>
                <w:ilvl w:val="0"/>
                <w:numId w:val="20"/>
              </w:numPr>
              <w:spacing w:after="0" w:line="240" w:lineRule="atLeast"/>
              <w:ind w:left="450" w:right="80"/>
              <w:jc w:val="both"/>
              <w:rPr>
                <w:rFonts w:eastAsia="Times New Roman" w:cs="Times New Roman"/>
              </w:rPr>
            </w:pPr>
            <w:r>
              <w:rPr>
                <w:rFonts w:eastAsia="Times New Roman" w:cs="Times New Roman"/>
              </w:rPr>
              <w:t>analizira</w:t>
            </w:r>
            <w:r w:rsidR="006D6560" w:rsidRPr="0042132B">
              <w:rPr>
                <w:rFonts w:eastAsia="Times New Roman" w:cs="Times New Roman"/>
              </w:rPr>
              <w:t xml:space="preserve"> stradanje Jevreja, Slovena, Roma</w:t>
            </w:r>
            <w:r>
              <w:rPr>
                <w:rFonts w:eastAsia="Times New Roman" w:cs="Times New Roman"/>
              </w:rPr>
              <w:t>;</w:t>
            </w:r>
          </w:p>
          <w:p w:rsidR="006D6560" w:rsidRPr="0042132B" w:rsidRDefault="006D6560" w:rsidP="000443F0">
            <w:pPr>
              <w:pStyle w:val="ListParagraph"/>
              <w:numPr>
                <w:ilvl w:val="0"/>
                <w:numId w:val="20"/>
              </w:numPr>
              <w:spacing w:after="0" w:line="240" w:lineRule="atLeast"/>
              <w:ind w:left="450" w:right="80"/>
              <w:jc w:val="both"/>
              <w:rPr>
                <w:rFonts w:eastAsia="Times New Roman" w:cs="Times New Roman"/>
              </w:rPr>
            </w:pPr>
            <w:r w:rsidRPr="0042132B">
              <w:rPr>
                <w:rFonts w:eastAsia="Times New Roman" w:cs="Times New Roman"/>
              </w:rPr>
              <w:t>opiš</w:t>
            </w:r>
            <w:r w:rsidR="00CA3AC1">
              <w:rPr>
                <w:rFonts w:eastAsia="Times New Roman" w:cs="Times New Roman"/>
              </w:rPr>
              <w:t>e</w:t>
            </w:r>
            <w:r w:rsidR="00283077">
              <w:rPr>
                <w:rFonts w:eastAsia="Times New Roman" w:cs="Times New Roman"/>
              </w:rPr>
              <w:t xml:space="preserve"> napad fašističkih država</w:t>
            </w:r>
            <w:r w:rsidRPr="0042132B">
              <w:rPr>
                <w:rFonts w:eastAsia="Times New Roman" w:cs="Times New Roman"/>
              </w:rPr>
              <w:t xml:space="preserve"> na Kraljevinu Jugoslaviju</w:t>
            </w:r>
            <w:r w:rsidR="00CA3AC1">
              <w:rPr>
                <w:rFonts w:eastAsia="Times New Roman" w:cs="Times New Roman"/>
              </w:rPr>
              <w:t>;</w:t>
            </w:r>
          </w:p>
          <w:p w:rsidR="006D6560" w:rsidRPr="0042132B" w:rsidRDefault="00CA3AC1" w:rsidP="000443F0">
            <w:pPr>
              <w:pStyle w:val="ListParagraph"/>
              <w:numPr>
                <w:ilvl w:val="0"/>
                <w:numId w:val="20"/>
              </w:numPr>
              <w:spacing w:after="0" w:line="240" w:lineRule="atLeast"/>
              <w:ind w:left="450" w:right="80"/>
              <w:jc w:val="both"/>
              <w:rPr>
                <w:rFonts w:eastAsia="Times New Roman" w:cs="Times New Roman"/>
              </w:rPr>
            </w:pPr>
            <w:r>
              <w:rPr>
                <w:rFonts w:eastAsia="Times New Roman" w:cs="Times New Roman"/>
              </w:rPr>
              <w:t>objasni</w:t>
            </w:r>
            <w:r w:rsidR="006D6560" w:rsidRPr="0042132B">
              <w:rPr>
                <w:rFonts w:eastAsia="Times New Roman" w:cs="Times New Roman"/>
              </w:rPr>
              <w:t xml:space="preserve"> okupatorsku podjelu Jugoslavije</w:t>
            </w:r>
            <w:r>
              <w:rPr>
                <w:rFonts w:eastAsia="Times New Roman" w:cs="Times New Roman"/>
              </w:rPr>
              <w:t>;</w:t>
            </w:r>
          </w:p>
          <w:p w:rsidR="006D6560" w:rsidRPr="0042132B" w:rsidRDefault="00CA3AC1" w:rsidP="000443F0">
            <w:pPr>
              <w:pStyle w:val="ListParagraph"/>
              <w:numPr>
                <w:ilvl w:val="0"/>
                <w:numId w:val="20"/>
              </w:numPr>
              <w:spacing w:after="0" w:line="240" w:lineRule="atLeast"/>
              <w:ind w:left="450" w:right="80"/>
              <w:jc w:val="both"/>
              <w:rPr>
                <w:rFonts w:eastAsia="Times New Roman" w:cs="Times New Roman"/>
              </w:rPr>
            </w:pPr>
            <w:r>
              <w:rPr>
                <w:rFonts w:eastAsia="Times New Roman" w:cs="Times New Roman"/>
              </w:rPr>
              <w:t>navede</w:t>
            </w:r>
            <w:r w:rsidR="006D6560" w:rsidRPr="0042132B">
              <w:rPr>
                <w:rFonts w:eastAsia="Times New Roman" w:cs="Times New Roman"/>
              </w:rPr>
              <w:t xml:space="preserve"> ratne ciljeve ustaškog, četničkog i partizanskog pokreta</w:t>
            </w:r>
            <w:r>
              <w:rPr>
                <w:rFonts w:eastAsia="Times New Roman" w:cs="Times New Roman"/>
              </w:rPr>
              <w:t>;</w:t>
            </w:r>
          </w:p>
          <w:p w:rsidR="006D6560" w:rsidRPr="0042132B" w:rsidRDefault="00CA3AC1" w:rsidP="000443F0">
            <w:pPr>
              <w:pStyle w:val="ListParagraph"/>
              <w:numPr>
                <w:ilvl w:val="0"/>
                <w:numId w:val="20"/>
              </w:numPr>
              <w:spacing w:after="0" w:line="240" w:lineRule="atLeast"/>
              <w:ind w:left="450" w:right="80"/>
              <w:jc w:val="both"/>
              <w:rPr>
                <w:rFonts w:eastAsia="Times New Roman" w:cs="Times New Roman"/>
              </w:rPr>
            </w:pPr>
            <w:r>
              <w:rPr>
                <w:rFonts w:eastAsia="Times New Roman" w:cs="Times New Roman"/>
              </w:rPr>
              <w:t>opiše</w:t>
            </w:r>
            <w:r w:rsidR="006D6560" w:rsidRPr="0042132B">
              <w:rPr>
                <w:rFonts w:eastAsia="Times New Roman" w:cs="Times New Roman"/>
              </w:rPr>
              <w:t xml:space="preserve"> najznačajnije bitke Drugog svjetskog rata na jugoslovenskom ratištu</w:t>
            </w:r>
            <w:r>
              <w:rPr>
                <w:rFonts w:eastAsia="Times New Roman" w:cs="Times New Roman"/>
              </w:rPr>
              <w:t>;</w:t>
            </w:r>
          </w:p>
          <w:p w:rsidR="006D6560" w:rsidRPr="0042132B" w:rsidRDefault="00CA3AC1" w:rsidP="000443F0">
            <w:pPr>
              <w:pStyle w:val="ListParagraph"/>
              <w:numPr>
                <w:ilvl w:val="0"/>
                <w:numId w:val="20"/>
              </w:numPr>
              <w:spacing w:after="0" w:line="240" w:lineRule="atLeast"/>
              <w:ind w:left="450" w:right="80"/>
              <w:jc w:val="both"/>
              <w:rPr>
                <w:rFonts w:eastAsia="Times New Roman" w:cs="Times New Roman"/>
              </w:rPr>
            </w:pPr>
            <w:r>
              <w:rPr>
                <w:rFonts w:eastAsia="Times New Roman" w:cs="Times New Roman"/>
              </w:rPr>
              <w:t>objasni</w:t>
            </w:r>
            <w:r w:rsidR="006D6560" w:rsidRPr="0042132B">
              <w:rPr>
                <w:rFonts w:eastAsia="Times New Roman" w:cs="Times New Roman"/>
              </w:rPr>
              <w:t xml:space="preserve"> borbu za međunarodno priznanje nove jugoslovenske države</w:t>
            </w:r>
            <w:r>
              <w:rPr>
                <w:rFonts w:eastAsia="Times New Roman" w:cs="Times New Roman"/>
              </w:rPr>
              <w:t>;</w:t>
            </w:r>
          </w:p>
          <w:p w:rsidR="006D6560" w:rsidRPr="0042132B" w:rsidRDefault="00CA3AC1" w:rsidP="000443F0">
            <w:pPr>
              <w:pStyle w:val="ListParagraph"/>
              <w:numPr>
                <w:ilvl w:val="0"/>
                <w:numId w:val="20"/>
              </w:numPr>
              <w:spacing w:after="0" w:line="240" w:lineRule="atLeast"/>
              <w:ind w:left="450" w:right="80"/>
              <w:jc w:val="both"/>
              <w:rPr>
                <w:rFonts w:eastAsia="Times New Roman" w:cs="Times New Roman"/>
              </w:rPr>
            </w:pPr>
            <w:r>
              <w:rPr>
                <w:rFonts w:eastAsia="Times New Roman" w:cs="Times New Roman"/>
              </w:rPr>
              <w:t>procijeni</w:t>
            </w:r>
            <w:r w:rsidR="006D6560" w:rsidRPr="0042132B">
              <w:rPr>
                <w:rFonts w:eastAsia="Times New Roman" w:cs="Times New Roman"/>
              </w:rPr>
              <w:t xml:space="preserve"> doprinos jugoslovenskih antifašističkih pokreta pobjedi saveznika u Drugom svjetskom ratu</w:t>
            </w:r>
            <w:r>
              <w:rPr>
                <w:rFonts w:eastAsia="Times New Roman" w:cs="Times New Roman"/>
              </w:rPr>
              <w:t>;</w:t>
            </w:r>
          </w:p>
          <w:p w:rsidR="006D6560" w:rsidRPr="0042132B" w:rsidRDefault="00283077" w:rsidP="000443F0">
            <w:pPr>
              <w:pStyle w:val="ListParagraph"/>
              <w:numPr>
                <w:ilvl w:val="0"/>
                <w:numId w:val="20"/>
              </w:numPr>
              <w:spacing w:after="0" w:line="240" w:lineRule="atLeast"/>
              <w:ind w:left="450" w:right="80"/>
              <w:jc w:val="both"/>
              <w:rPr>
                <w:rFonts w:eastAsia="Times New Roman" w:cs="Times New Roman"/>
              </w:rPr>
            </w:pPr>
            <w:r>
              <w:rPr>
                <w:rFonts w:eastAsia="Times New Roman" w:cs="Times New Roman"/>
              </w:rPr>
              <w:t>opiše</w:t>
            </w:r>
            <w:r w:rsidR="00B47F56" w:rsidRPr="0042132B">
              <w:rPr>
                <w:rFonts w:eastAsia="Times New Roman" w:cs="Times New Roman"/>
              </w:rPr>
              <w:t xml:space="preserve"> tok T</w:t>
            </w:r>
            <w:r w:rsidR="006D6560" w:rsidRPr="0042132B">
              <w:rPr>
                <w:rFonts w:eastAsia="Times New Roman" w:cs="Times New Roman"/>
              </w:rPr>
              <w:t>rinaestojulskog ustanka u Crnoj Gori</w:t>
            </w:r>
            <w:r w:rsidR="00CA3AC1">
              <w:rPr>
                <w:rFonts w:eastAsia="Times New Roman" w:cs="Times New Roman"/>
              </w:rPr>
              <w:t>;</w:t>
            </w:r>
          </w:p>
          <w:p w:rsidR="006D6560" w:rsidRPr="0042132B" w:rsidRDefault="00CA3AC1" w:rsidP="000443F0">
            <w:pPr>
              <w:pStyle w:val="ListParagraph"/>
              <w:numPr>
                <w:ilvl w:val="0"/>
                <w:numId w:val="20"/>
              </w:numPr>
              <w:spacing w:after="0" w:line="240" w:lineRule="atLeast"/>
              <w:ind w:left="450" w:right="80"/>
              <w:jc w:val="both"/>
              <w:rPr>
                <w:rFonts w:eastAsia="Times New Roman" w:cs="Times New Roman"/>
              </w:rPr>
            </w:pPr>
            <w:r>
              <w:rPr>
                <w:rFonts w:eastAsia="Times New Roman" w:cs="Times New Roman"/>
              </w:rPr>
              <w:t>obrazloži</w:t>
            </w:r>
            <w:r w:rsidR="006D6560" w:rsidRPr="0042132B">
              <w:rPr>
                <w:rFonts w:eastAsia="Times New Roman" w:cs="Times New Roman"/>
              </w:rPr>
              <w:t xml:space="preserve"> značaj partizanskog pokreta u odnosu na ostale pokrete i vojne formacije u Crnoj Gori</w:t>
            </w:r>
            <w:r>
              <w:rPr>
                <w:rFonts w:eastAsia="Times New Roman" w:cs="Times New Roman"/>
              </w:rPr>
              <w:t>;</w:t>
            </w:r>
          </w:p>
          <w:p w:rsidR="006D6560" w:rsidRPr="0042132B" w:rsidRDefault="00CA3AC1" w:rsidP="000443F0">
            <w:pPr>
              <w:pStyle w:val="ListParagraph"/>
              <w:numPr>
                <w:ilvl w:val="0"/>
                <w:numId w:val="20"/>
              </w:numPr>
              <w:spacing w:after="0" w:line="240" w:lineRule="atLeast"/>
              <w:ind w:left="450" w:right="80"/>
              <w:jc w:val="both"/>
              <w:rPr>
                <w:rFonts w:eastAsia="Times New Roman" w:cs="Times New Roman"/>
              </w:rPr>
            </w:pPr>
            <w:r>
              <w:rPr>
                <w:rFonts w:eastAsia="Times New Roman" w:cs="Times New Roman"/>
              </w:rPr>
              <w:t>objasni</w:t>
            </w:r>
            <w:r w:rsidR="006D6560" w:rsidRPr="0042132B">
              <w:rPr>
                <w:rFonts w:eastAsia="Times New Roman" w:cs="Times New Roman"/>
              </w:rPr>
              <w:t xml:space="preserve"> značaj povratka državnosti Crne Gore 1945. godine u socijalističkoj Jugoslaviji</w:t>
            </w:r>
            <w:r>
              <w:rPr>
                <w:rFonts w:eastAsia="Times New Roman" w:cs="Times New Roman"/>
              </w:rPr>
              <w:t>.</w:t>
            </w:r>
          </w:p>
        </w:tc>
      </w:tr>
      <w:tr w:rsidR="006D6560" w:rsidRPr="005D1D67" w:rsidTr="0042132B">
        <w:tc>
          <w:tcPr>
            <w:tcW w:w="5000" w:type="pct"/>
            <w:tcBorders>
              <w:top w:val="single" w:sz="8" w:space="0" w:color="000000"/>
              <w:left w:val="single" w:sz="8" w:space="0" w:color="000000"/>
              <w:bottom w:val="single" w:sz="8" w:space="0" w:color="000000"/>
              <w:right w:val="single" w:sz="8" w:space="0" w:color="000000"/>
            </w:tcBorders>
            <w:hideMark/>
          </w:tcPr>
          <w:p w:rsidR="006D6560" w:rsidRPr="005D1D67" w:rsidRDefault="006D6560" w:rsidP="0042132B">
            <w:pPr>
              <w:spacing w:after="0" w:line="240" w:lineRule="atLeast"/>
              <w:ind w:left="100" w:right="100"/>
              <w:rPr>
                <w:rFonts w:eastAsia="Times New Roman" w:cs="Times New Roman"/>
              </w:rPr>
            </w:pPr>
            <w:r w:rsidRPr="005D1D67">
              <w:rPr>
                <w:rFonts w:eastAsia="Times New Roman" w:cs="Times New Roman"/>
                <w:b/>
                <w:bCs/>
              </w:rPr>
              <w:t>Didaktičke preporuke za realizaciju obrazovno-vaspitnog ishoda</w:t>
            </w:r>
          </w:p>
          <w:p w:rsidR="0042132B" w:rsidRDefault="0042132B" w:rsidP="0042132B">
            <w:pPr>
              <w:spacing w:after="0" w:line="240" w:lineRule="atLeast"/>
              <w:ind w:left="100" w:right="100"/>
              <w:rPr>
                <w:rFonts w:eastAsia="Times New Roman" w:cs="Times New Roman"/>
              </w:rPr>
            </w:pPr>
          </w:p>
          <w:p w:rsidR="006D6560" w:rsidRPr="00A137E7" w:rsidRDefault="006D6560" w:rsidP="000443F0">
            <w:pPr>
              <w:pStyle w:val="ListParagraph"/>
              <w:numPr>
                <w:ilvl w:val="0"/>
                <w:numId w:val="21"/>
              </w:numPr>
              <w:spacing w:after="0" w:line="240" w:lineRule="atLeast"/>
              <w:ind w:right="100"/>
              <w:rPr>
                <w:rFonts w:eastAsia="Times New Roman" w:cs="Times New Roman"/>
              </w:rPr>
            </w:pPr>
            <w:r w:rsidRPr="0042132B">
              <w:rPr>
                <w:rFonts w:eastAsia="Times New Roman" w:cs="Times New Roman"/>
                <w:b/>
                <w:bCs/>
              </w:rPr>
              <w:t>Sadržaji/pojmovi</w:t>
            </w:r>
          </w:p>
          <w:p w:rsidR="00A137E7" w:rsidRPr="0042132B" w:rsidRDefault="00A137E7" w:rsidP="00A137E7">
            <w:pPr>
              <w:pStyle w:val="ListParagraph"/>
              <w:spacing w:after="0" w:line="240" w:lineRule="atLeast"/>
              <w:ind w:left="460" w:right="100"/>
              <w:rPr>
                <w:rFonts w:eastAsia="Times New Roman" w:cs="Times New Roman"/>
              </w:rPr>
            </w:pPr>
          </w:p>
          <w:p w:rsidR="006D6560" w:rsidRPr="00960054" w:rsidRDefault="006D6560" w:rsidP="000443F0">
            <w:pPr>
              <w:pStyle w:val="ListParagraph"/>
              <w:numPr>
                <w:ilvl w:val="0"/>
                <w:numId w:val="22"/>
              </w:numPr>
              <w:spacing w:after="0" w:line="240" w:lineRule="atLeast"/>
              <w:ind w:left="450" w:right="100"/>
              <w:rPr>
                <w:rFonts w:eastAsia="Times New Roman" w:cs="Times New Roman"/>
                <w:i/>
              </w:rPr>
            </w:pPr>
            <w:r w:rsidRPr="00960054">
              <w:rPr>
                <w:rFonts w:eastAsia="Times New Roman" w:cs="Times New Roman"/>
                <w:i/>
              </w:rPr>
              <w:t>Drugi svjetski rat:</w:t>
            </w:r>
          </w:p>
          <w:p w:rsidR="006D6560" w:rsidRDefault="006D6560" w:rsidP="0042132B">
            <w:pPr>
              <w:spacing w:after="0" w:line="240" w:lineRule="atLeast"/>
              <w:ind w:left="100" w:right="80"/>
              <w:jc w:val="both"/>
              <w:rPr>
                <w:rFonts w:eastAsia="Times New Roman" w:cs="Times New Roman"/>
              </w:rPr>
            </w:pPr>
            <w:r w:rsidRPr="005D1D67">
              <w:rPr>
                <w:rFonts w:eastAsia="Times New Roman" w:cs="Times New Roman"/>
              </w:rPr>
              <w:t>Evropa uoči rata,</w:t>
            </w:r>
            <w:r w:rsidR="0042132B">
              <w:rPr>
                <w:rFonts w:eastAsia="Times New Roman" w:cs="Times New Roman"/>
              </w:rPr>
              <w:t xml:space="preserve"> </w:t>
            </w:r>
            <w:r w:rsidRPr="005D1D67">
              <w:rPr>
                <w:rFonts w:eastAsia="Times New Roman" w:cs="Times New Roman"/>
              </w:rPr>
              <w:t>Hitler, Musolini, Čerčil, Staljin, Ruzvelt, pakt Riben</w:t>
            </w:r>
            <w:r w:rsidR="00283077">
              <w:rPr>
                <w:rFonts w:eastAsia="Times New Roman" w:cs="Times New Roman"/>
              </w:rPr>
              <w:t>trop - Molotov, Zapadni front, I</w:t>
            </w:r>
            <w:r w:rsidRPr="005D1D67">
              <w:rPr>
                <w:rFonts w:eastAsia="Times New Roman" w:cs="Times New Roman"/>
              </w:rPr>
              <w:t xml:space="preserve">stočni front, Sile osovine, Antifašistička koalicija, Staljingradska bitka, ratne operacije u Africi i na Pacifiku, kapitulacija Italije, "bitka čelika", iskrcavanje u Normandiji, kapitulacija Njemačke i Japana, posljedice rata, </w:t>
            </w:r>
            <w:r w:rsidR="00283077">
              <w:rPr>
                <w:rFonts w:eastAsia="Times New Roman" w:cs="Times New Roman"/>
              </w:rPr>
              <w:t>H</w:t>
            </w:r>
            <w:r w:rsidR="00CA3AC1">
              <w:rPr>
                <w:rFonts w:eastAsia="Times New Roman" w:cs="Times New Roman"/>
              </w:rPr>
              <w:t>olok</w:t>
            </w:r>
            <w:r w:rsidR="0042132B">
              <w:rPr>
                <w:rFonts w:eastAsia="Times New Roman" w:cs="Times New Roman"/>
              </w:rPr>
              <w:t>aust</w:t>
            </w:r>
          </w:p>
          <w:p w:rsidR="0042132B" w:rsidRPr="005D1D67" w:rsidRDefault="0042132B" w:rsidP="0042132B">
            <w:pPr>
              <w:spacing w:after="0" w:line="240" w:lineRule="atLeast"/>
              <w:ind w:left="100" w:right="80"/>
              <w:jc w:val="both"/>
              <w:rPr>
                <w:rFonts w:eastAsia="Times New Roman" w:cs="Times New Roman"/>
              </w:rPr>
            </w:pPr>
          </w:p>
          <w:p w:rsidR="006D6560" w:rsidRPr="00960054" w:rsidRDefault="006D6560" w:rsidP="000443F0">
            <w:pPr>
              <w:pStyle w:val="ListParagraph"/>
              <w:numPr>
                <w:ilvl w:val="0"/>
                <w:numId w:val="22"/>
              </w:numPr>
              <w:spacing w:after="0" w:line="240" w:lineRule="atLeast"/>
              <w:ind w:left="450" w:right="80"/>
              <w:jc w:val="both"/>
              <w:rPr>
                <w:rFonts w:eastAsia="Times New Roman" w:cs="Times New Roman"/>
                <w:i/>
              </w:rPr>
            </w:pPr>
            <w:r w:rsidRPr="00960054">
              <w:rPr>
                <w:rFonts w:eastAsia="Times New Roman" w:cs="Times New Roman"/>
                <w:i/>
              </w:rPr>
              <w:t>Jugoslavija u Drugom svjetskom ratu:</w:t>
            </w:r>
          </w:p>
          <w:p w:rsidR="006D6560" w:rsidRDefault="006D6560" w:rsidP="006D6560">
            <w:pPr>
              <w:spacing w:after="0" w:line="240" w:lineRule="atLeast"/>
              <w:ind w:left="100" w:right="80"/>
              <w:jc w:val="both"/>
              <w:rPr>
                <w:rFonts w:eastAsia="Times New Roman" w:cs="Times New Roman"/>
              </w:rPr>
            </w:pPr>
            <w:r w:rsidRPr="005D1D67">
              <w:rPr>
                <w:rFonts w:eastAsia="Times New Roman" w:cs="Times New Roman"/>
              </w:rPr>
              <w:t>Trojni pakt, aprilski slom, okupacija, NDH, ustaše, KPJ i organizacija ustanka 1941. godine, partizanski pokret, Josip Broz Tito, četnici, Draža Mihailović, građanski rat, najznačajnije bitke NOR-a, narodna vlast</w:t>
            </w:r>
            <w:r w:rsidR="0042132B">
              <w:rPr>
                <w:rFonts w:eastAsia="Times New Roman" w:cs="Times New Roman"/>
              </w:rPr>
              <w:t xml:space="preserve"> (NOO, AVNOJ, NKOJ),</w:t>
            </w:r>
            <w:r w:rsidRPr="005D1D67">
              <w:rPr>
                <w:rFonts w:eastAsia="Times New Roman" w:cs="Times New Roman"/>
              </w:rPr>
              <w:t xml:space="preserve"> završne borbe za oslobođenje, Sremski front, borba za međunarodno priznanje, DFJ, doprinos pobjedi nad fašizmom</w:t>
            </w:r>
          </w:p>
          <w:p w:rsidR="00A137E7" w:rsidRPr="005D1D67" w:rsidRDefault="00A137E7" w:rsidP="006D6560">
            <w:pPr>
              <w:spacing w:after="0" w:line="240" w:lineRule="atLeast"/>
              <w:ind w:left="100" w:right="80"/>
              <w:jc w:val="both"/>
              <w:rPr>
                <w:rFonts w:eastAsia="Times New Roman" w:cs="Times New Roman"/>
              </w:rPr>
            </w:pPr>
          </w:p>
          <w:p w:rsidR="006D6560" w:rsidRPr="00960054" w:rsidRDefault="0042132B" w:rsidP="000443F0">
            <w:pPr>
              <w:pStyle w:val="ListParagraph"/>
              <w:numPr>
                <w:ilvl w:val="0"/>
                <w:numId w:val="22"/>
              </w:numPr>
              <w:spacing w:after="0" w:line="240" w:lineRule="atLeast"/>
              <w:ind w:left="450" w:right="80"/>
              <w:jc w:val="both"/>
              <w:rPr>
                <w:rFonts w:eastAsia="Times New Roman" w:cs="Times New Roman"/>
                <w:i/>
              </w:rPr>
            </w:pPr>
            <w:r w:rsidRPr="00960054">
              <w:rPr>
                <w:rFonts w:eastAsia="Times New Roman" w:cs="Times New Roman"/>
                <w:i/>
              </w:rPr>
              <w:t xml:space="preserve">Crna Gora u ratu </w:t>
            </w:r>
            <w:r w:rsidR="00960054">
              <w:rPr>
                <w:rFonts w:eastAsia="Times New Roman" w:cs="Times New Roman"/>
                <w:i/>
              </w:rPr>
              <w:t>1941−</w:t>
            </w:r>
            <w:r w:rsidR="006D6560" w:rsidRPr="00960054">
              <w:rPr>
                <w:rFonts w:eastAsia="Times New Roman" w:cs="Times New Roman"/>
                <w:i/>
              </w:rPr>
              <w:t>1945</w:t>
            </w:r>
            <w:r w:rsidR="00960054">
              <w:rPr>
                <w:rFonts w:eastAsia="Times New Roman" w:cs="Times New Roman"/>
                <w:i/>
              </w:rPr>
              <w:t>.</w:t>
            </w:r>
            <w:r w:rsidR="006D6560" w:rsidRPr="00960054">
              <w:rPr>
                <w:rFonts w:eastAsia="Times New Roman" w:cs="Times New Roman"/>
                <w:i/>
              </w:rPr>
              <w:t xml:space="preserve"> godine:</w:t>
            </w:r>
          </w:p>
          <w:p w:rsidR="006D6560" w:rsidRPr="005D1D67" w:rsidRDefault="006D6560" w:rsidP="006D6560">
            <w:pPr>
              <w:spacing w:after="0" w:line="240" w:lineRule="atLeast"/>
              <w:ind w:left="100" w:right="80"/>
              <w:jc w:val="both"/>
              <w:rPr>
                <w:rFonts w:eastAsia="Times New Roman" w:cs="Times New Roman"/>
              </w:rPr>
            </w:pPr>
            <w:r w:rsidRPr="005D1D67">
              <w:rPr>
                <w:rFonts w:eastAsia="Times New Roman" w:cs="Times New Roman"/>
              </w:rPr>
              <w:t>italijanska okupacija,</w:t>
            </w:r>
            <w:r w:rsidR="0042132B">
              <w:rPr>
                <w:rFonts w:eastAsia="Times New Roman" w:cs="Times New Roman"/>
              </w:rPr>
              <w:t xml:space="preserve"> 13-julski ustanak, Pljevaljska </w:t>
            </w:r>
            <w:r w:rsidRPr="005D1D67">
              <w:rPr>
                <w:rFonts w:eastAsia="Times New Roman" w:cs="Times New Roman"/>
              </w:rPr>
              <w:t>bitka, razvoj NOP-a u Crnoj Gori, obnova državnosti-ZAVNO za Crnu Goru i Boku, oslobođenje Crne</w:t>
            </w:r>
            <w:r w:rsidR="00CA3AC1">
              <w:rPr>
                <w:rFonts w:eastAsia="Times New Roman" w:cs="Times New Roman"/>
              </w:rPr>
              <w:t xml:space="preserve"> </w:t>
            </w:r>
            <w:r w:rsidRPr="005D1D67">
              <w:rPr>
                <w:rFonts w:eastAsia="Times New Roman" w:cs="Times New Roman"/>
              </w:rPr>
              <w:t>Gore, doprinos Crne Gore pobjedi nad fašizmom, ZAVNOCGB, CASNO, Crnogorska narodna skupština, NR Crna Gora</w:t>
            </w:r>
          </w:p>
          <w:p w:rsidR="006D6560" w:rsidRPr="005D1D67" w:rsidRDefault="006D6560" w:rsidP="006D6560">
            <w:pPr>
              <w:spacing w:after="0" w:line="240" w:lineRule="atLeast"/>
              <w:ind w:left="100" w:right="100"/>
              <w:rPr>
                <w:rFonts w:eastAsia="Times New Roman" w:cs="Times New Roman"/>
              </w:rPr>
            </w:pPr>
          </w:p>
          <w:p w:rsidR="006D6560" w:rsidRPr="0042132B" w:rsidRDefault="006D6560" w:rsidP="000443F0">
            <w:pPr>
              <w:pStyle w:val="ListParagraph"/>
              <w:numPr>
                <w:ilvl w:val="0"/>
                <w:numId w:val="21"/>
              </w:numPr>
              <w:spacing w:after="0" w:line="240" w:lineRule="atLeast"/>
              <w:ind w:right="86"/>
              <w:jc w:val="both"/>
              <w:rPr>
                <w:rFonts w:eastAsia="Times New Roman" w:cs="Times New Roman"/>
              </w:rPr>
            </w:pPr>
            <w:r w:rsidRPr="0042132B">
              <w:rPr>
                <w:rFonts w:eastAsia="Times New Roman" w:cs="Times New Roman"/>
                <w:b/>
                <w:bCs/>
              </w:rPr>
              <w:t>Aktivnosti učenja</w:t>
            </w:r>
          </w:p>
          <w:p w:rsidR="006D6560" w:rsidRPr="0042132B" w:rsidRDefault="0042132B" w:rsidP="0042132B">
            <w:pPr>
              <w:spacing w:after="0" w:line="240" w:lineRule="atLeast"/>
              <w:ind w:right="86"/>
              <w:jc w:val="both"/>
              <w:rPr>
                <w:rFonts w:eastAsia="Times New Roman" w:cs="Times New Roman"/>
              </w:rPr>
            </w:pPr>
            <w:r>
              <w:rPr>
                <w:rFonts w:eastAsia="Times New Roman" w:cs="Times New Roman"/>
                <w:b/>
                <w:bCs/>
              </w:rPr>
              <w:t xml:space="preserve"> </w:t>
            </w:r>
            <w:r w:rsidR="00A137E7">
              <w:rPr>
                <w:rFonts w:eastAsia="Times New Roman" w:cs="Times New Roman"/>
                <w:b/>
                <w:bCs/>
              </w:rPr>
              <w:t xml:space="preserve"> </w:t>
            </w:r>
            <w:r w:rsidR="00CA3AC1">
              <w:rPr>
                <w:rFonts w:eastAsia="Times New Roman" w:cs="Times New Roman"/>
                <w:bCs/>
              </w:rPr>
              <w:t>Učenici</w:t>
            </w:r>
            <w:r w:rsidR="006D6560" w:rsidRPr="0042132B">
              <w:rPr>
                <w:rFonts w:eastAsia="Times New Roman" w:cs="Times New Roman"/>
                <w:bCs/>
              </w:rPr>
              <w:t>:</w:t>
            </w:r>
          </w:p>
          <w:p w:rsidR="006D6560" w:rsidRPr="0042132B" w:rsidRDefault="006D6560" w:rsidP="000443F0">
            <w:pPr>
              <w:pStyle w:val="ListParagraph"/>
              <w:numPr>
                <w:ilvl w:val="0"/>
                <w:numId w:val="23"/>
              </w:numPr>
              <w:spacing w:line="240" w:lineRule="atLeast"/>
              <w:ind w:left="450" w:right="100"/>
              <w:rPr>
                <w:rFonts w:eastAsia="Times New Roman" w:cs="Times New Roman"/>
              </w:rPr>
            </w:pPr>
            <w:r w:rsidRPr="0042132B">
              <w:rPr>
                <w:rFonts w:eastAsia="Times New Roman" w:cs="Times New Roman"/>
              </w:rPr>
              <w:t>lociraju najvažnije frontove i bitke Drugog svjetskog rata</w:t>
            </w:r>
            <w:r w:rsidR="00CA3AC1">
              <w:rPr>
                <w:rFonts w:eastAsia="Times New Roman" w:cs="Times New Roman"/>
              </w:rPr>
              <w:t>;</w:t>
            </w:r>
          </w:p>
          <w:p w:rsidR="006D6560" w:rsidRPr="0042132B" w:rsidRDefault="006D6560" w:rsidP="000443F0">
            <w:pPr>
              <w:pStyle w:val="ListParagraph"/>
              <w:numPr>
                <w:ilvl w:val="0"/>
                <w:numId w:val="23"/>
              </w:numPr>
              <w:spacing w:after="0" w:line="240" w:lineRule="atLeast"/>
              <w:ind w:left="450" w:right="80"/>
              <w:jc w:val="both"/>
              <w:rPr>
                <w:rFonts w:eastAsia="Times New Roman" w:cs="Times New Roman"/>
              </w:rPr>
            </w:pPr>
            <w:r w:rsidRPr="0042132B">
              <w:rPr>
                <w:rFonts w:eastAsia="Times New Roman" w:cs="Times New Roman"/>
              </w:rPr>
              <w:t>izdvajaju i klasifikuju ratne ciljeve zaraćenih zemalja i ključne uzroke Drugog svjetskog rata</w:t>
            </w:r>
            <w:r w:rsidR="00CA3AC1">
              <w:rPr>
                <w:rFonts w:eastAsia="Times New Roman" w:cs="Times New Roman"/>
              </w:rPr>
              <w:t>;</w:t>
            </w:r>
          </w:p>
          <w:p w:rsidR="006D6560" w:rsidRPr="0042132B" w:rsidRDefault="006D6560" w:rsidP="000443F0">
            <w:pPr>
              <w:pStyle w:val="ListParagraph"/>
              <w:numPr>
                <w:ilvl w:val="0"/>
                <w:numId w:val="23"/>
              </w:numPr>
              <w:spacing w:after="0" w:line="240" w:lineRule="atLeast"/>
              <w:ind w:left="450" w:right="80"/>
              <w:jc w:val="both"/>
              <w:rPr>
                <w:rFonts w:eastAsia="Times New Roman" w:cs="Times New Roman"/>
              </w:rPr>
            </w:pPr>
            <w:r w:rsidRPr="0042132B">
              <w:rPr>
                <w:rFonts w:eastAsia="Times New Roman" w:cs="Times New Roman"/>
              </w:rPr>
              <w:t>gledaju dokumentarni film o nekoj od najznačajnijih bitaka iz Drugog svjetskog rata</w:t>
            </w:r>
            <w:r w:rsidR="00CA3AC1">
              <w:rPr>
                <w:rFonts w:eastAsia="Times New Roman" w:cs="Times New Roman"/>
              </w:rPr>
              <w:t>;</w:t>
            </w:r>
          </w:p>
          <w:p w:rsidR="006D6560" w:rsidRPr="0042132B" w:rsidRDefault="0042132B" w:rsidP="000443F0">
            <w:pPr>
              <w:pStyle w:val="ListParagraph"/>
              <w:numPr>
                <w:ilvl w:val="0"/>
                <w:numId w:val="23"/>
              </w:numPr>
              <w:spacing w:after="0" w:line="240" w:lineRule="atLeast"/>
              <w:ind w:left="450" w:right="80"/>
              <w:jc w:val="both"/>
              <w:rPr>
                <w:rFonts w:eastAsia="Times New Roman" w:cs="Times New Roman"/>
              </w:rPr>
            </w:pPr>
            <w:r>
              <w:rPr>
                <w:rFonts w:eastAsia="Times New Roman" w:cs="Times New Roman"/>
              </w:rPr>
              <w:t>tumače</w:t>
            </w:r>
            <w:r w:rsidR="006D6560" w:rsidRPr="0042132B">
              <w:rPr>
                <w:rFonts w:eastAsia="Times New Roman" w:cs="Times New Roman"/>
              </w:rPr>
              <w:t xml:space="preserve"> ilustracije iz udžbenika i istražuju stradanja Jevreja, Slovena, Roma</w:t>
            </w:r>
            <w:r w:rsidR="00CA3AC1">
              <w:rPr>
                <w:rFonts w:eastAsia="Times New Roman" w:cs="Times New Roman"/>
              </w:rPr>
              <w:t>;</w:t>
            </w:r>
          </w:p>
          <w:p w:rsidR="006D6560" w:rsidRPr="0042132B" w:rsidRDefault="006D6560" w:rsidP="000443F0">
            <w:pPr>
              <w:pStyle w:val="ListParagraph"/>
              <w:numPr>
                <w:ilvl w:val="0"/>
                <w:numId w:val="23"/>
              </w:numPr>
              <w:spacing w:after="0" w:line="240" w:lineRule="atLeast"/>
              <w:ind w:left="450" w:right="80"/>
              <w:jc w:val="both"/>
              <w:rPr>
                <w:rFonts w:eastAsia="Times New Roman" w:cs="Times New Roman"/>
              </w:rPr>
            </w:pPr>
            <w:r w:rsidRPr="0042132B">
              <w:rPr>
                <w:rFonts w:eastAsia="Times New Roman" w:cs="Times New Roman"/>
              </w:rPr>
              <w:t>identifikuju političke cjeline nastale raspadom Jugoslavije</w:t>
            </w:r>
            <w:r w:rsidR="00CA3AC1">
              <w:rPr>
                <w:rFonts w:eastAsia="Times New Roman" w:cs="Times New Roman"/>
              </w:rPr>
              <w:t>;</w:t>
            </w:r>
          </w:p>
          <w:p w:rsidR="006D6560" w:rsidRPr="0042132B" w:rsidRDefault="006D6560" w:rsidP="000443F0">
            <w:pPr>
              <w:pStyle w:val="ListParagraph"/>
              <w:numPr>
                <w:ilvl w:val="0"/>
                <w:numId w:val="23"/>
              </w:numPr>
              <w:spacing w:after="0" w:line="240" w:lineRule="atLeast"/>
              <w:ind w:left="450" w:right="80"/>
              <w:jc w:val="both"/>
              <w:rPr>
                <w:rFonts w:eastAsia="Times New Roman" w:cs="Times New Roman"/>
              </w:rPr>
            </w:pPr>
            <w:r w:rsidRPr="0042132B">
              <w:rPr>
                <w:rFonts w:eastAsia="Times New Roman" w:cs="Times New Roman"/>
              </w:rPr>
              <w:t>lociraju raspored okupacionih i kvislinških vojnih snaga u Jugoslaviji</w:t>
            </w:r>
            <w:r w:rsidR="00CA3AC1">
              <w:rPr>
                <w:rFonts w:eastAsia="Times New Roman" w:cs="Times New Roman"/>
              </w:rPr>
              <w:t>;</w:t>
            </w:r>
          </w:p>
          <w:p w:rsidR="006D6560" w:rsidRPr="0042132B" w:rsidRDefault="006D6560" w:rsidP="000443F0">
            <w:pPr>
              <w:pStyle w:val="ListParagraph"/>
              <w:numPr>
                <w:ilvl w:val="0"/>
                <w:numId w:val="23"/>
              </w:numPr>
              <w:spacing w:after="0" w:line="240" w:lineRule="atLeast"/>
              <w:ind w:left="450" w:right="80"/>
              <w:jc w:val="both"/>
              <w:rPr>
                <w:rFonts w:eastAsia="Times New Roman" w:cs="Times New Roman"/>
              </w:rPr>
            </w:pPr>
            <w:r w:rsidRPr="0042132B">
              <w:rPr>
                <w:rFonts w:eastAsia="Times New Roman" w:cs="Times New Roman"/>
              </w:rPr>
              <w:lastRenderedPageBreak/>
              <w:t>hronološki</w:t>
            </w:r>
            <w:r w:rsidR="0042132B">
              <w:rPr>
                <w:rFonts w:eastAsia="Times New Roman" w:cs="Times New Roman"/>
              </w:rPr>
              <w:t xml:space="preserve"> </w:t>
            </w:r>
            <w:r w:rsidRPr="0042132B">
              <w:rPr>
                <w:rFonts w:eastAsia="Times New Roman" w:cs="Times New Roman"/>
              </w:rPr>
              <w:t>ređaju važne događaje</w:t>
            </w:r>
            <w:r w:rsidR="00CA3AC1">
              <w:rPr>
                <w:rFonts w:eastAsia="Times New Roman" w:cs="Times New Roman"/>
              </w:rPr>
              <w:t>;</w:t>
            </w:r>
          </w:p>
          <w:p w:rsidR="00640A8C" w:rsidRPr="0042132B" w:rsidRDefault="00412DCD" w:rsidP="000443F0">
            <w:pPr>
              <w:pStyle w:val="ListParagraph"/>
              <w:numPr>
                <w:ilvl w:val="0"/>
                <w:numId w:val="23"/>
              </w:numPr>
              <w:spacing w:after="0" w:line="240" w:lineRule="atLeast"/>
              <w:ind w:left="450" w:right="80"/>
              <w:jc w:val="both"/>
              <w:rPr>
                <w:rFonts w:eastAsia="Times New Roman" w:cs="Times New Roman"/>
              </w:rPr>
            </w:pPr>
            <w:r w:rsidRPr="0042132B">
              <w:rPr>
                <w:rFonts w:eastAsia="Times New Roman" w:cs="Times New Roman"/>
              </w:rPr>
              <w:t xml:space="preserve">nalaze dokumenta i </w:t>
            </w:r>
            <w:r w:rsidR="006D6560" w:rsidRPr="0042132B">
              <w:rPr>
                <w:rFonts w:eastAsia="Times New Roman" w:cs="Times New Roman"/>
              </w:rPr>
              <w:t>analiziraju značaj Trinaestojulskog ustank</w:t>
            </w:r>
            <w:r w:rsidR="00640A8C" w:rsidRPr="0042132B">
              <w:rPr>
                <w:rFonts w:eastAsia="Times New Roman" w:cs="Times New Roman"/>
              </w:rPr>
              <w:t>a</w:t>
            </w:r>
            <w:r w:rsidR="00CA3AC1">
              <w:rPr>
                <w:rFonts w:eastAsia="Times New Roman" w:cs="Times New Roman"/>
              </w:rPr>
              <w:t>;</w:t>
            </w:r>
          </w:p>
          <w:p w:rsidR="006D6560" w:rsidRPr="0042132B" w:rsidRDefault="006D6560" w:rsidP="000443F0">
            <w:pPr>
              <w:pStyle w:val="ListParagraph"/>
              <w:numPr>
                <w:ilvl w:val="0"/>
                <w:numId w:val="23"/>
              </w:numPr>
              <w:spacing w:after="0" w:line="240" w:lineRule="atLeast"/>
              <w:ind w:left="450" w:right="80"/>
              <w:jc w:val="both"/>
              <w:rPr>
                <w:rFonts w:eastAsia="Times New Roman" w:cs="Times New Roman"/>
              </w:rPr>
            </w:pPr>
            <w:r w:rsidRPr="0042132B">
              <w:rPr>
                <w:rFonts w:eastAsia="Times New Roman" w:cs="Times New Roman"/>
              </w:rPr>
              <w:t>prezentuju događaje koji su utemeljili povratak crnogorske državnosti u socijalističkoj Jugoslaviji</w:t>
            </w:r>
            <w:r w:rsidR="00CA3AC1">
              <w:rPr>
                <w:rFonts w:eastAsia="Times New Roman" w:cs="Times New Roman"/>
              </w:rPr>
              <w:t>;</w:t>
            </w:r>
          </w:p>
          <w:p w:rsidR="006D6560" w:rsidRPr="0042132B" w:rsidRDefault="006D6560" w:rsidP="000443F0">
            <w:pPr>
              <w:pStyle w:val="ListParagraph"/>
              <w:numPr>
                <w:ilvl w:val="0"/>
                <w:numId w:val="23"/>
              </w:numPr>
              <w:spacing w:line="240" w:lineRule="atLeast"/>
              <w:ind w:left="450" w:right="80"/>
              <w:jc w:val="both"/>
              <w:rPr>
                <w:rFonts w:eastAsia="Times New Roman" w:cs="Times New Roman"/>
              </w:rPr>
            </w:pPr>
            <w:r w:rsidRPr="0042132B">
              <w:rPr>
                <w:rFonts w:eastAsia="Times New Roman" w:cs="Times New Roman"/>
              </w:rPr>
              <w:t>rade Power Point prezentacije na zadatu temu</w:t>
            </w:r>
            <w:r w:rsidR="00CA3AC1">
              <w:rPr>
                <w:rFonts w:eastAsia="Times New Roman" w:cs="Times New Roman"/>
              </w:rPr>
              <w:t>;</w:t>
            </w:r>
          </w:p>
          <w:p w:rsidR="006D6560" w:rsidRPr="0042132B" w:rsidRDefault="00B47F56" w:rsidP="000443F0">
            <w:pPr>
              <w:pStyle w:val="ListParagraph"/>
              <w:numPr>
                <w:ilvl w:val="0"/>
                <w:numId w:val="23"/>
              </w:numPr>
              <w:spacing w:line="240" w:lineRule="atLeast"/>
              <w:ind w:left="450" w:right="80"/>
              <w:jc w:val="both"/>
              <w:rPr>
                <w:rFonts w:eastAsia="Times New Roman" w:cs="Times New Roman"/>
              </w:rPr>
            </w:pPr>
            <w:r w:rsidRPr="0042132B">
              <w:rPr>
                <w:rFonts w:eastAsia="Times New Roman" w:cs="Times New Roman"/>
              </w:rPr>
              <w:t>diskutuju/debatuju</w:t>
            </w:r>
            <w:r w:rsidR="006D6560" w:rsidRPr="0042132B">
              <w:rPr>
                <w:rFonts w:eastAsia="Times New Roman" w:cs="Times New Roman"/>
              </w:rPr>
              <w:t xml:space="preserve"> na zadatu temu</w:t>
            </w:r>
            <w:r w:rsidR="00CA3AC1">
              <w:rPr>
                <w:rFonts w:eastAsia="Times New Roman" w:cs="Times New Roman"/>
              </w:rPr>
              <w:t>;</w:t>
            </w:r>
          </w:p>
          <w:p w:rsidR="006D6560" w:rsidRDefault="00B47F56" w:rsidP="000443F0">
            <w:pPr>
              <w:pStyle w:val="ListParagraph"/>
              <w:numPr>
                <w:ilvl w:val="0"/>
                <w:numId w:val="23"/>
              </w:numPr>
              <w:spacing w:line="240" w:lineRule="atLeast"/>
              <w:ind w:left="450" w:right="80"/>
              <w:jc w:val="both"/>
              <w:rPr>
                <w:rFonts w:eastAsia="Times New Roman" w:cs="Times New Roman"/>
              </w:rPr>
            </w:pPr>
            <w:r w:rsidRPr="0042132B">
              <w:rPr>
                <w:rFonts w:eastAsia="Times New Roman" w:cs="Times New Roman"/>
              </w:rPr>
              <w:t>istražuju</w:t>
            </w:r>
            <w:r w:rsidR="006D6560" w:rsidRPr="0042132B">
              <w:rPr>
                <w:rFonts w:eastAsia="Times New Roman" w:cs="Times New Roman"/>
              </w:rPr>
              <w:t xml:space="preserve"> na zadatu temu</w:t>
            </w:r>
            <w:r w:rsidR="00CA3AC1">
              <w:rPr>
                <w:rFonts w:eastAsia="Times New Roman" w:cs="Times New Roman"/>
              </w:rPr>
              <w:t>.</w:t>
            </w:r>
          </w:p>
          <w:p w:rsidR="00A137E7" w:rsidRPr="0042132B" w:rsidRDefault="00A137E7" w:rsidP="00A137E7">
            <w:pPr>
              <w:pStyle w:val="ListParagraph"/>
              <w:spacing w:line="240" w:lineRule="atLeast"/>
              <w:ind w:left="450" w:right="80"/>
              <w:jc w:val="both"/>
              <w:rPr>
                <w:rFonts w:eastAsia="Times New Roman" w:cs="Times New Roman"/>
              </w:rPr>
            </w:pPr>
          </w:p>
          <w:p w:rsidR="006D6560" w:rsidRPr="00A137E7" w:rsidRDefault="006D6560" w:rsidP="000443F0">
            <w:pPr>
              <w:pStyle w:val="ListParagraph"/>
              <w:numPr>
                <w:ilvl w:val="0"/>
                <w:numId w:val="21"/>
              </w:numPr>
              <w:spacing w:line="240" w:lineRule="atLeast"/>
              <w:ind w:left="450" w:right="100" w:hanging="350"/>
              <w:rPr>
                <w:rFonts w:eastAsia="Times New Roman" w:cs="Times New Roman"/>
              </w:rPr>
            </w:pPr>
            <w:r w:rsidRPr="00A137E7">
              <w:rPr>
                <w:rFonts w:eastAsia="Times New Roman" w:cs="Times New Roman"/>
                <w:b/>
                <w:bCs/>
              </w:rPr>
              <w:t>Broj časova realizacije</w:t>
            </w:r>
            <w:r w:rsidR="00A137E7">
              <w:rPr>
                <w:rFonts w:eastAsia="Times New Roman" w:cs="Times New Roman"/>
              </w:rPr>
              <w:t xml:space="preserve"> </w:t>
            </w:r>
            <w:r w:rsidRPr="00A137E7">
              <w:rPr>
                <w:rFonts w:eastAsia="Times New Roman" w:cs="Times New Roman"/>
              </w:rPr>
              <w:t>(okvirn</w:t>
            </w:r>
            <w:r w:rsidR="00A137E7">
              <w:rPr>
                <w:rFonts w:eastAsia="Times New Roman" w:cs="Times New Roman"/>
              </w:rPr>
              <w:t xml:space="preserve">o) - </w:t>
            </w:r>
            <w:r w:rsidR="00640A8C" w:rsidRPr="00A137E7">
              <w:rPr>
                <w:rFonts w:eastAsia="Times New Roman" w:cs="Times New Roman"/>
                <w:b/>
                <w:bCs/>
              </w:rPr>
              <w:t>8</w:t>
            </w:r>
            <w:r w:rsidR="00A137E7">
              <w:rPr>
                <w:rFonts w:eastAsia="Times New Roman" w:cs="Times New Roman"/>
                <w:b/>
                <w:bCs/>
              </w:rPr>
              <w:t xml:space="preserve"> </w:t>
            </w:r>
            <w:r w:rsidRPr="00A137E7">
              <w:rPr>
                <w:rFonts w:eastAsia="Times New Roman" w:cs="Times New Roman"/>
              </w:rPr>
              <w:t>(</w:t>
            </w:r>
            <w:r w:rsidR="00640A8C" w:rsidRPr="00A137E7">
              <w:rPr>
                <w:rFonts w:eastAsia="Times New Roman" w:cs="Times New Roman"/>
              </w:rPr>
              <w:t>3</w:t>
            </w:r>
            <w:r w:rsidRPr="00A137E7">
              <w:rPr>
                <w:rFonts w:eastAsia="Times New Roman" w:cs="Times New Roman"/>
              </w:rPr>
              <w:t xml:space="preserve"> teorijska nastava, 5</w:t>
            </w:r>
            <w:r w:rsidR="00A137E7">
              <w:rPr>
                <w:rFonts w:eastAsia="Times New Roman" w:cs="Times New Roman"/>
                <w:b/>
                <w:bCs/>
              </w:rPr>
              <w:t xml:space="preserve"> </w:t>
            </w:r>
            <w:r w:rsidRPr="00A137E7">
              <w:rPr>
                <w:rFonts w:eastAsia="Times New Roman" w:cs="Times New Roman"/>
              </w:rPr>
              <w:t>vježbe i ostali vidovi)</w:t>
            </w:r>
          </w:p>
        </w:tc>
      </w:tr>
      <w:tr w:rsidR="006D6560" w:rsidRPr="005D1D67" w:rsidTr="00A137E7">
        <w:tc>
          <w:tcPr>
            <w:tcW w:w="5000"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noWrap/>
            <w:hideMark/>
          </w:tcPr>
          <w:p w:rsidR="006D6560" w:rsidRPr="005D1D67" w:rsidRDefault="006D6560" w:rsidP="006D6560">
            <w:pPr>
              <w:spacing w:after="0" w:line="240" w:lineRule="atLeast"/>
              <w:ind w:left="100" w:right="80"/>
              <w:jc w:val="both"/>
              <w:rPr>
                <w:rFonts w:eastAsia="Times New Roman" w:cs="Times New Roman"/>
              </w:rPr>
            </w:pPr>
            <w:bookmarkStart w:id="28" w:name="table07"/>
            <w:bookmarkEnd w:id="28"/>
            <w:r w:rsidRPr="005D1D67">
              <w:rPr>
                <w:rFonts w:eastAsia="Times New Roman" w:cs="Times New Roman"/>
                <w:b/>
                <w:bCs/>
              </w:rPr>
              <w:lastRenderedPageBreak/>
              <w:t>Obrazovno-vaspitni ishod 6</w:t>
            </w:r>
          </w:p>
          <w:p w:rsidR="006D6560" w:rsidRPr="00A137E7" w:rsidRDefault="00CA3AC1" w:rsidP="00A137E7">
            <w:pPr>
              <w:spacing w:after="0" w:line="240" w:lineRule="atLeast"/>
              <w:ind w:left="100" w:right="80"/>
              <w:jc w:val="both"/>
              <w:rPr>
                <w:rFonts w:eastAsia="Times New Roman" w:cs="Times New Roman"/>
                <w:b/>
              </w:rPr>
            </w:pPr>
            <w:r>
              <w:rPr>
                <w:rFonts w:eastAsia="Times New Roman" w:cs="Times New Roman"/>
                <w:b/>
                <w:i/>
                <w:iCs/>
              </w:rPr>
              <w:t>Na kraju učenja učenik</w:t>
            </w:r>
            <w:r w:rsidR="006D6560" w:rsidRPr="00A137E7">
              <w:rPr>
                <w:rFonts w:eastAsia="Times New Roman" w:cs="Times New Roman"/>
                <w:b/>
                <w:i/>
                <w:iCs/>
              </w:rPr>
              <w:t xml:space="preserve"> će moći da</w:t>
            </w:r>
            <w:r w:rsidR="00A137E7" w:rsidRPr="00A137E7">
              <w:rPr>
                <w:rFonts w:eastAsia="Times New Roman" w:cs="Times New Roman"/>
                <w:b/>
              </w:rPr>
              <w:t xml:space="preserve"> </w:t>
            </w:r>
            <w:r w:rsidR="006D6560" w:rsidRPr="00A137E7">
              <w:rPr>
                <w:rFonts w:eastAsia="Times New Roman" w:cs="Times New Roman"/>
                <w:b/>
                <w:bCs/>
                <w:i/>
                <w:iCs/>
              </w:rPr>
              <w:t>objasni prilike u svijetu u drugoj polovini XX i početkom XXI vijeka</w:t>
            </w:r>
            <w:r w:rsidR="00A137E7" w:rsidRPr="00A137E7">
              <w:rPr>
                <w:rFonts w:eastAsia="Times New Roman" w:cs="Times New Roman"/>
                <w:b/>
                <w:bCs/>
                <w:i/>
                <w:iCs/>
              </w:rPr>
              <w:t>.</w:t>
            </w:r>
          </w:p>
        </w:tc>
      </w:tr>
      <w:tr w:rsidR="006D6560" w:rsidRPr="005D1D67" w:rsidTr="00A137E7">
        <w:tc>
          <w:tcPr>
            <w:tcW w:w="5000" w:type="pct"/>
            <w:tcBorders>
              <w:top w:val="single" w:sz="8" w:space="0" w:color="000000"/>
              <w:left w:val="single" w:sz="8" w:space="0" w:color="000000"/>
              <w:bottom w:val="single" w:sz="8" w:space="0" w:color="000000"/>
              <w:right w:val="single" w:sz="8" w:space="0" w:color="000000"/>
            </w:tcBorders>
            <w:hideMark/>
          </w:tcPr>
          <w:p w:rsidR="006D6560" w:rsidRPr="005D1D67" w:rsidRDefault="006D6560" w:rsidP="006D6560">
            <w:pPr>
              <w:spacing w:after="0" w:line="240" w:lineRule="atLeast"/>
              <w:ind w:left="100" w:right="80"/>
              <w:jc w:val="both"/>
              <w:rPr>
                <w:rFonts w:eastAsia="Times New Roman" w:cs="Times New Roman"/>
              </w:rPr>
            </w:pPr>
            <w:r w:rsidRPr="005D1D67">
              <w:rPr>
                <w:rFonts w:eastAsia="Times New Roman" w:cs="Times New Roman"/>
                <w:b/>
                <w:bCs/>
              </w:rPr>
              <w:t>Ishodi učenja</w:t>
            </w:r>
          </w:p>
          <w:p w:rsidR="006D6560" w:rsidRPr="005D1D67" w:rsidRDefault="00CA3AC1" w:rsidP="006D6560">
            <w:pPr>
              <w:spacing w:after="0" w:line="240" w:lineRule="atLeast"/>
              <w:ind w:left="100" w:right="80"/>
              <w:jc w:val="both"/>
              <w:rPr>
                <w:rFonts w:eastAsia="Times New Roman" w:cs="Times New Roman"/>
              </w:rPr>
            </w:pPr>
            <w:r>
              <w:rPr>
                <w:rFonts w:eastAsia="Times New Roman" w:cs="Times New Roman"/>
                <w:i/>
                <w:iCs/>
              </w:rPr>
              <w:t>Tokom učenja učenik</w:t>
            </w:r>
            <w:r w:rsidR="006D6560" w:rsidRPr="005D1D67">
              <w:rPr>
                <w:rFonts w:eastAsia="Times New Roman" w:cs="Times New Roman"/>
                <w:i/>
                <w:iCs/>
              </w:rPr>
              <w:t xml:space="preserve"> će moći da</w:t>
            </w:r>
            <w:r>
              <w:rPr>
                <w:rFonts w:eastAsia="Times New Roman" w:cs="Times New Roman"/>
                <w:i/>
                <w:iCs/>
              </w:rPr>
              <w:t>:</w:t>
            </w:r>
          </w:p>
          <w:p w:rsidR="006D6560" w:rsidRPr="00A137E7" w:rsidRDefault="00CA3AC1" w:rsidP="000443F0">
            <w:pPr>
              <w:pStyle w:val="ListParagraph"/>
              <w:numPr>
                <w:ilvl w:val="0"/>
                <w:numId w:val="24"/>
              </w:numPr>
              <w:spacing w:after="0" w:line="240" w:lineRule="atLeast"/>
              <w:ind w:left="450" w:right="100"/>
              <w:rPr>
                <w:rFonts w:eastAsia="Times New Roman" w:cs="Times New Roman"/>
              </w:rPr>
            </w:pPr>
            <w:r>
              <w:rPr>
                <w:rFonts w:eastAsia="Times New Roman" w:cs="Times New Roman"/>
              </w:rPr>
              <w:t>opiše</w:t>
            </w:r>
            <w:r w:rsidR="006D6560" w:rsidRPr="00A137E7">
              <w:rPr>
                <w:rFonts w:eastAsia="Times New Roman" w:cs="Times New Roman"/>
              </w:rPr>
              <w:t xml:space="preserve"> proces formiranja OUN</w:t>
            </w:r>
            <w:r>
              <w:rPr>
                <w:rFonts w:eastAsia="Times New Roman" w:cs="Times New Roman"/>
              </w:rPr>
              <w:t>;</w:t>
            </w:r>
          </w:p>
          <w:p w:rsidR="006D6560" w:rsidRPr="00A137E7" w:rsidRDefault="00CA3AC1" w:rsidP="000443F0">
            <w:pPr>
              <w:pStyle w:val="ListParagraph"/>
              <w:numPr>
                <w:ilvl w:val="0"/>
                <w:numId w:val="24"/>
              </w:numPr>
              <w:spacing w:after="0" w:line="240" w:lineRule="atLeast"/>
              <w:ind w:left="450" w:right="80"/>
              <w:jc w:val="both"/>
              <w:rPr>
                <w:rFonts w:eastAsia="Times New Roman" w:cs="Times New Roman"/>
              </w:rPr>
            </w:pPr>
            <w:r>
              <w:rPr>
                <w:rFonts w:eastAsia="Times New Roman" w:cs="Times New Roman"/>
              </w:rPr>
              <w:t>nabroji</w:t>
            </w:r>
            <w:r w:rsidR="006D6560" w:rsidRPr="00A137E7">
              <w:rPr>
                <w:rFonts w:eastAsia="Times New Roman" w:cs="Times New Roman"/>
              </w:rPr>
              <w:t xml:space="preserve"> protivurječnosti koje su dovele do podjele poslijeratnog svijeta i stvaranja vojno-političkih blokova</w:t>
            </w:r>
            <w:r>
              <w:rPr>
                <w:rFonts w:eastAsia="Times New Roman" w:cs="Times New Roman"/>
              </w:rPr>
              <w:t>;</w:t>
            </w:r>
          </w:p>
          <w:p w:rsidR="006D6560" w:rsidRPr="00A137E7" w:rsidRDefault="00CA3AC1" w:rsidP="000443F0">
            <w:pPr>
              <w:pStyle w:val="ListParagraph"/>
              <w:numPr>
                <w:ilvl w:val="0"/>
                <w:numId w:val="24"/>
              </w:numPr>
              <w:spacing w:after="0" w:line="240" w:lineRule="atLeast"/>
              <w:ind w:left="450" w:right="80"/>
              <w:jc w:val="both"/>
              <w:rPr>
                <w:rFonts w:eastAsia="Times New Roman" w:cs="Times New Roman"/>
                <w:color w:val="FF0000"/>
              </w:rPr>
            </w:pPr>
            <w:r>
              <w:rPr>
                <w:rFonts w:eastAsia="Times New Roman" w:cs="Times New Roman"/>
              </w:rPr>
              <w:t>opiše</w:t>
            </w:r>
            <w:r w:rsidR="006C42F3" w:rsidRPr="00A137E7">
              <w:rPr>
                <w:rFonts w:eastAsia="Times New Roman" w:cs="Times New Roman"/>
              </w:rPr>
              <w:t xml:space="preserve"> Pokret nesvrstanih</w:t>
            </w:r>
            <w:r>
              <w:rPr>
                <w:rFonts w:eastAsia="Times New Roman" w:cs="Times New Roman"/>
              </w:rPr>
              <w:t>;</w:t>
            </w:r>
          </w:p>
          <w:p w:rsidR="006D6560" w:rsidRPr="00A137E7" w:rsidRDefault="00CA3AC1" w:rsidP="000443F0">
            <w:pPr>
              <w:pStyle w:val="ListParagraph"/>
              <w:numPr>
                <w:ilvl w:val="0"/>
                <w:numId w:val="24"/>
              </w:numPr>
              <w:spacing w:after="0" w:line="240" w:lineRule="atLeast"/>
              <w:ind w:left="450" w:right="80"/>
              <w:jc w:val="both"/>
              <w:rPr>
                <w:rFonts w:eastAsia="Times New Roman" w:cs="Times New Roman"/>
              </w:rPr>
            </w:pPr>
            <w:r>
              <w:rPr>
                <w:rFonts w:eastAsia="Times New Roman" w:cs="Times New Roman"/>
              </w:rPr>
              <w:t>opiše</w:t>
            </w:r>
            <w:r w:rsidR="006D6560" w:rsidRPr="00A137E7">
              <w:rPr>
                <w:rFonts w:eastAsia="Times New Roman" w:cs="Times New Roman"/>
              </w:rPr>
              <w:t xml:space="preserve"> uspon i pad socijalizma kao svjetskog procesa</w:t>
            </w:r>
            <w:r>
              <w:rPr>
                <w:rFonts w:eastAsia="Times New Roman" w:cs="Times New Roman"/>
              </w:rPr>
              <w:t>;</w:t>
            </w:r>
          </w:p>
          <w:p w:rsidR="006D6560" w:rsidRPr="00A137E7" w:rsidRDefault="00CA3AC1" w:rsidP="000443F0">
            <w:pPr>
              <w:pStyle w:val="ListParagraph"/>
              <w:numPr>
                <w:ilvl w:val="0"/>
                <w:numId w:val="24"/>
              </w:numPr>
              <w:spacing w:after="0" w:line="240" w:lineRule="atLeast"/>
              <w:ind w:left="450" w:right="80"/>
              <w:jc w:val="both"/>
              <w:rPr>
                <w:rFonts w:eastAsia="Times New Roman" w:cs="Times New Roman"/>
              </w:rPr>
            </w:pPr>
            <w:r>
              <w:rPr>
                <w:rFonts w:eastAsia="Times New Roman" w:cs="Times New Roman"/>
              </w:rPr>
              <w:t>objasni</w:t>
            </w:r>
            <w:r w:rsidR="006D6560" w:rsidRPr="00A137E7">
              <w:rPr>
                <w:rFonts w:eastAsia="Times New Roman" w:cs="Times New Roman"/>
              </w:rPr>
              <w:t xml:space="preserve"> raspad Varšavskog pakta</w:t>
            </w:r>
            <w:r>
              <w:rPr>
                <w:rFonts w:eastAsia="Times New Roman" w:cs="Times New Roman"/>
              </w:rPr>
              <w:t>;</w:t>
            </w:r>
          </w:p>
          <w:p w:rsidR="006D6560" w:rsidRPr="00A137E7" w:rsidRDefault="00CA3AC1" w:rsidP="000443F0">
            <w:pPr>
              <w:pStyle w:val="ListParagraph"/>
              <w:numPr>
                <w:ilvl w:val="0"/>
                <w:numId w:val="24"/>
              </w:numPr>
              <w:spacing w:after="0" w:line="240" w:lineRule="atLeast"/>
              <w:ind w:left="450" w:right="80"/>
              <w:jc w:val="both"/>
              <w:rPr>
                <w:rFonts w:eastAsia="Times New Roman" w:cs="Times New Roman"/>
              </w:rPr>
            </w:pPr>
            <w:r>
              <w:rPr>
                <w:rFonts w:eastAsia="Times New Roman" w:cs="Times New Roman"/>
              </w:rPr>
              <w:t>procjeni</w:t>
            </w:r>
            <w:r w:rsidR="006D6560" w:rsidRPr="00A137E7">
              <w:rPr>
                <w:rFonts w:eastAsia="Times New Roman" w:cs="Times New Roman"/>
              </w:rPr>
              <w:t xml:space="preserve"> značaj rušenja Berlinskog zida</w:t>
            </w:r>
            <w:r>
              <w:rPr>
                <w:rFonts w:eastAsia="Times New Roman" w:cs="Times New Roman"/>
              </w:rPr>
              <w:t>;</w:t>
            </w:r>
          </w:p>
          <w:p w:rsidR="006D6560" w:rsidRPr="00A137E7" w:rsidRDefault="00CA3AC1" w:rsidP="000443F0">
            <w:pPr>
              <w:pStyle w:val="ListParagraph"/>
              <w:numPr>
                <w:ilvl w:val="0"/>
                <w:numId w:val="24"/>
              </w:numPr>
              <w:spacing w:after="0" w:line="240" w:lineRule="atLeast"/>
              <w:ind w:left="450" w:right="80"/>
              <w:jc w:val="both"/>
              <w:rPr>
                <w:rFonts w:eastAsia="Times New Roman" w:cs="Times New Roman"/>
              </w:rPr>
            </w:pPr>
            <w:r>
              <w:rPr>
                <w:rFonts w:eastAsia="Times New Roman" w:cs="Times New Roman"/>
              </w:rPr>
              <w:t>nabroji</w:t>
            </w:r>
            <w:r w:rsidR="006D6560" w:rsidRPr="00A137E7">
              <w:rPr>
                <w:rFonts w:eastAsia="Times New Roman" w:cs="Times New Roman"/>
              </w:rPr>
              <w:t xml:space="preserve"> nove oblike evropskih integracija</w:t>
            </w:r>
            <w:r>
              <w:rPr>
                <w:rFonts w:eastAsia="Times New Roman" w:cs="Times New Roman"/>
              </w:rPr>
              <w:t>;</w:t>
            </w:r>
          </w:p>
          <w:p w:rsidR="006D6560" w:rsidRPr="00A137E7" w:rsidRDefault="00CA3AC1" w:rsidP="000443F0">
            <w:pPr>
              <w:pStyle w:val="ListParagraph"/>
              <w:numPr>
                <w:ilvl w:val="0"/>
                <w:numId w:val="24"/>
              </w:numPr>
              <w:spacing w:after="0" w:line="240" w:lineRule="atLeast"/>
              <w:ind w:left="450" w:right="80"/>
              <w:jc w:val="both"/>
              <w:rPr>
                <w:rFonts w:eastAsia="Times New Roman" w:cs="Times New Roman"/>
              </w:rPr>
            </w:pPr>
            <w:r>
              <w:rPr>
                <w:rFonts w:eastAsia="Times New Roman" w:cs="Times New Roman"/>
              </w:rPr>
              <w:t>procijeni</w:t>
            </w:r>
            <w:r w:rsidR="006D6560" w:rsidRPr="00A137E7">
              <w:rPr>
                <w:rFonts w:eastAsia="Times New Roman" w:cs="Times New Roman"/>
              </w:rPr>
              <w:t xml:space="preserve"> pojedine posljedice globalizacije</w:t>
            </w:r>
            <w:r>
              <w:rPr>
                <w:rFonts w:eastAsia="Times New Roman" w:cs="Times New Roman"/>
              </w:rPr>
              <w:t>;</w:t>
            </w:r>
          </w:p>
          <w:p w:rsidR="006D6560" w:rsidRPr="00A137E7" w:rsidRDefault="00CA3AC1" w:rsidP="000443F0">
            <w:pPr>
              <w:pStyle w:val="ListParagraph"/>
              <w:numPr>
                <w:ilvl w:val="0"/>
                <w:numId w:val="24"/>
              </w:numPr>
              <w:spacing w:after="0" w:line="240" w:lineRule="atLeast"/>
              <w:ind w:left="450" w:right="80"/>
              <w:jc w:val="both"/>
              <w:rPr>
                <w:rFonts w:eastAsia="Times New Roman" w:cs="Times New Roman"/>
              </w:rPr>
            </w:pPr>
            <w:r>
              <w:rPr>
                <w:rFonts w:eastAsia="Times New Roman" w:cs="Times New Roman"/>
              </w:rPr>
              <w:t>objasni</w:t>
            </w:r>
            <w:r w:rsidR="006D6560" w:rsidRPr="00A137E7">
              <w:rPr>
                <w:rFonts w:eastAsia="Times New Roman" w:cs="Times New Roman"/>
              </w:rPr>
              <w:t xml:space="preserve"> političku organizaciju FNRJ/SFRJ i položaj Crne Gore u njoj</w:t>
            </w:r>
            <w:r>
              <w:rPr>
                <w:rFonts w:eastAsia="Times New Roman" w:cs="Times New Roman"/>
              </w:rPr>
              <w:t>;</w:t>
            </w:r>
          </w:p>
          <w:p w:rsidR="006D6560" w:rsidRPr="00A137E7" w:rsidRDefault="00CA3AC1" w:rsidP="000443F0">
            <w:pPr>
              <w:pStyle w:val="ListParagraph"/>
              <w:numPr>
                <w:ilvl w:val="0"/>
                <w:numId w:val="24"/>
              </w:numPr>
              <w:spacing w:after="0" w:line="240" w:lineRule="atLeast"/>
              <w:ind w:left="450" w:right="80"/>
              <w:jc w:val="both"/>
              <w:rPr>
                <w:rFonts w:eastAsia="Times New Roman" w:cs="Times New Roman"/>
              </w:rPr>
            </w:pPr>
            <w:r>
              <w:rPr>
                <w:rFonts w:eastAsia="Times New Roman" w:cs="Times New Roman"/>
              </w:rPr>
              <w:t>opiše</w:t>
            </w:r>
            <w:r w:rsidR="006D6560" w:rsidRPr="00A137E7">
              <w:rPr>
                <w:rFonts w:eastAsia="Times New Roman" w:cs="Times New Roman"/>
              </w:rPr>
              <w:t xml:space="preserve"> ekonomski i kulturni razvoj SFRJ i Crne Gore u njoj</w:t>
            </w:r>
            <w:r>
              <w:rPr>
                <w:rFonts w:eastAsia="Times New Roman" w:cs="Times New Roman"/>
              </w:rPr>
              <w:t>;</w:t>
            </w:r>
          </w:p>
          <w:p w:rsidR="006D6560" w:rsidRPr="00A137E7" w:rsidRDefault="006D6560" w:rsidP="000443F0">
            <w:pPr>
              <w:pStyle w:val="ListParagraph"/>
              <w:numPr>
                <w:ilvl w:val="0"/>
                <w:numId w:val="24"/>
              </w:numPr>
              <w:spacing w:after="0" w:line="240" w:lineRule="atLeast"/>
              <w:ind w:left="450" w:right="80"/>
              <w:jc w:val="both"/>
              <w:rPr>
                <w:rFonts w:eastAsia="Times New Roman" w:cs="Times New Roman"/>
              </w:rPr>
            </w:pPr>
            <w:r w:rsidRPr="00A137E7">
              <w:rPr>
                <w:rFonts w:eastAsia="Times New Roman" w:cs="Times New Roman"/>
              </w:rPr>
              <w:t>pro</w:t>
            </w:r>
            <w:r w:rsidR="00CA3AC1">
              <w:rPr>
                <w:rFonts w:eastAsia="Times New Roman" w:cs="Times New Roman"/>
              </w:rPr>
              <w:t>cjeni</w:t>
            </w:r>
            <w:r w:rsidRPr="00A137E7">
              <w:rPr>
                <w:rFonts w:eastAsia="Times New Roman" w:cs="Times New Roman"/>
              </w:rPr>
              <w:t xml:space="preserve"> istorijski značaj ličnosti Josipa Broza Tita</w:t>
            </w:r>
            <w:r w:rsidR="00CA3AC1">
              <w:rPr>
                <w:rFonts w:eastAsia="Times New Roman" w:cs="Times New Roman"/>
              </w:rPr>
              <w:t>;</w:t>
            </w:r>
          </w:p>
          <w:p w:rsidR="006D6560" w:rsidRPr="00A137E7" w:rsidRDefault="00CA3AC1" w:rsidP="000443F0">
            <w:pPr>
              <w:pStyle w:val="ListParagraph"/>
              <w:numPr>
                <w:ilvl w:val="0"/>
                <w:numId w:val="24"/>
              </w:numPr>
              <w:spacing w:after="0" w:line="240" w:lineRule="atLeast"/>
              <w:ind w:left="450" w:right="80"/>
              <w:jc w:val="both"/>
              <w:rPr>
                <w:rFonts w:eastAsia="Times New Roman" w:cs="Times New Roman"/>
              </w:rPr>
            </w:pPr>
            <w:r>
              <w:rPr>
                <w:rFonts w:eastAsia="Times New Roman" w:cs="Times New Roman"/>
              </w:rPr>
              <w:t>navede</w:t>
            </w:r>
            <w:r w:rsidR="00A137E7">
              <w:rPr>
                <w:rFonts w:eastAsia="Times New Roman" w:cs="Times New Roman"/>
              </w:rPr>
              <w:t xml:space="preserve"> </w:t>
            </w:r>
            <w:r w:rsidR="006D6560" w:rsidRPr="00A137E7">
              <w:rPr>
                <w:rFonts w:eastAsia="Times New Roman" w:cs="Times New Roman"/>
              </w:rPr>
              <w:t>najznačajnije faktore jugoslovenske krize, koji su doveli do raspada SFRJ</w:t>
            </w:r>
            <w:r>
              <w:rPr>
                <w:rFonts w:eastAsia="Times New Roman" w:cs="Times New Roman"/>
              </w:rPr>
              <w:t>;</w:t>
            </w:r>
          </w:p>
          <w:p w:rsidR="006D6560" w:rsidRPr="00A137E7" w:rsidRDefault="00CA3AC1" w:rsidP="000443F0">
            <w:pPr>
              <w:pStyle w:val="ListParagraph"/>
              <w:numPr>
                <w:ilvl w:val="0"/>
                <w:numId w:val="24"/>
              </w:numPr>
              <w:spacing w:after="0" w:line="240" w:lineRule="atLeast"/>
              <w:ind w:left="450" w:right="80"/>
              <w:jc w:val="both"/>
              <w:rPr>
                <w:rFonts w:eastAsia="Times New Roman" w:cs="Times New Roman"/>
              </w:rPr>
            </w:pPr>
            <w:r>
              <w:rPr>
                <w:rFonts w:eastAsia="Times New Roman" w:cs="Times New Roman"/>
              </w:rPr>
              <w:t>uporedi</w:t>
            </w:r>
            <w:r w:rsidR="006D6560" w:rsidRPr="00A137E7">
              <w:rPr>
                <w:rFonts w:eastAsia="Times New Roman" w:cs="Times New Roman"/>
              </w:rPr>
              <w:t xml:space="preserve"> politički položaj Republike Crne Gore sa ostalim republikama u SFRJ</w:t>
            </w:r>
            <w:r>
              <w:rPr>
                <w:rFonts w:eastAsia="Times New Roman" w:cs="Times New Roman"/>
              </w:rPr>
              <w:t>;</w:t>
            </w:r>
          </w:p>
          <w:p w:rsidR="006D6560" w:rsidRPr="00A137E7" w:rsidRDefault="00CA3AC1" w:rsidP="000443F0">
            <w:pPr>
              <w:pStyle w:val="ListParagraph"/>
              <w:numPr>
                <w:ilvl w:val="0"/>
                <w:numId w:val="24"/>
              </w:numPr>
              <w:spacing w:after="0" w:line="240" w:lineRule="atLeast"/>
              <w:ind w:left="450" w:right="80"/>
              <w:jc w:val="both"/>
              <w:rPr>
                <w:rFonts w:eastAsia="Times New Roman" w:cs="Times New Roman"/>
              </w:rPr>
            </w:pPr>
            <w:r>
              <w:rPr>
                <w:rFonts w:eastAsia="Times New Roman" w:cs="Times New Roman"/>
              </w:rPr>
              <w:t>objasni</w:t>
            </w:r>
            <w:r w:rsidR="00A137E7">
              <w:rPr>
                <w:rFonts w:eastAsia="Times New Roman" w:cs="Times New Roman"/>
              </w:rPr>
              <w:t xml:space="preserve"> </w:t>
            </w:r>
            <w:r w:rsidR="006D6560" w:rsidRPr="00A137E7">
              <w:rPr>
                <w:rFonts w:eastAsia="Times New Roman" w:cs="Times New Roman"/>
              </w:rPr>
              <w:t>položaj Crne Gore u SR Jugoslaviji i Državnoj zajednici sa Srbijom</w:t>
            </w:r>
            <w:r>
              <w:rPr>
                <w:rFonts w:eastAsia="Times New Roman" w:cs="Times New Roman"/>
              </w:rPr>
              <w:t>;</w:t>
            </w:r>
          </w:p>
          <w:p w:rsidR="006D6560" w:rsidRPr="00A137E7" w:rsidRDefault="00CA3AC1" w:rsidP="000443F0">
            <w:pPr>
              <w:pStyle w:val="ListParagraph"/>
              <w:numPr>
                <w:ilvl w:val="0"/>
                <w:numId w:val="24"/>
              </w:numPr>
              <w:spacing w:after="0" w:line="240" w:lineRule="atLeast"/>
              <w:ind w:left="450" w:right="80"/>
              <w:jc w:val="both"/>
              <w:rPr>
                <w:rFonts w:eastAsia="Times New Roman" w:cs="Times New Roman"/>
              </w:rPr>
            </w:pPr>
            <w:r>
              <w:rPr>
                <w:rFonts w:eastAsia="Times New Roman" w:cs="Times New Roman"/>
              </w:rPr>
              <w:t>navede</w:t>
            </w:r>
            <w:r w:rsidR="006D6560" w:rsidRPr="00A137E7">
              <w:rPr>
                <w:rFonts w:eastAsia="Times New Roman" w:cs="Times New Roman"/>
              </w:rPr>
              <w:t xml:space="preserve"> argumente za proglašavanje nezavisne Crne Gore</w:t>
            </w:r>
            <w:r>
              <w:rPr>
                <w:rFonts w:eastAsia="Times New Roman" w:cs="Times New Roman"/>
              </w:rPr>
              <w:t>;</w:t>
            </w:r>
          </w:p>
          <w:p w:rsidR="006D6560" w:rsidRPr="00A137E7" w:rsidRDefault="00CA3AC1" w:rsidP="000443F0">
            <w:pPr>
              <w:pStyle w:val="ListParagraph"/>
              <w:numPr>
                <w:ilvl w:val="0"/>
                <w:numId w:val="24"/>
              </w:numPr>
              <w:spacing w:after="0" w:line="240" w:lineRule="atLeast"/>
              <w:ind w:left="450" w:right="80"/>
              <w:jc w:val="both"/>
              <w:rPr>
                <w:rFonts w:eastAsia="Times New Roman" w:cs="Times New Roman"/>
              </w:rPr>
            </w:pPr>
            <w:r>
              <w:rPr>
                <w:rFonts w:eastAsia="Times New Roman" w:cs="Times New Roman"/>
              </w:rPr>
              <w:t>procijeni</w:t>
            </w:r>
            <w:r w:rsidR="00A137E7">
              <w:rPr>
                <w:rFonts w:eastAsia="Times New Roman" w:cs="Times New Roman"/>
              </w:rPr>
              <w:t xml:space="preserve"> </w:t>
            </w:r>
            <w:r w:rsidR="006D6560" w:rsidRPr="00A137E7">
              <w:rPr>
                <w:rFonts w:eastAsia="Times New Roman" w:cs="Times New Roman"/>
              </w:rPr>
              <w:t>istorijski značaj Referenduma od 21. maja 2006. godine i stvaranje nezavisne i međunarodno priznate države Crne Gore</w:t>
            </w:r>
            <w:r w:rsidR="00960054">
              <w:rPr>
                <w:rFonts w:eastAsia="Times New Roman" w:cs="Times New Roman"/>
              </w:rPr>
              <w:t>;</w:t>
            </w:r>
          </w:p>
          <w:p w:rsidR="006D6560" w:rsidRPr="00A137E7" w:rsidRDefault="00CA3AC1" w:rsidP="000443F0">
            <w:pPr>
              <w:pStyle w:val="ListParagraph"/>
              <w:numPr>
                <w:ilvl w:val="0"/>
                <w:numId w:val="24"/>
              </w:numPr>
              <w:spacing w:after="0" w:line="240" w:lineRule="atLeast"/>
              <w:ind w:left="450" w:right="80"/>
              <w:jc w:val="both"/>
              <w:rPr>
                <w:rFonts w:eastAsia="Times New Roman" w:cs="Times New Roman"/>
              </w:rPr>
            </w:pPr>
            <w:r>
              <w:rPr>
                <w:rFonts w:eastAsia="Times New Roman" w:cs="Times New Roman"/>
              </w:rPr>
              <w:t>objasni</w:t>
            </w:r>
            <w:r w:rsidR="006D6560" w:rsidRPr="00A137E7">
              <w:rPr>
                <w:rFonts w:eastAsia="Times New Roman" w:cs="Times New Roman"/>
              </w:rPr>
              <w:t xml:space="preserve"> etape Crne Gore za ulazak u NATO i Evropsku uniju</w:t>
            </w:r>
            <w:r w:rsidR="00960054">
              <w:rPr>
                <w:rFonts w:eastAsia="Times New Roman" w:cs="Times New Roman"/>
              </w:rPr>
              <w:t>.</w:t>
            </w:r>
          </w:p>
        </w:tc>
      </w:tr>
      <w:tr w:rsidR="006D6560" w:rsidRPr="005D1D67" w:rsidTr="00A137E7">
        <w:tc>
          <w:tcPr>
            <w:tcW w:w="5000" w:type="pct"/>
            <w:tcBorders>
              <w:top w:val="single" w:sz="8" w:space="0" w:color="000000"/>
              <w:left w:val="single" w:sz="8" w:space="0" w:color="000000"/>
              <w:bottom w:val="single" w:sz="8" w:space="0" w:color="000000"/>
              <w:right w:val="single" w:sz="8" w:space="0" w:color="000000"/>
            </w:tcBorders>
            <w:hideMark/>
          </w:tcPr>
          <w:p w:rsidR="006D6560" w:rsidRPr="005D1D67" w:rsidRDefault="006D6560" w:rsidP="006D6560">
            <w:pPr>
              <w:spacing w:after="0" w:line="240" w:lineRule="atLeast"/>
              <w:ind w:left="100" w:right="80"/>
              <w:jc w:val="both"/>
              <w:rPr>
                <w:rFonts w:eastAsia="Times New Roman" w:cs="Times New Roman"/>
              </w:rPr>
            </w:pPr>
            <w:r w:rsidRPr="005D1D67">
              <w:rPr>
                <w:rFonts w:eastAsia="Times New Roman" w:cs="Times New Roman"/>
                <w:b/>
                <w:bCs/>
              </w:rPr>
              <w:t>Didaktičke preporuke za realizaciju obrazovno-vaspitnog ishoda</w:t>
            </w:r>
          </w:p>
          <w:p w:rsidR="00A137E7" w:rsidRDefault="00A137E7" w:rsidP="00A137E7">
            <w:pPr>
              <w:spacing w:after="0" w:line="240" w:lineRule="atLeast"/>
              <w:ind w:left="100" w:right="100"/>
              <w:rPr>
                <w:rFonts w:eastAsia="Times New Roman" w:cs="Times New Roman"/>
              </w:rPr>
            </w:pPr>
          </w:p>
          <w:p w:rsidR="006D6560" w:rsidRPr="00A137E7" w:rsidRDefault="006D6560" w:rsidP="000443F0">
            <w:pPr>
              <w:pStyle w:val="ListParagraph"/>
              <w:numPr>
                <w:ilvl w:val="0"/>
                <w:numId w:val="25"/>
              </w:numPr>
              <w:spacing w:after="0" w:line="240" w:lineRule="atLeast"/>
              <w:ind w:right="100"/>
              <w:rPr>
                <w:rFonts w:eastAsia="Times New Roman" w:cs="Times New Roman"/>
              </w:rPr>
            </w:pPr>
            <w:r w:rsidRPr="00A137E7">
              <w:rPr>
                <w:rFonts w:eastAsia="Times New Roman" w:cs="Times New Roman"/>
                <w:b/>
                <w:bCs/>
              </w:rPr>
              <w:t>Sadržaji/pojmovi</w:t>
            </w:r>
          </w:p>
          <w:p w:rsidR="006D6560" w:rsidRPr="00960054" w:rsidRDefault="003F0545" w:rsidP="000443F0">
            <w:pPr>
              <w:pStyle w:val="ListParagraph"/>
              <w:numPr>
                <w:ilvl w:val="0"/>
                <w:numId w:val="26"/>
              </w:numPr>
              <w:spacing w:after="0" w:line="240" w:lineRule="atLeast"/>
              <w:ind w:left="450" w:right="80"/>
              <w:jc w:val="both"/>
              <w:rPr>
                <w:rFonts w:eastAsia="Times New Roman" w:cs="Times New Roman"/>
                <w:i/>
              </w:rPr>
            </w:pPr>
            <w:r>
              <w:rPr>
                <w:rFonts w:eastAsia="Times New Roman" w:cs="Times New Roman"/>
                <w:i/>
              </w:rPr>
              <w:t>s</w:t>
            </w:r>
            <w:r w:rsidR="006D6560" w:rsidRPr="00960054">
              <w:rPr>
                <w:rFonts w:eastAsia="Times New Roman" w:cs="Times New Roman"/>
                <w:i/>
              </w:rPr>
              <w:t>vijet poslije Drugog svjetskog rata:</w:t>
            </w:r>
          </w:p>
          <w:p w:rsidR="006D6560" w:rsidRDefault="006D6560" w:rsidP="006D6560">
            <w:pPr>
              <w:spacing w:after="0" w:line="240" w:lineRule="atLeast"/>
              <w:ind w:left="100" w:right="80"/>
              <w:jc w:val="both"/>
              <w:rPr>
                <w:rFonts w:eastAsia="Times New Roman" w:cs="Times New Roman"/>
              </w:rPr>
            </w:pPr>
            <w:r w:rsidRPr="005D1D67">
              <w:rPr>
                <w:rFonts w:eastAsia="Times New Roman" w:cs="Times New Roman"/>
              </w:rPr>
              <w:t>OUN, nova politička karta svijeta, "hladni rat", NATO, Varšavski pakt, dekolonizacija, Pokret nesvrstanih, kriza socijalizma, raspad Varšavskog</w:t>
            </w:r>
            <w:r w:rsidR="00960054">
              <w:rPr>
                <w:rFonts w:eastAsia="Times New Roman" w:cs="Times New Roman"/>
              </w:rPr>
              <w:t xml:space="preserve"> pakta, integracije u Evropi, Evropska unija</w:t>
            </w:r>
            <w:r w:rsidRPr="005D1D67">
              <w:rPr>
                <w:rFonts w:eastAsia="Times New Roman" w:cs="Times New Roman"/>
              </w:rPr>
              <w:t>, globalizacija</w:t>
            </w:r>
          </w:p>
          <w:p w:rsidR="00A137E7" w:rsidRPr="005D1D67" w:rsidRDefault="00A137E7" w:rsidP="006D6560">
            <w:pPr>
              <w:spacing w:after="0" w:line="240" w:lineRule="atLeast"/>
              <w:ind w:left="100" w:right="80"/>
              <w:jc w:val="both"/>
              <w:rPr>
                <w:rFonts w:eastAsia="Times New Roman" w:cs="Times New Roman"/>
              </w:rPr>
            </w:pPr>
          </w:p>
          <w:p w:rsidR="006D6560" w:rsidRPr="00960054" w:rsidRDefault="006D6560" w:rsidP="000443F0">
            <w:pPr>
              <w:pStyle w:val="ListParagraph"/>
              <w:numPr>
                <w:ilvl w:val="0"/>
                <w:numId w:val="26"/>
              </w:numPr>
              <w:spacing w:after="0" w:line="240" w:lineRule="atLeast"/>
              <w:ind w:left="450" w:right="80"/>
              <w:jc w:val="both"/>
              <w:rPr>
                <w:rFonts w:eastAsia="Times New Roman" w:cs="Times New Roman"/>
                <w:i/>
              </w:rPr>
            </w:pPr>
            <w:r w:rsidRPr="00960054">
              <w:rPr>
                <w:rFonts w:eastAsia="Times New Roman" w:cs="Times New Roman"/>
                <w:i/>
              </w:rPr>
              <w:t>Jugoslavija i Crna Gora poslije Drugog svjetskog rata:</w:t>
            </w:r>
          </w:p>
          <w:p w:rsidR="006D6560" w:rsidRPr="005D1D67" w:rsidRDefault="00960054" w:rsidP="006D6560">
            <w:pPr>
              <w:spacing w:after="0" w:line="240" w:lineRule="atLeast"/>
              <w:ind w:left="100" w:right="80"/>
              <w:jc w:val="both"/>
              <w:rPr>
                <w:rFonts w:eastAsia="Times New Roman" w:cs="Times New Roman"/>
              </w:rPr>
            </w:pPr>
            <w:r>
              <w:rPr>
                <w:rFonts w:eastAsia="Times New Roman" w:cs="Times New Roman"/>
              </w:rPr>
              <w:t xml:space="preserve">FNRJ, </w:t>
            </w:r>
            <w:r w:rsidR="00775DEF">
              <w:rPr>
                <w:rFonts w:eastAsia="Times New Roman" w:cs="Times New Roman"/>
              </w:rPr>
              <w:t xml:space="preserve">Ustav, </w:t>
            </w:r>
            <w:r w:rsidR="006D6560" w:rsidRPr="005D1D67">
              <w:rPr>
                <w:rFonts w:eastAsia="Times New Roman" w:cs="Times New Roman"/>
              </w:rPr>
              <w:t>obnova zemlje, agrarna reforma, nacionalizacija, eksproprijacija, Informbiro, samoupravljanje, privredni i ku</w:t>
            </w:r>
            <w:r w:rsidR="00A137E7">
              <w:rPr>
                <w:rFonts w:eastAsia="Times New Roman" w:cs="Times New Roman"/>
              </w:rPr>
              <w:t>lturni razvoj,</w:t>
            </w:r>
            <w:r w:rsidR="006D6560" w:rsidRPr="005D1D67">
              <w:rPr>
                <w:rFonts w:eastAsia="Times New Roman" w:cs="Times New Roman"/>
              </w:rPr>
              <w:t xml:space="preserve"> Josip Broz Tito, kriza jugoslovenskog društva, nacionalizam, raspad SFRJ, Crna Gora u SRJ i zajednici sa Srbijom, referendum, nezavisnost, Crna Gora i m</w:t>
            </w:r>
            <w:r w:rsidR="00A137E7">
              <w:rPr>
                <w:rFonts w:eastAsia="Times New Roman" w:cs="Times New Roman"/>
              </w:rPr>
              <w:t xml:space="preserve">eđunarodne organizacije (NATO, </w:t>
            </w:r>
            <w:r w:rsidR="00283077">
              <w:rPr>
                <w:rFonts w:eastAsia="Times New Roman" w:cs="Times New Roman"/>
              </w:rPr>
              <w:t>Evropska</w:t>
            </w:r>
            <w:r w:rsidR="00942439">
              <w:rPr>
                <w:rFonts w:eastAsia="Times New Roman" w:cs="Times New Roman"/>
              </w:rPr>
              <w:t xml:space="preserve"> unija</w:t>
            </w:r>
            <w:r w:rsidR="006D6560" w:rsidRPr="005D1D67">
              <w:rPr>
                <w:rFonts w:eastAsia="Times New Roman" w:cs="Times New Roman"/>
              </w:rPr>
              <w:t>)</w:t>
            </w:r>
          </w:p>
          <w:p w:rsidR="006D6560" w:rsidRPr="005D1D67" w:rsidRDefault="006D6560" w:rsidP="006D6560">
            <w:pPr>
              <w:spacing w:after="0" w:line="240" w:lineRule="atLeast"/>
              <w:ind w:left="100" w:right="100"/>
              <w:rPr>
                <w:rFonts w:eastAsia="Times New Roman" w:cs="Times New Roman"/>
              </w:rPr>
            </w:pPr>
          </w:p>
          <w:p w:rsidR="006D6560" w:rsidRPr="00A137E7" w:rsidRDefault="006D6560" w:rsidP="000443F0">
            <w:pPr>
              <w:pStyle w:val="ListParagraph"/>
              <w:numPr>
                <w:ilvl w:val="0"/>
                <w:numId w:val="25"/>
              </w:numPr>
              <w:spacing w:after="0" w:line="240" w:lineRule="atLeast"/>
              <w:ind w:right="86"/>
              <w:jc w:val="both"/>
              <w:rPr>
                <w:rFonts w:eastAsia="Times New Roman" w:cs="Times New Roman"/>
              </w:rPr>
            </w:pPr>
            <w:r w:rsidRPr="00A137E7">
              <w:rPr>
                <w:rFonts w:eastAsia="Times New Roman" w:cs="Times New Roman"/>
                <w:b/>
                <w:bCs/>
              </w:rPr>
              <w:t>Aktivnosti učenja</w:t>
            </w:r>
          </w:p>
          <w:p w:rsidR="006D6560" w:rsidRPr="00A137E7" w:rsidRDefault="00A137E7" w:rsidP="00A137E7">
            <w:pPr>
              <w:spacing w:after="0" w:line="240" w:lineRule="atLeast"/>
              <w:ind w:right="86"/>
              <w:jc w:val="both"/>
              <w:rPr>
                <w:rFonts w:eastAsia="Times New Roman" w:cs="Times New Roman"/>
              </w:rPr>
            </w:pPr>
            <w:r>
              <w:rPr>
                <w:rFonts w:eastAsia="Times New Roman" w:cs="Times New Roman"/>
                <w:bCs/>
              </w:rPr>
              <w:t xml:space="preserve">  </w:t>
            </w:r>
            <w:r w:rsidR="00960054">
              <w:rPr>
                <w:rFonts w:eastAsia="Times New Roman" w:cs="Times New Roman"/>
                <w:bCs/>
              </w:rPr>
              <w:t>Učenici</w:t>
            </w:r>
            <w:r w:rsidR="006D6560" w:rsidRPr="00A137E7">
              <w:rPr>
                <w:rFonts w:eastAsia="Times New Roman" w:cs="Times New Roman"/>
                <w:bCs/>
              </w:rPr>
              <w:t>:</w:t>
            </w:r>
          </w:p>
          <w:p w:rsidR="006D6560" w:rsidRPr="00A137E7" w:rsidRDefault="006D6560" w:rsidP="000443F0">
            <w:pPr>
              <w:pStyle w:val="ListParagraph"/>
              <w:numPr>
                <w:ilvl w:val="0"/>
                <w:numId w:val="27"/>
              </w:numPr>
              <w:spacing w:line="240" w:lineRule="atLeast"/>
              <w:ind w:left="450" w:right="100"/>
              <w:rPr>
                <w:rFonts w:eastAsia="Times New Roman" w:cs="Times New Roman"/>
              </w:rPr>
            </w:pPr>
            <w:r w:rsidRPr="00A137E7">
              <w:rPr>
                <w:rFonts w:eastAsia="Times New Roman" w:cs="Times New Roman"/>
              </w:rPr>
              <w:t>čitaju i komentarišu izvode iz Deklaracije UN</w:t>
            </w:r>
            <w:r w:rsidR="00960054">
              <w:rPr>
                <w:rFonts w:eastAsia="Times New Roman" w:cs="Times New Roman"/>
              </w:rPr>
              <w:t>;</w:t>
            </w:r>
          </w:p>
          <w:p w:rsidR="006D6560" w:rsidRPr="00A137E7" w:rsidRDefault="006D6560" w:rsidP="000443F0">
            <w:pPr>
              <w:pStyle w:val="ListParagraph"/>
              <w:numPr>
                <w:ilvl w:val="0"/>
                <w:numId w:val="27"/>
              </w:numPr>
              <w:spacing w:after="0" w:line="240" w:lineRule="atLeast"/>
              <w:ind w:left="450" w:right="80"/>
              <w:jc w:val="both"/>
              <w:rPr>
                <w:rFonts w:eastAsia="Times New Roman" w:cs="Times New Roman"/>
              </w:rPr>
            </w:pPr>
            <w:r w:rsidRPr="00A137E7">
              <w:rPr>
                <w:rFonts w:eastAsia="Times New Roman" w:cs="Times New Roman"/>
              </w:rPr>
              <w:lastRenderedPageBreak/>
              <w:t>istražuju poziciju SFRJ u odnosu na blokovsku podjelu svijeta</w:t>
            </w:r>
            <w:r w:rsidR="00960054">
              <w:rPr>
                <w:rFonts w:eastAsia="Times New Roman" w:cs="Times New Roman"/>
              </w:rPr>
              <w:t>;</w:t>
            </w:r>
          </w:p>
          <w:p w:rsidR="006D6560" w:rsidRPr="00A137E7" w:rsidRDefault="006D6560" w:rsidP="000443F0">
            <w:pPr>
              <w:pStyle w:val="ListParagraph"/>
              <w:numPr>
                <w:ilvl w:val="0"/>
                <w:numId w:val="27"/>
              </w:numPr>
              <w:spacing w:after="0" w:line="240" w:lineRule="atLeast"/>
              <w:ind w:left="450" w:right="80"/>
              <w:jc w:val="both"/>
              <w:rPr>
                <w:rFonts w:eastAsia="Times New Roman" w:cs="Times New Roman"/>
              </w:rPr>
            </w:pPr>
            <w:r w:rsidRPr="00A137E7">
              <w:rPr>
                <w:rFonts w:eastAsia="Times New Roman" w:cs="Times New Roman"/>
              </w:rPr>
              <w:t>skupljaju podatke o faktorima koji su uslovili raspad SFRJ</w:t>
            </w:r>
            <w:r w:rsidR="00960054">
              <w:rPr>
                <w:rFonts w:eastAsia="Times New Roman" w:cs="Times New Roman"/>
              </w:rPr>
              <w:t>;</w:t>
            </w:r>
          </w:p>
          <w:p w:rsidR="006D6560" w:rsidRPr="00A137E7" w:rsidRDefault="006D6560" w:rsidP="000443F0">
            <w:pPr>
              <w:pStyle w:val="ListParagraph"/>
              <w:numPr>
                <w:ilvl w:val="0"/>
                <w:numId w:val="27"/>
              </w:numPr>
              <w:spacing w:after="0" w:line="240" w:lineRule="atLeast"/>
              <w:ind w:left="450" w:right="80"/>
              <w:jc w:val="both"/>
              <w:rPr>
                <w:rFonts w:eastAsia="Times New Roman" w:cs="Times New Roman"/>
              </w:rPr>
            </w:pPr>
            <w:r w:rsidRPr="00A137E7">
              <w:rPr>
                <w:rFonts w:eastAsia="Times New Roman" w:cs="Times New Roman"/>
              </w:rPr>
              <w:t>pišu kratak izvještaj o privrednom i kulturnom razvitku Crne Gore do 70-ih godina XX vijeka</w:t>
            </w:r>
            <w:r w:rsidR="00960054">
              <w:rPr>
                <w:rFonts w:eastAsia="Times New Roman" w:cs="Times New Roman"/>
              </w:rPr>
              <w:t>;</w:t>
            </w:r>
          </w:p>
          <w:p w:rsidR="006D6560" w:rsidRPr="00A137E7" w:rsidRDefault="006D6560" w:rsidP="000443F0">
            <w:pPr>
              <w:pStyle w:val="ListParagraph"/>
              <w:numPr>
                <w:ilvl w:val="0"/>
                <w:numId w:val="27"/>
              </w:numPr>
              <w:spacing w:after="0" w:line="240" w:lineRule="atLeast"/>
              <w:ind w:left="450" w:right="80"/>
              <w:jc w:val="both"/>
              <w:rPr>
                <w:rFonts w:eastAsia="Times New Roman" w:cs="Times New Roman"/>
              </w:rPr>
            </w:pPr>
            <w:r w:rsidRPr="00A137E7">
              <w:rPr>
                <w:rFonts w:eastAsia="Times New Roman" w:cs="Times New Roman"/>
              </w:rPr>
              <w:t>prave zidne novine o procesu obnove crnogorske nezavisnosti</w:t>
            </w:r>
            <w:r w:rsidR="00960054">
              <w:rPr>
                <w:rFonts w:eastAsia="Times New Roman" w:cs="Times New Roman"/>
              </w:rPr>
              <w:t>;</w:t>
            </w:r>
          </w:p>
          <w:p w:rsidR="006D6560" w:rsidRPr="00A137E7" w:rsidRDefault="006D6560" w:rsidP="000443F0">
            <w:pPr>
              <w:pStyle w:val="ListParagraph"/>
              <w:numPr>
                <w:ilvl w:val="0"/>
                <w:numId w:val="27"/>
              </w:numPr>
              <w:spacing w:after="0" w:line="240" w:lineRule="atLeast"/>
              <w:ind w:left="450" w:right="80"/>
              <w:jc w:val="both"/>
              <w:rPr>
                <w:rFonts w:eastAsia="Times New Roman" w:cs="Times New Roman"/>
              </w:rPr>
            </w:pPr>
            <w:r w:rsidRPr="00A137E7">
              <w:rPr>
                <w:rFonts w:eastAsia="Times New Roman" w:cs="Times New Roman"/>
              </w:rPr>
              <w:t>vrednuju potr</w:t>
            </w:r>
            <w:r w:rsidR="00960054">
              <w:rPr>
                <w:rFonts w:eastAsia="Times New Roman" w:cs="Times New Roman"/>
              </w:rPr>
              <w:t>ebu ulaska Crne Gore u NATO i Evropsku uniju;</w:t>
            </w:r>
          </w:p>
          <w:p w:rsidR="006D6560" w:rsidRPr="00A137E7" w:rsidRDefault="006D6560" w:rsidP="000443F0">
            <w:pPr>
              <w:pStyle w:val="ListParagraph"/>
              <w:numPr>
                <w:ilvl w:val="0"/>
                <w:numId w:val="27"/>
              </w:numPr>
              <w:spacing w:line="240" w:lineRule="atLeast"/>
              <w:ind w:left="450" w:right="80"/>
              <w:jc w:val="both"/>
              <w:rPr>
                <w:rFonts w:eastAsia="Times New Roman" w:cs="Times New Roman"/>
              </w:rPr>
            </w:pPr>
            <w:r w:rsidRPr="00A137E7">
              <w:rPr>
                <w:rFonts w:eastAsia="Times New Roman" w:cs="Times New Roman"/>
              </w:rPr>
              <w:t>rade Power Point prezentacije na zadatu temu</w:t>
            </w:r>
            <w:r w:rsidR="00960054">
              <w:rPr>
                <w:rFonts w:eastAsia="Times New Roman" w:cs="Times New Roman"/>
              </w:rPr>
              <w:t>;</w:t>
            </w:r>
          </w:p>
          <w:p w:rsidR="006D6560" w:rsidRPr="00A137E7" w:rsidRDefault="006D6560" w:rsidP="000443F0">
            <w:pPr>
              <w:pStyle w:val="ListParagraph"/>
              <w:numPr>
                <w:ilvl w:val="0"/>
                <w:numId w:val="27"/>
              </w:numPr>
              <w:spacing w:line="240" w:lineRule="atLeast"/>
              <w:ind w:left="450" w:right="80"/>
              <w:jc w:val="both"/>
              <w:rPr>
                <w:rFonts w:eastAsia="Times New Roman" w:cs="Times New Roman"/>
              </w:rPr>
            </w:pPr>
            <w:r w:rsidRPr="00A137E7">
              <w:rPr>
                <w:rFonts w:eastAsia="Times New Roman" w:cs="Times New Roman"/>
              </w:rPr>
              <w:t>disku</w:t>
            </w:r>
            <w:r w:rsidR="00F50AF7" w:rsidRPr="00A137E7">
              <w:rPr>
                <w:rFonts w:eastAsia="Times New Roman" w:cs="Times New Roman"/>
              </w:rPr>
              <w:t>tuju/debatuju</w:t>
            </w:r>
            <w:r w:rsidRPr="00A137E7">
              <w:rPr>
                <w:rFonts w:eastAsia="Times New Roman" w:cs="Times New Roman"/>
              </w:rPr>
              <w:t xml:space="preserve"> na zadatu temu</w:t>
            </w:r>
            <w:r w:rsidR="00960054">
              <w:rPr>
                <w:rFonts w:eastAsia="Times New Roman" w:cs="Times New Roman"/>
              </w:rPr>
              <w:t>;</w:t>
            </w:r>
          </w:p>
          <w:p w:rsidR="006D6560" w:rsidRDefault="00F50AF7" w:rsidP="000443F0">
            <w:pPr>
              <w:pStyle w:val="ListParagraph"/>
              <w:numPr>
                <w:ilvl w:val="0"/>
                <w:numId w:val="27"/>
              </w:numPr>
              <w:spacing w:line="240" w:lineRule="atLeast"/>
              <w:ind w:left="450" w:right="80"/>
              <w:jc w:val="both"/>
              <w:rPr>
                <w:rFonts w:eastAsia="Times New Roman" w:cs="Times New Roman"/>
              </w:rPr>
            </w:pPr>
            <w:r w:rsidRPr="00A137E7">
              <w:rPr>
                <w:rFonts w:eastAsia="Times New Roman" w:cs="Times New Roman"/>
              </w:rPr>
              <w:t>istražuju</w:t>
            </w:r>
            <w:r w:rsidR="006D6560" w:rsidRPr="00A137E7">
              <w:rPr>
                <w:rFonts w:eastAsia="Times New Roman" w:cs="Times New Roman"/>
              </w:rPr>
              <w:t xml:space="preserve"> na zadatu temu</w:t>
            </w:r>
            <w:r w:rsidR="00960054">
              <w:rPr>
                <w:rFonts w:eastAsia="Times New Roman" w:cs="Times New Roman"/>
              </w:rPr>
              <w:t>.</w:t>
            </w:r>
          </w:p>
          <w:p w:rsidR="00A137E7" w:rsidRPr="00A137E7" w:rsidRDefault="00A137E7" w:rsidP="00A137E7">
            <w:pPr>
              <w:pStyle w:val="ListParagraph"/>
              <w:spacing w:line="240" w:lineRule="atLeast"/>
              <w:ind w:left="450" w:right="80"/>
              <w:jc w:val="both"/>
              <w:rPr>
                <w:rFonts w:eastAsia="Times New Roman" w:cs="Times New Roman"/>
              </w:rPr>
            </w:pPr>
          </w:p>
          <w:p w:rsidR="006D6560" w:rsidRPr="00A137E7" w:rsidRDefault="006D6560" w:rsidP="000443F0">
            <w:pPr>
              <w:pStyle w:val="ListParagraph"/>
              <w:numPr>
                <w:ilvl w:val="0"/>
                <w:numId w:val="25"/>
              </w:numPr>
              <w:spacing w:line="240" w:lineRule="atLeast"/>
              <w:ind w:right="100"/>
              <w:rPr>
                <w:rFonts w:eastAsia="Times New Roman" w:cs="Times New Roman"/>
              </w:rPr>
            </w:pPr>
            <w:r w:rsidRPr="00A137E7">
              <w:rPr>
                <w:rFonts w:eastAsia="Times New Roman" w:cs="Times New Roman"/>
                <w:b/>
                <w:bCs/>
              </w:rPr>
              <w:t>Broj časova realizacije</w:t>
            </w:r>
            <w:r w:rsidR="00A137E7">
              <w:rPr>
                <w:rFonts w:eastAsia="Times New Roman" w:cs="Times New Roman"/>
              </w:rPr>
              <w:t xml:space="preserve"> </w:t>
            </w:r>
            <w:r w:rsidRPr="00A137E7">
              <w:rPr>
                <w:rFonts w:eastAsia="Times New Roman" w:cs="Times New Roman"/>
              </w:rPr>
              <w:t>(okvirno)</w:t>
            </w:r>
            <w:r w:rsidR="00A137E7">
              <w:rPr>
                <w:rFonts w:eastAsia="Times New Roman" w:cs="Times New Roman"/>
              </w:rPr>
              <w:t xml:space="preserve"> – </w:t>
            </w:r>
            <w:r w:rsidR="00640A8C" w:rsidRPr="00A137E7">
              <w:rPr>
                <w:rFonts w:eastAsia="Times New Roman" w:cs="Times New Roman"/>
                <w:b/>
                <w:bCs/>
              </w:rPr>
              <w:t>9</w:t>
            </w:r>
            <w:r w:rsidR="00A137E7">
              <w:rPr>
                <w:rFonts w:eastAsia="Times New Roman" w:cs="Times New Roman"/>
                <w:b/>
                <w:bCs/>
              </w:rPr>
              <w:t xml:space="preserve"> </w:t>
            </w:r>
            <w:r w:rsidRPr="00A137E7">
              <w:rPr>
                <w:rFonts w:eastAsia="Times New Roman" w:cs="Times New Roman"/>
              </w:rPr>
              <w:t>(</w:t>
            </w:r>
            <w:r w:rsidR="00640A8C" w:rsidRPr="00A137E7">
              <w:rPr>
                <w:rFonts w:eastAsia="Times New Roman" w:cs="Times New Roman"/>
              </w:rPr>
              <w:t>4</w:t>
            </w:r>
            <w:r w:rsidRPr="00A137E7">
              <w:rPr>
                <w:rFonts w:eastAsia="Times New Roman" w:cs="Times New Roman"/>
              </w:rPr>
              <w:t xml:space="preserve"> teorijska nastava, </w:t>
            </w:r>
            <w:r w:rsidR="00640A8C" w:rsidRPr="00A137E7">
              <w:rPr>
                <w:rFonts w:eastAsia="Times New Roman" w:cs="Times New Roman"/>
              </w:rPr>
              <w:t>5</w:t>
            </w:r>
            <w:r w:rsidR="00A137E7">
              <w:rPr>
                <w:rFonts w:eastAsia="Times New Roman" w:cs="Times New Roman"/>
                <w:b/>
                <w:bCs/>
              </w:rPr>
              <w:t xml:space="preserve"> </w:t>
            </w:r>
            <w:r w:rsidRPr="00A137E7">
              <w:rPr>
                <w:rFonts w:eastAsia="Times New Roman" w:cs="Times New Roman"/>
              </w:rPr>
              <w:t>vježbe i ostali vidovi)</w:t>
            </w:r>
          </w:p>
        </w:tc>
      </w:tr>
    </w:tbl>
    <w:p w:rsidR="006D6560" w:rsidRPr="005D1D67" w:rsidRDefault="006D6560" w:rsidP="006D6560">
      <w:pPr>
        <w:spacing w:line="240" w:lineRule="atLeast"/>
        <w:ind w:left="720"/>
        <w:rPr>
          <w:rFonts w:eastAsia="Times New Roman" w:cs="Times New Roman"/>
          <w:color w:val="000000"/>
        </w:rPr>
      </w:pPr>
    </w:p>
    <w:p w:rsidR="005D1D67" w:rsidRPr="005D1D67" w:rsidRDefault="005D1D67" w:rsidP="006D6560">
      <w:pPr>
        <w:spacing w:line="240" w:lineRule="atLeast"/>
        <w:ind w:left="720"/>
        <w:rPr>
          <w:rFonts w:eastAsia="Times New Roman" w:cs="Times New Roman"/>
          <w:color w:val="000000"/>
        </w:rPr>
      </w:pPr>
    </w:p>
    <w:p w:rsidR="00A137E7" w:rsidRPr="00940931" w:rsidRDefault="00A137E7" w:rsidP="00A137E7">
      <w:pPr>
        <w:pStyle w:val="Heading1"/>
        <w:numPr>
          <w:ilvl w:val="0"/>
          <w:numId w:val="1"/>
        </w:numPr>
        <w:ind w:left="450" w:hanging="450"/>
        <w:rPr>
          <w:rFonts w:ascii="Calibri" w:hAnsi="Calibri"/>
          <w:b/>
          <w:color w:val="auto"/>
          <w:sz w:val="28"/>
          <w:szCs w:val="28"/>
        </w:rPr>
      </w:pPr>
      <w:bookmarkStart w:id="29" w:name="_Toc494797630"/>
      <w:bookmarkStart w:id="30" w:name="_Toc495044633"/>
      <w:bookmarkStart w:id="31" w:name="_Toc495055525"/>
      <w:bookmarkStart w:id="32" w:name="_Toc495474413"/>
      <w:bookmarkStart w:id="33" w:name="_Toc495481690"/>
      <w:r w:rsidRPr="00940931">
        <w:rPr>
          <w:rFonts w:ascii="Calibri" w:hAnsi="Calibri"/>
          <w:b/>
          <w:color w:val="auto"/>
          <w:sz w:val="28"/>
          <w:szCs w:val="28"/>
        </w:rPr>
        <w:t>DIDAKTIČKE PREPORUKE ZA REALIZACIJU PREDMETA</w:t>
      </w:r>
      <w:bookmarkEnd w:id="29"/>
      <w:bookmarkEnd w:id="30"/>
      <w:bookmarkEnd w:id="31"/>
      <w:bookmarkEnd w:id="32"/>
      <w:bookmarkEnd w:id="33"/>
    </w:p>
    <w:p w:rsidR="00A137E7" w:rsidRDefault="00A137E7" w:rsidP="0024219D">
      <w:pPr>
        <w:spacing w:after="0" w:line="240" w:lineRule="atLeast"/>
        <w:rPr>
          <w:rFonts w:eastAsia="Times New Roman" w:cs="Times New Roman"/>
          <w:color w:val="000000"/>
        </w:rPr>
      </w:pPr>
    </w:p>
    <w:p w:rsidR="006D6560" w:rsidRPr="005D1D67" w:rsidRDefault="00960054" w:rsidP="0024219D">
      <w:pPr>
        <w:spacing w:after="240" w:line="240" w:lineRule="atLeast"/>
        <w:jc w:val="both"/>
        <w:rPr>
          <w:rFonts w:eastAsia="Times New Roman" w:cs="Times New Roman"/>
          <w:color w:val="000000"/>
        </w:rPr>
      </w:pPr>
      <w:r>
        <w:rPr>
          <w:rFonts w:eastAsia="Times New Roman" w:cs="Times New Roman"/>
          <w:color w:val="000000"/>
        </w:rPr>
        <w:t xml:space="preserve">Nastava </w:t>
      </w:r>
      <w:r w:rsidRPr="00472024">
        <w:rPr>
          <w:rFonts w:eastAsia="Times New Roman" w:cs="Times New Roman"/>
          <w:i/>
          <w:color w:val="000000"/>
        </w:rPr>
        <w:t>I</w:t>
      </w:r>
      <w:r w:rsidR="006D6560" w:rsidRPr="00472024">
        <w:rPr>
          <w:rFonts w:eastAsia="Times New Roman" w:cs="Times New Roman"/>
          <w:i/>
          <w:color w:val="000000"/>
        </w:rPr>
        <w:t xml:space="preserve">storije </w:t>
      </w:r>
      <w:r w:rsidR="006D6560" w:rsidRPr="005D1D67">
        <w:rPr>
          <w:rFonts w:eastAsia="Times New Roman" w:cs="Times New Roman"/>
          <w:color w:val="000000"/>
        </w:rPr>
        <w:t>omogućava kombinaciju tradicionalnih i savremenih načina podučavanja, sa akcentom n</w:t>
      </w:r>
      <w:r>
        <w:rPr>
          <w:rFonts w:eastAsia="Times New Roman" w:cs="Times New Roman"/>
          <w:color w:val="000000"/>
        </w:rPr>
        <w:t>a aktivno učešće učenika</w:t>
      </w:r>
      <w:r w:rsidR="006D6560" w:rsidRPr="005D1D67">
        <w:rPr>
          <w:rFonts w:eastAsia="Times New Roman" w:cs="Times New Roman"/>
          <w:color w:val="000000"/>
        </w:rPr>
        <w:t xml:space="preserve"> u procesu učenja. Aktivnosti učenja predložene u tabelama samo su smjernice i predstavljaju jedan od mogućih načina kojima se mogu dostići ish</w:t>
      </w:r>
      <w:r>
        <w:rPr>
          <w:rFonts w:eastAsia="Times New Roman" w:cs="Times New Roman"/>
          <w:color w:val="000000"/>
        </w:rPr>
        <w:t>odi učenja. Nastavnik</w:t>
      </w:r>
      <w:r w:rsidR="006D6560" w:rsidRPr="005D1D67">
        <w:rPr>
          <w:rFonts w:eastAsia="Times New Roman" w:cs="Times New Roman"/>
          <w:color w:val="000000"/>
        </w:rPr>
        <w:t xml:space="preserve"> ima autonomiju u planiranju nastave, određivanju broja i tipova časova, izboru nastavnih metoda, oblika rada, sredstava i aktivnosti za sv</w:t>
      </w:r>
      <w:r w:rsidR="00305463">
        <w:rPr>
          <w:rFonts w:eastAsia="Times New Roman" w:cs="Times New Roman"/>
          <w:color w:val="000000"/>
        </w:rPr>
        <w:t xml:space="preserve">aki </w:t>
      </w:r>
      <w:r w:rsidR="006D6560" w:rsidRPr="005D1D67">
        <w:rPr>
          <w:rFonts w:eastAsia="Times New Roman" w:cs="Times New Roman"/>
          <w:color w:val="000000"/>
        </w:rPr>
        <w:t>obrazovni</w:t>
      </w:r>
      <w:r w:rsidR="00305463">
        <w:rPr>
          <w:rFonts w:eastAsia="Times New Roman" w:cs="Times New Roman"/>
          <w:color w:val="000000"/>
        </w:rPr>
        <w:t>−</w:t>
      </w:r>
      <w:r w:rsidR="00305463" w:rsidRPr="005D1D67">
        <w:rPr>
          <w:rFonts w:eastAsia="Times New Roman" w:cs="Times New Roman"/>
          <w:color w:val="000000"/>
        </w:rPr>
        <w:t>vaspitno</w:t>
      </w:r>
      <w:r w:rsidR="006D6560" w:rsidRPr="005D1D67">
        <w:rPr>
          <w:rFonts w:eastAsia="Times New Roman" w:cs="Times New Roman"/>
          <w:color w:val="000000"/>
        </w:rPr>
        <w:t xml:space="preserve"> ishod.</w:t>
      </w:r>
    </w:p>
    <w:p w:rsidR="006D6560" w:rsidRPr="005D1D67" w:rsidRDefault="00305463" w:rsidP="0024219D">
      <w:pPr>
        <w:spacing w:after="240" w:line="240" w:lineRule="atLeast"/>
        <w:jc w:val="both"/>
        <w:rPr>
          <w:rFonts w:eastAsia="Times New Roman" w:cs="Times New Roman"/>
          <w:color w:val="000000"/>
        </w:rPr>
      </w:pPr>
      <w:r>
        <w:rPr>
          <w:rFonts w:eastAsia="Times New Roman" w:cs="Times New Roman"/>
          <w:color w:val="000000"/>
        </w:rPr>
        <w:t xml:space="preserve">Da bi nastava </w:t>
      </w:r>
      <w:r w:rsidRPr="00472024">
        <w:rPr>
          <w:rFonts w:eastAsia="Times New Roman" w:cs="Times New Roman"/>
          <w:i/>
          <w:color w:val="000000"/>
        </w:rPr>
        <w:t>Istorije</w:t>
      </w:r>
      <w:r>
        <w:rPr>
          <w:rFonts w:eastAsia="Times New Roman" w:cs="Times New Roman"/>
          <w:color w:val="000000"/>
        </w:rPr>
        <w:t xml:space="preserve"> bila savremena</w:t>
      </w:r>
      <w:r w:rsidR="0016116E">
        <w:rPr>
          <w:rFonts w:eastAsia="Times New Roman" w:cs="Times New Roman"/>
          <w:color w:val="000000"/>
        </w:rPr>
        <w:t xml:space="preserve"> i bliža učenicima</w:t>
      </w:r>
      <w:r w:rsidR="006D6560" w:rsidRPr="005D1D67">
        <w:rPr>
          <w:rFonts w:eastAsia="Times New Roman" w:cs="Times New Roman"/>
          <w:color w:val="000000"/>
        </w:rPr>
        <w:t>, akcenat treba staviti na učenje smislenih, međusobno povezanih sadržaja, korisnih za dalje obrazovanje i svakodnevni život.</w:t>
      </w:r>
    </w:p>
    <w:p w:rsidR="006D6560" w:rsidRPr="005D1D67" w:rsidRDefault="006D6560" w:rsidP="0024219D">
      <w:pPr>
        <w:spacing w:after="240" w:line="240" w:lineRule="atLeast"/>
        <w:jc w:val="both"/>
        <w:rPr>
          <w:rFonts w:eastAsia="Times New Roman" w:cs="Times New Roman"/>
          <w:color w:val="000000"/>
        </w:rPr>
      </w:pPr>
      <w:r w:rsidRPr="005D1D67">
        <w:rPr>
          <w:rFonts w:eastAsia="Times New Roman" w:cs="Times New Roman"/>
          <w:color w:val="000000"/>
        </w:rPr>
        <w:t>Da bi se ostvario kvalitet i trajnost stečenih znanja, neophodno je ostvariti povezanost sa drugim predmetima i međupredmetnim temama.</w:t>
      </w:r>
    </w:p>
    <w:p w:rsidR="006D6560" w:rsidRPr="005D1D67" w:rsidRDefault="006D6560" w:rsidP="0024219D">
      <w:pPr>
        <w:spacing w:after="240" w:line="240" w:lineRule="atLeast"/>
        <w:jc w:val="both"/>
        <w:rPr>
          <w:rFonts w:eastAsia="Times New Roman" w:cs="Times New Roman"/>
          <w:color w:val="000000"/>
        </w:rPr>
      </w:pPr>
      <w:r w:rsidRPr="005D1D67">
        <w:rPr>
          <w:rFonts w:eastAsia="Times New Roman" w:cs="Times New Roman"/>
          <w:color w:val="000000"/>
        </w:rPr>
        <w:t>Prilikom plan</w:t>
      </w:r>
      <w:r w:rsidR="00305463">
        <w:rPr>
          <w:rFonts w:eastAsia="Times New Roman" w:cs="Times New Roman"/>
          <w:color w:val="000000"/>
        </w:rPr>
        <w:t>iranja časa nastavnik</w:t>
      </w:r>
      <w:r w:rsidRPr="005D1D67">
        <w:rPr>
          <w:rFonts w:eastAsia="Times New Roman" w:cs="Times New Roman"/>
          <w:color w:val="000000"/>
        </w:rPr>
        <w:t xml:space="preserve"> treba da ima na </w:t>
      </w:r>
      <w:r w:rsidRPr="007318AD">
        <w:rPr>
          <w:rFonts w:eastAsia="Times New Roman" w:cs="Times New Roman"/>
          <w:color w:val="000000" w:themeColor="text1"/>
        </w:rPr>
        <w:t>umu</w:t>
      </w:r>
      <w:r w:rsidR="007318AD" w:rsidRPr="007318AD">
        <w:rPr>
          <w:rFonts w:eastAsia="Times New Roman" w:cs="Times New Roman"/>
          <w:color w:val="000000" w:themeColor="text1"/>
        </w:rPr>
        <w:t xml:space="preserve"> </w:t>
      </w:r>
      <w:r w:rsidR="0016116E" w:rsidRPr="007318AD">
        <w:rPr>
          <w:rFonts w:eastAsia="Times New Roman" w:cs="Times New Roman"/>
          <w:color w:val="000000" w:themeColor="text1"/>
        </w:rPr>
        <w:t>ishod učenja</w:t>
      </w:r>
      <w:r w:rsidR="007318AD" w:rsidRPr="007318AD">
        <w:rPr>
          <w:rFonts w:eastAsia="Times New Roman" w:cs="Times New Roman"/>
          <w:color w:val="000000" w:themeColor="text1"/>
        </w:rPr>
        <w:t>,</w:t>
      </w:r>
      <w:r w:rsidR="0016116E" w:rsidRPr="007318AD">
        <w:rPr>
          <w:rFonts w:eastAsia="Times New Roman" w:cs="Times New Roman"/>
          <w:color w:val="000000" w:themeColor="text1"/>
        </w:rPr>
        <w:t xml:space="preserve"> </w:t>
      </w:r>
      <w:r w:rsidR="00E11D21">
        <w:rPr>
          <w:rFonts w:eastAsia="Times New Roman" w:cs="Times New Roman"/>
          <w:color w:val="000000"/>
        </w:rPr>
        <w:t xml:space="preserve">koji je najbolji način za postizanje </w:t>
      </w:r>
      <w:r w:rsidR="00E11D21" w:rsidRPr="007318AD">
        <w:rPr>
          <w:rFonts w:eastAsia="Times New Roman" w:cs="Times New Roman"/>
          <w:color w:val="000000" w:themeColor="text1"/>
        </w:rPr>
        <w:t xml:space="preserve">postavljenog </w:t>
      </w:r>
      <w:r w:rsidR="0016116E" w:rsidRPr="007318AD">
        <w:rPr>
          <w:rFonts w:eastAsia="Times New Roman" w:cs="Times New Roman"/>
          <w:color w:val="000000" w:themeColor="text1"/>
        </w:rPr>
        <w:t>ishoda,</w:t>
      </w:r>
      <w:r w:rsidRPr="007318AD">
        <w:rPr>
          <w:rFonts w:eastAsia="Times New Roman" w:cs="Times New Roman"/>
          <w:color w:val="000000" w:themeColor="text1"/>
        </w:rPr>
        <w:t xml:space="preserve"> </w:t>
      </w:r>
      <w:r w:rsidR="0016116E" w:rsidRPr="007318AD">
        <w:rPr>
          <w:rFonts w:eastAsia="Times New Roman" w:cs="Times New Roman"/>
          <w:color w:val="000000" w:themeColor="text1"/>
        </w:rPr>
        <w:t xml:space="preserve">kojim aktivnostima učenja se ostvaruje ishod i </w:t>
      </w:r>
      <w:r w:rsidRPr="007318AD">
        <w:rPr>
          <w:rFonts w:eastAsia="Times New Roman" w:cs="Times New Roman"/>
          <w:color w:val="000000" w:themeColor="text1"/>
        </w:rPr>
        <w:t xml:space="preserve">kojim </w:t>
      </w:r>
      <w:r w:rsidRPr="005D1D67">
        <w:rPr>
          <w:rFonts w:eastAsia="Times New Roman" w:cs="Times New Roman"/>
          <w:color w:val="000000"/>
        </w:rPr>
        <w:t xml:space="preserve">nastavnim sredstvima raspolaže. Učenici treba, koliko je </w:t>
      </w:r>
      <w:r w:rsidR="00E11D21">
        <w:rPr>
          <w:rFonts w:eastAsia="Times New Roman" w:cs="Times New Roman"/>
          <w:color w:val="000000"/>
        </w:rPr>
        <w:t>to moguće, da učestvuju u svim</w:t>
      </w:r>
      <w:r w:rsidRPr="005D1D67">
        <w:rPr>
          <w:rFonts w:eastAsia="Times New Roman" w:cs="Times New Roman"/>
          <w:color w:val="000000"/>
        </w:rPr>
        <w:t xml:space="preserve"> faz</w:t>
      </w:r>
      <w:r w:rsidR="00E11D21">
        <w:rPr>
          <w:rFonts w:eastAsia="Times New Roman" w:cs="Times New Roman"/>
          <w:color w:val="000000"/>
        </w:rPr>
        <w:t>ama</w:t>
      </w:r>
      <w:r w:rsidR="00305463">
        <w:rPr>
          <w:rFonts w:eastAsia="Times New Roman" w:cs="Times New Roman"/>
          <w:color w:val="000000"/>
        </w:rPr>
        <w:t xml:space="preserve"> časa, postavljaju pitanja, nalaze odgovore i</w:t>
      </w:r>
      <w:r w:rsidRPr="005D1D67">
        <w:rPr>
          <w:rFonts w:eastAsia="Times New Roman" w:cs="Times New Roman"/>
          <w:color w:val="000000"/>
        </w:rPr>
        <w:t xml:space="preserve"> istražuju.</w:t>
      </w:r>
    </w:p>
    <w:p w:rsidR="006D6560" w:rsidRPr="005D1D67" w:rsidRDefault="00305463" w:rsidP="0024219D">
      <w:pPr>
        <w:spacing w:after="240" w:line="240" w:lineRule="atLeast"/>
        <w:jc w:val="both"/>
        <w:rPr>
          <w:rFonts w:eastAsia="Times New Roman" w:cs="Times New Roman"/>
          <w:color w:val="000000"/>
        </w:rPr>
      </w:pPr>
      <w:r>
        <w:rPr>
          <w:rFonts w:eastAsia="Times New Roman" w:cs="Times New Roman"/>
          <w:color w:val="000000"/>
        </w:rPr>
        <w:t>Uvođenje učenika</w:t>
      </w:r>
      <w:r w:rsidR="006D6560" w:rsidRPr="005D1D67">
        <w:rPr>
          <w:rFonts w:eastAsia="Times New Roman" w:cs="Times New Roman"/>
          <w:color w:val="000000"/>
        </w:rPr>
        <w:t xml:space="preserve"> u izučavanje nastavnih sadržaja </w:t>
      </w:r>
      <w:r w:rsidR="006D6560" w:rsidRPr="00472024">
        <w:rPr>
          <w:rFonts w:eastAsia="Times New Roman" w:cs="Times New Roman"/>
          <w:i/>
          <w:color w:val="000000"/>
        </w:rPr>
        <w:t>Istorije</w:t>
      </w:r>
      <w:r w:rsidR="006D6560" w:rsidRPr="005D1D67">
        <w:rPr>
          <w:rFonts w:eastAsia="Times New Roman" w:cs="Times New Roman"/>
          <w:color w:val="000000"/>
        </w:rPr>
        <w:t xml:space="preserve"> pred</w:t>
      </w:r>
      <w:r w:rsidR="00BB6A16">
        <w:rPr>
          <w:rFonts w:eastAsia="Times New Roman" w:cs="Times New Roman"/>
          <w:color w:val="000000"/>
        </w:rPr>
        <w:t>viđenih za prvi ili drugi razred</w:t>
      </w:r>
      <w:r w:rsidR="006D6560" w:rsidRPr="005D1D67">
        <w:rPr>
          <w:rFonts w:eastAsia="Times New Roman" w:cs="Times New Roman"/>
          <w:color w:val="000000"/>
        </w:rPr>
        <w:t xml:space="preserve"> srednjih stručnih škola, nužno je </w:t>
      </w:r>
      <w:r>
        <w:rPr>
          <w:rFonts w:eastAsia="Times New Roman" w:cs="Times New Roman"/>
          <w:color w:val="000000"/>
        </w:rPr>
        <w:t>usmjeriti tako da učenik</w:t>
      </w:r>
      <w:r w:rsidR="006D6560" w:rsidRPr="005D1D67">
        <w:rPr>
          <w:rFonts w:eastAsia="Times New Roman" w:cs="Times New Roman"/>
          <w:color w:val="000000"/>
        </w:rPr>
        <w:t xml:space="preserve"> istovremeno bude i objekat i subjekat </w:t>
      </w:r>
      <w:r>
        <w:rPr>
          <w:rFonts w:eastAsia="Times New Roman" w:cs="Times New Roman"/>
          <w:color w:val="000000"/>
        </w:rPr>
        <w:t xml:space="preserve">obrazovno-vaspitnog </w:t>
      </w:r>
      <w:r w:rsidR="006D6560" w:rsidRPr="005D1D67">
        <w:rPr>
          <w:rFonts w:eastAsia="Times New Roman" w:cs="Times New Roman"/>
          <w:color w:val="000000"/>
        </w:rPr>
        <w:t>procesa, kako bi se n</w:t>
      </w:r>
      <w:r>
        <w:rPr>
          <w:rFonts w:eastAsia="Times New Roman" w:cs="Times New Roman"/>
          <w:color w:val="000000"/>
        </w:rPr>
        <w:t>a taj način osposobio</w:t>
      </w:r>
      <w:r w:rsidR="006D6560" w:rsidRPr="005D1D67">
        <w:rPr>
          <w:rFonts w:eastAsia="Times New Roman" w:cs="Times New Roman"/>
          <w:color w:val="000000"/>
        </w:rPr>
        <w:t xml:space="preserve"> za samostalan rad i dalje obrazovanje. Izborom i sinhronizovanom primjenom odgovarajućih oblika rada (individualni, frontalni, grupni, rad u paru), metoda</w:t>
      </w:r>
      <w:r>
        <w:rPr>
          <w:rFonts w:eastAsia="Times New Roman" w:cs="Times New Roman"/>
          <w:color w:val="000000"/>
        </w:rPr>
        <w:t xml:space="preserve"> (usmeno izlaganje, razgovor</w:t>
      </w:r>
      <w:r w:rsidR="00A137E7">
        <w:rPr>
          <w:rFonts w:eastAsia="Times New Roman" w:cs="Times New Roman"/>
          <w:color w:val="000000"/>
        </w:rPr>
        <w:t>,</w:t>
      </w:r>
      <w:r>
        <w:rPr>
          <w:rFonts w:eastAsia="Times New Roman" w:cs="Times New Roman"/>
          <w:color w:val="000000"/>
        </w:rPr>
        <w:t xml:space="preserve"> pisani radovi</w:t>
      </w:r>
      <w:r w:rsidR="006D6560" w:rsidRPr="005D1D67">
        <w:rPr>
          <w:rFonts w:eastAsia="Times New Roman" w:cs="Times New Roman"/>
          <w:color w:val="000000"/>
        </w:rPr>
        <w:t>, tekst metoda, demonstracija, moždana oluja, simulacija, insert metoda, studija slučaja, sniježna grudva, metoda grozdova, metode obilazaka i izleta) i nastavnih sredstava (udžbenik, istorijske karte, filmovi, internet, kompjuter, po</w:t>
      </w:r>
      <w:r>
        <w:rPr>
          <w:rFonts w:eastAsia="Times New Roman" w:cs="Times New Roman"/>
          <w:color w:val="000000"/>
        </w:rPr>
        <w:t>moćna literatura) učenik</w:t>
      </w:r>
      <w:r w:rsidR="006D6560" w:rsidRPr="005D1D67">
        <w:rPr>
          <w:rFonts w:eastAsia="Times New Roman" w:cs="Times New Roman"/>
          <w:color w:val="000000"/>
        </w:rPr>
        <w:t xml:space="preserve"> dolazi u sam centar pedagoškog interesovanja. Kombinacijom navedenih oblika i metoda rada i upotrebom </w:t>
      </w:r>
      <w:r w:rsidR="00472024">
        <w:rPr>
          <w:rFonts w:eastAsia="Times New Roman" w:cs="Times New Roman"/>
          <w:color w:val="000000"/>
        </w:rPr>
        <w:t xml:space="preserve">raznovrsnih </w:t>
      </w:r>
      <w:r w:rsidR="006D6560" w:rsidRPr="005D1D67">
        <w:rPr>
          <w:rFonts w:eastAsia="Times New Roman" w:cs="Times New Roman"/>
          <w:color w:val="000000"/>
        </w:rPr>
        <w:t>nastavnih sredstava obezbjeđuje se uspješan nastavni rad.</w:t>
      </w:r>
    </w:p>
    <w:p w:rsidR="006D6560" w:rsidRPr="005D1D67" w:rsidRDefault="006D6560" w:rsidP="00A137E7">
      <w:pPr>
        <w:spacing w:after="240" w:line="240" w:lineRule="atLeast"/>
        <w:jc w:val="both"/>
        <w:rPr>
          <w:rFonts w:eastAsia="Times New Roman" w:cs="Times New Roman"/>
          <w:color w:val="000000"/>
        </w:rPr>
      </w:pPr>
      <w:r w:rsidRPr="005D1D67">
        <w:rPr>
          <w:rFonts w:eastAsia="Times New Roman" w:cs="Times New Roman"/>
          <w:color w:val="000000"/>
        </w:rPr>
        <w:t>U realizaciji nastavnog programa važno je istaći ključne procese, tačke preokreta i događaje koji su uticali na razvoj ljudskog društva uopšte, kao i na razvoj regiona i Crne Gore. Takođe, treba dati prostora i događajima koji su se dogodili u Crnoj Gori, a imali uticaja na okruženje.</w:t>
      </w:r>
    </w:p>
    <w:p w:rsidR="006D6560" w:rsidRPr="005D1D67" w:rsidRDefault="006D6560" w:rsidP="00A137E7">
      <w:pPr>
        <w:spacing w:after="240" w:line="240" w:lineRule="atLeast"/>
        <w:jc w:val="both"/>
        <w:rPr>
          <w:rFonts w:eastAsia="Times New Roman" w:cs="Times New Roman"/>
          <w:color w:val="000000"/>
        </w:rPr>
      </w:pPr>
      <w:r w:rsidRPr="005D1D67">
        <w:rPr>
          <w:rFonts w:eastAsia="Times New Roman" w:cs="Times New Roman"/>
          <w:color w:val="000000"/>
        </w:rPr>
        <w:t xml:space="preserve">Predlaže se da realizacija programskih sadržaja bude zasnovana na </w:t>
      </w:r>
      <w:r w:rsidR="00305463">
        <w:rPr>
          <w:rFonts w:eastAsia="Times New Roman" w:cs="Times New Roman"/>
          <w:color w:val="000000"/>
        </w:rPr>
        <w:t>samostalnom radu učenika</w:t>
      </w:r>
      <w:r w:rsidRPr="005D1D67">
        <w:rPr>
          <w:rFonts w:eastAsia="Times New Roman" w:cs="Times New Roman"/>
          <w:color w:val="000000"/>
        </w:rPr>
        <w:t xml:space="preserve"> u što većem obimu, treba ih upućivati na preciznost u pr</w:t>
      </w:r>
      <w:r w:rsidR="00305463">
        <w:rPr>
          <w:rFonts w:eastAsia="Times New Roman" w:cs="Times New Roman"/>
          <w:color w:val="000000"/>
        </w:rPr>
        <w:t>oučavanju istorijskih činjenica</w:t>
      </w:r>
      <w:r w:rsidRPr="005D1D67">
        <w:rPr>
          <w:rFonts w:eastAsia="Times New Roman" w:cs="Times New Roman"/>
          <w:color w:val="000000"/>
        </w:rPr>
        <w:t xml:space="preserve"> kako bi sami došli do istorijskih saznanja.</w:t>
      </w:r>
    </w:p>
    <w:p w:rsidR="006D6560" w:rsidRPr="005D1D67" w:rsidRDefault="00305463" w:rsidP="00A137E7">
      <w:pPr>
        <w:spacing w:after="240" w:line="240" w:lineRule="atLeast"/>
        <w:ind w:right="-86"/>
        <w:jc w:val="both"/>
        <w:rPr>
          <w:rFonts w:eastAsia="Times New Roman" w:cs="Times New Roman"/>
          <w:color w:val="000000"/>
        </w:rPr>
      </w:pPr>
      <w:r>
        <w:rPr>
          <w:rFonts w:eastAsia="Times New Roman" w:cs="Times New Roman"/>
          <w:color w:val="000000"/>
        </w:rPr>
        <w:lastRenderedPageBreak/>
        <w:t>Nastavnik aktivira učenika</w:t>
      </w:r>
      <w:r w:rsidR="006D6560" w:rsidRPr="005D1D67">
        <w:rPr>
          <w:rFonts w:eastAsia="Times New Roman" w:cs="Times New Roman"/>
          <w:color w:val="000000"/>
        </w:rPr>
        <w:t xml:space="preserve"> mobilisanjem prethodnih znanja i iskustava, upućivanjem na samostalno pronalaženje relevantnih informacija, na slobodno razmišljanje; podstiče</w:t>
      </w:r>
      <w:r>
        <w:rPr>
          <w:rFonts w:eastAsia="Times New Roman" w:cs="Times New Roman"/>
          <w:color w:val="000000"/>
        </w:rPr>
        <w:t xml:space="preserve"> ih</w:t>
      </w:r>
      <w:r w:rsidR="006D6560" w:rsidRPr="005D1D67">
        <w:rPr>
          <w:rFonts w:eastAsia="Times New Roman" w:cs="Times New Roman"/>
          <w:color w:val="000000"/>
        </w:rPr>
        <w:t xml:space="preserve"> na argumentovano diskutovanje i sučeljavanje stavova.</w:t>
      </w:r>
    </w:p>
    <w:p w:rsidR="006D6560" w:rsidRPr="005D1D67" w:rsidRDefault="00305463" w:rsidP="00A137E7">
      <w:pPr>
        <w:spacing w:after="240" w:line="240" w:lineRule="atLeast"/>
        <w:ind w:right="-86"/>
        <w:jc w:val="both"/>
        <w:rPr>
          <w:rFonts w:eastAsia="Times New Roman" w:cs="Times New Roman"/>
          <w:color w:val="000000"/>
        </w:rPr>
      </w:pPr>
      <w:r>
        <w:rPr>
          <w:rFonts w:eastAsia="Times New Roman" w:cs="Times New Roman"/>
          <w:color w:val="000000"/>
        </w:rPr>
        <w:t>Podstiče učenike</w:t>
      </w:r>
      <w:r w:rsidR="006D6560" w:rsidRPr="005D1D67">
        <w:rPr>
          <w:rFonts w:eastAsia="Times New Roman" w:cs="Times New Roman"/>
          <w:color w:val="000000"/>
        </w:rPr>
        <w:t xml:space="preserve"> da prepoznaju upotrebljivost novostečenih znanja u svakodnevnom životu. Vrednuje i procj</w:t>
      </w:r>
      <w:r>
        <w:rPr>
          <w:rFonts w:eastAsia="Times New Roman" w:cs="Times New Roman"/>
          <w:color w:val="000000"/>
        </w:rPr>
        <w:t>enjuje ponašanje učenika</w:t>
      </w:r>
      <w:r w:rsidR="006D6560" w:rsidRPr="005D1D67">
        <w:rPr>
          <w:rFonts w:eastAsia="Times New Roman" w:cs="Times New Roman"/>
          <w:color w:val="000000"/>
        </w:rPr>
        <w:t xml:space="preserve"> u procesu kooperativnog učenja.</w:t>
      </w:r>
    </w:p>
    <w:p w:rsidR="006D6560" w:rsidRPr="005D1D67" w:rsidRDefault="00305463" w:rsidP="00A137E7">
      <w:pPr>
        <w:spacing w:after="240" w:line="240" w:lineRule="atLeast"/>
        <w:ind w:right="-86"/>
        <w:jc w:val="both"/>
        <w:rPr>
          <w:rFonts w:eastAsia="Times New Roman" w:cs="Times New Roman"/>
          <w:color w:val="000000"/>
        </w:rPr>
      </w:pPr>
      <w:r>
        <w:rPr>
          <w:rFonts w:eastAsia="Times New Roman" w:cs="Times New Roman"/>
          <w:color w:val="000000"/>
        </w:rPr>
        <w:t xml:space="preserve">Nastavnik upućuje i podstiče učenike </w:t>
      </w:r>
      <w:r w:rsidR="006D6560" w:rsidRPr="005D1D67">
        <w:rPr>
          <w:rFonts w:eastAsia="Times New Roman" w:cs="Times New Roman"/>
          <w:color w:val="000000"/>
        </w:rPr>
        <w:t>da sistematski prikupljaju informacije iz literature, koriste internet i novine.</w:t>
      </w:r>
    </w:p>
    <w:p w:rsidR="006D6560" w:rsidRPr="005D1D67" w:rsidRDefault="006D6560" w:rsidP="00A137E7">
      <w:pPr>
        <w:spacing w:after="240" w:line="240" w:lineRule="atLeast"/>
        <w:ind w:right="-86"/>
        <w:jc w:val="both"/>
        <w:rPr>
          <w:rFonts w:eastAsia="Times New Roman" w:cs="Times New Roman"/>
          <w:color w:val="000000"/>
        </w:rPr>
      </w:pPr>
      <w:r w:rsidRPr="005D1D67">
        <w:rPr>
          <w:rFonts w:eastAsia="Times New Roman" w:cs="Times New Roman"/>
          <w:color w:val="000000"/>
        </w:rPr>
        <w:t>Takođe se pre</w:t>
      </w:r>
      <w:r w:rsidR="00305463">
        <w:rPr>
          <w:rFonts w:eastAsia="Times New Roman" w:cs="Times New Roman"/>
          <w:color w:val="000000"/>
        </w:rPr>
        <w:t xml:space="preserve">poručuje da nastavnik </w:t>
      </w:r>
      <w:r w:rsidRPr="005D1D67">
        <w:rPr>
          <w:rFonts w:eastAsia="Times New Roman" w:cs="Times New Roman"/>
          <w:color w:val="000000"/>
        </w:rPr>
        <w:t>zada</w:t>
      </w:r>
      <w:r w:rsidR="00305463">
        <w:rPr>
          <w:rFonts w:eastAsia="Times New Roman" w:cs="Times New Roman"/>
          <w:color w:val="000000"/>
        </w:rPr>
        <w:t xml:space="preserve">je učenicima </w:t>
      </w:r>
      <w:r w:rsidRPr="005D1D67">
        <w:rPr>
          <w:rFonts w:eastAsia="Times New Roman" w:cs="Times New Roman"/>
          <w:color w:val="000000"/>
        </w:rPr>
        <w:t>domaće zadatke, seminarske radove, prezentacije, panoe na zadate teme,</w:t>
      </w:r>
      <w:r w:rsidR="00A137E7">
        <w:rPr>
          <w:rFonts w:eastAsia="Times New Roman" w:cs="Times New Roman"/>
          <w:color w:val="000000"/>
        </w:rPr>
        <w:t xml:space="preserve"> </w:t>
      </w:r>
      <w:r w:rsidRPr="005D1D67">
        <w:rPr>
          <w:rFonts w:eastAsia="Times New Roman" w:cs="Times New Roman"/>
          <w:color w:val="000000"/>
        </w:rPr>
        <w:t>kao i debate i diskusije, koje kod učenika razvijaju kritič</w:t>
      </w:r>
      <w:r w:rsidR="00305463">
        <w:rPr>
          <w:rFonts w:eastAsia="Times New Roman" w:cs="Times New Roman"/>
          <w:color w:val="000000"/>
        </w:rPr>
        <w:t xml:space="preserve">ko i analitičko mišljenje, </w:t>
      </w:r>
      <w:r w:rsidRPr="005D1D67">
        <w:rPr>
          <w:rFonts w:eastAsia="Times New Roman" w:cs="Times New Roman"/>
          <w:color w:val="000000"/>
        </w:rPr>
        <w:t>oblikovanje argumentovanih stavova, kao i jačanje komunikacijsk</w:t>
      </w:r>
      <w:r w:rsidR="00305463">
        <w:rPr>
          <w:rFonts w:eastAsia="Times New Roman" w:cs="Times New Roman"/>
          <w:color w:val="000000"/>
        </w:rPr>
        <w:t xml:space="preserve">ih sposobnosti </w:t>
      </w:r>
      <w:r w:rsidRPr="005D1D67">
        <w:rPr>
          <w:rFonts w:eastAsia="Times New Roman" w:cs="Times New Roman"/>
          <w:color w:val="000000"/>
        </w:rPr>
        <w:t xml:space="preserve">kroz aktivno izlaganje i slušanje. Osim toga, kroz pripremu za debatu, učenici djeluju kao tim, a u </w:t>
      </w:r>
      <w:r w:rsidR="00F50AF7" w:rsidRPr="005D1D67">
        <w:rPr>
          <w:rFonts w:eastAsia="Times New Roman" w:cs="Times New Roman"/>
          <w:color w:val="000000"/>
        </w:rPr>
        <w:t>toku same debate, zauzimajući</w:t>
      </w:r>
      <w:r w:rsidR="00305463">
        <w:rPr>
          <w:rFonts w:eastAsia="Times New Roman" w:cs="Times New Roman"/>
          <w:color w:val="000000"/>
        </w:rPr>
        <w:t xml:space="preserve"> </w:t>
      </w:r>
      <w:r w:rsidRPr="005D1D67">
        <w:rPr>
          <w:rFonts w:eastAsia="Times New Roman" w:cs="Times New Roman"/>
          <w:color w:val="000000"/>
        </w:rPr>
        <w:t>i braneći vlastite stavove, te argumentovano pobijajući stavove suprotstavljene ekipe, dobijaju iskustvo mirnog rješavanja problema, argumentovanom raspravom, umjesto sukobom, što je veoma značajno za njihov razvoj u socijalnom okruženju.</w:t>
      </w:r>
    </w:p>
    <w:p w:rsidR="006D6560" w:rsidRPr="005D1D67" w:rsidRDefault="00A137E7" w:rsidP="00A137E7">
      <w:pPr>
        <w:spacing w:after="240" w:line="240" w:lineRule="atLeast"/>
        <w:ind w:right="-86"/>
        <w:jc w:val="both"/>
        <w:rPr>
          <w:rFonts w:eastAsia="Times New Roman" w:cs="Times New Roman"/>
          <w:color w:val="000000"/>
        </w:rPr>
      </w:pPr>
      <w:r>
        <w:rPr>
          <w:rFonts w:eastAsia="Times New Roman" w:cs="Times New Roman"/>
          <w:color w:val="000000"/>
        </w:rPr>
        <w:t>Prilikom obrade novog</w:t>
      </w:r>
      <w:r w:rsidR="006D6560" w:rsidRPr="005D1D67">
        <w:rPr>
          <w:rFonts w:eastAsia="Times New Roman" w:cs="Times New Roman"/>
          <w:color w:val="000000"/>
        </w:rPr>
        <w:t xml:space="preserve"> gradiva, neophodno je povezati opšte događaje sa loka</w:t>
      </w:r>
      <w:r w:rsidR="00305463">
        <w:rPr>
          <w:rFonts w:eastAsia="Times New Roman" w:cs="Times New Roman"/>
          <w:color w:val="000000"/>
        </w:rPr>
        <w:t>lnim. Nastavnicima</w:t>
      </w:r>
      <w:r>
        <w:rPr>
          <w:rFonts w:eastAsia="Times New Roman" w:cs="Times New Roman"/>
          <w:color w:val="000000"/>
        </w:rPr>
        <w:t xml:space="preserve"> i</w:t>
      </w:r>
      <w:r w:rsidR="006D6560" w:rsidRPr="005D1D67">
        <w:rPr>
          <w:rFonts w:eastAsia="Times New Roman" w:cs="Times New Roman"/>
          <w:color w:val="000000"/>
        </w:rPr>
        <w:t xml:space="preserve"> uč</w:t>
      </w:r>
      <w:r w:rsidR="00305463">
        <w:rPr>
          <w:rFonts w:eastAsia="Times New Roman" w:cs="Times New Roman"/>
          <w:color w:val="000000"/>
        </w:rPr>
        <w:t>enicima</w:t>
      </w:r>
      <w:r>
        <w:rPr>
          <w:rFonts w:eastAsia="Times New Roman" w:cs="Times New Roman"/>
          <w:color w:val="000000"/>
        </w:rPr>
        <w:t xml:space="preserve"> je ostavljeno</w:t>
      </w:r>
      <w:r w:rsidR="006D6560" w:rsidRPr="005D1D67">
        <w:rPr>
          <w:rFonts w:eastAsia="Times New Roman" w:cs="Times New Roman"/>
          <w:color w:val="000000"/>
        </w:rPr>
        <w:t xml:space="preserve"> dosta prostora da kroz istraživački rad, u obliku pisanih radova, učeničkih ekskurzija, posjeta istorijskim lokalitetima, arhivima i muzejima posvete pažnju lokalnoj istoriji.</w:t>
      </w:r>
    </w:p>
    <w:p w:rsidR="006D6560" w:rsidRDefault="006D6560" w:rsidP="00A137E7">
      <w:pPr>
        <w:spacing w:after="240" w:line="240" w:lineRule="atLeast"/>
        <w:ind w:right="-86"/>
        <w:jc w:val="both"/>
        <w:rPr>
          <w:rFonts w:eastAsia="Times New Roman" w:cs="Times New Roman"/>
          <w:color w:val="000000"/>
        </w:rPr>
      </w:pPr>
      <w:r w:rsidRPr="005D1D67">
        <w:rPr>
          <w:rFonts w:eastAsia="Times New Roman" w:cs="Times New Roman"/>
          <w:color w:val="000000"/>
        </w:rPr>
        <w:t>Upotrebom raznovrsnih istorijskih izvora i literature (istoriografija, memoaristika, enciklopedije, atlasi, leksikoni, ilustrovani pregledi, dokumentarni filmovi...) moguće</w:t>
      </w:r>
      <w:r w:rsidR="00305463">
        <w:rPr>
          <w:rFonts w:eastAsia="Times New Roman" w:cs="Times New Roman"/>
          <w:color w:val="000000"/>
        </w:rPr>
        <w:t xml:space="preserve"> je ostvariti uspjeh u nastavi I</w:t>
      </w:r>
      <w:r w:rsidRPr="005D1D67">
        <w:rPr>
          <w:rFonts w:eastAsia="Times New Roman" w:cs="Times New Roman"/>
          <w:color w:val="000000"/>
        </w:rPr>
        <w:t>storije.</w:t>
      </w:r>
    </w:p>
    <w:p w:rsidR="00A137E7" w:rsidRPr="005D1D67" w:rsidRDefault="00A137E7" w:rsidP="00A137E7">
      <w:pPr>
        <w:spacing w:after="240" w:line="240" w:lineRule="atLeast"/>
        <w:ind w:right="-86"/>
        <w:jc w:val="both"/>
        <w:rPr>
          <w:rFonts w:eastAsia="Times New Roman" w:cs="Times New Roman"/>
          <w:color w:val="000000"/>
        </w:rPr>
      </w:pPr>
    </w:p>
    <w:p w:rsidR="00A137E7" w:rsidRDefault="00A137E7" w:rsidP="000443F0">
      <w:pPr>
        <w:pStyle w:val="Heading1"/>
        <w:numPr>
          <w:ilvl w:val="0"/>
          <w:numId w:val="28"/>
        </w:numPr>
        <w:ind w:left="450" w:hanging="450"/>
        <w:jc w:val="both"/>
        <w:rPr>
          <w:rFonts w:ascii="Calibri" w:hAnsi="Calibri"/>
          <w:b/>
          <w:color w:val="auto"/>
          <w:sz w:val="28"/>
          <w:szCs w:val="28"/>
          <w:lang w:val="fr-FR"/>
        </w:rPr>
      </w:pPr>
      <w:bookmarkStart w:id="34" w:name="_Toc494797631"/>
      <w:bookmarkStart w:id="35" w:name="_Toc495044634"/>
      <w:bookmarkStart w:id="36" w:name="_Toc495055526"/>
      <w:bookmarkStart w:id="37" w:name="_Toc495474414"/>
      <w:bookmarkStart w:id="38" w:name="_Toc495481691"/>
      <w:r w:rsidRPr="00940931">
        <w:rPr>
          <w:rFonts w:ascii="Calibri" w:hAnsi="Calibri"/>
          <w:b/>
          <w:color w:val="auto"/>
          <w:sz w:val="28"/>
          <w:szCs w:val="28"/>
          <w:lang w:val="fr-FR"/>
        </w:rPr>
        <w:t>PRILAGOĐAVANJE PROGRAMA DJECI SA POSEBNIM OBRAZOVNIM POTREBAMA I NADARENIM UČENICIMA</w:t>
      </w:r>
      <w:bookmarkEnd w:id="34"/>
      <w:bookmarkEnd w:id="35"/>
      <w:bookmarkEnd w:id="36"/>
      <w:bookmarkEnd w:id="37"/>
      <w:bookmarkEnd w:id="38"/>
    </w:p>
    <w:p w:rsidR="00553EB0" w:rsidRPr="00553EB0" w:rsidRDefault="00553EB0" w:rsidP="00553EB0">
      <w:pPr>
        <w:spacing w:line="276" w:lineRule="auto"/>
        <w:jc w:val="both"/>
        <w:rPr>
          <w:rFonts w:cs="Calibri"/>
          <w:b/>
        </w:rPr>
      </w:pPr>
    </w:p>
    <w:p w:rsidR="00553EB0" w:rsidRPr="00553EB0" w:rsidRDefault="00553EB0" w:rsidP="000443F0">
      <w:pPr>
        <w:pStyle w:val="ListParagraph"/>
        <w:numPr>
          <w:ilvl w:val="0"/>
          <w:numId w:val="34"/>
        </w:numPr>
        <w:spacing w:line="276" w:lineRule="auto"/>
        <w:ind w:left="450" w:hanging="450"/>
        <w:jc w:val="both"/>
        <w:rPr>
          <w:rFonts w:cs="Calibri"/>
          <w:b/>
        </w:rPr>
      </w:pPr>
      <w:r w:rsidRPr="00553EB0">
        <w:rPr>
          <w:rFonts w:cs="Calibri"/>
          <w:b/>
        </w:rPr>
        <w:t>Prilagođavanje programa djeci sa posebnim obrazovnim potrebama</w:t>
      </w:r>
    </w:p>
    <w:p w:rsidR="00553EB0" w:rsidRPr="00553EB0" w:rsidRDefault="00553EB0" w:rsidP="00553EB0">
      <w:pPr>
        <w:spacing w:before="120" w:after="120" w:line="240" w:lineRule="auto"/>
        <w:jc w:val="both"/>
        <w:rPr>
          <w:rFonts w:eastAsia="Batang"/>
          <w:bCs/>
          <w:lang w:val="sr-Latn-CS"/>
        </w:rPr>
      </w:pPr>
      <w:r w:rsidRPr="00553EB0">
        <w:rPr>
          <w:rFonts w:eastAsia="Batang"/>
          <w:bCs/>
          <w:lang w:val="sr-Latn-CS"/>
        </w:rPr>
        <w:t>U skladu sa zakonom, obrazovni program za učenike sa posebnim obrazovnim potrebama može se izvoditi uz dodatne uslove i pomagala, prilagođenim izvođenjem i dodatnom stručnom pomoći, kako bi se obezbijedilo da ti učenici dobiju jednak obrazovni standard, definisan obrazovnim programom, u skladu sa njihovim individualnim mogućnostima.</w:t>
      </w:r>
    </w:p>
    <w:p w:rsidR="00553EB0" w:rsidRPr="00553EB0" w:rsidRDefault="00553EB0" w:rsidP="00553EB0">
      <w:pPr>
        <w:spacing w:before="120" w:after="120" w:line="240" w:lineRule="auto"/>
        <w:jc w:val="both"/>
        <w:rPr>
          <w:rFonts w:eastAsia="Batang"/>
          <w:bCs/>
          <w:lang w:val="sr-Latn-CS"/>
        </w:rPr>
      </w:pPr>
      <w:r w:rsidRPr="00553EB0">
        <w:rPr>
          <w:rFonts w:eastAsia="Batang"/>
          <w:bCs/>
          <w:lang w:val="sr-Latn-CS"/>
        </w:rPr>
        <w:t>Škola je dužna da, u skladu sa zakonom</w:t>
      </w:r>
      <w:r>
        <w:rPr>
          <w:rFonts w:eastAsia="Batang"/>
          <w:bCs/>
          <w:lang w:val="sr-Latn-CS"/>
        </w:rPr>
        <w:t>,</w:t>
      </w:r>
      <w:r w:rsidRPr="00553EB0">
        <w:rPr>
          <w:rFonts w:eastAsia="Batang"/>
          <w:bCs/>
          <w:lang w:val="sr-Latn-CS"/>
        </w:rPr>
        <w:t xml:space="preserve"> donese individualni razvojno-obrazovni program za učenika sa posebnim obrazovnim potrebama. Individualnim razvojno-obrazovnim programom se određuju: oblici vaspitno-obrazovnog rada za vaspitno-obrazovne oblasti, odnosno predmete i module, način izvođenja dodatne stručne pomoći, prohodnost između programa, prilagođavanje u organizaciji nastave, ishodi učenja,</w:t>
      </w:r>
      <w:r>
        <w:rPr>
          <w:rFonts w:eastAsia="Batang"/>
          <w:bCs/>
          <w:lang w:val="sr-Latn-CS"/>
        </w:rPr>
        <w:t xml:space="preserve"> kritrerijumi za dostizane ishoda učenja, provjeravanje,</w:t>
      </w:r>
      <w:r w:rsidRPr="00553EB0">
        <w:rPr>
          <w:rFonts w:eastAsia="Batang"/>
          <w:bCs/>
          <w:lang w:val="sr-Latn-CS"/>
        </w:rPr>
        <w:t xml:space="preserve"> ocjenjivanje ishoda učenja i napredovanja učenika, kao i raspored časova.</w:t>
      </w:r>
    </w:p>
    <w:p w:rsidR="00553EB0" w:rsidRPr="00553EB0" w:rsidRDefault="00553EB0" w:rsidP="00553EB0">
      <w:pPr>
        <w:spacing w:before="120" w:after="120" w:line="240" w:lineRule="auto"/>
        <w:jc w:val="both"/>
        <w:rPr>
          <w:rFonts w:eastAsia="Batang"/>
          <w:bCs/>
          <w:lang w:val="sr-Latn-CS"/>
        </w:rPr>
      </w:pPr>
      <w:r w:rsidRPr="00553EB0">
        <w:rPr>
          <w:rFonts w:eastAsia="Batang"/>
          <w:bCs/>
          <w:lang w:val="sr-Latn-CS"/>
        </w:rPr>
        <w:t>Za pripremu, primjenu, praćenje i prilagođavanje programa, škola obrazuje stručni tim koji čine: nastavnici, stručni saradnici škole ili resursnog centra, uz učešće roditelja.</w:t>
      </w:r>
    </w:p>
    <w:p w:rsidR="00553EB0" w:rsidRDefault="00553EB0" w:rsidP="00553EB0">
      <w:pPr>
        <w:spacing w:before="120" w:after="120" w:line="240" w:lineRule="auto"/>
        <w:jc w:val="both"/>
        <w:rPr>
          <w:rFonts w:eastAsia="Batang"/>
          <w:bCs/>
          <w:lang w:val="sr-Latn-CS"/>
        </w:rPr>
      </w:pPr>
      <w:r w:rsidRPr="00553EB0">
        <w:rPr>
          <w:rFonts w:eastAsia="Batang"/>
          <w:bCs/>
          <w:lang w:val="sr-Latn-CS"/>
        </w:rPr>
        <w:t>Individualni razvojno-obrazovni program se može u toku godine mijenjati, odnosno prilagođavati u skladu sa napretkom i razvojem učenika.</w:t>
      </w:r>
    </w:p>
    <w:p w:rsidR="00775DEF" w:rsidRDefault="00775DEF" w:rsidP="00553EB0">
      <w:pPr>
        <w:spacing w:before="120" w:after="120" w:line="240" w:lineRule="auto"/>
        <w:jc w:val="both"/>
        <w:rPr>
          <w:rFonts w:eastAsia="Batang"/>
          <w:bCs/>
          <w:lang w:val="sr-Latn-CS"/>
        </w:rPr>
      </w:pPr>
    </w:p>
    <w:p w:rsidR="00775DEF" w:rsidRPr="00553EB0" w:rsidRDefault="00775DEF" w:rsidP="00553EB0">
      <w:pPr>
        <w:spacing w:before="120" w:after="120" w:line="240" w:lineRule="auto"/>
        <w:jc w:val="both"/>
        <w:rPr>
          <w:rFonts w:eastAsia="Batang"/>
          <w:bCs/>
          <w:lang w:val="sr-Latn-CS"/>
        </w:rPr>
      </w:pPr>
    </w:p>
    <w:p w:rsidR="006D6560" w:rsidRPr="005D1D67" w:rsidRDefault="006D6560" w:rsidP="006D6560">
      <w:pPr>
        <w:spacing w:after="0" w:line="240" w:lineRule="atLeast"/>
        <w:rPr>
          <w:rFonts w:eastAsia="Times New Roman" w:cs="Times New Roman"/>
          <w:color w:val="000000"/>
        </w:rPr>
      </w:pPr>
    </w:p>
    <w:p w:rsidR="00A137E7" w:rsidRPr="00553EB0" w:rsidRDefault="00305463" w:rsidP="000443F0">
      <w:pPr>
        <w:pStyle w:val="ListParagraph"/>
        <w:numPr>
          <w:ilvl w:val="0"/>
          <w:numId w:val="34"/>
        </w:numPr>
        <w:spacing w:line="240" w:lineRule="auto"/>
        <w:ind w:left="450" w:hanging="450"/>
        <w:jc w:val="both"/>
        <w:rPr>
          <w:rFonts w:cs="Calibri"/>
          <w:b/>
        </w:rPr>
      </w:pPr>
      <w:r w:rsidRPr="00553EB0">
        <w:rPr>
          <w:rFonts w:cs="Calibri"/>
          <w:b/>
        </w:rPr>
        <w:t>Prilagođavanje programa daro</w:t>
      </w:r>
      <w:r w:rsidR="00205060" w:rsidRPr="00553EB0">
        <w:rPr>
          <w:rFonts w:cs="Calibri"/>
          <w:b/>
        </w:rPr>
        <w:t>vit</w:t>
      </w:r>
      <w:r w:rsidR="00A137E7" w:rsidRPr="00553EB0">
        <w:rPr>
          <w:rFonts w:cs="Calibri"/>
          <w:b/>
        </w:rPr>
        <w:t>im učenicima</w:t>
      </w:r>
    </w:p>
    <w:p w:rsidR="00E11D21" w:rsidRPr="00472024" w:rsidRDefault="00E11D21" w:rsidP="004B095D">
      <w:pPr>
        <w:jc w:val="both"/>
        <w:rPr>
          <w:i/>
        </w:rPr>
      </w:pPr>
      <w:r w:rsidRPr="00D7693E">
        <w:t xml:space="preserve">Prema </w:t>
      </w:r>
      <w:r w:rsidRPr="00D7693E">
        <w:rPr>
          <w:i/>
        </w:rPr>
        <w:t>Strategiji za razvoj i podršku darovitim učenicima</w:t>
      </w:r>
      <w:r w:rsidRPr="00D7693E">
        <w:t xml:space="preserve"> </w:t>
      </w:r>
      <w:r w:rsidRPr="00D7693E">
        <w:rPr>
          <w:i/>
        </w:rPr>
        <w:t>(2015-2019)</w:t>
      </w:r>
      <w:r w:rsidRPr="00D7693E">
        <w:t>, predviđen je specifični cilj: „</w:t>
      </w:r>
      <w:r w:rsidRPr="00472024">
        <w:rPr>
          <w:i/>
        </w:rPr>
        <w:t>Omogućiti obogaćivanje kurikuluma kao jedan od modela podsticanja darovitosti u školi.”</w:t>
      </w:r>
    </w:p>
    <w:p w:rsidR="00925911" w:rsidRDefault="006D6560" w:rsidP="004B095D">
      <w:pPr>
        <w:jc w:val="both"/>
        <w:rPr>
          <w:rFonts w:eastAsia="Times New Roman" w:cs="Times New Roman"/>
          <w:color w:val="000000"/>
        </w:rPr>
      </w:pPr>
      <w:r w:rsidRPr="005D1D67">
        <w:rPr>
          <w:rFonts w:eastAsia="Times New Roman" w:cs="Times New Roman"/>
          <w:color w:val="000000"/>
        </w:rPr>
        <w:t>Rad sa darovitom učenicima se realizuje organiz</w:t>
      </w:r>
      <w:r w:rsidR="00205060">
        <w:rPr>
          <w:rFonts w:eastAsia="Times New Roman" w:cs="Times New Roman"/>
          <w:color w:val="000000"/>
        </w:rPr>
        <w:t>ovanjem dodatne nastave</w:t>
      </w:r>
      <w:r w:rsidRPr="005D1D67">
        <w:rPr>
          <w:rFonts w:eastAsia="Times New Roman" w:cs="Times New Roman"/>
          <w:color w:val="000000"/>
        </w:rPr>
        <w:t xml:space="preserve"> i slobodnih aktivnosti. </w:t>
      </w:r>
      <w:r w:rsidR="00A137E7">
        <w:rPr>
          <w:rFonts w:eastAsia="Times New Roman" w:cs="Times New Roman"/>
          <w:color w:val="000000"/>
        </w:rPr>
        <w:t xml:space="preserve">Sadržaji ove nastave obuhvataju </w:t>
      </w:r>
      <w:r w:rsidRPr="00E11D21">
        <w:rPr>
          <w:rFonts w:eastAsia="Times New Roman" w:cs="Times New Roman"/>
          <w:b/>
          <w:i/>
          <w:iCs/>
          <w:color w:val="000000"/>
        </w:rPr>
        <w:t>izabrane sadržaje</w:t>
      </w:r>
      <w:r w:rsidRPr="005D1D67">
        <w:rPr>
          <w:rFonts w:eastAsia="Times New Roman" w:cs="Times New Roman"/>
          <w:i/>
          <w:iCs/>
          <w:color w:val="000000"/>
        </w:rPr>
        <w:t xml:space="preserve"> </w:t>
      </w:r>
      <w:r w:rsidRPr="00E11D21">
        <w:rPr>
          <w:rFonts w:eastAsia="Times New Roman" w:cs="Times New Roman"/>
          <w:iCs/>
          <w:color w:val="000000"/>
        </w:rPr>
        <w:t>iz redovne nastave</w:t>
      </w:r>
      <w:r w:rsidR="00A137E7">
        <w:rPr>
          <w:rFonts w:eastAsia="Times New Roman" w:cs="Times New Roman"/>
          <w:color w:val="000000"/>
        </w:rPr>
        <w:t xml:space="preserve"> </w:t>
      </w:r>
      <w:r w:rsidRPr="005D1D67">
        <w:rPr>
          <w:rFonts w:eastAsia="Times New Roman" w:cs="Times New Roman"/>
          <w:color w:val="000000"/>
        </w:rPr>
        <w:t>(ko</w:t>
      </w:r>
      <w:r w:rsidR="00205060">
        <w:rPr>
          <w:rFonts w:eastAsia="Times New Roman" w:cs="Times New Roman"/>
          <w:color w:val="000000"/>
        </w:rPr>
        <w:t>ji se izučavaju kompleksnije) i</w:t>
      </w:r>
      <w:r w:rsidR="00A137E7">
        <w:rPr>
          <w:rFonts w:eastAsia="Times New Roman" w:cs="Times New Roman"/>
          <w:color w:val="000000"/>
        </w:rPr>
        <w:t xml:space="preserve"> </w:t>
      </w:r>
      <w:r w:rsidRPr="00E11D21">
        <w:rPr>
          <w:rFonts w:eastAsia="Times New Roman" w:cs="Times New Roman"/>
          <w:b/>
          <w:i/>
          <w:iCs/>
          <w:color w:val="000000"/>
        </w:rPr>
        <w:t>nove sadržaje</w:t>
      </w:r>
      <w:r w:rsidR="00A137E7">
        <w:rPr>
          <w:rFonts w:eastAsia="Times New Roman" w:cs="Times New Roman"/>
          <w:color w:val="000000"/>
        </w:rPr>
        <w:t xml:space="preserve"> </w:t>
      </w:r>
      <w:r w:rsidRPr="005D1D67">
        <w:rPr>
          <w:rFonts w:eastAsia="Times New Roman" w:cs="Times New Roman"/>
          <w:color w:val="000000"/>
        </w:rPr>
        <w:t xml:space="preserve">(koji </w:t>
      </w:r>
      <w:r w:rsidR="00A137E7">
        <w:rPr>
          <w:rFonts w:eastAsia="Times New Roman" w:cs="Times New Roman"/>
          <w:color w:val="000000"/>
        </w:rPr>
        <w:t xml:space="preserve">su povezani sa redovnom </w:t>
      </w:r>
      <w:r w:rsidRPr="005D1D67">
        <w:rPr>
          <w:rFonts w:eastAsia="Times New Roman" w:cs="Times New Roman"/>
          <w:color w:val="000000"/>
        </w:rPr>
        <w:t xml:space="preserve">nastavom). </w:t>
      </w:r>
    </w:p>
    <w:p w:rsidR="00775DEF" w:rsidRDefault="006D6560" w:rsidP="00775DEF">
      <w:pPr>
        <w:jc w:val="both"/>
        <w:rPr>
          <w:rFonts w:eastAsia="Times New Roman" w:cs="Times New Roman"/>
          <w:color w:val="000000"/>
        </w:rPr>
      </w:pPr>
      <w:r w:rsidRPr="005D1D67">
        <w:rPr>
          <w:rFonts w:eastAsia="Times New Roman" w:cs="Times New Roman"/>
          <w:color w:val="000000"/>
        </w:rPr>
        <w:t>Zadaci koji se postavljaju pred darovite učenike zahtijevaju od njih znanja i vještine na višim kognitivnim nivoima. Planirani sadržaji i aktivnosti razvijaju kod učenika sposobnost primj</w:t>
      </w:r>
      <w:r w:rsidR="00E11D21">
        <w:rPr>
          <w:rFonts w:eastAsia="Times New Roman" w:cs="Times New Roman"/>
          <w:color w:val="000000"/>
        </w:rPr>
        <w:t>ene novih znanja na višem nivou:</w:t>
      </w:r>
      <w:r w:rsidRPr="005D1D67">
        <w:rPr>
          <w:rFonts w:eastAsia="Times New Roman" w:cs="Times New Roman"/>
          <w:color w:val="000000"/>
        </w:rPr>
        <w:t xml:space="preserve"> učestvovanje u de</w:t>
      </w:r>
      <w:r w:rsidR="00205060">
        <w:rPr>
          <w:rFonts w:eastAsia="Times New Roman" w:cs="Times New Roman"/>
          <w:color w:val="000000"/>
        </w:rPr>
        <w:t>batama, diskusijama, procjenama i</w:t>
      </w:r>
      <w:r w:rsidRPr="005D1D67">
        <w:rPr>
          <w:rFonts w:eastAsia="Times New Roman" w:cs="Times New Roman"/>
          <w:color w:val="000000"/>
        </w:rPr>
        <w:t xml:space="preserve"> istraživanjima.</w:t>
      </w:r>
      <w:bookmarkStart w:id="39" w:name="_Toc494797632"/>
      <w:bookmarkStart w:id="40" w:name="_Toc495044635"/>
      <w:bookmarkStart w:id="41" w:name="_Toc495055527"/>
      <w:bookmarkStart w:id="42" w:name="_Toc495474415"/>
      <w:bookmarkStart w:id="43" w:name="_Toc495481692"/>
    </w:p>
    <w:p w:rsidR="00775DEF" w:rsidRPr="00775DEF" w:rsidRDefault="00775DEF" w:rsidP="00775DEF">
      <w:pPr>
        <w:pStyle w:val="Heading1"/>
        <w:rPr>
          <w:color w:val="auto"/>
        </w:rPr>
      </w:pPr>
    </w:p>
    <w:p w:rsidR="00A137E7" w:rsidRPr="00775DEF" w:rsidRDefault="00205060" w:rsidP="000443F0">
      <w:pPr>
        <w:pStyle w:val="Heading1"/>
        <w:numPr>
          <w:ilvl w:val="0"/>
          <w:numId w:val="28"/>
        </w:numPr>
        <w:ind w:left="450" w:hanging="450"/>
        <w:rPr>
          <w:rFonts w:asciiTheme="minorHAnsi" w:hAnsiTheme="minorHAnsi"/>
          <w:color w:val="auto"/>
          <w:sz w:val="22"/>
          <w:szCs w:val="22"/>
        </w:rPr>
      </w:pPr>
      <w:r w:rsidRPr="00775DEF">
        <w:rPr>
          <w:rFonts w:ascii="Calibri" w:hAnsi="Calibri"/>
          <w:b/>
          <w:color w:val="auto"/>
          <w:sz w:val="28"/>
          <w:szCs w:val="28"/>
        </w:rPr>
        <w:t>VR</w:t>
      </w:r>
      <w:r w:rsidR="00A137E7" w:rsidRPr="00775DEF">
        <w:rPr>
          <w:rFonts w:ascii="Calibri" w:hAnsi="Calibri"/>
          <w:b/>
          <w:color w:val="auto"/>
          <w:sz w:val="28"/>
          <w:szCs w:val="28"/>
        </w:rPr>
        <w:t>EDNOVANJE OBRAZOVNO-VASPITNIH ISHODA</w:t>
      </w:r>
      <w:bookmarkEnd w:id="39"/>
      <w:bookmarkEnd w:id="40"/>
      <w:bookmarkEnd w:id="41"/>
      <w:bookmarkEnd w:id="42"/>
      <w:bookmarkEnd w:id="43"/>
    </w:p>
    <w:p w:rsidR="00A137E7" w:rsidRDefault="00A137E7" w:rsidP="006359DC">
      <w:pPr>
        <w:spacing w:after="0" w:line="240" w:lineRule="atLeast"/>
        <w:jc w:val="both"/>
        <w:rPr>
          <w:rFonts w:eastAsia="Times New Roman" w:cs="Times New Roman"/>
          <w:color w:val="000000"/>
        </w:rPr>
      </w:pPr>
    </w:p>
    <w:p w:rsidR="006D6560" w:rsidRPr="005D1D67" w:rsidRDefault="006D6560" w:rsidP="006359DC">
      <w:pPr>
        <w:spacing w:after="240" w:line="240" w:lineRule="atLeast"/>
        <w:jc w:val="both"/>
        <w:rPr>
          <w:rFonts w:eastAsia="Times New Roman" w:cs="Times New Roman"/>
          <w:color w:val="000000"/>
        </w:rPr>
      </w:pPr>
      <w:r w:rsidRPr="005D1D67">
        <w:rPr>
          <w:rFonts w:eastAsia="Times New Roman" w:cs="Times New Roman"/>
          <w:color w:val="000000"/>
        </w:rPr>
        <w:t xml:space="preserve">Vrednovanje </w:t>
      </w:r>
      <w:r w:rsidRPr="00E149F0">
        <w:rPr>
          <w:rFonts w:eastAsia="Times New Roman" w:cs="Times New Roman"/>
          <w:i/>
          <w:color w:val="000000" w:themeColor="text1"/>
        </w:rPr>
        <w:t>procesa</w:t>
      </w:r>
      <w:r w:rsidR="00E149F0" w:rsidRPr="00E149F0">
        <w:rPr>
          <w:rFonts w:eastAsia="Times New Roman" w:cs="Times New Roman"/>
          <w:i/>
          <w:color w:val="000000" w:themeColor="text1"/>
        </w:rPr>
        <w:t xml:space="preserve"> učenja</w:t>
      </w:r>
      <w:r w:rsidR="00205060" w:rsidRPr="007318AD">
        <w:rPr>
          <w:rFonts w:eastAsia="Times New Roman" w:cs="Times New Roman"/>
          <w:color w:val="000000" w:themeColor="text1"/>
        </w:rPr>
        <w:t xml:space="preserve"> i </w:t>
      </w:r>
      <w:r w:rsidR="00E149F0" w:rsidRPr="00E149F0">
        <w:rPr>
          <w:rFonts w:eastAsia="Times New Roman" w:cs="Times New Roman"/>
          <w:i/>
          <w:color w:val="000000"/>
        </w:rPr>
        <w:t>ishoda učenja</w:t>
      </w:r>
      <w:r w:rsidR="00553EB0">
        <w:rPr>
          <w:rFonts w:eastAsia="Times New Roman" w:cs="Times New Roman"/>
          <w:color w:val="000000"/>
        </w:rPr>
        <w:t xml:space="preserve"> vrši se tokom</w:t>
      </w:r>
      <w:r w:rsidRPr="005D1D67">
        <w:rPr>
          <w:rFonts w:eastAsia="Times New Roman" w:cs="Times New Roman"/>
          <w:color w:val="000000"/>
        </w:rPr>
        <w:t xml:space="preserve"> nastavne godine. </w:t>
      </w:r>
      <w:r w:rsidR="00205060">
        <w:rPr>
          <w:rFonts w:eastAsia="Times New Roman" w:cs="Times New Roman"/>
          <w:color w:val="000000"/>
        </w:rPr>
        <w:t>U tom cilju</w:t>
      </w:r>
      <w:r w:rsidR="00E149F0">
        <w:rPr>
          <w:rFonts w:eastAsia="Times New Roman" w:cs="Times New Roman"/>
          <w:color w:val="000000"/>
        </w:rPr>
        <w:t>,</w:t>
      </w:r>
      <w:r w:rsidR="00205060">
        <w:rPr>
          <w:rFonts w:eastAsia="Times New Roman" w:cs="Times New Roman"/>
          <w:color w:val="000000"/>
        </w:rPr>
        <w:t xml:space="preserve"> nastavnik</w:t>
      </w:r>
      <w:r w:rsidRPr="005D1D67">
        <w:rPr>
          <w:rFonts w:eastAsia="Times New Roman" w:cs="Times New Roman"/>
          <w:color w:val="000000"/>
        </w:rPr>
        <w:t xml:space="preserve"> treba da provjerava znanja, vj</w:t>
      </w:r>
      <w:r w:rsidR="00205060">
        <w:rPr>
          <w:rFonts w:eastAsia="Times New Roman" w:cs="Times New Roman"/>
          <w:color w:val="000000"/>
        </w:rPr>
        <w:t>eštine i stavove učenika</w:t>
      </w:r>
      <w:r w:rsidRPr="005D1D67">
        <w:rPr>
          <w:rFonts w:eastAsia="Times New Roman" w:cs="Times New Roman"/>
          <w:color w:val="000000"/>
        </w:rPr>
        <w:t>, analizira sakupljene informacije i donosi procjenu o kvalitetu učenj</w:t>
      </w:r>
      <w:r w:rsidR="00553EB0">
        <w:rPr>
          <w:rFonts w:eastAsia="Times New Roman" w:cs="Times New Roman"/>
          <w:color w:val="000000"/>
        </w:rPr>
        <w:t>a</w:t>
      </w:r>
      <w:r w:rsidR="00A137E7">
        <w:rPr>
          <w:rFonts w:eastAsia="Times New Roman" w:cs="Times New Roman"/>
          <w:color w:val="000000"/>
        </w:rPr>
        <w:t xml:space="preserve"> i rezultatima učenja. </w:t>
      </w:r>
      <w:r w:rsidRPr="005D1D67">
        <w:rPr>
          <w:rFonts w:eastAsia="Times New Roman" w:cs="Times New Roman"/>
          <w:color w:val="000000"/>
        </w:rPr>
        <w:t>Elementi vredn</w:t>
      </w:r>
      <w:r w:rsidR="00205060">
        <w:rPr>
          <w:rFonts w:eastAsia="Times New Roman" w:cs="Times New Roman"/>
          <w:color w:val="000000"/>
        </w:rPr>
        <w:t>ovanja dati su kroz obrazovno-</w:t>
      </w:r>
      <w:r w:rsidRPr="005D1D67">
        <w:rPr>
          <w:rFonts w:eastAsia="Times New Roman" w:cs="Times New Roman"/>
          <w:color w:val="000000"/>
        </w:rPr>
        <w:t>vaspitne ishode i ishode učenja u Programu i odnose se na sve domene učenja. Kriterijume ocjenjivanja formira nastavnik i/ili stručni aktiv sa kojim treba upoznati učenike.</w:t>
      </w:r>
    </w:p>
    <w:p w:rsidR="006D6560" w:rsidRPr="005D1D67" w:rsidRDefault="006D6560" w:rsidP="006359DC">
      <w:pPr>
        <w:spacing w:after="240" w:line="240" w:lineRule="atLeast"/>
        <w:jc w:val="both"/>
        <w:rPr>
          <w:rFonts w:eastAsia="Times New Roman" w:cs="Times New Roman"/>
          <w:color w:val="000000"/>
        </w:rPr>
      </w:pPr>
      <w:r w:rsidRPr="005D1D67">
        <w:rPr>
          <w:rFonts w:eastAsia="Times New Roman" w:cs="Times New Roman"/>
          <w:color w:val="000000"/>
        </w:rPr>
        <w:t>Neobično je važno istaći da su vrednovanje obrazovano-vaspitnih ishoda, poučavanje i učenje jednako značajni djelovi istog procesa. Vrednovanje, odnosno, povr</w:t>
      </w:r>
      <w:r w:rsidR="00205060">
        <w:rPr>
          <w:rFonts w:eastAsia="Times New Roman" w:cs="Times New Roman"/>
          <w:color w:val="000000"/>
        </w:rPr>
        <w:t>atna informacija uče</w:t>
      </w:r>
      <w:r w:rsidR="00553EB0">
        <w:rPr>
          <w:rFonts w:eastAsia="Times New Roman" w:cs="Times New Roman"/>
          <w:color w:val="000000"/>
        </w:rPr>
        <w:t>niku</w:t>
      </w:r>
      <w:r w:rsidRPr="005D1D67">
        <w:rPr>
          <w:rFonts w:eastAsia="Times New Roman" w:cs="Times New Roman"/>
          <w:color w:val="000000"/>
        </w:rPr>
        <w:t xml:space="preserve"> o rezultatima učenja i poučavanja, određuje dinamiku daljeg procesa učenja/poučavanja i definiše indi</w:t>
      </w:r>
      <w:r w:rsidR="00205060">
        <w:rPr>
          <w:rFonts w:eastAsia="Times New Roman" w:cs="Times New Roman"/>
          <w:color w:val="000000"/>
        </w:rPr>
        <w:t>vidualne potrebe učenika</w:t>
      </w:r>
      <w:r w:rsidRPr="005D1D67">
        <w:rPr>
          <w:rFonts w:eastAsia="Times New Roman" w:cs="Times New Roman"/>
          <w:color w:val="000000"/>
        </w:rPr>
        <w:t xml:space="preserve"> u tom procesu.</w:t>
      </w:r>
    </w:p>
    <w:p w:rsidR="006D6560" w:rsidRPr="005D1D67" w:rsidRDefault="006D6560" w:rsidP="006359DC">
      <w:pPr>
        <w:spacing w:after="240" w:line="240" w:lineRule="atLeast"/>
        <w:jc w:val="both"/>
        <w:rPr>
          <w:rFonts w:eastAsia="Times New Roman" w:cs="Times New Roman"/>
          <w:color w:val="000000"/>
        </w:rPr>
      </w:pPr>
      <w:r w:rsidRPr="005D1D67">
        <w:rPr>
          <w:rFonts w:eastAsia="Times New Roman" w:cs="Times New Roman"/>
          <w:color w:val="000000"/>
        </w:rPr>
        <w:t>Koncepti vremena i prostora, uzroka i posljedica, kontinuiteta i promjena, izvora i istraživanja, interpretacija i perspektiva</w:t>
      </w:r>
      <w:r w:rsidR="006359DC">
        <w:rPr>
          <w:rFonts w:eastAsia="Times New Roman" w:cs="Times New Roman"/>
          <w:color w:val="000000"/>
        </w:rPr>
        <w:t>, predstavljaju okvir i obrasce</w:t>
      </w:r>
      <w:r w:rsidRPr="005D1D67">
        <w:rPr>
          <w:rFonts w:eastAsia="Times New Roman" w:cs="Times New Roman"/>
          <w:color w:val="000000"/>
        </w:rPr>
        <w:t xml:space="preserve"> unutar kojih se tumače istorijski događaji i procesi. Oni predstavljaju opšta načela, povezanost, strukturu i obrasce koji mogu biti primijenjeni na bilo koju istorijsku temu ili sadržaj. Razumijevanje ovih koncepata i obrazaca, i njihova pri</w:t>
      </w:r>
      <w:r w:rsidR="00205060">
        <w:rPr>
          <w:rFonts w:eastAsia="Times New Roman" w:cs="Times New Roman"/>
          <w:color w:val="000000"/>
        </w:rPr>
        <w:t>mjena u poučavanju/učenju I</w:t>
      </w:r>
      <w:r w:rsidRPr="005D1D67">
        <w:rPr>
          <w:rFonts w:eastAsia="Times New Roman" w:cs="Times New Roman"/>
          <w:color w:val="000000"/>
        </w:rPr>
        <w:t xml:space="preserve">storije, vodi razvijanju </w:t>
      </w:r>
      <w:r w:rsidR="00205060">
        <w:rPr>
          <w:rFonts w:eastAsia="Times New Roman" w:cs="Times New Roman"/>
          <w:color w:val="000000"/>
        </w:rPr>
        <w:t>kompetencija potrebnih, kako u I</w:t>
      </w:r>
      <w:r w:rsidRPr="005D1D67">
        <w:rPr>
          <w:rFonts w:eastAsia="Times New Roman" w:cs="Times New Roman"/>
          <w:color w:val="000000"/>
        </w:rPr>
        <w:t>storiji, tako i u ostalim predmetima i međupredmetnim oblastima društvene grupe predmeta.</w:t>
      </w:r>
    </w:p>
    <w:p w:rsidR="006D6560" w:rsidRPr="005D1D67" w:rsidRDefault="00205060" w:rsidP="006359DC">
      <w:pPr>
        <w:spacing w:after="240" w:line="240" w:lineRule="atLeast"/>
        <w:jc w:val="both"/>
        <w:rPr>
          <w:rFonts w:eastAsia="Times New Roman" w:cs="Times New Roman"/>
          <w:color w:val="000000"/>
        </w:rPr>
      </w:pPr>
      <w:r>
        <w:rPr>
          <w:rFonts w:eastAsia="Times New Roman" w:cs="Times New Roman"/>
          <w:color w:val="000000"/>
        </w:rPr>
        <w:t>Postignuća učenika</w:t>
      </w:r>
      <w:r w:rsidR="006D6560" w:rsidRPr="005D1D67">
        <w:rPr>
          <w:rFonts w:eastAsia="Times New Roman" w:cs="Times New Roman"/>
          <w:color w:val="000000"/>
        </w:rPr>
        <w:t>, odnosno, nivo savladavanja obrazovno-vaspitnih ishoda, vrednuju se u okviru ovih temeljnih koncepata. Ocjena ne treba da odražava količinu informacija ko</w:t>
      </w:r>
      <w:r>
        <w:rPr>
          <w:rFonts w:eastAsia="Times New Roman" w:cs="Times New Roman"/>
          <w:color w:val="000000"/>
        </w:rPr>
        <w:t>jom je učenik ovladao, već treba da bude</w:t>
      </w:r>
      <w:r w:rsidR="006D6560" w:rsidRPr="005D1D67">
        <w:rPr>
          <w:rFonts w:eastAsia="Times New Roman" w:cs="Times New Roman"/>
          <w:color w:val="000000"/>
        </w:rPr>
        <w:t xml:space="preserve"> rezultat procjene koliko stečena </w:t>
      </w:r>
      <w:r>
        <w:rPr>
          <w:rFonts w:eastAsia="Times New Roman" w:cs="Times New Roman"/>
          <w:color w:val="000000"/>
        </w:rPr>
        <w:t>znanja i vještine učenik</w:t>
      </w:r>
      <w:r w:rsidR="006D6560" w:rsidRPr="005D1D67">
        <w:rPr>
          <w:rFonts w:eastAsia="Times New Roman" w:cs="Times New Roman"/>
          <w:color w:val="000000"/>
        </w:rPr>
        <w:t xml:space="preserve"> može primijeniti u rješavanju problema.</w:t>
      </w:r>
    </w:p>
    <w:p w:rsidR="006D6560" w:rsidRPr="005D1D67" w:rsidRDefault="006D6560" w:rsidP="006359DC">
      <w:pPr>
        <w:spacing w:after="240" w:line="240" w:lineRule="atLeast"/>
        <w:jc w:val="both"/>
        <w:rPr>
          <w:rFonts w:eastAsia="Times New Roman" w:cs="Times New Roman"/>
          <w:color w:val="000000"/>
        </w:rPr>
      </w:pPr>
      <w:r w:rsidRPr="005D1D67">
        <w:rPr>
          <w:rFonts w:eastAsia="Times New Roman" w:cs="Times New Roman"/>
          <w:color w:val="000000"/>
        </w:rPr>
        <w:t>Nasta</w:t>
      </w:r>
      <w:r w:rsidR="00205060">
        <w:rPr>
          <w:rFonts w:eastAsia="Times New Roman" w:cs="Times New Roman"/>
          <w:color w:val="000000"/>
        </w:rPr>
        <w:t>vnik treba da učenicima objasni</w:t>
      </w:r>
      <w:r w:rsidRPr="005D1D67">
        <w:rPr>
          <w:rFonts w:eastAsia="Times New Roman" w:cs="Times New Roman"/>
          <w:color w:val="000000"/>
        </w:rPr>
        <w:t xml:space="preserve"> šta se tačno očekuje od njih za određene nivoe postignuća. Može se kombinovati pismeno i usmeno vrednovanje, kao i druge metode i tehnike.</w:t>
      </w:r>
    </w:p>
    <w:p w:rsidR="006D6560" w:rsidRPr="005D1D67" w:rsidRDefault="006D6560" w:rsidP="006359DC">
      <w:pPr>
        <w:spacing w:after="240" w:line="240" w:lineRule="atLeast"/>
        <w:jc w:val="both"/>
        <w:rPr>
          <w:rFonts w:eastAsia="Times New Roman" w:cs="Times New Roman"/>
          <w:color w:val="000000"/>
        </w:rPr>
      </w:pPr>
      <w:r w:rsidRPr="005D1D67">
        <w:rPr>
          <w:rFonts w:eastAsia="Times New Roman" w:cs="Times New Roman"/>
          <w:color w:val="000000"/>
        </w:rPr>
        <w:t>Pitanja i zadatke objektivnog tipa treba kombinovati sa zadacima sa slobodnim odgovorom (esejskim zadacima). Pitanjima objektivnog tipa provjerava se stepen usvojenosti činjenica, odnosno, kvantitet znanja, dok se esejskim zadacima vrednuje kvalitet znanja. Esejskim zadacima (a tu spadaju i referati i istraživački rado</w:t>
      </w:r>
      <w:r w:rsidR="00205060">
        <w:rPr>
          <w:rFonts w:eastAsia="Times New Roman" w:cs="Times New Roman"/>
          <w:color w:val="000000"/>
        </w:rPr>
        <w:t>vi) učenik</w:t>
      </w:r>
      <w:r w:rsidRPr="005D1D67">
        <w:rPr>
          <w:rFonts w:eastAsia="Times New Roman" w:cs="Times New Roman"/>
          <w:color w:val="000000"/>
        </w:rPr>
        <w:t xml:space="preserve"> pokazuje razumijevanje istorijskih činjenica i njihovog organizovanja u smislenu cjelinu, sposobnost interpretacije i vrednovanja istorijskih događaja, pojava i procesa.</w:t>
      </w:r>
    </w:p>
    <w:p w:rsidR="006D6560" w:rsidRPr="005D1D67" w:rsidRDefault="006D6560" w:rsidP="006359DC">
      <w:pPr>
        <w:spacing w:after="240" w:line="240" w:lineRule="atLeast"/>
        <w:jc w:val="both"/>
        <w:rPr>
          <w:rFonts w:eastAsia="Times New Roman" w:cs="Times New Roman"/>
          <w:color w:val="000000"/>
        </w:rPr>
      </w:pPr>
      <w:r w:rsidRPr="005D1D67">
        <w:rPr>
          <w:rFonts w:eastAsia="Times New Roman" w:cs="Times New Roman"/>
          <w:color w:val="000000"/>
        </w:rPr>
        <w:t xml:space="preserve">Neobično je važno da u procesu </w:t>
      </w:r>
      <w:r w:rsidR="00205060">
        <w:rPr>
          <w:rFonts w:eastAsia="Times New Roman" w:cs="Times New Roman"/>
          <w:color w:val="000000"/>
        </w:rPr>
        <w:t>vrednovanja nastavnik</w:t>
      </w:r>
      <w:r w:rsidRPr="005D1D67">
        <w:rPr>
          <w:rFonts w:eastAsia="Times New Roman" w:cs="Times New Roman"/>
          <w:color w:val="000000"/>
        </w:rPr>
        <w:t xml:space="preserve"> vodi računa o postignućima u afektivnom i socijalnom domenu. Ovi domeni odnose se na emocionalne i socijalne komponente učenja, i kreću se </w:t>
      </w:r>
      <w:r w:rsidRPr="005D1D67">
        <w:rPr>
          <w:rFonts w:eastAsia="Times New Roman" w:cs="Times New Roman"/>
          <w:color w:val="000000"/>
        </w:rPr>
        <w:lastRenderedPageBreak/>
        <w:t>od osnovne spremnosti za prijem informacija do integracije uvjerenj</w:t>
      </w:r>
      <w:r w:rsidR="006359DC">
        <w:rPr>
          <w:rFonts w:eastAsia="Times New Roman" w:cs="Times New Roman"/>
          <w:color w:val="000000"/>
        </w:rPr>
        <w:t>a, ideja, stavova, vrijednosti.</w:t>
      </w:r>
      <w:r w:rsidRPr="005D1D67">
        <w:rPr>
          <w:rFonts w:eastAsia="Times New Roman" w:cs="Times New Roman"/>
          <w:color w:val="000000"/>
        </w:rPr>
        <w:t xml:space="preserve"> Jednako je važno da u</w:t>
      </w:r>
      <w:r w:rsidR="00205060">
        <w:rPr>
          <w:rFonts w:eastAsia="Times New Roman" w:cs="Times New Roman"/>
          <w:color w:val="000000"/>
        </w:rPr>
        <w:t>čenik</w:t>
      </w:r>
      <w:r w:rsidRPr="005D1D67">
        <w:rPr>
          <w:rFonts w:eastAsia="Times New Roman" w:cs="Times New Roman"/>
          <w:color w:val="000000"/>
        </w:rPr>
        <w:t xml:space="preserve"> ovlada istorijskim čin</w:t>
      </w:r>
      <w:r w:rsidR="006359DC">
        <w:rPr>
          <w:rFonts w:eastAsia="Times New Roman" w:cs="Times New Roman"/>
          <w:color w:val="000000"/>
        </w:rPr>
        <w:t>jenicama i vještinama, kao i da nauči da mora postojati</w:t>
      </w:r>
      <w:r w:rsidRPr="005D1D67">
        <w:rPr>
          <w:rFonts w:eastAsia="Times New Roman" w:cs="Times New Roman"/>
          <w:color w:val="000000"/>
        </w:rPr>
        <w:t xml:space="preserve"> ravnoteža između slobode i odgovornosti u demokratiji, da preuzme odgovornost za sopstveno ponašanje i djelovanje, da prilagođava svoje ponašanje školskom sistemu vrijednosti, da radi timski, uvažava različitosti i suprotne stavove. Stepen ovladavanja ovim vještinama takođe mora biti dio ocjene.</w:t>
      </w:r>
    </w:p>
    <w:p w:rsidR="006D6560" w:rsidRPr="005D1D67" w:rsidRDefault="006D6560" w:rsidP="006D6560">
      <w:pPr>
        <w:spacing w:line="240" w:lineRule="atLeast"/>
        <w:rPr>
          <w:rFonts w:eastAsia="Times New Roman" w:cs="Times New Roman"/>
          <w:color w:val="000000"/>
        </w:rPr>
      </w:pPr>
    </w:p>
    <w:p w:rsidR="00E04766" w:rsidRDefault="00B82E85" w:rsidP="0047298B">
      <w:pPr>
        <w:jc w:val="both"/>
        <w:rPr>
          <w:rFonts w:cs="Times New Roman"/>
          <w:b/>
        </w:rPr>
      </w:pPr>
      <w:r>
        <w:rPr>
          <w:rFonts w:cs="Times New Roman"/>
          <w:b/>
        </w:rPr>
        <w:t>NIVOI POSTIGNUĆA/</w:t>
      </w:r>
      <w:r w:rsidR="0047298B">
        <w:rPr>
          <w:rFonts w:cs="Times New Roman"/>
          <w:b/>
        </w:rPr>
        <w:t>KRITERIJUMI VREDNOVANJA</w:t>
      </w:r>
    </w:p>
    <w:p w:rsidR="006D6560" w:rsidRPr="005D1D67" w:rsidRDefault="00925911" w:rsidP="006D6560">
      <w:pPr>
        <w:spacing w:line="240" w:lineRule="atLeast"/>
        <w:jc w:val="both"/>
        <w:rPr>
          <w:rFonts w:eastAsia="Times New Roman" w:cs="Times New Roman"/>
          <w:color w:val="000000"/>
        </w:rPr>
      </w:pPr>
      <w:r>
        <w:rPr>
          <w:rFonts w:eastAsia="Times New Roman" w:cs="Times New Roman"/>
          <w:b/>
          <w:bCs/>
          <w:color w:val="000000"/>
        </w:rPr>
        <w:t>D</w:t>
      </w:r>
      <w:r w:rsidR="006D6560" w:rsidRPr="005D1D67">
        <w:rPr>
          <w:rFonts w:eastAsia="Times New Roman" w:cs="Times New Roman"/>
          <w:b/>
          <w:bCs/>
          <w:color w:val="000000"/>
        </w:rPr>
        <w:t>ovoljan</w:t>
      </w:r>
    </w:p>
    <w:p w:rsidR="006D6560" w:rsidRPr="006359DC" w:rsidRDefault="00925911" w:rsidP="000443F0">
      <w:pPr>
        <w:pStyle w:val="ListParagraph"/>
        <w:numPr>
          <w:ilvl w:val="0"/>
          <w:numId w:val="29"/>
        </w:numPr>
        <w:spacing w:after="0" w:line="240" w:lineRule="atLeast"/>
        <w:ind w:left="450"/>
        <w:jc w:val="both"/>
        <w:rPr>
          <w:rFonts w:eastAsia="Times New Roman" w:cs="Times New Roman"/>
          <w:color w:val="000000"/>
        </w:rPr>
      </w:pPr>
      <w:r>
        <w:rPr>
          <w:rFonts w:eastAsia="Times New Roman" w:cs="Times New Roman"/>
          <w:color w:val="000000"/>
        </w:rPr>
        <w:t>U</w:t>
      </w:r>
      <w:r w:rsidR="00CD4B19">
        <w:rPr>
          <w:rFonts w:eastAsia="Times New Roman" w:cs="Times New Roman"/>
          <w:color w:val="000000"/>
        </w:rPr>
        <w:t>potrebljava odgovarajući rječnik</w:t>
      </w:r>
      <w:r w:rsidR="006D6560" w:rsidRPr="006359DC">
        <w:rPr>
          <w:rFonts w:eastAsia="Times New Roman" w:cs="Times New Roman"/>
          <w:color w:val="000000"/>
        </w:rPr>
        <w:t xml:space="preserve"> </w:t>
      </w:r>
      <w:r w:rsidR="00CD4B19">
        <w:rPr>
          <w:rFonts w:eastAsia="Times New Roman" w:cs="Times New Roman"/>
          <w:color w:val="000000"/>
        </w:rPr>
        <w:t>za opis</w:t>
      </w:r>
      <w:r w:rsidR="006D6560" w:rsidRPr="006359DC">
        <w:rPr>
          <w:rFonts w:eastAsia="Times New Roman" w:cs="Times New Roman"/>
          <w:color w:val="000000"/>
        </w:rPr>
        <w:t xml:space="preserve"> tok</w:t>
      </w:r>
      <w:r w:rsidR="00CD4B19">
        <w:rPr>
          <w:rFonts w:eastAsia="Times New Roman" w:cs="Times New Roman"/>
          <w:color w:val="000000"/>
        </w:rPr>
        <w:t>a</w:t>
      </w:r>
      <w:r w:rsidR="006D6560" w:rsidRPr="006359DC">
        <w:rPr>
          <w:rFonts w:eastAsia="Times New Roman" w:cs="Times New Roman"/>
          <w:color w:val="000000"/>
        </w:rPr>
        <w:t xml:space="preserve"> vremena; navodi </w:t>
      </w:r>
      <w:r w:rsidR="00CD4B19">
        <w:rPr>
          <w:rFonts w:eastAsia="Times New Roman" w:cs="Times New Roman"/>
          <w:color w:val="000000"/>
        </w:rPr>
        <w:t>glavne karakteristike</w:t>
      </w:r>
      <w:r w:rsidR="006D6560" w:rsidRPr="006359DC">
        <w:rPr>
          <w:rFonts w:eastAsia="Times New Roman" w:cs="Times New Roman"/>
          <w:color w:val="000000"/>
        </w:rPr>
        <w:t xml:space="preserve"> dru</w:t>
      </w:r>
      <w:r w:rsidR="00A507FF">
        <w:rPr>
          <w:rFonts w:eastAsia="Times New Roman" w:cs="Times New Roman"/>
          <w:color w:val="000000"/>
        </w:rPr>
        <w:t>štava i razdoblja koja proučava</w:t>
      </w:r>
      <w:r w:rsidR="006D6560" w:rsidRPr="006359DC">
        <w:rPr>
          <w:rFonts w:eastAsia="Times New Roman" w:cs="Times New Roman"/>
          <w:color w:val="000000"/>
        </w:rPr>
        <w:t xml:space="preserve"> nabrajajući šta se promijenilo, a š</w:t>
      </w:r>
      <w:r w:rsidR="00CD4B19">
        <w:rPr>
          <w:rFonts w:eastAsia="Times New Roman" w:cs="Times New Roman"/>
          <w:color w:val="000000"/>
        </w:rPr>
        <w:t>ta je ostalo isto; navodi najznačajnije ličnosti</w:t>
      </w:r>
      <w:r w:rsidR="006D6560" w:rsidRPr="006359DC">
        <w:rPr>
          <w:rFonts w:eastAsia="Times New Roman" w:cs="Times New Roman"/>
          <w:color w:val="000000"/>
        </w:rPr>
        <w:t>, događaje i pojave hronološki</w:t>
      </w:r>
      <w:r w:rsidR="00CD4B19">
        <w:rPr>
          <w:rFonts w:eastAsia="Times New Roman" w:cs="Times New Roman"/>
          <w:color w:val="000000"/>
        </w:rPr>
        <w:t>, uz pomoć nastavnika</w:t>
      </w:r>
      <w:r w:rsidR="006D6560" w:rsidRPr="006359DC">
        <w:rPr>
          <w:rFonts w:eastAsia="Times New Roman" w:cs="Times New Roman"/>
          <w:color w:val="000000"/>
        </w:rPr>
        <w:t xml:space="preserve">; navodi ključne vremenske </w:t>
      </w:r>
      <w:r w:rsidR="006359DC" w:rsidRPr="006359DC">
        <w:rPr>
          <w:rFonts w:eastAsia="Times New Roman" w:cs="Times New Roman"/>
          <w:color w:val="000000"/>
        </w:rPr>
        <w:t>odrednice; izrađuje jednostavne</w:t>
      </w:r>
      <w:r w:rsidR="006D6560" w:rsidRPr="006359DC">
        <w:rPr>
          <w:rFonts w:eastAsia="Times New Roman" w:cs="Times New Roman"/>
          <w:color w:val="000000"/>
        </w:rPr>
        <w:t xml:space="preserve"> grafičke prikaze toka vremena</w:t>
      </w:r>
      <w:r w:rsidR="00A507FF">
        <w:rPr>
          <w:rFonts w:eastAsia="Times New Roman" w:cs="Times New Roman"/>
          <w:color w:val="000000"/>
        </w:rPr>
        <w:t>;</w:t>
      </w:r>
    </w:p>
    <w:p w:rsidR="006D6560" w:rsidRPr="006359DC" w:rsidRDefault="00CD4B19" w:rsidP="000443F0">
      <w:pPr>
        <w:pStyle w:val="ListParagraph"/>
        <w:numPr>
          <w:ilvl w:val="0"/>
          <w:numId w:val="29"/>
        </w:numPr>
        <w:spacing w:line="240" w:lineRule="atLeast"/>
        <w:ind w:left="450"/>
        <w:jc w:val="both"/>
        <w:rPr>
          <w:rFonts w:eastAsia="Times New Roman" w:cs="Times New Roman"/>
          <w:color w:val="000000"/>
        </w:rPr>
      </w:pPr>
      <w:r>
        <w:rPr>
          <w:rFonts w:eastAsia="Times New Roman" w:cs="Times New Roman"/>
          <w:color w:val="000000"/>
        </w:rPr>
        <w:t>upotrebljava</w:t>
      </w:r>
      <w:r w:rsidR="006D6560" w:rsidRPr="006359DC">
        <w:rPr>
          <w:rFonts w:eastAsia="Times New Roman" w:cs="Times New Roman"/>
          <w:color w:val="000000"/>
        </w:rPr>
        <w:t xml:space="preserve"> istorijsku kartu</w:t>
      </w:r>
      <w:r>
        <w:rPr>
          <w:rFonts w:eastAsia="Times New Roman" w:cs="Times New Roman"/>
          <w:color w:val="000000"/>
        </w:rPr>
        <w:t xml:space="preserve">; </w:t>
      </w:r>
      <w:r w:rsidR="006D6560" w:rsidRPr="006359DC">
        <w:rPr>
          <w:rFonts w:eastAsia="Times New Roman" w:cs="Times New Roman"/>
          <w:color w:val="000000"/>
        </w:rPr>
        <w:t>upisuje i ucrtava podatke u slijepe karte</w:t>
      </w:r>
      <w:r w:rsidR="0047298B">
        <w:rPr>
          <w:rFonts w:eastAsia="Times New Roman" w:cs="Times New Roman"/>
          <w:color w:val="000000"/>
        </w:rPr>
        <w:t xml:space="preserve"> uz pomoć nastavnika</w:t>
      </w:r>
      <w:r>
        <w:rPr>
          <w:rFonts w:eastAsia="Times New Roman" w:cs="Times New Roman"/>
          <w:color w:val="000000"/>
        </w:rPr>
        <w:t>; na osnovu karte opisuje povezanost</w:t>
      </w:r>
      <w:r w:rsidR="006D6560" w:rsidRPr="006359DC">
        <w:rPr>
          <w:rFonts w:eastAsia="Times New Roman" w:cs="Times New Roman"/>
          <w:color w:val="000000"/>
        </w:rPr>
        <w:t xml:space="preserve"> prostora i načina života</w:t>
      </w:r>
      <w:r w:rsidR="0047298B">
        <w:rPr>
          <w:rFonts w:eastAsia="Times New Roman" w:cs="Times New Roman"/>
          <w:color w:val="000000"/>
        </w:rPr>
        <w:t>;</w:t>
      </w:r>
    </w:p>
    <w:p w:rsidR="006D6560" w:rsidRPr="006359DC" w:rsidRDefault="006359DC" w:rsidP="000443F0">
      <w:pPr>
        <w:pStyle w:val="ListParagraph"/>
        <w:numPr>
          <w:ilvl w:val="0"/>
          <w:numId w:val="29"/>
        </w:numPr>
        <w:spacing w:after="0" w:line="240" w:lineRule="atLeast"/>
        <w:ind w:left="450"/>
        <w:jc w:val="both"/>
        <w:rPr>
          <w:rFonts w:eastAsia="Times New Roman" w:cs="Times New Roman"/>
          <w:color w:val="000000"/>
        </w:rPr>
      </w:pPr>
      <w:r>
        <w:rPr>
          <w:rFonts w:eastAsia="Times New Roman" w:cs="Times New Roman"/>
          <w:color w:val="000000"/>
        </w:rPr>
        <w:t>r</w:t>
      </w:r>
      <w:r w:rsidR="006D6560" w:rsidRPr="006359DC">
        <w:rPr>
          <w:rFonts w:eastAsia="Times New Roman" w:cs="Times New Roman"/>
          <w:color w:val="000000"/>
        </w:rPr>
        <w:t xml:space="preserve">azlikuje </w:t>
      </w:r>
      <w:r w:rsidR="00CD4B19">
        <w:rPr>
          <w:rFonts w:eastAsia="Times New Roman" w:cs="Times New Roman"/>
          <w:color w:val="000000"/>
        </w:rPr>
        <w:t xml:space="preserve">kategorije </w:t>
      </w:r>
      <w:r w:rsidR="006D6560" w:rsidRPr="006359DC">
        <w:rPr>
          <w:rFonts w:eastAsia="Times New Roman" w:cs="Times New Roman"/>
          <w:color w:val="000000"/>
        </w:rPr>
        <w:t>uzrok</w:t>
      </w:r>
      <w:r w:rsidR="00CD4B19">
        <w:rPr>
          <w:rFonts w:eastAsia="Times New Roman" w:cs="Times New Roman"/>
          <w:color w:val="000000"/>
        </w:rPr>
        <w:t>a,</w:t>
      </w:r>
      <w:r w:rsidR="006D6560" w:rsidRPr="006359DC">
        <w:rPr>
          <w:rFonts w:eastAsia="Times New Roman" w:cs="Times New Roman"/>
          <w:color w:val="000000"/>
        </w:rPr>
        <w:t xml:space="preserve"> </w:t>
      </w:r>
      <w:r w:rsidR="00CD4B19">
        <w:rPr>
          <w:rFonts w:eastAsia="Times New Roman" w:cs="Times New Roman"/>
          <w:color w:val="000000"/>
        </w:rPr>
        <w:t>p</w:t>
      </w:r>
      <w:r w:rsidR="006D6560" w:rsidRPr="006359DC">
        <w:rPr>
          <w:rFonts w:eastAsia="Times New Roman" w:cs="Times New Roman"/>
          <w:color w:val="000000"/>
        </w:rPr>
        <w:t>ovoda</w:t>
      </w:r>
      <w:r w:rsidR="00CD4B19">
        <w:rPr>
          <w:rFonts w:eastAsia="Times New Roman" w:cs="Times New Roman"/>
          <w:color w:val="000000"/>
        </w:rPr>
        <w:t xml:space="preserve"> i posljedice</w:t>
      </w:r>
      <w:r w:rsidR="006D6560" w:rsidRPr="006359DC">
        <w:rPr>
          <w:rFonts w:eastAsia="Times New Roman" w:cs="Times New Roman"/>
          <w:color w:val="000000"/>
        </w:rPr>
        <w:t xml:space="preserve">; navodi pojedine uzroke i posljedice prošlih događaja, pojava i procesa; </w:t>
      </w:r>
      <w:r w:rsidR="00CD4B19">
        <w:rPr>
          <w:rFonts w:eastAsia="Times New Roman" w:cs="Times New Roman"/>
          <w:color w:val="000000"/>
        </w:rPr>
        <w:t>uz pomoć nastavnika</w:t>
      </w:r>
      <w:r w:rsidR="006D6560" w:rsidRPr="006359DC">
        <w:rPr>
          <w:rFonts w:eastAsia="Times New Roman" w:cs="Times New Roman"/>
          <w:color w:val="000000"/>
        </w:rPr>
        <w:t xml:space="preserve"> uočava da događaji, pojave i procesi imaju više od jednog uzroka i posljedice i da se mog</w:t>
      </w:r>
      <w:r w:rsidR="0047298B">
        <w:rPr>
          <w:rFonts w:eastAsia="Times New Roman" w:cs="Times New Roman"/>
          <w:color w:val="000000"/>
        </w:rPr>
        <w:t>u prikazati na različite načine</w:t>
      </w:r>
      <w:r w:rsidR="006D6560" w:rsidRPr="006359DC">
        <w:rPr>
          <w:rFonts w:eastAsia="Times New Roman" w:cs="Times New Roman"/>
          <w:color w:val="000000"/>
        </w:rPr>
        <w:t>; prepoznaje različite kategorije uzroka i pos</w:t>
      </w:r>
      <w:r w:rsidRPr="006359DC">
        <w:rPr>
          <w:rFonts w:eastAsia="Times New Roman" w:cs="Times New Roman"/>
          <w:color w:val="000000"/>
        </w:rPr>
        <w:t xml:space="preserve">ljedica u </w:t>
      </w:r>
      <w:r w:rsidR="0047298B">
        <w:rPr>
          <w:rFonts w:eastAsia="Times New Roman" w:cs="Times New Roman"/>
          <w:color w:val="000000"/>
        </w:rPr>
        <w:t>tekstu koji proučava</w:t>
      </w:r>
      <w:r w:rsidR="00CD4B19">
        <w:rPr>
          <w:rFonts w:eastAsia="Times New Roman" w:cs="Times New Roman"/>
          <w:color w:val="000000"/>
        </w:rPr>
        <w:t>,</w:t>
      </w:r>
      <w:r w:rsidR="006D6560" w:rsidRPr="006359DC">
        <w:rPr>
          <w:rFonts w:eastAsia="Times New Roman" w:cs="Times New Roman"/>
          <w:color w:val="000000"/>
        </w:rPr>
        <w:t xml:space="preserve"> prema uputstvima nastavnika</w:t>
      </w:r>
      <w:r w:rsidR="0047298B">
        <w:rPr>
          <w:rFonts w:eastAsia="Times New Roman" w:cs="Times New Roman"/>
          <w:color w:val="000000"/>
        </w:rPr>
        <w:t>;</w:t>
      </w:r>
    </w:p>
    <w:p w:rsidR="006D6560" w:rsidRPr="006359DC" w:rsidRDefault="006D6560" w:rsidP="000443F0">
      <w:pPr>
        <w:pStyle w:val="ListParagraph"/>
        <w:numPr>
          <w:ilvl w:val="0"/>
          <w:numId w:val="29"/>
        </w:numPr>
        <w:spacing w:after="0" w:line="240" w:lineRule="atLeast"/>
        <w:ind w:left="450"/>
        <w:jc w:val="both"/>
        <w:rPr>
          <w:rFonts w:eastAsia="Times New Roman" w:cs="Times New Roman"/>
          <w:color w:val="000000"/>
        </w:rPr>
      </w:pPr>
      <w:r w:rsidRPr="006359DC">
        <w:rPr>
          <w:rFonts w:eastAsia="Times New Roman" w:cs="Times New Roman"/>
          <w:color w:val="000000"/>
        </w:rPr>
        <w:t>prepoznaje vrste istorijskih izvora tipične za određen</w:t>
      </w:r>
      <w:r w:rsidR="00CD4B19">
        <w:rPr>
          <w:rFonts w:eastAsia="Times New Roman" w:cs="Times New Roman"/>
          <w:color w:val="000000"/>
        </w:rPr>
        <w:t>u epohu</w:t>
      </w:r>
      <w:r w:rsidRPr="006359DC">
        <w:rPr>
          <w:rFonts w:eastAsia="Times New Roman" w:cs="Times New Roman"/>
          <w:color w:val="000000"/>
        </w:rPr>
        <w:t>, uz navođenje jednostavnih primjera iz sopstvenog života i teksta koji izučava; postavlja jednostavna p</w:t>
      </w:r>
      <w:r w:rsidR="00925911">
        <w:rPr>
          <w:rFonts w:eastAsia="Times New Roman" w:cs="Times New Roman"/>
          <w:color w:val="000000"/>
        </w:rPr>
        <w:t>itanja o prošlosti i o izvorima,</w:t>
      </w:r>
      <w:r w:rsidRPr="006359DC">
        <w:rPr>
          <w:rFonts w:eastAsia="Times New Roman" w:cs="Times New Roman"/>
          <w:color w:val="000000"/>
        </w:rPr>
        <w:t xml:space="preserve"> i pronalazi odgovore na njih</w:t>
      </w:r>
      <w:r w:rsidR="0047298B">
        <w:rPr>
          <w:rFonts w:eastAsia="Times New Roman" w:cs="Times New Roman"/>
          <w:color w:val="000000"/>
        </w:rPr>
        <w:t>;</w:t>
      </w:r>
    </w:p>
    <w:p w:rsidR="006D6560" w:rsidRPr="006359DC" w:rsidRDefault="00CD4B19" w:rsidP="000443F0">
      <w:pPr>
        <w:pStyle w:val="ListParagraph"/>
        <w:numPr>
          <w:ilvl w:val="0"/>
          <w:numId w:val="29"/>
        </w:numPr>
        <w:spacing w:after="0" w:line="240" w:lineRule="atLeast"/>
        <w:ind w:left="450"/>
        <w:jc w:val="both"/>
        <w:rPr>
          <w:rFonts w:eastAsia="Times New Roman" w:cs="Times New Roman"/>
          <w:color w:val="000000"/>
        </w:rPr>
      </w:pPr>
      <w:r>
        <w:rPr>
          <w:rFonts w:eastAsia="Times New Roman" w:cs="Times New Roman"/>
          <w:color w:val="000000"/>
        </w:rPr>
        <w:t>vrši izbor podataka</w:t>
      </w:r>
      <w:r w:rsidR="006D6560" w:rsidRPr="006359DC">
        <w:rPr>
          <w:rFonts w:eastAsia="Times New Roman" w:cs="Times New Roman"/>
          <w:color w:val="000000"/>
        </w:rPr>
        <w:t xml:space="preserve"> iz izvora i literature </w:t>
      </w:r>
      <w:r>
        <w:rPr>
          <w:rFonts w:eastAsia="Times New Roman" w:cs="Times New Roman"/>
          <w:color w:val="000000"/>
        </w:rPr>
        <w:t>i,</w:t>
      </w:r>
      <w:r w:rsidR="006D6560" w:rsidRPr="006359DC">
        <w:rPr>
          <w:rFonts w:eastAsia="Times New Roman" w:cs="Times New Roman"/>
          <w:color w:val="000000"/>
        </w:rPr>
        <w:t xml:space="preserve"> </w:t>
      </w:r>
      <w:r>
        <w:rPr>
          <w:rFonts w:eastAsia="Times New Roman" w:cs="Times New Roman"/>
          <w:color w:val="000000"/>
        </w:rPr>
        <w:t>na osnovu njih, stvara</w:t>
      </w:r>
      <w:r w:rsidR="006D6560" w:rsidRPr="006359DC">
        <w:rPr>
          <w:rFonts w:eastAsia="Times New Roman" w:cs="Times New Roman"/>
          <w:color w:val="000000"/>
        </w:rPr>
        <w:t xml:space="preserve"> rad na zadatu temu, uz pomoć nastavnika</w:t>
      </w:r>
      <w:r w:rsidR="0047298B">
        <w:rPr>
          <w:rFonts w:eastAsia="Times New Roman" w:cs="Times New Roman"/>
          <w:color w:val="000000"/>
        </w:rPr>
        <w:t>;</w:t>
      </w:r>
    </w:p>
    <w:p w:rsidR="006D6560" w:rsidRPr="006359DC" w:rsidRDefault="00CD4B19" w:rsidP="000443F0">
      <w:pPr>
        <w:pStyle w:val="ListParagraph"/>
        <w:numPr>
          <w:ilvl w:val="0"/>
          <w:numId w:val="29"/>
        </w:numPr>
        <w:spacing w:after="0" w:line="240" w:lineRule="atLeast"/>
        <w:ind w:left="450"/>
        <w:jc w:val="both"/>
        <w:rPr>
          <w:rFonts w:eastAsia="Times New Roman" w:cs="Times New Roman"/>
          <w:color w:val="000000"/>
        </w:rPr>
      </w:pPr>
      <w:r>
        <w:rPr>
          <w:rFonts w:eastAsia="Times New Roman" w:cs="Times New Roman"/>
        </w:rPr>
        <w:t>upotrebljava</w:t>
      </w:r>
      <w:r w:rsidR="00F50AF7" w:rsidRPr="006359DC">
        <w:rPr>
          <w:rFonts w:eastAsia="Times New Roman" w:cs="Times New Roman"/>
        </w:rPr>
        <w:t xml:space="preserve"> jednostavne stručne termine</w:t>
      </w:r>
      <w:r w:rsidR="006D6560" w:rsidRPr="006359DC">
        <w:rPr>
          <w:rFonts w:eastAsia="Times New Roman" w:cs="Times New Roman"/>
          <w:color w:val="000000"/>
        </w:rPr>
        <w:t>; navodi izvore informacija u osnovno</w:t>
      </w:r>
      <w:r>
        <w:rPr>
          <w:rFonts w:eastAsia="Times New Roman" w:cs="Times New Roman"/>
          <w:color w:val="000000"/>
        </w:rPr>
        <w:t>m obliku</w:t>
      </w:r>
      <w:r w:rsidR="0047298B">
        <w:rPr>
          <w:rFonts w:eastAsia="Times New Roman" w:cs="Times New Roman"/>
          <w:color w:val="000000"/>
        </w:rPr>
        <w:t>;</w:t>
      </w:r>
    </w:p>
    <w:p w:rsidR="006D6560" w:rsidRPr="006359DC" w:rsidRDefault="006D6560" w:rsidP="000443F0">
      <w:pPr>
        <w:pStyle w:val="ListParagraph"/>
        <w:numPr>
          <w:ilvl w:val="0"/>
          <w:numId w:val="29"/>
        </w:numPr>
        <w:spacing w:after="0" w:line="240" w:lineRule="atLeast"/>
        <w:ind w:left="450"/>
        <w:jc w:val="both"/>
        <w:rPr>
          <w:rFonts w:eastAsia="Times New Roman" w:cs="Times New Roman"/>
        </w:rPr>
      </w:pPr>
      <w:r w:rsidRPr="006359DC">
        <w:rPr>
          <w:rFonts w:eastAsia="Times New Roman" w:cs="Times New Roman"/>
          <w:color w:val="000000"/>
        </w:rPr>
        <w:t xml:space="preserve">opisuje </w:t>
      </w:r>
      <w:r w:rsidR="00CD4B19">
        <w:rPr>
          <w:rFonts w:eastAsia="Times New Roman" w:cs="Times New Roman"/>
          <w:color w:val="000000"/>
        </w:rPr>
        <w:t>značaj i ulogu</w:t>
      </w:r>
      <w:r w:rsidRPr="006359DC">
        <w:rPr>
          <w:rFonts w:eastAsia="Times New Roman" w:cs="Times New Roman"/>
          <w:color w:val="000000"/>
        </w:rPr>
        <w:t xml:space="preserve"> pojedinih osoba, događaja, pojava i procesa, i uz pomoć nastavnika iznosi svoja zapažanja</w:t>
      </w:r>
      <w:r w:rsidR="0047298B">
        <w:rPr>
          <w:rFonts w:eastAsia="Times New Roman" w:cs="Times New Roman"/>
          <w:color w:val="000000"/>
        </w:rPr>
        <w:t>;</w:t>
      </w:r>
    </w:p>
    <w:p w:rsidR="00F50AF7" w:rsidRPr="006359DC" w:rsidRDefault="00F50AF7" w:rsidP="000443F0">
      <w:pPr>
        <w:pStyle w:val="ListParagraph"/>
        <w:numPr>
          <w:ilvl w:val="0"/>
          <w:numId w:val="29"/>
        </w:numPr>
        <w:spacing w:after="0" w:line="240" w:lineRule="atLeast"/>
        <w:ind w:left="450"/>
        <w:jc w:val="both"/>
        <w:rPr>
          <w:rFonts w:eastAsia="Times New Roman" w:cs="Times New Roman"/>
        </w:rPr>
      </w:pPr>
      <w:r w:rsidRPr="006359DC">
        <w:rPr>
          <w:rFonts w:eastAsia="Times New Roman" w:cs="Times New Roman"/>
        </w:rPr>
        <w:t xml:space="preserve">učestvuje u diskusijama i debatama na zadatu temu, </w:t>
      </w:r>
      <w:r w:rsidR="00CD4B19">
        <w:rPr>
          <w:rFonts w:eastAsia="Times New Roman" w:cs="Times New Roman"/>
        </w:rPr>
        <w:t xml:space="preserve">i </w:t>
      </w:r>
      <w:r w:rsidR="0047298B">
        <w:rPr>
          <w:rFonts w:eastAsia="Times New Roman" w:cs="Times New Roman"/>
        </w:rPr>
        <w:t>navodi argumente</w:t>
      </w:r>
      <w:r w:rsidR="00925911">
        <w:rPr>
          <w:rFonts w:eastAsia="Times New Roman" w:cs="Times New Roman"/>
        </w:rPr>
        <w:t xml:space="preserve"> uz pomoć nastavnika,</w:t>
      </w:r>
      <w:r w:rsidRPr="006359DC">
        <w:rPr>
          <w:rFonts w:eastAsia="Times New Roman" w:cs="Times New Roman"/>
        </w:rPr>
        <w:t xml:space="preserve"> razumije proceduru i poštuje p</w:t>
      </w:r>
      <w:r w:rsidR="00084609" w:rsidRPr="006359DC">
        <w:rPr>
          <w:rFonts w:eastAsia="Times New Roman" w:cs="Times New Roman"/>
        </w:rPr>
        <w:t>ravila.</w:t>
      </w:r>
    </w:p>
    <w:p w:rsidR="006D6560" w:rsidRPr="005D1D67" w:rsidRDefault="006D6560" w:rsidP="006359DC">
      <w:pPr>
        <w:spacing w:after="0" w:line="240" w:lineRule="atLeast"/>
        <w:ind w:left="450" w:hanging="360"/>
        <w:jc w:val="both"/>
        <w:rPr>
          <w:rFonts w:eastAsia="Times New Roman" w:cs="Times New Roman"/>
          <w:color w:val="000000"/>
        </w:rPr>
      </w:pPr>
    </w:p>
    <w:p w:rsidR="006D6560" w:rsidRPr="005D1D67" w:rsidRDefault="00925911" w:rsidP="006D6560">
      <w:pPr>
        <w:spacing w:line="240" w:lineRule="atLeast"/>
        <w:jc w:val="both"/>
        <w:rPr>
          <w:rFonts w:eastAsia="Times New Roman" w:cs="Times New Roman"/>
          <w:color w:val="000000"/>
        </w:rPr>
      </w:pPr>
      <w:r>
        <w:rPr>
          <w:rFonts w:eastAsia="Times New Roman" w:cs="Times New Roman"/>
          <w:b/>
          <w:bCs/>
          <w:color w:val="000000"/>
        </w:rPr>
        <w:t>D</w:t>
      </w:r>
      <w:r w:rsidR="006D6560" w:rsidRPr="005D1D67">
        <w:rPr>
          <w:rFonts w:eastAsia="Times New Roman" w:cs="Times New Roman"/>
          <w:b/>
          <w:bCs/>
          <w:color w:val="000000"/>
        </w:rPr>
        <w:t>obar</w:t>
      </w:r>
    </w:p>
    <w:p w:rsidR="006D6560" w:rsidRPr="006359DC" w:rsidRDefault="00925911" w:rsidP="000443F0">
      <w:pPr>
        <w:pStyle w:val="ListParagraph"/>
        <w:numPr>
          <w:ilvl w:val="0"/>
          <w:numId w:val="30"/>
        </w:numPr>
        <w:spacing w:after="0" w:line="240" w:lineRule="atLeast"/>
        <w:ind w:left="450"/>
        <w:jc w:val="both"/>
        <w:rPr>
          <w:rFonts w:eastAsia="Times New Roman" w:cs="Times New Roman"/>
          <w:color w:val="000000"/>
        </w:rPr>
      </w:pPr>
      <w:r>
        <w:rPr>
          <w:rFonts w:eastAsia="Times New Roman" w:cs="Times New Roman"/>
          <w:color w:val="000000"/>
        </w:rPr>
        <w:t>U</w:t>
      </w:r>
      <w:r w:rsidR="00CD4B19">
        <w:rPr>
          <w:rFonts w:eastAsia="Times New Roman" w:cs="Times New Roman"/>
          <w:color w:val="000000"/>
        </w:rPr>
        <w:t>potrebljava odgovarajući</w:t>
      </w:r>
      <w:r w:rsidR="00A507FF">
        <w:rPr>
          <w:rFonts w:eastAsia="Times New Roman" w:cs="Times New Roman"/>
          <w:color w:val="000000"/>
        </w:rPr>
        <w:t xml:space="preserve"> rječnik</w:t>
      </w:r>
      <w:r w:rsidR="00CD4B19">
        <w:rPr>
          <w:rFonts w:eastAsia="Times New Roman" w:cs="Times New Roman"/>
          <w:color w:val="000000"/>
        </w:rPr>
        <w:t xml:space="preserve"> za opis</w:t>
      </w:r>
      <w:r w:rsidR="006D6560" w:rsidRPr="006359DC">
        <w:rPr>
          <w:rFonts w:eastAsia="Times New Roman" w:cs="Times New Roman"/>
          <w:color w:val="000000"/>
        </w:rPr>
        <w:t xml:space="preserve"> tok</w:t>
      </w:r>
      <w:r w:rsidR="00A507FF">
        <w:rPr>
          <w:rFonts w:eastAsia="Times New Roman" w:cs="Times New Roman"/>
          <w:color w:val="000000"/>
        </w:rPr>
        <w:t>a</w:t>
      </w:r>
      <w:r w:rsidR="006D6560" w:rsidRPr="006359DC">
        <w:rPr>
          <w:rFonts w:eastAsia="Times New Roman" w:cs="Times New Roman"/>
          <w:color w:val="000000"/>
        </w:rPr>
        <w:t xml:space="preserve"> vremena; objašnjava </w:t>
      </w:r>
      <w:r w:rsidR="00CD4B19">
        <w:rPr>
          <w:rFonts w:eastAsia="Times New Roman" w:cs="Times New Roman"/>
          <w:color w:val="000000"/>
        </w:rPr>
        <w:t>karakteristike</w:t>
      </w:r>
      <w:r w:rsidR="006D6560" w:rsidRPr="006359DC">
        <w:rPr>
          <w:rFonts w:eastAsia="Times New Roman" w:cs="Times New Roman"/>
          <w:color w:val="000000"/>
        </w:rPr>
        <w:t xml:space="preserve"> društava i razdoblja koja proučava, opisujući promjene i</w:t>
      </w:r>
      <w:r w:rsidR="00CD4B19">
        <w:rPr>
          <w:rFonts w:eastAsia="Times New Roman" w:cs="Times New Roman"/>
          <w:color w:val="000000"/>
        </w:rPr>
        <w:t xml:space="preserve"> kontinuitete; navodi ličnosti</w:t>
      </w:r>
      <w:r w:rsidR="006D6560" w:rsidRPr="006359DC">
        <w:rPr>
          <w:rFonts w:eastAsia="Times New Roman" w:cs="Times New Roman"/>
          <w:color w:val="000000"/>
        </w:rPr>
        <w:t>, događaj</w:t>
      </w:r>
      <w:r w:rsidR="006359DC" w:rsidRPr="006359DC">
        <w:rPr>
          <w:rFonts w:eastAsia="Times New Roman" w:cs="Times New Roman"/>
          <w:color w:val="000000"/>
        </w:rPr>
        <w:t>e, pojave i procese hronološki;</w:t>
      </w:r>
      <w:r w:rsidR="006D6560" w:rsidRPr="006359DC">
        <w:rPr>
          <w:rFonts w:eastAsia="Times New Roman" w:cs="Times New Roman"/>
          <w:color w:val="000000"/>
        </w:rPr>
        <w:t xml:space="preserve"> opisuje ključne vremenske odrednice; izrađuje grafičke prikaze toka vremena</w:t>
      </w:r>
      <w:r w:rsidR="0047298B">
        <w:rPr>
          <w:rFonts w:eastAsia="Times New Roman" w:cs="Times New Roman"/>
          <w:color w:val="000000"/>
        </w:rPr>
        <w:t>;</w:t>
      </w:r>
    </w:p>
    <w:p w:rsidR="006D6560" w:rsidRPr="006359DC" w:rsidRDefault="00CD4B19" w:rsidP="000443F0">
      <w:pPr>
        <w:pStyle w:val="ListParagraph"/>
        <w:numPr>
          <w:ilvl w:val="0"/>
          <w:numId w:val="30"/>
        </w:numPr>
        <w:spacing w:after="0" w:line="240" w:lineRule="atLeast"/>
        <w:ind w:left="450"/>
        <w:jc w:val="both"/>
        <w:rPr>
          <w:rFonts w:eastAsia="Times New Roman" w:cs="Times New Roman"/>
          <w:color w:val="000000"/>
        </w:rPr>
      </w:pPr>
      <w:r>
        <w:rPr>
          <w:rFonts w:eastAsia="Times New Roman" w:cs="Times New Roman"/>
          <w:color w:val="000000"/>
        </w:rPr>
        <w:t>upotrebljava</w:t>
      </w:r>
      <w:r w:rsidR="006D6560" w:rsidRPr="006359DC">
        <w:rPr>
          <w:rFonts w:eastAsia="Times New Roman" w:cs="Times New Roman"/>
          <w:color w:val="000000"/>
        </w:rPr>
        <w:t xml:space="preserve"> istorijsku kartu; upisuje i ucrtava podatke u slijepe karte; izrađuje jednostavnije tematske karte na zadat</w:t>
      </w:r>
      <w:r>
        <w:rPr>
          <w:rFonts w:eastAsia="Times New Roman" w:cs="Times New Roman"/>
          <w:color w:val="000000"/>
        </w:rPr>
        <w:t xml:space="preserve">oj podlozi; na osnovu </w:t>
      </w:r>
      <w:r w:rsidR="009154E7">
        <w:rPr>
          <w:rFonts w:eastAsia="Times New Roman" w:cs="Times New Roman"/>
          <w:color w:val="000000"/>
        </w:rPr>
        <w:t>kart</w:t>
      </w:r>
      <w:r>
        <w:rPr>
          <w:rFonts w:eastAsia="Times New Roman" w:cs="Times New Roman"/>
          <w:color w:val="000000"/>
        </w:rPr>
        <w:t>e</w:t>
      </w:r>
      <w:r w:rsidR="006D6560" w:rsidRPr="006359DC">
        <w:rPr>
          <w:rFonts w:eastAsia="Times New Roman" w:cs="Times New Roman"/>
          <w:color w:val="000000"/>
        </w:rPr>
        <w:t xml:space="preserve"> objašnjava </w:t>
      </w:r>
      <w:r>
        <w:rPr>
          <w:rFonts w:eastAsia="Times New Roman" w:cs="Times New Roman"/>
          <w:color w:val="000000"/>
        </w:rPr>
        <w:t>povezanost</w:t>
      </w:r>
      <w:r w:rsidR="006D6560" w:rsidRPr="006359DC">
        <w:rPr>
          <w:rFonts w:eastAsia="Times New Roman" w:cs="Times New Roman"/>
          <w:color w:val="000000"/>
        </w:rPr>
        <w:t xml:space="preserve"> prostora i načina života</w:t>
      </w:r>
      <w:r w:rsidR="0047298B">
        <w:rPr>
          <w:rFonts w:eastAsia="Times New Roman" w:cs="Times New Roman"/>
          <w:color w:val="000000"/>
        </w:rPr>
        <w:t>;</w:t>
      </w:r>
    </w:p>
    <w:p w:rsidR="006D6560" w:rsidRPr="006359DC" w:rsidRDefault="006D6560" w:rsidP="000443F0">
      <w:pPr>
        <w:pStyle w:val="ListParagraph"/>
        <w:numPr>
          <w:ilvl w:val="0"/>
          <w:numId w:val="30"/>
        </w:numPr>
        <w:spacing w:line="240" w:lineRule="atLeast"/>
        <w:ind w:left="450"/>
        <w:jc w:val="both"/>
        <w:rPr>
          <w:rFonts w:eastAsia="Times New Roman" w:cs="Times New Roman"/>
          <w:color w:val="000000"/>
        </w:rPr>
      </w:pPr>
      <w:r w:rsidRPr="006359DC">
        <w:rPr>
          <w:rFonts w:eastAsia="Times New Roman" w:cs="Times New Roman"/>
          <w:color w:val="000000"/>
        </w:rPr>
        <w:t>navodi uzroke i posljedice prošlih događaja, pojava i procesa; opisuje prikaze uzroka i posljedica u udžbenicima, literaturi i istorijski</w:t>
      </w:r>
      <w:r w:rsidR="00CD4B19">
        <w:rPr>
          <w:rFonts w:eastAsia="Times New Roman" w:cs="Times New Roman"/>
          <w:color w:val="000000"/>
        </w:rPr>
        <w:t>m izvorima, ređa ih po značaju i</w:t>
      </w:r>
      <w:r w:rsidRPr="006359DC">
        <w:rPr>
          <w:rFonts w:eastAsia="Times New Roman" w:cs="Times New Roman"/>
          <w:color w:val="000000"/>
        </w:rPr>
        <w:t xml:space="preserve"> objašnjava</w:t>
      </w:r>
      <w:r w:rsidR="00CD4B19">
        <w:rPr>
          <w:rFonts w:eastAsia="Times New Roman" w:cs="Times New Roman"/>
          <w:color w:val="000000"/>
        </w:rPr>
        <w:t xml:space="preserve"> svoj iz</w:t>
      </w:r>
      <w:r w:rsidRPr="006359DC">
        <w:rPr>
          <w:rFonts w:eastAsia="Times New Roman" w:cs="Times New Roman"/>
          <w:color w:val="000000"/>
        </w:rPr>
        <w:t xml:space="preserve">bir; pronalazi kategorije uzroka i </w:t>
      </w:r>
      <w:r w:rsidR="000D1B82">
        <w:rPr>
          <w:rFonts w:eastAsia="Times New Roman" w:cs="Times New Roman"/>
          <w:color w:val="000000"/>
        </w:rPr>
        <w:t>posljedica u materijalu koji iz</w:t>
      </w:r>
      <w:r w:rsidRPr="006359DC">
        <w:rPr>
          <w:rFonts w:eastAsia="Times New Roman" w:cs="Times New Roman"/>
          <w:color w:val="000000"/>
        </w:rPr>
        <w:t>učava</w:t>
      </w:r>
      <w:r w:rsidR="0047298B">
        <w:rPr>
          <w:rFonts w:eastAsia="Times New Roman" w:cs="Times New Roman"/>
          <w:color w:val="000000"/>
        </w:rPr>
        <w:t>;</w:t>
      </w:r>
    </w:p>
    <w:p w:rsidR="006D6560" w:rsidRPr="006359DC" w:rsidRDefault="006D6560" w:rsidP="000443F0">
      <w:pPr>
        <w:pStyle w:val="ListParagraph"/>
        <w:numPr>
          <w:ilvl w:val="0"/>
          <w:numId w:val="30"/>
        </w:numPr>
        <w:spacing w:after="0" w:line="240" w:lineRule="atLeast"/>
        <w:ind w:left="450"/>
        <w:jc w:val="both"/>
        <w:rPr>
          <w:rFonts w:eastAsia="Times New Roman" w:cs="Times New Roman"/>
          <w:color w:val="000000"/>
        </w:rPr>
      </w:pPr>
      <w:r w:rsidRPr="006359DC">
        <w:rPr>
          <w:rFonts w:eastAsia="Times New Roman" w:cs="Times New Roman"/>
          <w:color w:val="000000"/>
        </w:rPr>
        <w:t>postavlja istraživačka pitan</w:t>
      </w:r>
      <w:r w:rsidR="00CD4B19">
        <w:rPr>
          <w:rFonts w:eastAsia="Times New Roman" w:cs="Times New Roman"/>
          <w:color w:val="000000"/>
        </w:rPr>
        <w:t>ja, vrši izbor podataka</w:t>
      </w:r>
      <w:r w:rsidRPr="006359DC">
        <w:rPr>
          <w:rFonts w:eastAsia="Times New Roman" w:cs="Times New Roman"/>
          <w:color w:val="000000"/>
        </w:rPr>
        <w:t xml:space="preserve"> iz izvora </w:t>
      </w:r>
      <w:r w:rsidR="000D1B82">
        <w:rPr>
          <w:rFonts w:eastAsia="Times New Roman" w:cs="Times New Roman"/>
          <w:color w:val="000000"/>
        </w:rPr>
        <w:t>i</w:t>
      </w:r>
      <w:r w:rsidR="00CD4B19">
        <w:rPr>
          <w:rFonts w:eastAsia="Times New Roman" w:cs="Times New Roman"/>
          <w:color w:val="000000"/>
        </w:rPr>
        <w:t>, na osnovu njih, dolazi</w:t>
      </w:r>
      <w:r w:rsidR="0047298B">
        <w:rPr>
          <w:rFonts w:eastAsia="Times New Roman" w:cs="Times New Roman"/>
          <w:color w:val="000000"/>
        </w:rPr>
        <w:t xml:space="preserve"> do odgovora i zaključaka</w:t>
      </w:r>
      <w:r w:rsidR="000963C9">
        <w:rPr>
          <w:rFonts w:eastAsia="Times New Roman" w:cs="Times New Roman"/>
          <w:color w:val="000000"/>
        </w:rPr>
        <w:t>;</w:t>
      </w:r>
      <w:r w:rsidRPr="006359DC">
        <w:rPr>
          <w:rFonts w:eastAsia="Times New Roman" w:cs="Times New Roman"/>
          <w:color w:val="000000"/>
        </w:rPr>
        <w:t xml:space="preserve"> planira korake u istraživanju;</w:t>
      </w:r>
    </w:p>
    <w:p w:rsidR="006D6560" w:rsidRPr="006359DC" w:rsidRDefault="006D6560" w:rsidP="000443F0">
      <w:pPr>
        <w:pStyle w:val="ListParagraph"/>
        <w:numPr>
          <w:ilvl w:val="0"/>
          <w:numId w:val="30"/>
        </w:numPr>
        <w:spacing w:after="0" w:line="240" w:lineRule="atLeast"/>
        <w:ind w:left="450"/>
        <w:jc w:val="both"/>
        <w:rPr>
          <w:rFonts w:eastAsia="Times New Roman" w:cs="Times New Roman"/>
          <w:color w:val="000000"/>
        </w:rPr>
      </w:pPr>
      <w:r w:rsidRPr="006359DC">
        <w:rPr>
          <w:rFonts w:eastAsia="Times New Roman" w:cs="Times New Roman"/>
          <w:color w:val="000000"/>
        </w:rPr>
        <w:t xml:space="preserve">samostalno </w:t>
      </w:r>
      <w:r w:rsidR="000963C9">
        <w:rPr>
          <w:rFonts w:eastAsia="Times New Roman" w:cs="Times New Roman"/>
          <w:color w:val="000000"/>
        </w:rPr>
        <w:t>vrši izbor podataka</w:t>
      </w:r>
      <w:r w:rsidRPr="006359DC">
        <w:rPr>
          <w:rFonts w:eastAsia="Times New Roman" w:cs="Times New Roman"/>
          <w:color w:val="000000"/>
        </w:rPr>
        <w:t xml:space="preserve"> iz izvora i literature </w:t>
      </w:r>
      <w:r w:rsidR="000D1B82">
        <w:rPr>
          <w:rFonts w:eastAsia="Times New Roman" w:cs="Times New Roman"/>
          <w:color w:val="000000"/>
        </w:rPr>
        <w:t>i</w:t>
      </w:r>
      <w:r w:rsidR="000963C9">
        <w:rPr>
          <w:rFonts w:eastAsia="Times New Roman" w:cs="Times New Roman"/>
          <w:color w:val="000000"/>
        </w:rPr>
        <w:t>, na osnovu njih,</w:t>
      </w:r>
      <w:r w:rsidRPr="006359DC">
        <w:rPr>
          <w:rFonts w:eastAsia="Times New Roman" w:cs="Times New Roman"/>
          <w:color w:val="000000"/>
        </w:rPr>
        <w:t xml:space="preserve"> </w:t>
      </w:r>
      <w:r w:rsidR="000963C9">
        <w:rPr>
          <w:rFonts w:eastAsia="Times New Roman" w:cs="Times New Roman"/>
          <w:color w:val="000000"/>
        </w:rPr>
        <w:t>stvara</w:t>
      </w:r>
      <w:r w:rsidRPr="006359DC">
        <w:rPr>
          <w:rFonts w:eastAsia="Times New Roman" w:cs="Times New Roman"/>
          <w:color w:val="000000"/>
        </w:rPr>
        <w:t xml:space="preserve"> rad na zadatu temu</w:t>
      </w:r>
      <w:r w:rsidR="0047298B">
        <w:rPr>
          <w:rFonts w:eastAsia="Times New Roman" w:cs="Times New Roman"/>
          <w:color w:val="000000"/>
        </w:rPr>
        <w:t>;</w:t>
      </w:r>
    </w:p>
    <w:p w:rsidR="006D6560" w:rsidRPr="006359DC" w:rsidRDefault="000963C9" w:rsidP="000443F0">
      <w:pPr>
        <w:pStyle w:val="ListParagraph"/>
        <w:numPr>
          <w:ilvl w:val="0"/>
          <w:numId w:val="30"/>
        </w:numPr>
        <w:spacing w:after="0" w:line="240" w:lineRule="atLeast"/>
        <w:ind w:left="450"/>
        <w:jc w:val="both"/>
        <w:rPr>
          <w:rFonts w:eastAsia="Times New Roman" w:cs="Times New Roman"/>
          <w:color w:val="000000"/>
        </w:rPr>
      </w:pPr>
      <w:r>
        <w:rPr>
          <w:rFonts w:eastAsia="Times New Roman" w:cs="Times New Roman"/>
          <w:color w:val="000000"/>
        </w:rPr>
        <w:t>upotrebljava</w:t>
      </w:r>
      <w:r w:rsidR="006D6560" w:rsidRPr="006359DC">
        <w:rPr>
          <w:rFonts w:eastAsia="Times New Roman" w:cs="Times New Roman"/>
          <w:color w:val="000000"/>
        </w:rPr>
        <w:t xml:space="preserve"> stručn</w:t>
      </w:r>
      <w:r>
        <w:rPr>
          <w:rFonts w:eastAsia="Times New Roman" w:cs="Times New Roman"/>
          <w:color w:val="000000"/>
        </w:rPr>
        <w:t>e</w:t>
      </w:r>
      <w:r w:rsidR="006D6560" w:rsidRPr="006359DC">
        <w:rPr>
          <w:rFonts w:eastAsia="Times New Roman" w:cs="Times New Roman"/>
          <w:color w:val="000000"/>
        </w:rPr>
        <w:t xml:space="preserve"> termin</w:t>
      </w:r>
      <w:r>
        <w:rPr>
          <w:rFonts w:eastAsia="Times New Roman" w:cs="Times New Roman"/>
          <w:color w:val="000000"/>
        </w:rPr>
        <w:t>e</w:t>
      </w:r>
      <w:r w:rsidR="006D6560" w:rsidRPr="006359DC">
        <w:rPr>
          <w:rFonts w:eastAsia="Times New Roman" w:cs="Times New Roman"/>
          <w:color w:val="000000"/>
        </w:rPr>
        <w:t xml:space="preserve"> na </w:t>
      </w:r>
      <w:r>
        <w:rPr>
          <w:rFonts w:eastAsia="Times New Roman" w:cs="Times New Roman"/>
          <w:color w:val="000000"/>
        </w:rPr>
        <w:t>odgovarajući</w:t>
      </w:r>
      <w:r w:rsidR="006D6560" w:rsidRPr="006359DC">
        <w:rPr>
          <w:rFonts w:eastAsia="Times New Roman" w:cs="Times New Roman"/>
          <w:color w:val="000000"/>
        </w:rPr>
        <w:t xml:space="preserve"> način; navodi izvore </w:t>
      </w:r>
      <w:r>
        <w:rPr>
          <w:rFonts w:eastAsia="Times New Roman" w:cs="Times New Roman"/>
          <w:color w:val="000000"/>
        </w:rPr>
        <w:t>podataka</w:t>
      </w:r>
      <w:r w:rsidR="006D6560" w:rsidRPr="006359DC">
        <w:rPr>
          <w:rFonts w:eastAsia="Times New Roman" w:cs="Times New Roman"/>
          <w:color w:val="000000"/>
        </w:rPr>
        <w:t xml:space="preserve"> u </w:t>
      </w:r>
      <w:r>
        <w:rPr>
          <w:rFonts w:eastAsia="Times New Roman" w:cs="Times New Roman"/>
          <w:color w:val="000000"/>
        </w:rPr>
        <w:t>osnovnom</w:t>
      </w:r>
      <w:r w:rsidR="006D6560" w:rsidRPr="006359DC">
        <w:rPr>
          <w:rFonts w:eastAsia="Times New Roman" w:cs="Times New Roman"/>
          <w:color w:val="000000"/>
        </w:rPr>
        <w:t xml:space="preserve"> </w:t>
      </w:r>
      <w:r>
        <w:rPr>
          <w:rFonts w:eastAsia="Times New Roman" w:cs="Times New Roman"/>
          <w:color w:val="000000"/>
        </w:rPr>
        <w:t>obliku</w:t>
      </w:r>
      <w:r w:rsidR="0047298B">
        <w:rPr>
          <w:rFonts w:eastAsia="Times New Roman" w:cs="Times New Roman"/>
          <w:color w:val="000000"/>
        </w:rPr>
        <w:t>;</w:t>
      </w:r>
    </w:p>
    <w:p w:rsidR="006D6560" w:rsidRPr="006359DC" w:rsidRDefault="006D6560" w:rsidP="000443F0">
      <w:pPr>
        <w:pStyle w:val="ListParagraph"/>
        <w:numPr>
          <w:ilvl w:val="0"/>
          <w:numId w:val="30"/>
        </w:numPr>
        <w:spacing w:after="0" w:line="240" w:lineRule="atLeast"/>
        <w:ind w:left="450"/>
        <w:jc w:val="both"/>
        <w:rPr>
          <w:rFonts w:eastAsia="Times New Roman" w:cs="Times New Roman"/>
          <w:color w:val="000000"/>
        </w:rPr>
      </w:pPr>
      <w:r w:rsidRPr="006359DC">
        <w:rPr>
          <w:rFonts w:eastAsia="Times New Roman" w:cs="Times New Roman"/>
          <w:color w:val="000000"/>
        </w:rPr>
        <w:t xml:space="preserve">upoređuje </w:t>
      </w:r>
      <w:r w:rsidR="000963C9">
        <w:rPr>
          <w:rFonts w:eastAsia="Times New Roman" w:cs="Times New Roman"/>
          <w:color w:val="000000"/>
        </w:rPr>
        <w:t>tumačenja istorijskih ličnosti, događaja, pojava i proces</w:t>
      </w:r>
      <w:r w:rsidRPr="006359DC">
        <w:rPr>
          <w:rFonts w:eastAsia="Times New Roman" w:cs="Times New Roman"/>
          <w:color w:val="000000"/>
        </w:rPr>
        <w:t>a</w:t>
      </w:r>
      <w:r w:rsidR="000D1B82">
        <w:rPr>
          <w:rFonts w:eastAsia="Times New Roman" w:cs="Times New Roman"/>
          <w:color w:val="000000"/>
        </w:rPr>
        <w:t>,</w:t>
      </w:r>
      <w:r w:rsidRPr="006359DC">
        <w:rPr>
          <w:rFonts w:eastAsia="Times New Roman" w:cs="Times New Roman"/>
          <w:color w:val="000000"/>
        </w:rPr>
        <w:t xml:space="preserve"> i o</w:t>
      </w:r>
      <w:r w:rsidR="009154E7">
        <w:rPr>
          <w:rFonts w:eastAsia="Times New Roman" w:cs="Times New Roman"/>
          <w:color w:val="000000"/>
        </w:rPr>
        <w:t>bjašnjava različite perspektive</w:t>
      </w:r>
      <w:r w:rsidRPr="006359DC">
        <w:rPr>
          <w:rFonts w:eastAsia="Times New Roman" w:cs="Times New Roman"/>
          <w:color w:val="000000"/>
        </w:rPr>
        <w:t xml:space="preserve"> uz pomoć nastavnika</w:t>
      </w:r>
      <w:r w:rsidR="0047298B">
        <w:rPr>
          <w:rFonts w:eastAsia="Times New Roman" w:cs="Times New Roman"/>
          <w:color w:val="000000"/>
        </w:rPr>
        <w:t>;</w:t>
      </w:r>
    </w:p>
    <w:p w:rsidR="006D6560" w:rsidRPr="006359DC" w:rsidRDefault="006D6560" w:rsidP="000443F0">
      <w:pPr>
        <w:pStyle w:val="ListParagraph"/>
        <w:numPr>
          <w:ilvl w:val="0"/>
          <w:numId w:val="30"/>
        </w:numPr>
        <w:spacing w:after="0" w:line="240" w:lineRule="atLeast"/>
        <w:ind w:left="450"/>
        <w:jc w:val="both"/>
        <w:rPr>
          <w:rFonts w:eastAsia="Times New Roman" w:cs="Times New Roman"/>
          <w:color w:val="000000"/>
        </w:rPr>
      </w:pPr>
      <w:r w:rsidRPr="006359DC">
        <w:rPr>
          <w:rFonts w:eastAsia="Times New Roman" w:cs="Times New Roman"/>
          <w:color w:val="000000"/>
        </w:rPr>
        <w:lastRenderedPageBreak/>
        <w:t>razlikuje primarne od</w:t>
      </w:r>
      <w:r w:rsidR="000963C9">
        <w:rPr>
          <w:rFonts w:eastAsia="Times New Roman" w:cs="Times New Roman"/>
          <w:color w:val="000000"/>
        </w:rPr>
        <w:t xml:space="preserve"> sekundarnih istorijskih izvora;</w:t>
      </w:r>
      <w:r w:rsidRPr="006359DC">
        <w:rPr>
          <w:rFonts w:eastAsia="Times New Roman" w:cs="Times New Roman"/>
          <w:color w:val="000000"/>
        </w:rPr>
        <w:t xml:space="preserve"> opisuje </w:t>
      </w:r>
      <w:r w:rsidR="000963C9">
        <w:rPr>
          <w:rFonts w:eastAsia="Times New Roman" w:cs="Times New Roman"/>
          <w:color w:val="000000"/>
        </w:rPr>
        <w:t>karakteristike</w:t>
      </w:r>
      <w:r w:rsidRPr="006359DC">
        <w:rPr>
          <w:rFonts w:eastAsia="Times New Roman" w:cs="Times New Roman"/>
          <w:color w:val="000000"/>
        </w:rPr>
        <w:t xml:space="preserve"> istorijskih izvora i navodi različite primj</w:t>
      </w:r>
      <w:r w:rsidR="000963C9">
        <w:rPr>
          <w:rFonts w:eastAsia="Times New Roman" w:cs="Times New Roman"/>
          <w:color w:val="000000"/>
        </w:rPr>
        <w:t>ere iz sadržaja koje izučava;</w:t>
      </w:r>
      <w:r w:rsidRPr="006359DC">
        <w:rPr>
          <w:rFonts w:eastAsia="Times New Roman" w:cs="Times New Roman"/>
          <w:color w:val="000000"/>
        </w:rPr>
        <w:t xml:space="preserve"> objašnjava vrijednosti i ograničenja istorijskih izvora na konkretnim primjerima</w:t>
      </w:r>
      <w:r w:rsidR="0047298B">
        <w:rPr>
          <w:rFonts w:eastAsia="Times New Roman" w:cs="Times New Roman"/>
          <w:color w:val="000000"/>
        </w:rPr>
        <w:t>;</w:t>
      </w:r>
    </w:p>
    <w:p w:rsidR="006D6560" w:rsidRPr="006359DC" w:rsidRDefault="000963C9" w:rsidP="000443F0">
      <w:pPr>
        <w:pStyle w:val="ListParagraph"/>
        <w:numPr>
          <w:ilvl w:val="0"/>
          <w:numId w:val="30"/>
        </w:numPr>
        <w:spacing w:after="0" w:line="240" w:lineRule="atLeast"/>
        <w:ind w:left="450"/>
        <w:jc w:val="both"/>
        <w:rPr>
          <w:rFonts w:eastAsia="Times New Roman" w:cs="Times New Roman"/>
          <w:color w:val="000000"/>
        </w:rPr>
      </w:pPr>
      <w:r>
        <w:rPr>
          <w:rFonts w:eastAsia="Times New Roman" w:cs="Times New Roman"/>
          <w:color w:val="000000"/>
        </w:rPr>
        <w:t>objašnjava značaj i ulogu pojedinih ličnosti</w:t>
      </w:r>
      <w:r w:rsidR="006D6560" w:rsidRPr="006359DC">
        <w:rPr>
          <w:rFonts w:eastAsia="Times New Roman" w:cs="Times New Roman"/>
          <w:color w:val="000000"/>
        </w:rPr>
        <w:t>, događaja, pojava i procesa i upoređuje svoja zapažanja sa zapažanjima drugih učenika</w:t>
      </w:r>
      <w:r w:rsidR="0047298B">
        <w:rPr>
          <w:rFonts w:eastAsia="Times New Roman" w:cs="Times New Roman"/>
          <w:color w:val="000000"/>
        </w:rPr>
        <w:t>;</w:t>
      </w:r>
    </w:p>
    <w:p w:rsidR="00F50AF7" w:rsidRPr="006359DC" w:rsidRDefault="00F50AF7" w:rsidP="000443F0">
      <w:pPr>
        <w:pStyle w:val="ListParagraph"/>
        <w:numPr>
          <w:ilvl w:val="0"/>
          <w:numId w:val="30"/>
        </w:numPr>
        <w:spacing w:after="0" w:line="240" w:lineRule="atLeast"/>
        <w:ind w:left="450"/>
        <w:jc w:val="both"/>
        <w:rPr>
          <w:rFonts w:eastAsia="Times New Roman" w:cs="Times New Roman"/>
        </w:rPr>
      </w:pPr>
      <w:r w:rsidRPr="006359DC">
        <w:rPr>
          <w:rFonts w:eastAsia="Times New Roman" w:cs="Times New Roman"/>
          <w:color w:val="000000"/>
        </w:rPr>
        <w:t xml:space="preserve">učestvuje u </w:t>
      </w:r>
      <w:r w:rsidRPr="006359DC">
        <w:rPr>
          <w:rFonts w:eastAsia="Times New Roman" w:cs="Times New Roman"/>
        </w:rPr>
        <w:t>diskusijama i deba</w:t>
      </w:r>
      <w:r w:rsidR="000963C9">
        <w:rPr>
          <w:rFonts w:eastAsia="Times New Roman" w:cs="Times New Roman"/>
        </w:rPr>
        <w:t>tama na zadatu temu, navodi argumente za svoj stav;</w:t>
      </w:r>
      <w:r w:rsidRPr="006359DC">
        <w:rPr>
          <w:rFonts w:eastAsia="Times New Roman" w:cs="Times New Roman"/>
        </w:rPr>
        <w:t xml:space="preserve"> razumije proceduru i poštuje pravila</w:t>
      </w:r>
      <w:r w:rsidR="00084609" w:rsidRPr="006359DC">
        <w:rPr>
          <w:rFonts w:eastAsia="Times New Roman" w:cs="Times New Roman"/>
        </w:rPr>
        <w:t>.</w:t>
      </w:r>
    </w:p>
    <w:p w:rsidR="006D6560" w:rsidRPr="00084609" w:rsidRDefault="006D6560" w:rsidP="00F50AF7">
      <w:pPr>
        <w:spacing w:after="0" w:line="240" w:lineRule="atLeast"/>
        <w:jc w:val="both"/>
        <w:rPr>
          <w:rFonts w:eastAsia="Times New Roman" w:cs="Times New Roman"/>
        </w:rPr>
      </w:pPr>
    </w:p>
    <w:p w:rsidR="006D6560" w:rsidRPr="005D1D67" w:rsidRDefault="00925911" w:rsidP="006D6560">
      <w:pPr>
        <w:spacing w:line="240" w:lineRule="atLeast"/>
        <w:jc w:val="both"/>
        <w:rPr>
          <w:rFonts w:eastAsia="Times New Roman" w:cs="Times New Roman"/>
          <w:color w:val="000000"/>
        </w:rPr>
      </w:pPr>
      <w:r>
        <w:rPr>
          <w:rFonts w:eastAsia="Times New Roman" w:cs="Times New Roman"/>
          <w:b/>
          <w:bCs/>
          <w:color w:val="000000"/>
        </w:rPr>
        <w:t>V</w:t>
      </w:r>
      <w:r w:rsidR="006D6560" w:rsidRPr="005D1D67">
        <w:rPr>
          <w:rFonts w:eastAsia="Times New Roman" w:cs="Times New Roman"/>
          <w:b/>
          <w:bCs/>
          <w:color w:val="000000"/>
        </w:rPr>
        <w:t>rlo dobar</w:t>
      </w:r>
    </w:p>
    <w:p w:rsidR="006D6560" w:rsidRPr="006359DC" w:rsidRDefault="00925911" w:rsidP="000443F0">
      <w:pPr>
        <w:pStyle w:val="ListParagraph"/>
        <w:numPr>
          <w:ilvl w:val="0"/>
          <w:numId w:val="31"/>
        </w:numPr>
        <w:spacing w:after="0" w:line="240" w:lineRule="atLeast"/>
        <w:ind w:left="450"/>
        <w:jc w:val="both"/>
        <w:rPr>
          <w:rFonts w:eastAsia="Times New Roman" w:cs="Times New Roman"/>
          <w:color w:val="000000"/>
        </w:rPr>
      </w:pPr>
      <w:r>
        <w:rPr>
          <w:rFonts w:eastAsia="Times New Roman" w:cs="Times New Roman"/>
          <w:color w:val="000000"/>
        </w:rPr>
        <w:t>U</w:t>
      </w:r>
      <w:r w:rsidR="000963C9">
        <w:rPr>
          <w:rFonts w:eastAsia="Times New Roman" w:cs="Times New Roman"/>
          <w:color w:val="000000"/>
        </w:rPr>
        <w:t>potrebljava</w:t>
      </w:r>
      <w:r w:rsidR="0047298B">
        <w:rPr>
          <w:rFonts w:eastAsia="Times New Roman" w:cs="Times New Roman"/>
          <w:color w:val="000000"/>
        </w:rPr>
        <w:t xml:space="preserve"> razvijeni rječnik</w:t>
      </w:r>
      <w:r w:rsidR="006D6560" w:rsidRPr="006359DC">
        <w:rPr>
          <w:rFonts w:eastAsia="Times New Roman" w:cs="Times New Roman"/>
          <w:color w:val="000000"/>
        </w:rPr>
        <w:t xml:space="preserve"> </w:t>
      </w:r>
      <w:r w:rsidR="000963C9">
        <w:rPr>
          <w:rFonts w:eastAsia="Times New Roman" w:cs="Times New Roman"/>
          <w:color w:val="000000"/>
        </w:rPr>
        <w:t>za</w:t>
      </w:r>
      <w:r w:rsidR="006D6560" w:rsidRPr="006359DC">
        <w:rPr>
          <w:rFonts w:eastAsia="Times New Roman" w:cs="Times New Roman"/>
          <w:color w:val="000000"/>
        </w:rPr>
        <w:t xml:space="preserve"> opis tok</w:t>
      </w:r>
      <w:r w:rsidR="000963C9">
        <w:rPr>
          <w:rFonts w:eastAsia="Times New Roman" w:cs="Times New Roman"/>
          <w:color w:val="000000"/>
        </w:rPr>
        <w:t>a</w:t>
      </w:r>
      <w:r w:rsidR="006D6560" w:rsidRPr="006359DC">
        <w:rPr>
          <w:rFonts w:eastAsia="Times New Roman" w:cs="Times New Roman"/>
          <w:color w:val="000000"/>
        </w:rPr>
        <w:t xml:space="preserve"> vre</w:t>
      </w:r>
      <w:r w:rsidR="0047298B">
        <w:rPr>
          <w:rFonts w:eastAsia="Times New Roman" w:cs="Times New Roman"/>
          <w:color w:val="000000"/>
        </w:rPr>
        <w:t xml:space="preserve">mena; upoređuje </w:t>
      </w:r>
      <w:r w:rsidR="000963C9">
        <w:rPr>
          <w:rFonts w:eastAsia="Times New Roman" w:cs="Times New Roman"/>
          <w:color w:val="000000"/>
        </w:rPr>
        <w:t>karakteristike</w:t>
      </w:r>
      <w:r w:rsidR="0047298B">
        <w:rPr>
          <w:rFonts w:eastAsia="Times New Roman" w:cs="Times New Roman"/>
          <w:color w:val="000000"/>
        </w:rPr>
        <w:t xml:space="preserve"> društ</w:t>
      </w:r>
      <w:r w:rsidR="000963C9">
        <w:rPr>
          <w:rFonts w:eastAsia="Times New Roman" w:cs="Times New Roman"/>
          <w:color w:val="000000"/>
        </w:rPr>
        <w:t>a</w:t>
      </w:r>
      <w:r w:rsidR="006D6560" w:rsidRPr="006359DC">
        <w:rPr>
          <w:rFonts w:eastAsia="Times New Roman" w:cs="Times New Roman"/>
          <w:color w:val="000000"/>
        </w:rPr>
        <w:t>va i razdoblja koja proučava, raz</w:t>
      </w:r>
      <w:r w:rsidR="006359DC">
        <w:rPr>
          <w:rFonts w:eastAsia="Times New Roman" w:cs="Times New Roman"/>
          <w:color w:val="000000"/>
        </w:rPr>
        <w:t>likuje promjene i kontinuitete;</w:t>
      </w:r>
      <w:r w:rsidR="006D6560" w:rsidRPr="006359DC">
        <w:rPr>
          <w:rFonts w:eastAsia="Times New Roman" w:cs="Times New Roman"/>
          <w:color w:val="000000"/>
        </w:rPr>
        <w:t xml:space="preserve"> </w:t>
      </w:r>
      <w:r w:rsidR="000963C9">
        <w:rPr>
          <w:rFonts w:eastAsia="Times New Roman" w:cs="Times New Roman"/>
          <w:color w:val="000000"/>
        </w:rPr>
        <w:t xml:space="preserve">navodi događaje i pojave </w:t>
      </w:r>
      <w:r w:rsidR="006D6560" w:rsidRPr="006359DC">
        <w:rPr>
          <w:rFonts w:eastAsia="Times New Roman" w:cs="Times New Roman"/>
          <w:color w:val="000000"/>
        </w:rPr>
        <w:t>hronološki; navodi ključne datume; izrađuje složenije grafičke prikaze toka vremena</w:t>
      </w:r>
      <w:r w:rsidR="0047298B">
        <w:rPr>
          <w:rFonts w:eastAsia="Times New Roman" w:cs="Times New Roman"/>
          <w:color w:val="000000"/>
        </w:rPr>
        <w:t>;</w:t>
      </w:r>
    </w:p>
    <w:p w:rsidR="006D6560" w:rsidRPr="006359DC" w:rsidRDefault="000963C9" w:rsidP="000443F0">
      <w:pPr>
        <w:pStyle w:val="ListParagraph"/>
        <w:numPr>
          <w:ilvl w:val="0"/>
          <w:numId w:val="31"/>
        </w:numPr>
        <w:spacing w:line="240" w:lineRule="atLeast"/>
        <w:ind w:left="450"/>
        <w:jc w:val="both"/>
        <w:rPr>
          <w:rFonts w:eastAsia="Times New Roman" w:cs="Times New Roman"/>
          <w:color w:val="000000"/>
        </w:rPr>
      </w:pPr>
      <w:r>
        <w:rPr>
          <w:rFonts w:eastAsia="Times New Roman" w:cs="Times New Roman"/>
          <w:color w:val="000000"/>
        </w:rPr>
        <w:t xml:space="preserve">upotrebljava </w:t>
      </w:r>
      <w:r w:rsidR="006D6560" w:rsidRPr="006359DC">
        <w:rPr>
          <w:rFonts w:eastAsia="Times New Roman" w:cs="Times New Roman"/>
          <w:color w:val="000000"/>
        </w:rPr>
        <w:t xml:space="preserve">istorijsku kartu, </w:t>
      </w:r>
      <w:r w:rsidR="002C5ED0">
        <w:rPr>
          <w:rFonts w:eastAsia="Times New Roman" w:cs="Times New Roman"/>
          <w:color w:val="000000"/>
        </w:rPr>
        <w:t xml:space="preserve">objašnjava povezanost </w:t>
      </w:r>
      <w:r w:rsidR="006D6560" w:rsidRPr="006359DC">
        <w:rPr>
          <w:rFonts w:eastAsia="Times New Roman" w:cs="Times New Roman"/>
          <w:color w:val="000000"/>
        </w:rPr>
        <w:t xml:space="preserve">prostora i načina života, </w:t>
      </w:r>
      <w:r w:rsidR="002C5ED0">
        <w:rPr>
          <w:rFonts w:eastAsia="Times New Roman" w:cs="Times New Roman"/>
          <w:color w:val="000000"/>
        </w:rPr>
        <w:t xml:space="preserve">objašnjava teritorijalne promjene; </w:t>
      </w:r>
      <w:r w:rsidR="006D6560" w:rsidRPr="006359DC">
        <w:rPr>
          <w:rFonts w:eastAsia="Times New Roman" w:cs="Times New Roman"/>
          <w:color w:val="000000"/>
        </w:rPr>
        <w:t>upisuje i ucrtava podatke u slijepe karte, izrađuje te</w:t>
      </w:r>
      <w:r w:rsidR="0047298B">
        <w:rPr>
          <w:rFonts w:eastAsia="Times New Roman" w:cs="Times New Roman"/>
          <w:color w:val="000000"/>
        </w:rPr>
        <w:t>matske karte na zadatoj podlozi</w:t>
      </w:r>
      <w:r w:rsidR="006D6560" w:rsidRPr="006359DC">
        <w:rPr>
          <w:rFonts w:eastAsia="Times New Roman" w:cs="Times New Roman"/>
          <w:color w:val="000000"/>
        </w:rPr>
        <w:t xml:space="preserve"> povezujući podatke iz karata i drugih izvora </w:t>
      </w:r>
      <w:r w:rsidR="0047298B">
        <w:rPr>
          <w:rFonts w:eastAsia="Times New Roman" w:cs="Times New Roman"/>
          <w:color w:val="000000"/>
        </w:rPr>
        <w:t>znanja (npr. udžbenika);</w:t>
      </w:r>
      <w:r w:rsidR="006D6560" w:rsidRPr="006359DC">
        <w:rPr>
          <w:rFonts w:eastAsia="Times New Roman" w:cs="Times New Roman"/>
          <w:color w:val="000000"/>
        </w:rPr>
        <w:t xml:space="preserve"> </w:t>
      </w:r>
      <w:r w:rsidR="000D1B82">
        <w:rPr>
          <w:rFonts w:eastAsia="Times New Roman" w:cs="Times New Roman"/>
          <w:color w:val="000000"/>
        </w:rPr>
        <w:t>uočava</w:t>
      </w:r>
      <w:r w:rsidR="006D6560" w:rsidRPr="006359DC">
        <w:rPr>
          <w:rFonts w:eastAsia="Times New Roman" w:cs="Times New Roman"/>
          <w:color w:val="000000"/>
        </w:rPr>
        <w:t xml:space="preserve"> načine na koji istorijske karte prikazuju odre</w:t>
      </w:r>
      <w:r w:rsidR="0047298B">
        <w:rPr>
          <w:rFonts w:eastAsia="Times New Roman" w:cs="Times New Roman"/>
          <w:color w:val="000000"/>
        </w:rPr>
        <w:t>đene događaje, pojave i procese;</w:t>
      </w:r>
    </w:p>
    <w:p w:rsidR="006D6560" w:rsidRPr="006359DC" w:rsidRDefault="002C5ED0" w:rsidP="000443F0">
      <w:pPr>
        <w:pStyle w:val="ListParagraph"/>
        <w:numPr>
          <w:ilvl w:val="0"/>
          <w:numId w:val="31"/>
        </w:numPr>
        <w:spacing w:after="0" w:line="240" w:lineRule="atLeast"/>
        <w:ind w:left="450"/>
        <w:jc w:val="both"/>
        <w:rPr>
          <w:rFonts w:eastAsia="Times New Roman" w:cs="Times New Roman"/>
          <w:color w:val="000000"/>
        </w:rPr>
      </w:pPr>
      <w:r>
        <w:rPr>
          <w:rFonts w:eastAsia="Times New Roman" w:cs="Times New Roman"/>
          <w:color w:val="000000"/>
        </w:rPr>
        <w:t xml:space="preserve">identifikuje i objašnjava </w:t>
      </w:r>
      <w:r w:rsidR="006D6560" w:rsidRPr="006359DC">
        <w:rPr>
          <w:rFonts w:eastAsia="Times New Roman" w:cs="Times New Roman"/>
          <w:color w:val="000000"/>
        </w:rPr>
        <w:t>uzroke i posljedice događaja, pojava i procesa koje proučava</w:t>
      </w:r>
      <w:r>
        <w:rPr>
          <w:rFonts w:eastAsia="Times New Roman" w:cs="Times New Roman"/>
          <w:color w:val="000000"/>
        </w:rPr>
        <w:t xml:space="preserve">; dosljedno uočava razliku između uzroka, povoda i posljedice na konkretnim primjerima; dosljedno navodi više od jednog uzroka ili posljedice nekog događaja ili pojave; </w:t>
      </w:r>
      <w:r w:rsidR="006D6560" w:rsidRPr="006359DC">
        <w:rPr>
          <w:rFonts w:eastAsia="Times New Roman" w:cs="Times New Roman"/>
          <w:color w:val="000000"/>
        </w:rPr>
        <w:t>pronalazi primjere posljedica prošlih događaja, pojava i procesa koji utiču na sadašnjost;</w:t>
      </w:r>
    </w:p>
    <w:p w:rsidR="006D6560" w:rsidRPr="006359DC" w:rsidRDefault="006D6560" w:rsidP="000443F0">
      <w:pPr>
        <w:pStyle w:val="ListParagraph"/>
        <w:numPr>
          <w:ilvl w:val="0"/>
          <w:numId w:val="31"/>
        </w:numPr>
        <w:spacing w:after="0" w:line="240" w:lineRule="atLeast"/>
        <w:ind w:left="450"/>
        <w:jc w:val="both"/>
        <w:rPr>
          <w:rFonts w:eastAsia="Times New Roman" w:cs="Times New Roman"/>
          <w:color w:val="000000"/>
        </w:rPr>
      </w:pPr>
      <w:r w:rsidRPr="006359DC">
        <w:rPr>
          <w:rFonts w:eastAsia="Times New Roman" w:cs="Times New Roman"/>
          <w:color w:val="000000"/>
        </w:rPr>
        <w:t xml:space="preserve">postavlja složenija istraživačka pitanja, </w:t>
      </w:r>
      <w:r w:rsidR="002C5ED0">
        <w:rPr>
          <w:rFonts w:eastAsia="Times New Roman" w:cs="Times New Roman"/>
          <w:color w:val="000000"/>
        </w:rPr>
        <w:t>vrši izbor podataka i</w:t>
      </w:r>
      <w:r w:rsidR="009154E7">
        <w:rPr>
          <w:rFonts w:eastAsia="Times New Roman" w:cs="Times New Roman"/>
          <w:color w:val="000000"/>
        </w:rPr>
        <w:t>z izvora</w:t>
      </w:r>
      <w:r w:rsidR="0047298B">
        <w:rPr>
          <w:rFonts w:eastAsia="Times New Roman" w:cs="Times New Roman"/>
          <w:color w:val="000000"/>
        </w:rPr>
        <w:t xml:space="preserve"> </w:t>
      </w:r>
      <w:r w:rsidR="002C5ED0">
        <w:rPr>
          <w:rFonts w:eastAsia="Times New Roman" w:cs="Times New Roman"/>
          <w:color w:val="000000"/>
        </w:rPr>
        <w:t>i, na osnovu njih, dolazi</w:t>
      </w:r>
      <w:r w:rsidRPr="006359DC">
        <w:rPr>
          <w:rFonts w:eastAsia="Times New Roman" w:cs="Times New Roman"/>
          <w:color w:val="000000"/>
        </w:rPr>
        <w:t xml:space="preserve"> do odgovora i zaključaka; upotrebljava različite pristupe u prikupljanju i obradi podataka; postavlja pit</w:t>
      </w:r>
      <w:r w:rsidR="009154E7">
        <w:rPr>
          <w:rFonts w:eastAsia="Times New Roman" w:cs="Times New Roman"/>
          <w:color w:val="000000"/>
        </w:rPr>
        <w:t>anja o porijeklu i svrsi izvora;</w:t>
      </w:r>
      <w:r w:rsidRPr="006359DC">
        <w:rPr>
          <w:rFonts w:eastAsia="Times New Roman" w:cs="Times New Roman"/>
          <w:color w:val="000000"/>
        </w:rPr>
        <w:t xml:space="preserve"> pronalazi i objašnjava sličnosti i razlike u suprotstavljenim prikazima događaja i osoba, opisuje perspektive; samostalno procjenjuje uspješnost </w:t>
      </w:r>
      <w:r w:rsidR="002C5ED0">
        <w:rPr>
          <w:rFonts w:eastAsia="Times New Roman" w:cs="Times New Roman"/>
          <w:color w:val="000000"/>
        </w:rPr>
        <w:t>sopstven</w:t>
      </w:r>
      <w:r w:rsidRPr="006359DC">
        <w:rPr>
          <w:rFonts w:eastAsia="Times New Roman" w:cs="Times New Roman"/>
          <w:color w:val="000000"/>
        </w:rPr>
        <w:t xml:space="preserve">og </w:t>
      </w:r>
      <w:r w:rsidR="00925911">
        <w:rPr>
          <w:rFonts w:eastAsia="Times New Roman" w:cs="Times New Roman"/>
          <w:color w:val="000000"/>
        </w:rPr>
        <w:t>istraživanja</w:t>
      </w:r>
      <w:r w:rsidR="002C5ED0">
        <w:rPr>
          <w:rFonts w:eastAsia="Times New Roman" w:cs="Times New Roman"/>
          <w:color w:val="000000"/>
        </w:rPr>
        <w:t xml:space="preserve"> na osnovu</w:t>
      </w:r>
      <w:r w:rsidRPr="006359DC">
        <w:rPr>
          <w:rFonts w:eastAsia="Times New Roman" w:cs="Times New Roman"/>
          <w:color w:val="000000"/>
        </w:rPr>
        <w:t xml:space="preserve"> </w:t>
      </w:r>
      <w:r w:rsidR="002C5ED0">
        <w:rPr>
          <w:rFonts w:eastAsia="Times New Roman" w:cs="Times New Roman"/>
          <w:color w:val="000000"/>
        </w:rPr>
        <w:t>zadatih kriterijuma</w:t>
      </w:r>
      <w:r w:rsidR="0047298B">
        <w:rPr>
          <w:rFonts w:eastAsia="Times New Roman" w:cs="Times New Roman"/>
          <w:color w:val="000000"/>
        </w:rPr>
        <w:t>;</w:t>
      </w:r>
    </w:p>
    <w:p w:rsidR="006D6560" w:rsidRPr="006359DC" w:rsidRDefault="006D6560" w:rsidP="000443F0">
      <w:pPr>
        <w:pStyle w:val="ListParagraph"/>
        <w:numPr>
          <w:ilvl w:val="0"/>
          <w:numId w:val="31"/>
        </w:numPr>
        <w:spacing w:after="0" w:line="240" w:lineRule="atLeast"/>
        <w:ind w:left="450"/>
        <w:jc w:val="both"/>
        <w:rPr>
          <w:rFonts w:eastAsia="Times New Roman" w:cs="Times New Roman"/>
          <w:color w:val="000000"/>
        </w:rPr>
      </w:pPr>
      <w:r w:rsidRPr="006359DC">
        <w:rPr>
          <w:rFonts w:eastAsia="Times New Roman" w:cs="Times New Roman"/>
          <w:color w:val="000000"/>
        </w:rPr>
        <w:t>an</w:t>
      </w:r>
      <w:r w:rsidR="00096C1C">
        <w:rPr>
          <w:rFonts w:eastAsia="Times New Roman" w:cs="Times New Roman"/>
          <w:color w:val="000000"/>
        </w:rPr>
        <w:t>alizira relevantne</w:t>
      </w:r>
      <w:r w:rsidR="002C5ED0">
        <w:rPr>
          <w:rFonts w:eastAsia="Times New Roman" w:cs="Times New Roman"/>
          <w:color w:val="000000"/>
        </w:rPr>
        <w:t xml:space="preserve"> podatke</w:t>
      </w:r>
      <w:r w:rsidRPr="006359DC">
        <w:rPr>
          <w:rFonts w:eastAsia="Times New Roman" w:cs="Times New Roman"/>
          <w:color w:val="000000"/>
        </w:rPr>
        <w:t xml:space="preserve"> iz izvora i literature </w:t>
      </w:r>
      <w:r w:rsidR="002C5ED0">
        <w:rPr>
          <w:rFonts w:eastAsia="Times New Roman" w:cs="Times New Roman"/>
          <w:color w:val="000000"/>
        </w:rPr>
        <w:t>i stvara</w:t>
      </w:r>
      <w:r w:rsidRPr="006359DC">
        <w:rPr>
          <w:rFonts w:eastAsia="Times New Roman" w:cs="Times New Roman"/>
          <w:color w:val="000000"/>
        </w:rPr>
        <w:t xml:space="preserve"> složeniji rad koji</w:t>
      </w:r>
      <w:r w:rsidR="0047298B">
        <w:rPr>
          <w:rFonts w:eastAsia="Times New Roman" w:cs="Times New Roman"/>
          <w:color w:val="000000"/>
        </w:rPr>
        <w:t>m</w:t>
      </w:r>
      <w:r w:rsidRPr="006359DC">
        <w:rPr>
          <w:rFonts w:eastAsia="Times New Roman" w:cs="Times New Roman"/>
          <w:color w:val="000000"/>
        </w:rPr>
        <w:t xml:space="preserve"> od</w:t>
      </w:r>
      <w:r w:rsidR="006359DC">
        <w:rPr>
          <w:rFonts w:eastAsia="Times New Roman" w:cs="Times New Roman"/>
          <w:color w:val="000000"/>
        </w:rPr>
        <w:t>govara na istraživačko pitanje;</w:t>
      </w:r>
      <w:r w:rsidR="002C5ED0">
        <w:rPr>
          <w:rFonts w:eastAsia="Times New Roman" w:cs="Times New Roman"/>
          <w:color w:val="000000"/>
        </w:rPr>
        <w:t xml:space="preserve"> upotrebljava</w:t>
      </w:r>
      <w:r w:rsidR="009154E7">
        <w:rPr>
          <w:rFonts w:eastAsia="Times New Roman" w:cs="Times New Roman"/>
          <w:color w:val="000000"/>
        </w:rPr>
        <w:t xml:space="preserve"> stručne termine</w:t>
      </w:r>
      <w:r w:rsidRPr="006359DC">
        <w:rPr>
          <w:rFonts w:eastAsia="Times New Roman" w:cs="Times New Roman"/>
          <w:color w:val="000000"/>
        </w:rPr>
        <w:t xml:space="preserve"> i navodi izvore informacija</w:t>
      </w:r>
      <w:r w:rsidR="0047298B">
        <w:rPr>
          <w:rFonts w:eastAsia="Times New Roman" w:cs="Times New Roman"/>
          <w:color w:val="000000"/>
        </w:rPr>
        <w:t>;</w:t>
      </w:r>
    </w:p>
    <w:p w:rsidR="006D6560" w:rsidRPr="006359DC" w:rsidRDefault="006D6560" w:rsidP="000443F0">
      <w:pPr>
        <w:pStyle w:val="ListParagraph"/>
        <w:numPr>
          <w:ilvl w:val="0"/>
          <w:numId w:val="31"/>
        </w:numPr>
        <w:spacing w:after="0" w:line="240" w:lineRule="atLeast"/>
        <w:ind w:left="450"/>
        <w:jc w:val="both"/>
        <w:rPr>
          <w:rFonts w:eastAsia="Times New Roman" w:cs="Times New Roman"/>
          <w:color w:val="000000"/>
        </w:rPr>
      </w:pPr>
      <w:r w:rsidRPr="006359DC">
        <w:rPr>
          <w:rFonts w:eastAsia="Times New Roman" w:cs="Times New Roman"/>
          <w:color w:val="000000"/>
        </w:rPr>
        <w:t>upoređuje</w:t>
      </w:r>
      <w:r w:rsidR="002C5ED0">
        <w:rPr>
          <w:rFonts w:eastAsia="Times New Roman" w:cs="Times New Roman"/>
          <w:color w:val="000000"/>
        </w:rPr>
        <w:t xml:space="preserve"> tumačenja istorijskih ličnosti</w:t>
      </w:r>
      <w:r w:rsidRPr="006359DC">
        <w:rPr>
          <w:rFonts w:eastAsia="Times New Roman" w:cs="Times New Roman"/>
          <w:color w:val="000000"/>
        </w:rPr>
        <w:t xml:space="preserve">, događaja, pojava i procesa i objašnjava različite perspektive; postavlja temeljna pitanja za analizu </w:t>
      </w:r>
      <w:r w:rsidR="008C0A8F">
        <w:rPr>
          <w:rFonts w:eastAsia="Times New Roman" w:cs="Times New Roman"/>
          <w:color w:val="000000"/>
        </w:rPr>
        <w:t>tumačenja</w:t>
      </w:r>
      <w:r w:rsidRPr="006359DC">
        <w:rPr>
          <w:rFonts w:eastAsia="Times New Roman" w:cs="Times New Roman"/>
          <w:color w:val="000000"/>
        </w:rPr>
        <w:t xml:space="preserve"> i perspektiva i daje na njih jednostavn</w:t>
      </w:r>
      <w:r w:rsidR="000D1B82">
        <w:rPr>
          <w:rFonts w:eastAsia="Times New Roman" w:cs="Times New Roman"/>
          <w:color w:val="000000"/>
        </w:rPr>
        <w:t>e odgovore; uviđa da na osnovu</w:t>
      </w:r>
      <w:r w:rsidRPr="006359DC">
        <w:rPr>
          <w:rFonts w:eastAsia="Times New Roman" w:cs="Times New Roman"/>
          <w:color w:val="000000"/>
        </w:rPr>
        <w:t xml:space="preserve"> istih izvora mogu n</w:t>
      </w:r>
      <w:r w:rsidR="000D1B82">
        <w:rPr>
          <w:rFonts w:eastAsia="Times New Roman" w:cs="Times New Roman"/>
          <w:color w:val="000000"/>
        </w:rPr>
        <w:t>astati različita</w:t>
      </w:r>
      <w:r w:rsidR="009154E7">
        <w:rPr>
          <w:rFonts w:eastAsia="Times New Roman" w:cs="Times New Roman"/>
          <w:color w:val="000000"/>
        </w:rPr>
        <w:t xml:space="preserve"> </w:t>
      </w:r>
      <w:r w:rsidR="000D1B82">
        <w:rPr>
          <w:rFonts w:eastAsia="Times New Roman" w:cs="Times New Roman"/>
          <w:color w:val="000000"/>
        </w:rPr>
        <w:t>tumačenja i</w:t>
      </w:r>
      <w:r w:rsidR="00925911">
        <w:rPr>
          <w:rFonts w:eastAsia="Times New Roman" w:cs="Times New Roman"/>
          <w:color w:val="000000"/>
        </w:rPr>
        <w:t xml:space="preserve"> navodi </w:t>
      </w:r>
      <w:r w:rsidRPr="006359DC">
        <w:rPr>
          <w:rFonts w:eastAsia="Times New Roman" w:cs="Times New Roman"/>
          <w:color w:val="000000"/>
        </w:rPr>
        <w:t>primjere; u prikazima identifikuje pretpostavke i pristranosti</w:t>
      </w:r>
      <w:r w:rsidR="0047298B">
        <w:rPr>
          <w:rFonts w:eastAsia="Times New Roman" w:cs="Times New Roman"/>
          <w:color w:val="000000"/>
        </w:rPr>
        <w:t>;</w:t>
      </w:r>
    </w:p>
    <w:p w:rsidR="006D6560" w:rsidRPr="006359DC" w:rsidRDefault="006D6560" w:rsidP="000443F0">
      <w:pPr>
        <w:pStyle w:val="ListParagraph"/>
        <w:numPr>
          <w:ilvl w:val="0"/>
          <w:numId w:val="31"/>
        </w:numPr>
        <w:spacing w:after="0" w:line="240" w:lineRule="atLeast"/>
        <w:ind w:left="450"/>
        <w:jc w:val="both"/>
        <w:rPr>
          <w:rFonts w:eastAsia="Times New Roman" w:cs="Times New Roman"/>
        </w:rPr>
      </w:pPr>
      <w:r w:rsidRPr="006359DC">
        <w:rPr>
          <w:rFonts w:eastAsia="Times New Roman" w:cs="Times New Roman"/>
          <w:color w:val="000000"/>
        </w:rPr>
        <w:t xml:space="preserve">objašnjava </w:t>
      </w:r>
      <w:r w:rsidR="008C0A8F">
        <w:rPr>
          <w:rFonts w:eastAsia="Times New Roman" w:cs="Times New Roman"/>
          <w:color w:val="000000"/>
        </w:rPr>
        <w:t xml:space="preserve">značaj i ulogu </w:t>
      </w:r>
      <w:r w:rsidRPr="006359DC">
        <w:rPr>
          <w:rFonts w:eastAsia="Times New Roman" w:cs="Times New Roman"/>
          <w:color w:val="000000"/>
        </w:rPr>
        <w:t xml:space="preserve">pojedinih </w:t>
      </w:r>
      <w:r w:rsidR="008C0A8F">
        <w:rPr>
          <w:rFonts w:eastAsia="Times New Roman" w:cs="Times New Roman"/>
          <w:color w:val="000000"/>
        </w:rPr>
        <w:t>istorijskih ličnosti</w:t>
      </w:r>
      <w:r w:rsidRPr="006359DC">
        <w:rPr>
          <w:rFonts w:eastAsia="Times New Roman" w:cs="Times New Roman"/>
          <w:color w:val="000000"/>
        </w:rPr>
        <w:t>, događaja, pojava i procesa</w:t>
      </w:r>
      <w:r w:rsidR="009154E7">
        <w:rPr>
          <w:rFonts w:eastAsia="Times New Roman" w:cs="Times New Roman"/>
          <w:color w:val="000000"/>
        </w:rPr>
        <w:t xml:space="preserve"> na </w:t>
      </w:r>
      <w:r w:rsidR="008C0A8F">
        <w:rPr>
          <w:rFonts w:eastAsia="Times New Roman" w:cs="Times New Roman"/>
          <w:color w:val="000000"/>
        </w:rPr>
        <w:t>osnovu</w:t>
      </w:r>
      <w:r w:rsidR="009154E7">
        <w:rPr>
          <w:rFonts w:eastAsia="Times New Roman" w:cs="Times New Roman"/>
          <w:color w:val="000000"/>
        </w:rPr>
        <w:t xml:space="preserve"> zadatih kriterijuma;</w:t>
      </w:r>
      <w:r w:rsidRPr="006359DC">
        <w:rPr>
          <w:rFonts w:eastAsia="Times New Roman" w:cs="Times New Roman"/>
          <w:color w:val="000000"/>
        </w:rPr>
        <w:t xml:space="preserve"> upoređuje svoja zapažanja sa zapažanjima drugih učenika i </w:t>
      </w:r>
      <w:r w:rsidRPr="006359DC">
        <w:rPr>
          <w:rFonts w:eastAsia="Times New Roman" w:cs="Times New Roman"/>
        </w:rPr>
        <w:t>utvrđuje sličnosti i razlike</w:t>
      </w:r>
      <w:r w:rsidR="0047298B">
        <w:rPr>
          <w:rFonts w:eastAsia="Times New Roman" w:cs="Times New Roman"/>
        </w:rPr>
        <w:t>;</w:t>
      </w:r>
    </w:p>
    <w:p w:rsidR="00F50AF7" w:rsidRPr="006359DC" w:rsidRDefault="00F50AF7" w:rsidP="000443F0">
      <w:pPr>
        <w:pStyle w:val="ListParagraph"/>
        <w:numPr>
          <w:ilvl w:val="0"/>
          <w:numId w:val="31"/>
        </w:numPr>
        <w:spacing w:after="0" w:line="240" w:lineRule="atLeast"/>
        <w:ind w:left="450"/>
        <w:jc w:val="both"/>
        <w:rPr>
          <w:rFonts w:eastAsia="Times New Roman" w:cs="Times New Roman"/>
        </w:rPr>
      </w:pPr>
      <w:r w:rsidRPr="006359DC">
        <w:rPr>
          <w:rFonts w:eastAsia="Times New Roman" w:cs="Times New Roman"/>
        </w:rPr>
        <w:t>učestvuje u diskusijama i debatama na zad</w:t>
      </w:r>
      <w:r w:rsidR="009154E7">
        <w:rPr>
          <w:rFonts w:eastAsia="Times New Roman" w:cs="Times New Roman"/>
        </w:rPr>
        <w:t xml:space="preserve">atu temu, zauzima vlastiti </w:t>
      </w:r>
      <w:r w:rsidR="00925911">
        <w:rPr>
          <w:rFonts w:eastAsia="Times New Roman" w:cs="Times New Roman"/>
        </w:rPr>
        <w:t>stav navodeći argumente</w:t>
      </w:r>
      <w:r w:rsidR="009154E7">
        <w:rPr>
          <w:rFonts w:eastAsia="Times New Roman" w:cs="Times New Roman"/>
        </w:rPr>
        <w:t>;</w:t>
      </w:r>
      <w:r w:rsidRPr="006359DC">
        <w:rPr>
          <w:rFonts w:eastAsia="Times New Roman" w:cs="Times New Roman"/>
        </w:rPr>
        <w:t xml:space="preserve"> razumije proceduru i poštuje pravila, uvažava stavove suprotne strane</w:t>
      </w:r>
      <w:r w:rsidR="00084609" w:rsidRPr="006359DC">
        <w:rPr>
          <w:rFonts w:eastAsia="Times New Roman" w:cs="Times New Roman"/>
        </w:rPr>
        <w:t>.</w:t>
      </w:r>
    </w:p>
    <w:p w:rsidR="006D6560" w:rsidRPr="00084609" w:rsidRDefault="006D6560" w:rsidP="006359DC">
      <w:pPr>
        <w:spacing w:after="0" w:line="240" w:lineRule="atLeast"/>
        <w:ind w:left="450" w:hanging="360"/>
        <w:jc w:val="both"/>
        <w:rPr>
          <w:rFonts w:eastAsia="Times New Roman" w:cs="Times New Roman"/>
        </w:rPr>
      </w:pPr>
    </w:p>
    <w:p w:rsidR="006D6560" w:rsidRPr="005D1D67" w:rsidRDefault="00925911" w:rsidP="006D6560">
      <w:pPr>
        <w:spacing w:line="240" w:lineRule="atLeast"/>
        <w:jc w:val="both"/>
        <w:rPr>
          <w:rFonts w:eastAsia="Times New Roman" w:cs="Times New Roman"/>
          <w:color w:val="000000"/>
        </w:rPr>
      </w:pPr>
      <w:r>
        <w:rPr>
          <w:rFonts w:eastAsia="Times New Roman" w:cs="Times New Roman"/>
          <w:b/>
          <w:bCs/>
          <w:color w:val="000000"/>
        </w:rPr>
        <w:t>O</w:t>
      </w:r>
      <w:r w:rsidR="006D6560" w:rsidRPr="005D1D67">
        <w:rPr>
          <w:rFonts w:eastAsia="Times New Roman" w:cs="Times New Roman"/>
          <w:b/>
          <w:bCs/>
          <w:color w:val="000000"/>
        </w:rPr>
        <w:t>dličan</w:t>
      </w:r>
    </w:p>
    <w:p w:rsidR="006D6560" w:rsidRPr="006359DC" w:rsidRDefault="00925911" w:rsidP="000443F0">
      <w:pPr>
        <w:pStyle w:val="ListParagraph"/>
        <w:numPr>
          <w:ilvl w:val="0"/>
          <w:numId w:val="32"/>
        </w:numPr>
        <w:spacing w:after="0" w:line="240" w:lineRule="atLeast"/>
        <w:ind w:left="450"/>
        <w:jc w:val="both"/>
        <w:rPr>
          <w:rFonts w:eastAsia="Times New Roman" w:cs="Times New Roman"/>
          <w:color w:val="000000"/>
        </w:rPr>
      </w:pPr>
      <w:r>
        <w:rPr>
          <w:rFonts w:eastAsia="Times New Roman" w:cs="Times New Roman"/>
          <w:color w:val="000000"/>
        </w:rPr>
        <w:t>U</w:t>
      </w:r>
      <w:r w:rsidR="008C0A8F">
        <w:rPr>
          <w:rFonts w:eastAsia="Times New Roman" w:cs="Times New Roman"/>
          <w:color w:val="000000"/>
        </w:rPr>
        <w:t>potrebljava</w:t>
      </w:r>
      <w:r w:rsidR="000514DC">
        <w:rPr>
          <w:rFonts w:eastAsia="Times New Roman" w:cs="Times New Roman"/>
          <w:color w:val="000000"/>
        </w:rPr>
        <w:t xml:space="preserve"> napredni rječnik</w:t>
      </w:r>
      <w:r w:rsidR="006D6560" w:rsidRPr="006359DC">
        <w:rPr>
          <w:rFonts w:eastAsia="Times New Roman" w:cs="Times New Roman"/>
          <w:color w:val="000000"/>
        </w:rPr>
        <w:t xml:space="preserve"> </w:t>
      </w:r>
      <w:r w:rsidR="008C0A8F">
        <w:rPr>
          <w:rFonts w:eastAsia="Times New Roman" w:cs="Times New Roman"/>
          <w:color w:val="000000"/>
        </w:rPr>
        <w:t xml:space="preserve">za </w:t>
      </w:r>
      <w:r w:rsidR="006D6560" w:rsidRPr="006359DC">
        <w:rPr>
          <w:rFonts w:eastAsia="Times New Roman" w:cs="Times New Roman"/>
          <w:color w:val="000000"/>
        </w:rPr>
        <w:t>opis tok</w:t>
      </w:r>
      <w:r w:rsidR="008C0A8F">
        <w:rPr>
          <w:rFonts w:eastAsia="Times New Roman" w:cs="Times New Roman"/>
          <w:color w:val="000000"/>
        </w:rPr>
        <w:t>a</w:t>
      </w:r>
      <w:r w:rsidR="006D6560" w:rsidRPr="006359DC">
        <w:rPr>
          <w:rFonts w:eastAsia="Times New Roman" w:cs="Times New Roman"/>
          <w:color w:val="000000"/>
        </w:rPr>
        <w:t xml:space="preserve"> vremena; upoređuje </w:t>
      </w:r>
      <w:r w:rsidR="008C0A8F">
        <w:rPr>
          <w:rFonts w:eastAsia="Times New Roman" w:cs="Times New Roman"/>
          <w:color w:val="000000"/>
        </w:rPr>
        <w:t>karakteristike</w:t>
      </w:r>
      <w:r w:rsidR="006D6560" w:rsidRPr="006359DC">
        <w:rPr>
          <w:rFonts w:eastAsia="Times New Roman" w:cs="Times New Roman"/>
          <w:color w:val="000000"/>
        </w:rPr>
        <w:t xml:space="preserve"> društava i razdoblja koja proučava tumačeći razloge promjena i kont</w:t>
      </w:r>
      <w:r w:rsidR="000514DC">
        <w:rPr>
          <w:rFonts w:eastAsia="Times New Roman" w:cs="Times New Roman"/>
          <w:color w:val="000000"/>
        </w:rPr>
        <w:t>inuiteta; hronološkim redom navodi</w:t>
      </w:r>
      <w:r w:rsidR="006D6560" w:rsidRPr="006359DC">
        <w:rPr>
          <w:rFonts w:eastAsia="Times New Roman" w:cs="Times New Roman"/>
          <w:color w:val="000000"/>
        </w:rPr>
        <w:t xml:space="preserve"> događaje i pojave, analizira ih i procjenjuje; navodi ključne datume; osmišljava i izrađuje složenije grafičke prikaze toka vremena</w:t>
      </w:r>
      <w:r w:rsidR="000514DC">
        <w:rPr>
          <w:rFonts w:eastAsia="Times New Roman" w:cs="Times New Roman"/>
          <w:color w:val="000000"/>
        </w:rPr>
        <w:t>;</w:t>
      </w:r>
    </w:p>
    <w:p w:rsidR="006D6560" w:rsidRPr="006359DC" w:rsidRDefault="00636B72" w:rsidP="000443F0">
      <w:pPr>
        <w:pStyle w:val="ListParagraph"/>
        <w:numPr>
          <w:ilvl w:val="0"/>
          <w:numId w:val="32"/>
        </w:numPr>
        <w:spacing w:line="240" w:lineRule="atLeast"/>
        <w:ind w:left="450"/>
        <w:jc w:val="both"/>
        <w:rPr>
          <w:rFonts w:eastAsia="Times New Roman" w:cs="Times New Roman"/>
          <w:color w:val="000000"/>
        </w:rPr>
      </w:pPr>
      <w:r>
        <w:rPr>
          <w:rFonts w:eastAsia="Times New Roman" w:cs="Times New Roman"/>
          <w:color w:val="000000"/>
        </w:rPr>
        <w:t>upotrebljava</w:t>
      </w:r>
      <w:r w:rsidR="006D6560" w:rsidRPr="006359DC">
        <w:rPr>
          <w:rFonts w:eastAsia="Times New Roman" w:cs="Times New Roman"/>
          <w:color w:val="000000"/>
        </w:rPr>
        <w:t xml:space="preserve"> istorijsku kartu, procjenjuje </w:t>
      </w:r>
      <w:r>
        <w:rPr>
          <w:rFonts w:eastAsia="Times New Roman" w:cs="Times New Roman"/>
          <w:color w:val="000000"/>
        </w:rPr>
        <w:t>povezanost prostora i načina života</w:t>
      </w:r>
      <w:r w:rsidR="00096C1C">
        <w:rPr>
          <w:rFonts w:eastAsia="Times New Roman" w:cs="Times New Roman"/>
          <w:color w:val="000000"/>
        </w:rPr>
        <w:t>, analizira teritorijalne promjene</w:t>
      </w:r>
      <w:r>
        <w:rPr>
          <w:rFonts w:eastAsia="Times New Roman" w:cs="Times New Roman"/>
          <w:color w:val="000000"/>
        </w:rPr>
        <w:t>;</w:t>
      </w:r>
      <w:r w:rsidR="006D6560" w:rsidRPr="006359DC">
        <w:rPr>
          <w:rFonts w:eastAsia="Times New Roman" w:cs="Times New Roman"/>
          <w:color w:val="000000"/>
        </w:rPr>
        <w:t xml:space="preserve"> upisuje i ucrta</w:t>
      </w:r>
      <w:r>
        <w:rPr>
          <w:rFonts w:eastAsia="Times New Roman" w:cs="Times New Roman"/>
          <w:color w:val="000000"/>
        </w:rPr>
        <w:t>va podatke u slijepe karte, izrađuje</w:t>
      </w:r>
      <w:r w:rsidR="006D6560" w:rsidRPr="006359DC">
        <w:rPr>
          <w:rFonts w:eastAsia="Times New Roman" w:cs="Times New Roman"/>
          <w:color w:val="000000"/>
        </w:rPr>
        <w:t xml:space="preserve"> složene tematske karte na zadatoj podlozi</w:t>
      </w:r>
      <w:r>
        <w:rPr>
          <w:rFonts w:eastAsia="Times New Roman" w:cs="Times New Roman"/>
          <w:color w:val="000000"/>
        </w:rPr>
        <w:t>;</w:t>
      </w:r>
      <w:r w:rsidR="006D6560" w:rsidRPr="006359DC">
        <w:rPr>
          <w:rFonts w:eastAsia="Times New Roman" w:cs="Times New Roman"/>
          <w:color w:val="000000"/>
        </w:rPr>
        <w:t xml:space="preserve"> upoređuje stare kar</w:t>
      </w:r>
      <w:r w:rsidR="000514DC">
        <w:rPr>
          <w:rFonts w:eastAsia="Times New Roman" w:cs="Times New Roman"/>
          <w:color w:val="000000"/>
        </w:rPr>
        <w:t>tografske prikaze sa savremenim</w:t>
      </w:r>
      <w:r w:rsidR="006D6560" w:rsidRPr="006359DC">
        <w:rPr>
          <w:rFonts w:eastAsia="Times New Roman" w:cs="Times New Roman"/>
          <w:color w:val="000000"/>
        </w:rPr>
        <w:t xml:space="preserve"> pronalazeći sličnosti i razlike</w:t>
      </w:r>
      <w:r w:rsidR="000514DC">
        <w:rPr>
          <w:rFonts w:eastAsia="Times New Roman" w:cs="Times New Roman"/>
          <w:color w:val="000000"/>
        </w:rPr>
        <w:t>;</w:t>
      </w:r>
    </w:p>
    <w:p w:rsidR="006D6560" w:rsidRPr="00636B72" w:rsidRDefault="006D6560" w:rsidP="000443F0">
      <w:pPr>
        <w:pStyle w:val="ListParagraph"/>
        <w:numPr>
          <w:ilvl w:val="0"/>
          <w:numId w:val="32"/>
        </w:numPr>
        <w:spacing w:after="0" w:line="240" w:lineRule="atLeast"/>
        <w:ind w:left="450"/>
        <w:jc w:val="both"/>
        <w:rPr>
          <w:rFonts w:eastAsia="Times New Roman" w:cs="Times New Roman"/>
          <w:color w:val="000000"/>
        </w:rPr>
      </w:pPr>
      <w:r w:rsidRPr="00636B72">
        <w:rPr>
          <w:rFonts w:eastAsia="Times New Roman" w:cs="Times New Roman"/>
          <w:color w:val="000000"/>
        </w:rPr>
        <w:t>analizira uzroke i posljedice događaja, pojava i procesa koje prou</w:t>
      </w:r>
      <w:r w:rsidR="000514DC" w:rsidRPr="00636B72">
        <w:rPr>
          <w:rFonts w:eastAsia="Times New Roman" w:cs="Times New Roman"/>
          <w:color w:val="000000"/>
        </w:rPr>
        <w:t xml:space="preserve">čava; upoređuje njihove </w:t>
      </w:r>
      <w:proofErr w:type="gramStart"/>
      <w:r w:rsidR="000514DC" w:rsidRPr="00636B72">
        <w:rPr>
          <w:rFonts w:eastAsia="Times New Roman" w:cs="Times New Roman"/>
          <w:color w:val="000000"/>
        </w:rPr>
        <w:t>prikaze</w:t>
      </w:r>
      <w:r w:rsidR="00636B72" w:rsidRPr="00636B72">
        <w:rPr>
          <w:rFonts w:eastAsia="Times New Roman" w:cs="Times New Roman"/>
          <w:color w:val="000000"/>
        </w:rPr>
        <w:t xml:space="preserve">  i</w:t>
      </w:r>
      <w:proofErr w:type="gramEnd"/>
      <w:r w:rsidR="00636B72" w:rsidRPr="00636B72">
        <w:rPr>
          <w:rFonts w:eastAsia="Times New Roman" w:cs="Times New Roman"/>
          <w:color w:val="000000"/>
        </w:rPr>
        <w:t xml:space="preserve"> objašnjava</w:t>
      </w:r>
      <w:r w:rsidR="000514DC" w:rsidRPr="00636B72">
        <w:rPr>
          <w:rFonts w:eastAsia="Times New Roman" w:cs="Times New Roman"/>
          <w:color w:val="000000"/>
        </w:rPr>
        <w:t xml:space="preserve"> slič</w:t>
      </w:r>
      <w:r w:rsidRPr="00636B72">
        <w:rPr>
          <w:rFonts w:eastAsia="Times New Roman" w:cs="Times New Roman"/>
          <w:color w:val="000000"/>
        </w:rPr>
        <w:t xml:space="preserve">nosti i razlike; ređa uzroke i posljedice po </w:t>
      </w:r>
      <w:r w:rsidR="00636B72" w:rsidRPr="00636B72">
        <w:rPr>
          <w:rFonts w:eastAsia="Times New Roman" w:cs="Times New Roman"/>
          <w:color w:val="000000"/>
        </w:rPr>
        <w:t>značaju, objašnjavajući svoj izbo</w:t>
      </w:r>
      <w:r w:rsidRPr="00636B72">
        <w:rPr>
          <w:rFonts w:eastAsia="Times New Roman" w:cs="Times New Roman"/>
          <w:color w:val="000000"/>
        </w:rPr>
        <w:t>r;</w:t>
      </w:r>
      <w:r w:rsidR="00636B72">
        <w:rPr>
          <w:rFonts w:eastAsia="Times New Roman" w:cs="Times New Roman"/>
          <w:color w:val="000000"/>
        </w:rPr>
        <w:t xml:space="preserve"> </w:t>
      </w:r>
      <w:r w:rsidRPr="00636B72">
        <w:rPr>
          <w:rFonts w:eastAsia="Times New Roman" w:cs="Times New Roman"/>
          <w:color w:val="000000"/>
        </w:rPr>
        <w:t>svrstava uzroke i posljedice prošlih događaja, pojava i procesa u zadate kategorije; pronalazi primjere posljedica prošlih događaja, pojava i procesa koji utiču na sadašnjost;</w:t>
      </w:r>
    </w:p>
    <w:p w:rsidR="006D6560" w:rsidRPr="006359DC" w:rsidRDefault="00636B72" w:rsidP="000443F0">
      <w:pPr>
        <w:pStyle w:val="ListParagraph"/>
        <w:numPr>
          <w:ilvl w:val="0"/>
          <w:numId w:val="32"/>
        </w:numPr>
        <w:spacing w:after="0" w:line="240" w:lineRule="atLeast"/>
        <w:ind w:left="450"/>
        <w:jc w:val="both"/>
        <w:rPr>
          <w:rFonts w:eastAsia="Times New Roman" w:cs="Times New Roman"/>
          <w:color w:val="000000"/>
        </w:rPr>
      </w:pPr>
      <w:r>
        <w:rPr>
          <w:rFonts w:eastAsia="Times New Roman" w:cs="Times New Roman"/>
          <w:color w:val="000000"/>
        </w:rPr>
        <w:lastRenderedPageBreak/>
        <w:t>izvodi</w:t>
      </w:r>
      <w:r w:rsidR="006D6560" w:rsidRPr="006359DC">
        <w:rPr>
          <w:rFonts w:eastAsia="Times New Roman" w:cs="Times New Roman"/>
          <w:color w:val="000000"/>
        </w:rPr>
        <w:t xml:space="preserve"> zaključke o dometu i ritmu promjena, kao i o njihovim uzrocima i posljedicama; analizira kako su se društvene pojave, procesi, ideje, vrijednosti i stavovi pojedinaca ili grupa mijenjali tokom vremena; procjenjuje jesu li promjene značile napredak ili nazadovanje;</w:t>
      </w:r>
    </w:p>
    <w:p w:rsidR="006D6560" w:rsidRPr="006359DC" w:rsidRDefault="006D6560" w:rsidP="000443F0">
      <w:pPr>
        <w:pStyle w:val="ListParagraph"/>
        <w:numPr>
          <w:ilvl w:val="0"/>
          <w:numId w:val="32"/>
        </w:numPr>
        <w:spacing w:after="0" w:line="240" w:lineRule="atLeast"/>
        <w:ind w:left="450"/>
        <w:jc w:val="both"/>
        <w:rPr>
          <w:rFonts w:eastAsia="Times New Roman" w:cs="Times New Roman"/>
          <w:color w:val="000000"/>
        </w:rPr>
      </w:pPr>
      <w:r w:rsidRPr="006359DC">
        <w:rPr>
          <w:rFonts w:eastAsia="Times New Roman" w:cs="Times New Roman"/>
          <w:color w:val="000000"/>
        </w:rPr>
        <w:t>definiše i sprovodi istraživanja i samostalno dolazi do važnih zaključaka; postavlja pitan</w:t>
      </w:r>
      <w:r w:rsidR="000514DC">
        <w:rPr>
          <w:rFonts w:eastAsia="Times New Roman" w:cs="Times New Roman"/>
          <w:color w:val="000000"/>
        </w:rPr>
        <w:t>ja o porijeklu i namjeni izvora;</w:t>
      </w:r>
      <w:r w:rsidRPr="006359DC">
        <w:rPr>
          <w:rFonts w:eastAsia="Times New Roman" w:cs="Times New Roman"/>
          <w:color w:val="000000"/>
        </w:rPr>
        <w:t xml:space="preserve"> analizira sličnosti i razlike u različi</w:t>
      </w:r>
      <w:r w:rsidR="00636B72">
        <w:rPr>
          <w:rFonts w:eastAsia="Times New Roman" w:cs="Times New Roman"/>
          <w:color w:val="000000"/>
        </w:rPr>
        <w:t>tim prikazima događaja ili ličnosti</w:t>
      </w:r>
      <w:r w:rsidRPr="006359DC">
        <w:rPr>
          <w:rFonts w:eastAsia="Times New Roman" w:cs="Times New Roman"/>
          <w:color w:val="000000"/>
        </w:rPr>
        <w:t>, opisuje i objašnjava perspektive; samostalno procjenjuje us</w:t>
      </w:r>
      <w:r w:rsidR="009154E7">
        <w:rPr>
          <w:rFonts w:eastAsia="Times New Roman" w:cs="Times New Roman"/>
          <w:color w:val="000000"/>
        </w:rPr>
        <w:t xml:space="preserve">pješnost </w:t>
      </w:r>
      <w:r w:rsidR="00636B72">
        <w:rPr>
          <w:rFonts w:eastAsia="Times New Roman" w:cs="Times New Roman"/>
          <w:color w:val="000000"/>
        </w:rPr>
        <w:t>sopstven</w:t>
      </w:r>
      <w:r w:rsidR="009154E7">
        <w:rPr>
          <w:rFonts w:eastAsia="Times New Roman" w:cs="Times New Roman"/>
          <w:color w:val="000000"/>
        </w:rPr>
        <w:t>og istraživanja</w:t>
      </w:r>
      <w:r w:rsidRPr="006359DC">
        <w:rPr>
          <w:rFonts w:eastAsia="Times New Roman" w:cs="Times New Roman"/>
          <w:color w:val="000000"/>
        </w:rPr>
        <w:t xml:space="preserve"> poštujući relevantne kriterijume procjene</w:t>
      </w:r>
      <w:r w:rsidR="000514DC">
        <w:rPr>
          <w:rFonts w:eastAsia="Times New Roman" w:cs="Times New Roman"/>
          <w:color w:val="000000"/>
        </w:rPr>
        <w:t>;</w:t>
      </w:r>
    </w:p>
    <w:p w:rsidR="006D6560" w:rsidRPr="006359DC" w:rsidRDefault="006D6560" w:rsidP="000443F0">
      <w:pPr>
        <w:pStyle w:val="ListParagraph"/>
        <w:numPr>
          <w:ilvl w:val="0"/>
          <w:numId w:val="32"/>
        </w:numPr>
        <w:spacing w:after="0" w:line="240" w:lineRule="atLeast"/>
        <w:ind w:left="450"/>
        <w:jc w:val="both"/>
        <w:rPr>
          <w:rFonts w:eastAsia="Times New Roman" w:cs="Times New Roman"/>
          <w:color w:val="000000"/>
        </w:rPr>
      </w:pPr>
      <w:r w:rsidRPr="006359DC">
        <w:rPr>
          <w:rFonts w:eastAsia="Times New Roman" w:cs="Times New Roman"/>
          <w:color w:val="000000"/>
        </w:rPr>
        <w:t xml:space="preserve">analizira relevantne </w:t>
      </w:r>
      <w:r w:rsidR="00636B72">
        <w:rPr>
          <w:rFonts w:eastAsia="Times New Roman" w:cs="Times New Roman"/>
          <w:color w:val="000000"/>
        </w:rPr>
        <w:t>podatke</w:t>
      </w:r>
      <w:r w:rsidRPr="006359DC">
        <w:rPr>
          <w:rFonts w:eastAsia="Times New Roman" w:cs="Times New Roman"/>
          <w:color w:val="000000"/>
        </w:rPr>
        <w:t xml:space="preserve"> iz izvora i literature i upotrebljava ih kao dokaze; smisleno i precizno koristi stručne termine i navodi izvore informacija;</w:t>
      </w:r>
    </w:p>
    <w:p w:rsidR="006D6560" w:rsidRPr="006359DC" w:rsidRDefault="00096C1C" w:rsidP="000443F0">
      <w:pPr>
        <w:pStyle w:val="ListParagraph"/>
        <w:numPr>
          <w:ilvl w:val="0"/>
          <w:numId w:val="32"/>
        </w:numPr>
        <w:spacing w:after="0" w:line="240" w:lineRule="atLeast"/>
        <w:ind w:left="450"/>
        <w:jc w:val="both"/>
        <w:rPr>
          <w:rFonts w:eastAsia="Times New Roman" w:cs="Times New Roman"/>
          <w:color w:val="000000"/>
        </w:rPr>
      </w:pPr>
      <w:r>
        <w:rPr>
          <w:rFonts w:eastAsia="Times New Roman" w:cs="Times New Roman"/>
          <w:color w:val="000000"/>
        </w:rPr>
        <w:t>analizira</w:t>
      </w:r>
      <w:r w:rsidR="006D6560" w:rsidRPr="006359DC">
        <w:rPr>
          <w:rFonts w:eastAsia="Times New Roman" w:cs="Times New Roman"/>
          <w:color w:val="000000"/>
        </w:rPr>
        <w:t xml:space="preserve"> </w:t>
      </w:r>
      <w:r w:rsidR="007318AD">
        <w:rPr>
          <w:rFonts w:eastAsia="Times New Roman" w:cs="Times New Roman"/>
          <w:color w:val="000000"/>
        </w:rPr>
        <w:t>tumačenja istorijskih ličnosti</w:t>
      </w:r>
      <w:r w:rsidR="006D6560" w:rsidRPr="006359DC">
        <w:rPr>
          <w:rFonts w:eastAsia="Times New Roman" w:cs="Times New Roman"/>
          <w:color w:val="000000"/>
        </w:rPr>
        <w:t>, događaja, pojava i procesa i ob</w:t>
      </w:r>
      <w:r w:rsidR="006359DC">
        <w:rPr>
          <w:rFonts w:eastAsia="Times New Roman" w:cs="Times New Roman"/>
          <w:color w:val="000000"/>
        </w:rPr>
        <w:t>jašnjava različite perspektive;</w:t>
      </w:r>
      <w:r w:rsidR="006D6560" w:rsidRPr="006359DC">
        <w:rPr>
          <w:rFonts w:eastAsia="Times New Roman" w:cs="Times New Roman"/>
          <w:color w:val="000000"/>
        </w:rPr>
        <w:t xml:space="preserve"> samostalno postavlja p</w:t>
      </w:r>
      <w:r w:rsidR="007318AD">
        <w:rPr>
          <w:rFonts w:eastAsia="Times New Roman" w:cs="Times New Roman"/>
          <w:color w:val="000000"/>
        </w:rPr>
        <w:t>itanja za analizu tumačenja</w:t>
      </w:r>
      <w:r w:rsidR="006D6560" w:rsidRPr="006359DC">
        <w:rPr>
          <w:rFonts w:eastAsia="Times New Roman" w:cs="Times New Roman"/>
          <w:color w:val="000000"/>
        </w:rPr>
        <w:t xml:space="preserve"> i perspektiva; objašnjava razloge zbog kojih </w:t>
      </w:r>
      <w:r w:rsidR="007318AD">
        <w:rPr>
          <w:rFonts w:eastAsia="Times New Roman" w:cs="Times New Roman"/>
          <w:color w:val="000000"/>
        </w:rPr>
        <w:t>nastaju različita tumačenja</w:t>
      </w:r>
      <w:r w:rsidR="006D6560" w:rsidRPr="006359DC">
        <w:rPr>
          <w:rFonts w:eastAsia="Times New Roman" w:cs="Times New Roman"/>
          <w:color w:val="000000"/>
        </w:rPr>
        <w:t xml:space="preserve"> i perspektive u konkretnom primjeru koji analizira; r</w:t>
      </w:r>
      <w:r w:rsidR="000514DC">
        <w:rPr>
          <w:rFonts w:eastAsia="Times New Roman" w:cs="Times New Roman"/>
          <w:color w:val="000000"/>
        </w:rPr>
        <w:t>azlikuje činjenice od mišljenja</w:t>
      </w:r>
      <w:r w:rsidR="007318AD">
        <w:rPr>
          <w:rFonts w:eastAsia="Times New Roman" w:cs="Times New Roman"/>
          <w:color w:val="000000"/>
        </w:rPr>
        <w:t>,</w:t>
      </w:r>
      <w:r w:rsidR="006D6560" w:rsidRPr="006359DC">
        <w:rPr>
          <w:rFonts w:eastAsia="Times New Roman" w:cs="Times New Roman"/>
          <w:color w:val="000000"/>
        </w:rPr>
        <w:t xml:space="preserve"> izdvaja pretpostavke i pristranosti; shvata da različit</w:t>
      </w:r>
      <w:r w:rsidR="007318AD">
        <w:rPr>
          <w:rFonts w:eastAsia="Times New Roman" w:cs="Times New Roman"/>
          <w:color w:val="000000"/>
        </w:rPr>
        <w:t>a tumačenja</w:t>
      </w:r>
      <w:r w:rsidR="006D6560" w:rsidRPr="006359DC">
        <w:rPr>
          <w:rFonts w:eastAsia="Times New Roman" w:cs="Times New Roman"/>
          <w:color w:val="000000"/>
        </w:rPr>
        <w:t xml:space="preserve"> i perspektive mogu, ali i ne moraju, biti jednako vrijedne</w:t>
      </w:r>
      <w:r w:rsidR="000514DC">
        <w:rPr>
          <w:rFonts w:eastAsia="Times New Roman" w:cs="Times New Roman"/>
          <w:color w:val="000000"/>
        </w:rPr>
        <w:t>;</w:t>
      </w:r>
    </w:p>
    <w:p w:rsidR="006D6560" w:rsidRPr="006359DC" w:rsidRDefault="007318AD" w:rsidP="000443F0">
      <w:pPr>
        <w:pStyle w:val="ListParagraph"/>
        <w:numPr>
          <w:ilvl w:val="0"/>
          <w:numId w:val="32"/>
        </w:numPr>
        <w:spacing w:after="0" w:line="240" w:lineRule="atLeast"/>
        <w:ind w:left="450"/>
        <w:jc w:val="both"/>
        <w:rPr>
          <w:rFonts w:eastAsia="Times New Roman" w:cs="Times New Roman"/>
          <w:color w:val="000000"/>
        </w:rPr>
      </w:pPr>
      <w:r>
        <w:rPr>
          <w:rFonts w:eastAsia="Times New Roman" w:cs="Times New Roman"/>
          <w:color w:val="000000"/>
        </w:rPr>
        <w:t>procjenjuje značaj i ulogu pojedinih ličnosti</w:t>
      </w:r>
      <w:r w:rsidR="006D6560" w:rsidRPr="006359DC">
        <w:rPr>
          <w:rFonts w:eastAsia="Times New Roman" w:cs="Times New Roman"/>
          <w:color w:val="000000"/>
        </w:rPr>
        <w:t>, događaja, pojava i</w:t>
      </w:r>
      <w:r>
        <w:rPr>
          <w:rFonts w:eastAsia="Times New Roman" w:cs="Times New Roman"/>
          <w:color w:val="000000"/>
        </w:rPr>
        <w:t xml:space="preserve"> procesa prema zadatim kriteriju</w:t>
      </w:r>
      <w:r w:rsidR="006D6560" w:rsidRPr="006359DC">
        <w:rPr>
          <w:rFonts w:eastAsia="Times New Roman" w:cs="Times New Roman"/>
          <w:color w:val="000000"/>
        </w:rPr>
        <w:t>m</w:t>
      </w:r>
      <w:r>
        <w:rPr>
          <w:rFonts w:eastAsia="Times New Roman" w:cs="Times New Roman"/>
          <w:color w:val="000000"/>
        </w:rPr>
        <w:t>im</w:t>
      </w:r>
      <w:r w:rsidR="006D6560" w:rsidRPr="006359DC">
        <w:rPr>
          <w:rFonts w:eastAsia="Times New Roman" w:cs="Times New Roman"/>
          <w:color w:val="000000"/>
        </w:rPr>
        <w:t xml:space="preserve">a; upoređuje svoje procjene s procjenama </w:t>
      </w:r>
      <w:r w:rsidR="000514DC">
        <w:rPr>
          <w:rFonts w:eastAsia="Times New Roman" w:cs="Times New Roman"/>
          <w:color w:val="000000"/>
        </w:rPr>
        <w:t>drugih učenika i objašnjava slič</w:t>
      </w:r>
      <w:r w:rsidR="006D6560" w:rsidRPr="006359DC">
        <w:rPr>
          <w:rFonts w:eastAsia="Times New Roman" w:cs="Times New Roman"/>
          <w:color w:val="000000"/>
        </w:rPr>
        <w:t>nosti i razlike</w:t>
      </w:r>
      <w:r w:rsidR="000514DC">
        <w:rPr>
          <w:rFonts w:eastAsia="Times New Roman" w:cs="Times New Roman"/>
          <w:color w:val="000000"/>
        </w:rPr>
        <w:t>;</w:t>
      </w:r>
    </w:p>
    <w:p w:rsidR="00F50AF7" w:rsidRPr="006359DC" w:rsidRDefault="007318AD" w:rsidP="000443F0">
      <w:pPr>
        <w:pStyle w:val="ListParagraph"/>
        <w:numPr>
          <w:ilvl w:val="0"/>
          <w:numId w:val="32"/>
        </w:numPr>
        <w:spacing w:after="0" w:line="240" w:lineRule="atLeast"/>
        <w:ind w:left="450"/>
        <w:jc w:val="both"/>
        <w:rPr>
          <w:rFonts w:eastAsia="Times New Roman" w:cs="Times New Roman"/>
          <w:color w:val="FF0000"/>
        </w:rPr>
      </w:pPr>
      <w:r>
        <w:rPr>
          <w:rFonts w:eastAsia="Times New Roman" w:cs="Times New Roman"/>
          <w:color w:val="000000"/>
        </w:rPr>
        <w:t xml:space="preserve">predlaže tema diskusija i debata i </w:t>
      </w:r>
      <w:r w:rsidR="00F50AF7" w:rsidRPr="006359DC">
        <w:rPr>
          <w:rFonts w:eastAsia="Times New Roman" w:cs="Times New Roman"/>
          <w:color w:val="000000"/>
        </w:rPr>
        <w:t xml:space="preserve">učestvuje </w:t>
      </w:r>
      <w:r>
        <w:rPr>
          <w:rFonts w:eastAsia="Times New Roman" w:cs="Times New Roman"/>
          <w:color w:val="000000"/>
        </w:rPr>
        <w:t>u njima</w:t>
      </w:r>
      <w:r w:rsidR="00F50AF7" w:rsidRPr="006359DC">
        <w:rPr>
          <w:rFonts w:eastAsia="Times New Roman" w:cs="Times New Roman"/>
        </w:rPr>
        <w:t xml:space="preserve">, argumentovano brani </w:t>
      </w:r>
      <w:r>
        <w:rPr>
          <w:rFonts w:eastAsia="Times New Roman" w:cs="Times New Roman"/>
        </w:rPr>
        <w:t>vla</w:t>
      </w:r>
      <w:r w:rsidR="00F50AF7" w:rsidRPr="006359DC">
        <w:rPr>
          <w:rFonts w:eastAsia="Times New Roman" w:cs="Times New Roman"/>
        </w:rPr>
        <w:t>stiti stav, poštuje pravila, uvažava argumente suprotne strane</w:t>
      </w:r>
      <w:r w:rsidR="00084609" w:rsidRPr="006359DC">
        <w:rPr>
          <w:rFonts w:eastAsia="Times New Roman" w:cs="Times New Roman"/>
        </w:rPr>
        <w:t>.</w:t>
      </w:r>
    </w:p>
    <w:p w:rsidR="006D6560" w:rsidRPr="005D1D67" w:rsidRDefault="006D6560" w:rsidP="006359DC">
      <w:pPr>
        <w:spacing w:after="0" w:line="240" w:lineRule="atLeast"/>
        <w:ind w:left="450" w:hanging="360"/>
        <w:jc w:val="both"/>
        <w:rPr>
          <w:rFonts w:eastAsia="Times New Roman" w:cs="Times New Roman"/>
          <w:color w:val="000000"/>
        </w:rPr>
      </w:pPr>
    </w:p>
    <w:p w:rsidR="006D6560" w:rsidRPr="005D1D67" w:rsidRDefault="006D6560" w:rsidP="006D6560">
      <w:pPr>
        <w:spacing w:line="240" w:lineRule="atLeast"/>
        <w:rPr>
          <w:rFonts w:eastAsia="Times New Roman" w:cs="Times New Roman"/>
          <w:color w:val="000000"/>
        </w:rPr>
      </w:pPr>
    </w:p>
    <w:p w:rsidR="006359DC" w:rsidRPr="00FE7F82" w:rsidRDefault="006359DC" w:rsidP="000443F0">
      <w:pPr>
        <w:pStyle w:val="Heading1"/>
        <w:numPr>
          <w:ilvl w:val="0"/>
          <w:numId w:val="28"/>
        </w:numPr>
        <w:ind w:left="450" w:hanging="450"/>
        <w:rPr>
          <w:rFonts w:ascii="Calibri" w:hAnsi="Calibri"/>
          <w:b/>
          <w:color w:val="auto"/>
          <w:sz w:val="28"/>
          <w:szCs w:val="28"/>
        </w:rPr>
      </w:pPr>
      <w:bookmarkStart w:id="44" w:name="_Toc494797633"/>
      <w:bookmarkStart w:id="45" w:name="_Toc495044636"/>
      <w:bookmarkStart w:id="46" w:name="_Toc495055528"/>
      <w:bookmarkStart w:id="47" w:name="_Toc495474416"/>
      <w:bookmarkStart w:id="48" w:name="_Toc495481693"/>
      <w:bookmarkStart w:id="49" w:name="_GoBack"/>
      <w:bookmarkEnd w:id="49"/>
      <w:r w:rsidRPr="00FE7F82">
        <w:rPr>
          <w:rFonts w:ascii="Calibri" w:hAnsi="Calibri"/>
          <w:b/>
          <w:color w:val="auto"/>
          <w:sz w:val="28"/>
          <w:szCs w:val="28"/>
        </w:rPr>
        <w:t>USLOVI ZA REALIZACIJU PREDMETA (STRUČNA SPREMA I LITERATURA)</w:t>
      </w:r>
      <w:bookmarkEnd w:id="44"/>
      <w:bookmarkEnd w:id="45"/>
      <w:bookmarkEnd w:id="46"/>
      <w:bookmarkEnd w:id="47"/>
      <w:bookmarkEnd w:id="48"/>
      <w:r w:rsidRPr="00FE7F82">
        <w:rPr>
          <w:rFonts w:ascii="Calibri" w:hAnsi="Calibri"/>
          <w:b/>
          <w:color w:val="auto"/>
          <w:sz w:val="28"/>
          <w:szCs w:val="28"/>
        </w:rPr>
        <w:t xml:space="preserve"> </w:t>
      </w:r>
    </w:p>
    <w:p w:rsidR="006359DC" w:rsidRDefault="006359DC" w:rsidP="006D6560">
      <w:pPr>
        <w:spacing w:after="0" w:line="240" w:lineRule="atLeast"/>
        <w:jc w:val="both"/>
        <w:rPr>
          <w:rFonts w:eastAsia="Times New Roman" w:cs="Times New Roman"/>
          <w:color w:val="000000"/>
        </w:rPr>
      </w:pPr>
    </w:p>
    <w:p w:rsidR="006D6560" w:rsidRPr="005D1D67" w:rsidRDefault="006D6560" w:rsidP="006D6560">
      <w:pPr>
        <w:spacing w:after="0" w:line="240" w:lineRule="atLeast"/>
        <w:jc w:val="both"/>
        <w:rPr>
          <w:rFonts w:eastAsia="Times New Roman" w:cs="Times New Roman"/>
          <w:color w:val="000000"/>
        </w:rPr>
      </w:pPr>
      <w:r w:rsidRPr="005850C7">
        <w:rPr>
          <w:rFonts w:eastAsia="Times New Roman" w:cs="Times New Roman"/>
          <w:i/>
          <w:color w:val="000000"/>
        </w:rPr>
        <w:t xml:space="preserve">Istoriju </w:t>
      </w:r>
      <w:r w:rsidRPr="005D1D67">
        <w:rPr>
          <w:rFonts w:eastAsia="Times New Roman" w:cs="Times New Roman"/>
          <w:color w:val="000000"/>
        </w:rPr>
        <w:t>u srednjoj stručnoj školi može predavati os</w:t>
      </w:r>
      <w:r w:rsidR="006359DC">
        <w:rPr>
          <w:rFonts w:eastAsia="Times New Roman" w:cs="Times New Roman"/>
          <w:color w:val="000000"/>
        </w:rPr>
        <w:t xml:space="preserve">oba sa stečenim visokoškolskim </w:t>
      </w:r>
      <w:r w:rsidRPr="005D1D67">
        <w:rPr>
          <w:rFonts w:eastAsia="Times New Roman" w:cs="Times New Roman"/>
          <w:color w:val="000000"/>
        </w:rPr>
        <w:t>obrazovanjem: d</w:t>
      </w:r>
      <w:r w:rsidR="000514DC">
        <w:rPr>
          <w:rFonts w:eastAsia="Times New Roman" w:cs="Times New Roman"/>
          <w:color w:val="000000"/>
        </w:rPr>
        <w:t>iplomirani istoričar, profesor i</w:t>
      </w:r>
      <w:r w:rsidRPr="005D1D67">
        <w:rPr>
          <w:rFonts w:eastAsia="Times New Roman" w:cs="Times New Roman"/>
          <w:color w:val="000000"/>
        </w:rPr>
        <w:t>storije i geografije</w:t>
      </w:r>
      <w:r w:rsidR="00AE076E">
        <w:rPr>
          <w:rFonts w:eastAsia="Times New Roman" w:cs="Times New Roman"/>
          <w:color w:val="000000"/>
        </w:rPr>
        <w:t xml:space="preserve"> (240</w:t>
      </w:r>
      <w:r w:rsidR="00553EB0">
        <w:rPr>
          <w:rFonts w:eastAsia="Times New Roman" w:cs="Times New Roman"/>
          <w:color w:val="000000"/>
        </w:rPr>
        <w:t xml:space="preserve"> </w:t>
      </w:r>
      <w:r w:rsidR="00AE076E">
        <w:rPr>
          <w:rFonts w:eastAsia="Times New Roman" w:cs="Times New Roman"/>
          <w:color w:val="000000"/>
        </w:rPr>
        <w:t>ECTS)</w:t>
      </w:r>
      <w:r w:rsidR="000514DC">
        <w:rPr>
          <w:rFonts w:eastAsia="Times New Roman" w:cs="Times New Roman"/>
          <w:color w:val="000000"/>
        </w:rPr>
        <w:t>, kao i nastavnik i</w:t>
      </w:r>
      <w:r w:rsidRPr="005D1D67">
        <w:rPr>
          <w:rFonts w:eastAsia="Times New Roman" w:cs="Times New Roman"/>
          <w:color w:val="000000"/>
        </w:rPr>
        <w:t>storije i geografije (240 ECTS)</w:t>
      </w:r>
      <w:r w:rsidR="00AE076E">
        <w:rPr>
          <w:rFonts w:eastAsia="Times New Roman" w:cs="Times New Roman"/>
          <w:color w:val="000000"/>
        </w:rPr>
        <w:t>,</w:t>
      </w:r>
      <w:r w:rsidR="00AE076E" w:rsidRPr="00AE076E">
        <w:t xml:space="preserve"> </w:t>
      </w:r>
      <w:r w:rsidR="00AE076E">
        <w:t>u skladu sa odredbama Zakona o stručnom obrazovanju.</w:t>
      </w:r>
    </w:p>
    <w:p w:rsidR="006D6560" w:rsidRDefault="006D6560" w:rsidP="006D6560">
      <w:pPr>
        <w:spacing w:after="0" w:line="240" w:lineRule="atLeast"/>
        <w:rPr>
          <w:rFonts w:eastAsia="Times New Roman" w:cs="Times New Roman"/>
          <w:color w:val="000000"/>
        </w:rPr>
      </w:pPr>
    </w:p>
    <w:p w:rsidR="006359DC" w:rsidRPr="005D1D67" w:rsidRDefault="006359DC" w:rsidP="006D6560">
      <w:pPr>
        <w:spacing w:after="0" w:line="240" w:lineRule="atLeast"/>
        <w:rPr>
          <w:rFonts w:eastAsia="Times New Roman" w:cs="Times New Roman"/>
          <w:color w:val="000000"/>
        </w:rPr>
      </w:pPr>
    </w:p>
    <w:p w:rsidR="006D6560" w:rsidRDefault="006D6560" w:rsidP="006D6560">
      <w:pPr>
        <w:spacing w:after="0" w:line="240" w:lineRule="atLeast"/>
        <w:jc w:val="both"/>
        <w:rPr>
          <w:rFonts w:eastAsia="Times New Roman" w:cs="Times New Roman"/>
          <w:b/>
          <w:bCs/>
        </w:rPr>
      </w:pPr>
      <w:r w:rsidRPr="00084609">
        <w:rPr>
          <w:rFonts w:eastAsia="Times New Roman" w:cs="Times New Roman"/>
          <w:b/>
          <w:bCs/>
        </w:rPr>
        <w:t>Lit</w:t>
      </w:r>
      <w:r w:rsidR="000514DC">
        <w:rPr>
          <w:rFonts w:eastAsia="Times New Roman" w:cs="Times New Roman"/>
          <w:b/>
          <w:bCs/>
        </w:rPr>
        <w:t>eratura za nastavnike</w:t>
      </w:r>
    </w:p>
    <w:p w:rsidR="009154E7" w:rsidRDefault="009154E7" w:rsidP="006D6560">
      <w:pPr>
        <w:spacing w:after="0" w:line="240" w:lineRule="atLeast"/>
        <w:jc w:val="both"/>
        <w:rPr>
          <w:rFonts w:eastAsia="Times New Roman" w:cs="Times New Roman"/>
          <w:b/>
          <w:bCs/>
        </w:rPr>
      </w:pPr>
    </w:p>
    <w:p w:rsidR="009154E7" w:rsidRPr="00591D08" w:rsidRDefault="00591D08" w:rsidP="00591D08">
      <w:pPr>
        <w:autoSpaceDE w:val="0"/>
        <w:autoSpaceDN w:val="0"/>
        <w:adjustRightInd w:val="0"/>
        <w:spacing w:after="0" w:line="240" w:lineRule="auto"/>
        <w:rPr>
          <w:rFonts w:cs="ArialMT"/>
          <w:b/>
        </w:rPr>
      </w:pPr>
      <w:r>
        <w:rPr>
          <w:rFonts w:cs="ArialMT"/>
          <w:b/>
        </w:rPr>
        <w:t>Opšta istorija</w:t>
      </w:r>
      <w:r w:rsidR="009154E7" w:rsidRPr="00591D08">
        <w:rPr>
          <w:rFonts w:cs="ArialMT"/>
          <w:b/>
        </w:rPr>
        <w:t xml:space="preserve"> </w:t>
      </w:r>
    </w:p>
    <w:p w:rsidR="009154E7" w:rsidRPr="00085021" w:rsidRDefault="009154E7" w:rsidP="009154E7">
      <w:pPr>
        <w:autoSpaceDE w:val="0"/>
        <w:autoSpaceDN w:val="0"/>
        <w:adjustRightInd w:val="0"/>
        <w:spacing w:after="0" w:line="240" w:lineRule="auto"/>
        <w:rPr>
          <w:rFonts w:cs="ArialMT"/>
          <w:b/>
        </w:rPr>
      </w:pPr>
    </w:p>
    <w:p w:rsidR="00463E35" w:rsidRDefault="00463E35" w:rsidP="000443F0">
      <w:pPr>
        <w:pStyle w:val="ListParagraph"/>
        <w:numPr>
          <w:ilvl w:val="1"/>
          <w:numId w:val="35"/>
        </w:numPr>
        <w:spacing w:after="0" w:line="240" w:lineRule="atLeast"/>
        <w:ind w:left="450" w:hanging="450"/>
        <w:jc w:val="both"/>
        <w:rPr>
          <w:rFonts w:ascii="Calibri" w:eastAsia="Times New Roman" w:hAnsi="Calibri" w:cs="Times New Roman"/>
          <w:color w:val="000000"/>
        </w:rPr>
      </w:pPr>
      <w:r>
        <w:rPr>
          <w:rFonts w:ascii="Calibri" w:eastAsia="Times New Roman" w:hAnsi="Calibri" w:cs="Times New Roman"/>
          <w:color w:val="000000"/>
        </w:rPr>
        <w:t xml:space="preserve">Anderson, M. S.: </w:t>
      </w:r>
      <w:r w:rsidR="009154E7" w:rsidRPr="00463E35">
        <w:rPr>
          <w:rFonts w:ascii="Calibri" w:eastAsia="Times New Roman" w:hAnsi="Calibri" w:cs="Times New Roman"/>
          <w:i/>
          <w:iCs/>
          <w:color w:val="000000"/>
        </w:rPr>
        <w:t>Evropa u XVIII veku</w:t>
      </w:r>
      <w:r w:rsidR="009154E7" w:rsidRPr="00463E35">
        <w:rPr>
          <w:rFonts w:ascii="Calibri" w:eastAsia="Times New Roman" w:hAnsi="Calibri" w:cs="Times New Roman"/>
          <w:color w:val="000000"/>
        </w:rPr>
        <w:t>, Clio, Beograd, 2002.</w:t>
      </w:r>
    </w:p>
    <w:p w:rsidR="00463E35" w:rsidRDefault="00463E35" w:rsidP="000443F0">
      <w:pPr>
        <w:pStyle w:val="ListParagraph"/>
        <w:numPr>
          <w:ilvl w:val="1"/>
          <w:numId w:val="35"/>
        </w:numPr>
        <w:spacing w:after="0" w:line="240" w:lineRule="atLeast"/>
        <w:ind w:left="450" w:hanging="450"/>
        <w:jc w:val="both"/>
        <w:rPr>
          <w:rFonts w:ascii="Calibri" w:eastAsia="Times New Roman" w:hAnsi="Calibri" w:cs="Times New Roman"/>
          <w:color w:val="000000"/>
        </w:rPr>
      </w:pPr>
      <w:r>
        <w:rPr>
          <w:rFonts w:ascii="Calibri" w:eastAsia="Times New Roman" w:hAnsi="Calibri" w:cs="Times New Roman"/>
          <w:color w:val="000000"/>
        </w:rPr>
        <w:t xml:space="preserve">Dil, </w:t>
      </w:r>
      <w:r w:rsidR="009154E7" w:rsidRPr="00463E35">
        <w:rPr>
          <w:rFonts w:ascii="Calibri" w:eastAsia="Times New Roman" w:hAnsi="Calibri" w:cs="Times New Roman"/>
          <w:color w:val="000000"/>
        </w:rPr>
        <w:t xml:space="preserve">Š.: </w:t>
      </w:r>
      <w:r w:rsidR="009154E7" w:rsidRPr="00463E35">
        <w:rPr>
          <w:rFonts w:ascii="Calibri" w:eastAsia="Times New Roman" w:hAnsi="Calibri" w:cs="Times New Roman"/>
          <w:i/>
          <w:iCs/>
          <w:color w:val="000000"/>
        </w:rPr>
        <w:t>Istorija Vizantijskog carstva</w:t>
      </w:r>
      <w:r w:rsidR="009154E7" w:rsidRPr="00463E35">
        <w:rPr>
          <w:rFonts w:ascii="Calibri" w:eastAsia="Times New Roman" w:hAnsi="Calibri" w:cs="Times New Roman"/>
          <w:color w:val="000000"/>
        </w:rPr>
        <w:t>, Beograd, 1983.</w:t>
      </w:r>
    </w:p>
    <w:p w:rsidR="00463E35" w:rsidRDefault="00463E35" w:rsidP="000443F0">
      <w:pPr>
        <w:pStyle w:val="ListParagraph"/>
        <w:numPr>
          <w:ilvl w:val="1"/>
          <w:numId w:val="35"/>
        </w:numPr>
        <w:spacing w:after="0" w:line="240" w:lineRule="atLeast"/>
        <w:ind w:left="450" w:hanging="450"/>
        <w:jc w:val="both"/>
        <w:rPr>
          <w:rFonts w:ascii="Calibri" w:eastAsia="Times New Roman" w:hAnsi="Calibri" w:cs="Times New Roman"/>
          <w:color w:val="000000"/>
        </w:rPr>
      </w:pPr>
      <w:r>
        <w:rPr>
          <w:rFonts w:ascii="Calibri" w:eastAsia="Times New Roman" w:hAnsi="Calibri" w:cs="Times New Roman"/>
          <w:color w:val="000000"/>
        </w:rPr>
        <w:t xml:space="preserve">Dodoli, L.; Maradei, M.: </w:t>
      </w:r>
      <w:r w:rsidR="009154E7" w:rsidRPr="00463E35">
        <w:rPr>
          <w:rFonts w:ascii="Calibri" w:eastAsia="Times New Roman" w:hAnsi="Calibri" w:cs="Times New Roman"/>
          <w:i/>
          <w:iCs/>
          <w:color w:val="000000"/>
        </w:rPr>
        <w:t>Svijet poslije II svjetskog rata knjiga I-IV</w:t>
      </w:r>
      <w:r w:rsidR="009154E7" w:rsidRPr="00463E35">
        <w:rPr>
          <w:rFonts w:ascii="Calibri" w:eastAsia="Times New Roman" w:hAnsi="Calibri" w:cs="Times New Roman"/>
          <w:color w:val="000000"/>
        </w:rPr>
        <w:t>, Zadar, 2004.</w:t>
      </w:r>
    </w:p>
    <w:p w:rsidR="00463E35" w:rsidRDefault="009154E7" w:rsidP="000443F0">
      <w:pPr>
        <w:pStyle w:val="ListParagraph"/>
        <w:numPr>
          <w:ilvl w:val="1"/>
          <w:numId w:val="35"/>
        </w:numPr>
        <w:spacing w:after="0" w:line="240" w:lineRule="atLeast"/>
        <w:ind w:left="450" w:hanging="450"/>
        <w:jc w:val="both"/>
        <w:rPr>
          <w:rFonts w:ascii="Calibri" w:eastAsia="Times New Roman" w:hAnsi="Calibri" w:cs="Times New Roman"/>
          <w:color w:val="000000"/>
        </w:rPr>
      </w:pPr>
      <w:r w:rsidRPr="00463E35">
        <w:rPr>
          <w:rFonts w:ascii="Calibri" w:eastAsia="Times New Roman" w:hAnsi="Calibri" w:cs="Times New Roman"/>
          <w:i/>
          <w:iCs/>
          <w:color w:val="000000"/>
        </w:rPr>
        <w:t>Drugi svetski rat, I-III</w:t>
      </w:r>
      <w:r w:rsidRPr="00463E35">
        <w:rPr>
          <w:rFonts w:ascii="Calibri" w:eastAsia="Times New Roman" w:hAnsi="Calibri" w:cs="Times New Roman"/>
          <w:color w:val="000000"/>
        </w:rPr>
        <w:t>, Beograd, 1980.</w:t>
      </w:r>
    </w:p>
    <w:p w:rsidR="00463E35" w:rsidRDefault="00463E35" w:rsidP="000443F0">
      <w:pPr>
        <w:pStyle w:val="ListParagraph"/>
        <w:numPr>
          <w:ilvl w:val="1"/>
          <w:numId w:val="35"/>
        </w:numPr>
        <w:spacing w:after="0" w:line="240" w:lineRule="atLeast"/>
        <w:ind w:left="450" w:hanging="450"/>
        <w:jc w:val="both"/>
        <w:rPr>
          <w:rFonts w:ascii="Calibri" w:eastAsia="Times New Roman" w:hAnsi="Calibri" w:cs="Times New Roman"/>
          <w:color w:val="000000"/>
        </w:rPr>
      </w:pPr>
      <w:r>
        <w:rPr>
          <w:rFonts w:ascii="Calibri" w:eastAsia="Times New Roman" w:hAnsi="Calibri" w:cs="Times New Roman"/>
          <w:color w:val="000000"/>
        </w:rPr>
        <w:t xml:space="preserve">Donald H. Penington, D.H.: </w:t>
      </w:r>
      <w:r w:rsidR="009154E7" w:rsidRPr="00463E35">
        <w:rPr>
          <w:rFonts w:ascii="Calibri" w:eastAsia="Times New Roman" w:hAnsi="Calibri" w:cs="Times New Roman"/>
          <w:i/>
          <w:iCs/>
          <w:color w:val="000000"/>
        </w:rPr>
        <w:t>Evropa u XVII veku</w:t>
      </w:r>
      <w:r w:rsidR="009154E7" w:rsidRPr="00463E35">
        <w:rPr>
          <w:rFonts w:ascii="Calibri" w:eastAsia="Times New Roman" w:hAnsi="Calibri" w:cs="Times New Roman"/>
          <w:color w:val="000000"/>
        </w:rPr>
        <w:t>, Clio, Beograd, 2002.</w:t>
      </w:r>
    </w:p>
    <w:p w:rsidR="00463E35" w:rsidRDefault="00463E35" w:rsidP="000443F0">
      <w:pPr>
        <w:pStyle w:val="ListParagraph"/>
        <w:numPr>
          <w:ilvl w:val="1"/>
          <w:numId w:val="35"/>
        </w:numPr>
        <w:spacing w:after="0" w:line="240" w:lineRule="atLeast"/>
        <w:ind w:left="450" w:hanging="450"/>
        <w:jc w:val="both"/>
        <w:rPr>
          <w:rFonts w:ascii="Calibri" w:eastAsia="Times New Roman" w:hAnsi="Calibri" w:cs="Times New Roman"/>
          <w:color w:val="000000"/>
        </w:rPr>
      </w:pPr>
      <w:r>
        <w:rPr>
          <w:rFonts w:ascii="Calibri" w:eastAsia="Times New Roman" w:hAnsi="Calibri" w:cs="Times New Roman"/>
          <w:color w:val="000000"/>
        </w:rPr>
        <w:t xml:space="preserve">Ekmedžić, </w:t>
      </w:r>
      <w:r w:rsidR="009154E7" w:rsidRPr="00463E35">
        <w:rPr>
          <w:rFonts w:ascii="Calibri" w:eastAsia="Times New Roman" w:hAnsi="Calibri" w:cs="Times New Roman"/>
          <w:color w:val="000000"/>
        </w:rPr>
        <w:t xml:space="preserve">M.: </w:t>
      </w:r>
      <w:r w:rsidR="009154E7" w:rsidRPr="00463E35">
        <w:rPr>
          <w:rFonts w:ascii="Calibri" w:eastAsia="Times New Roman" w:hAnsi="Calibri" w:cs="Times New Roman"/>
          <w:i/>
          <w:iCs/>
          <w:color w:val="000000"/>
        </w:rPr>
        <w:t>Stvaranje Jugoslavije 1790-1918, I-II</w:t>
      </w:r>
      <w:r w:rsidR="009154E7" w:rsidRPr="00463E35">
        <w:rPr>
          <w:rFonts w:ascii="Calibri" w:eastAsia="Times New Roman" w:hAnsi="Calibri" w:cs="Times New Roman"/>
          <w:color w:val="000000"/>
        </w:rPr>
        <w:t>, Beograd, 1989.</w:t>
      </w:r>
    </w:p>
    <w:p w:rsidR="00463E35" w:rsidRDefault="009154E7" w:rsidP="000443F0">
      <w:pPr>
        <w:pStyle w:val="ListParagraph"/>
        <w:numPr>
          <w:ilvl w:val="1"/>
          <w:numId w:val="35"/>
        </w:numPr>
        <w:spacing w:after="0" w:line="240" w:lineRule="atLeast"/>
        <w:ind w:left="450" w:hanging="450"/>
        <w:jc w:val="both"/>
        <w:rPr>
          <w:rFonts w:ascii="Calibri" w:eastAsia="Times New Roman" w:hAnsi="Calibri" w:cs="Times New Roman"/>
          <w:color w:val="000000"/>
        </w:rPr>
      </w:pPr>
      <w:r w:rsidRPr="00463E35">
        <w:rPr>
          <w:rFonts w:ascii="Calibri" w:eastAsia="Times New Roman" w:hAnsi="Calibri" w:cs="Times New Roman"/>
          <w:color w:val="000000"/>
        </w:rPr>
        <w:t xml:space="preserve">Fire, F.: </w:t>
      </w:r>
      <w:r w:rsidR="00463E35">
        <w:rPr>
          <w:rFonts w:ascii="Calibri" w:eastAsia="Times New Roman" w:hAnsi="Calibri" w:cs="Times New Roman"/>
          <w:color w:val="000000"/>
        </w:rPr>
        <w:t xml:space="preserve">Prošlost jedne iluzije, </w:t>
      </w:r>
      <w:r w:rsidRPr="00463E35">
        <w:rPr>
          <w:rFonts w:ascii="Calibri" w:eastAsia="Times New Roman" w:hAnsi="Calibri" w:cs="Times New Roman"/>
          <w:i/>
          <w:iCs/>
          <w:color w:val="000000"/>
        </w:rPr>
        <w:t>Komunizam u dvadesetom vijeku</w:t>
      </w:r>
      <w:r w:rsidRPr="00463E35">
        <w:rPr>
          <w:rFonts w:ascii="Calibri" w:eastAsia="Times New Roman" w:hAnsi="Calibri" w:cs="Times New Roman"/>
          <w:color w:val="000000"/>
        </w:rPr>
        <w:t>, Beograd, 1996</w:t>
      </w:r>
    </w:p>
    <w:p w:rsidR="00463E35" w:rsidRDefault="009154E7" w:rsidP="000443F0">
      <w:pPr>
        <w:pStyle w:val="ListParagraph"/>
        <w:numPr>
          <w:ilvl w:val="1"/>
          <w:numId w:val="35"/>
        </w:numPr>
        <w:spacing w:after="0" w:line="240" w:lineRule="atLeast"/>
        <w:ind w:left="450" w:hanging="450"/>
        <w:jc w:val="both"/>
        <w:rPr>
          <w:rFonts w:ascii="Calibri" w:eastAsia="Times New Roman" w:hAnsi="Calibri" w:cs="Times New Roman"/>
          <w:color w:val="000000"/>
        </w:rPr>
      </w:pPr>
      <w:r w:rsidRPr="00463E35">
        <w:rPr>
          <w:rFonts w:ascii="Calibri" w:eastAsia="Times New Roman" w:hAnsi="Calibri" w:cs="Times New Roman"/>
          <w:color w:val="000000"/>
        </w:rPr>
        <w:t>Geler, M.; Negrič, A.:</w:t>
      </w:r>
      <w:r w:rsidR="00463E35">
        <w:rPr>
          <w:rFonts w:ascii="Calibri" w:eastAsia="Times New Roman" w:hAnsi="Calibri" w:cs="Times New Roman"/>
          <w:color w:val="000000"/>
        </w:rPr>
        <w:t xml:space="preserve"> </w:t>
      </w:r>
      <w:r w:rsidRPr="00463E35">
        <w:rPr>
          <w:rFonts w:ascii="Calibri" w:eastAsia="Times New Roman" w:hAnsi="Calibri" w:cs="Times New Roman"/>
          <w:i/>
          <w:iCs/>
          <w:color w:val="000000"/>
        </w:rPr>
        <w:t>Utopija na vlasti, Istorija Sovjetskog Saveza</w:t>
      </w:r>
      <w:r w:rsidRPr="00463E35">
        <w:rPr>
          <w:rFonts w:ascii="Calibri" w:eastAsia="Times New Roman" w:hAnsi="Calibri" w:cs="Times New Roman"/>
          <w:color w:val="000000"/>
        </w:rPr>
        <w:t>, CID, Podgorica, 2000.</w:t>
      </w:r>
    </w:p>
    <w:p w:rsidR="00463E35" w:rsidRDefault="00463E35" w:rsidP="000443F0">
      <w:pPr>
        <w:pStyle w:val="ListParagraph"/>
        <w:numPr>
          <w:ilvl w:val="1"/>
          <w:numId w:val="35"/>
        </w:numPr>
        <w:spacing w:after="0" w:line="240" w:lineRule="atLeast"/>
        <w:ind w:left="450" w:hanging="450"/>
        <w:jc w:val="both"/>
        <w:rPr>
          <w:rFonts w:ascii="Calibri" w:eastAsia="Times New Roman" w:hAnsi="Calibri" w:cs="Times New Roman"/>
          <w:color w:val="000000"/>
        </w:rPr>
      </w:pPr>
      <w:r>
        <w:rPr>
          <w:rFonts w:ascii="Calibri" w:eastAsia="Times New Roman" w:hAnsi="Calibri" w:cs="Times New Roman"/>
          <w:color w:val="000000"/>
        </w:rPr>
        <w:t xml:space="preserve">Herder, H.: </w:t>
      </w:r>
      <w:r w:rsidR="009154E7" w:rsidRPr="00463E35">
        <w:rPr>
          <w:rFonts w:ascii="Calibri" w:eastAsia="Times New Roman" w:hAnsi="Calibri" w:cs="Times New Roman"/>
          <w:i/>
          <w:iCs/>
          <w:color w:val="000000"/>
        </w:rPr>
        <w:t>Evropa u XIX veku</w:t>
      </w:r>
      <w:r w:rsidR="009154E7" w:rsidRPr="00463E35">
        <w:rPr>
          <w:rFonts w:ascii="Calibri" w:eastAsia="Times New Roman" w:hAnsi="Calibri" w:cs="Times New Roman"/>
          <w:color w:val="000000"/>
        </w:rPr>
        <w:t>, Clio, Beograd, 2002.</w:t>
      </w:r>
    </w:p>
    <w:p w:rsidR="00463E35" w:rsidRDefault="00463E35" w:rsidP="000443F0">
      <w:pPr>
        <w:pStyle w:val="ListParagraph"/>
        <w:numPr>
          <w:ilvl w:val="1"/>
          <w:numId w:val="35"/>
        </w:numPr>
        <w:spacing w:after="0" w:line="240" w:lineRule="atLeast"/>
        <w:ind w:left="450" w:hanging="450"/>
        <w:jc w:val="both"/>
        <w:rPr>
          <w:rFonts w:ascii="Calibri" w:eastAsia="Times New Roman" w:hAnsi="Calibri" w:cs="Times New Roman"/>
          <w:color w:val="000000"/>
        </w:rPr>
      </w:pPr>
      <w:r>
        <w:rPr>
          <w:rFonts w:ascii="Calibri" w:eastAsia="Times New Roman" w:hAnsi="Calibri" w:cs="Times New Roman"/>
          <w:color w:val="000000"/>
        </w:rPr>
        <w:t xml:space="preserve">Hobsbaum, </w:t>
      </w:r>
      <w:r w:rsidR="009154E7" w:rsidRPr="00463E35">
        <w:rPr>
          <w:rFonts w:ascii="Calibri" w:eastAsia="Times New Roman" w:hAnsi="Calibri" w:cs="Times New Roman"/>
          <w:color w:val="000000"/>
        </w:rPr>
        <w:t xml:space="preserve">E.: </w:t>
      </w:r>
      <w:r w:rsidR="009154E7" w:rsidRPr="00463E35">
        <w:rPr>
          <w:rFonts w:ascii="Calibri" w:eastAsia="Times New Roman" w:hAnsi="Calibri" w:cs="Times New Roman"/>
          <w:i/>
          <w:iCs/>
          <w:color w:val="000000"/>
        </w:rPr>
        <w:t>Doba ekstrema, Istorija kratkog dvadesetog veka 1914–1991</w:t>
      </w:r>
      <w:r w:rsidR="009154E7" w:rsidRPr="00463E35">
        <w:rPr>
          <w:rFonts w:ascii="Calibri" w:eastAsia="Times New Roman" w:hAnsi="Calibri" w:cs="Times New Roman"/>
          <w:color w:val="000000"/>
        </w:rPr>
        <w:t>, Dereta, Beograd, 2002.</w:t>
      </w:r>
    </w:p>
    <w:p w:rsidR="00463E35" w:rsidRDefault="009154E7" w:rsidP="000443F0">
      <w:pPr>
        <w:pStyle w:val="ListParagraph"/>
        <w:numPr>
          <w:ilvl w:val="1"/>
          <w:numId w:val="35"/>
        </w:numPr>
        <w:spacing w:after="0" w:line="240" w:lineRule="atLeast"/>
        <w:ind w:left="450" w:hanging="450"/>
        <w:jc w:val="both"/>
        <w:rPr>
          <w:rFonts w:ascii="Calibri" w:eastAsia="Times New Roman" w:hAnsi="Calibri" w:cs="Times New Roman"/>
          <w:color w:val="000000"/>
        </w:rPr>
      </w:pPr>
      <w:r w:rsidRPr="00463E35">
        <w:rPr>
          <w:rFonts w:ascii="Calibri" w:eastAsia="Times New Roman" w:hAnsi="Calibri" w:cs="Times New Roman"/>
          <w:i/>
          <w:iCs/>
          <w:color w:val="000000"/>
        </w:rPr>
        <w:t>Istorija Osmanskog carstva</w:t>
      </w:r>
      <w:r w:rsidRPr="00463E35">
        <w:rPr>
          <w:rFonts w:ascii="Calibri" w:eastAsia="Times New Roman" w:hAnsi="Calibri" w:cs="Times New Roman"/>
          <w:color w:val="000000"/>
        </w:rPr>
        <w:t>, priredio Rober Mantran, Clio, Beograd, 2002.</w:t>
      </w:r>
    </w:p>
    <w:p w:rsidR="00463E35" w:rsidRDefault="009154E7" w:rsidP="000443F0">
      <w:pPr>
        <w:pStyle w:val="ListParagraph"/>
        <w:numPr>
          <w:ilvl w:val="1"/>
          <w:numId w:val="35"/>
        </w:numPr>
        <w:spacing w:after="0" w:line="240" w:lineRule="atLeast"/>
        <w:ind w:left="450" w:hanging="450"/>
        <w:jc w:val="both"/>
        <w:rPr>
          <w:rFonts w:ascii="Calibri" w:eastAsia="Times New Roman" w:hAnsi="Calibri" w:cs="Times New Roman"/>
          <w:color w:val="000000"/>
        </w:rPr>
      </w:pPr>
      <w:r w:rsidRPr="00463E35">
        <w:rPr>
          <w:rFonts w:ascii="Calibri" w:eastAsia="Times New Roman" w:hAnsi="Calibri" w:cs="Times New Roman"/>
          <w:color w:val="000000"/>
        </w:rPr>
        <w:t>Kenedi, P.:</w:t>
      </w:r>
      <w:r w:rsidR="00463E35">
        <w:rPr>
          <w:rFonts w:ascii="Calibri" w:eastAsia="Times New Roman" w:hAnsi="Calibri" w:cs="Times New Roman"/>
          <w:color w:val="000000"/>
        </w:rPr>
        <w:t xml:space="preserve"> </w:t>
      </w:r>
      <w:r w:rsidRPr="00463E35">
        <w:rPr>
          <w:rFonts w:ascii="Calibri" w:eastAsia="Times New Roman" w:hAnsi="Calibri" w:cs="Times New Roman"/>
          <w:i/>
          <w:iCs/>
          <w:color w:val="000000"/>
        </w:rPr>
        <w:t>Uspon i pad velikih sila, Ekonomska promjena i ratovanje 1500–2000</w:t>
      </w:r>
      <w:r w:rsidRPr="00463E35">
        <w:rPr>
          <w:rFonts w:ascii="Calibri" w:eastAsia="Times New Roman" w:hAnsi="Calibri" w:cs="Times New Roman"/>
          <w:color w:val="000000"/>
        </w:rPr>
        <w:t>, CID, Podgorica, 1999.</w:t>
      </w:r>
    </w:p>
    <w:p w:rsidR="00463E35" w:rsidRDefault="009154E7" w:rsidP="000443F0">
      <w:pPr>
        <w:pStyle w:val="ListParagraph"/>
        <w:numPr>
          <w:ilvl w:val="1"/>
          <w:numId w:val="35"/>
        </w:numPr>
        <w:spacing w:after="0" w:line="240" w:lineRule="atLeast"/>
        <w:ind w:left="450" w:hanging="450"/>
        <w:jc w:val="both"/>
        <w:rPr>
          <w:rFonts w:ascii="Calibri" w:eastAsia="Times New Roman" w:hAnsi="Calibri" w:cs="Times New Roman"/>
          <w:color w:val="000000"/>
        </w:rPr>
      </w:pPr>
      <w:r w:rsidRPr="00463E35">
        <w:rPr>
          <w:rFonts w:ascii="Calibri" w:eastAsia="Times New Roman" w:hAnsi="Calibri" w:cs="Times New Roman"/>
          <w:color w:val="000000"/>
        </w:rPr>
        <w:t>Kenigsberger, H. G., Bouler, Mouz, Dž. L.: </w:t>
      </w:r>
      <w:r w:rsidRPr="00463E35">
        <w:rPr>
          <w:rFonts w:ascii="Calibri" w:eastAsia="Times New Roman" w:hAnsi="Calibri" w:cs="Times New Roman"/>
          <w:i/>
          <w:iCs/>
          <w:color w:val="000000"/>
        </w:rPr>
        <w:t>Evropa u XVI veku</w:t>
      </w:r>
      <w:r w:rsidRPr="00463E35">
        <w:rPr>
          <w:rFonts w:ascii="Calibri" w:eastAsia="Times New Roman" w:hAnsi="Calibri" w:cs="Times New Roman"/>
          <w:color w:val="000000"/>
        </w:rPr>
        <w:t>, Clio, Beograd, 2002.</w:t>
      </w:r>
    </w:p>
    <w:p w:rsidR="00463E35" w:rsidRDefault="00463E35" w:rsidP="000443F0">
      <w:pPr>
        <w:pStyle w:val="ListParagraph"/>
        <w:numPr>
          <w:ilvl w:val="1"/>
          <w:numId w:val="35"/>
        </w:numPr>
        <w:spacing w:after="0" w:line="240" w:lineRule="atLeast"/>
        <w:ind w:left="450" w:hanging="450"/>
        <w:jc w:val="both"/>
        <w:rPr>
          <w:rFonts w:ascii="Calibri" w:eastAsia="Times New Roman" w:hAnsi="Calibri" w:cs="Times New Roman"/>
          <w:color w:val="000000"/>
        </w:rPr>
      </w:pPr>
      <w:r>
        <w:rPr>
          <w:rFonts w:ascii="Calibri" w:eastAsia="Times New Roman" w:hAnsi="Calibri" w:cs="Times New Roman"/>
          <w:color w:val="000000"/>
        </w:rPr>
        <w:t xml:space="preserve">Longvort, </w:t>
      </w:r>
      <w:r w:rsidR="009154E7" w:rsidRPr="00463E35">
        <w:rPr>
          <w:rFonts w:ascii="Calibri" w:eastAsia="Times New Roman" w:hAnsi="Calibri" w:cs="Times New Roman"/>
          <w:color w:val="000000"/>
        </w:rPr>
        <w:t xml:space="preserve">F.: </w:t>
      </w:r>
      <w:r w:rsidR="009154E7" w:rsidRPr="00463E35">
        <w:rPr>
          <w:rFonts w:ascii="Calibri" w:eastAsia="Times New Roman" w:hAnsi="Calibri" w:cs="Times New Roman"/>
          <w:i/>
          <w:iCs/>
          <w:color w:val="000000"/>
        </w:rPr>
        <w:t>Stvaranje Istočne Evrope</w:t>
      </w:r>
      <w:r w:rsidR="009154E7" w:rsidRPr="00463E35">
        <w:rPr>
          <w:rFonts w:ascii="Calibri" w:eastAsia="Times New Roman" w:hAnsi="Calibri" w:cs="Times New Roman"/>
          <w:color w:val="000000"/>
        </w:rPr>
        <w:t>, Clio, Beograd, 2002.</w:t>
      </w:r>
    </w:p>
    <w:p w:rsidR="00463E35" w:rsidRDefault="00463E35" w:rsidP="000443F0">
      <w:pPr>
        <w:pStyle w:val="ListParagraph"/>
        <w:numPr>
          <w:ilvl w:val="1"/>
          <w:numId w:val="35"/>
        </w:numPr>
        <w:spacing w:after="0" w:line="240" w:lineRule="atLeast"/>
        <w:ind w:left="450" w:hanging="450"/>
        <w:jc w:val="both"/>
        <w:rPr>
          <w:rFonts w:ascii="Calibri" w:eastAsia="Times New Roman" w:hAnsi="Calibri" w:cs="Times New Roman"/>
          <w:color w:val="000000"/>
        </w:rPr>
      </w:pPr>
      <w:r>
        <w:rPr>
          <w:rFonts w:ascii="Calibri" w:eastAsia="Times New Roman" w:hAnsi="Calibri" w:cs="Times New Roman"/>
          <w:color w:val="000000"/>
        </w:rPr>
        <w:t xml:space="preserve">Laker, </w:t>
      </w:r>
      <w:r w:rsidR="009154E7" w:rsidRPr="00463E35">
        <w:rPr>
          <w:rFonts w:ascii="Calibri" w:eastAsia="Times New Roman" w:hAnsi="Calibri" w:cs="Times New Roman"/>
          <w:color w:val="000000"/>
        </w:rPr>
        <w:t xml:space="preserve">V.: </w:t>
      </w:r>
      <w:r w:rsidR="009154E7" w:rsidRPr="00463E35">
        <w:rPr>
          <w:rFonts w:ascii="Calibri" w:eastAsia="Times New Roman" w:hAnsi="Calibri" w:cs="Times New Roman"/>
          <w:i/>
          <w:iCs/>
          <w:color w:val="000000"/>
        </w:rPr>
        <w:t>Istorija Evrope 1945–1992</w:t>
      </w:r>
      <w:r w:rsidR="009154E7" w:rsidRPr="00463E35">
        <w:rPr>
          <w:rFonts w:ascii="Calibri" w:eastAsia="Times New Roman" w:hAnsi="Calibri" w:cs="Times New Roman"/>
          <w:color w:val="000000"/>
        </w:rPr>
        <w:t>, Beograd, 1999</w:t>
      </w:r>
    </w:p>
    <w:p w:rsidR="00463E35" w:rsidRDefault="009154E7" w:rsidP="000443F0">
      <w:pPr>
        <w:pStyle w:val="ListParagraph"/>
        <w:numPr>
          <w:ilvl w:val="1"/>
          <w:numId w:val="35"/>
        </w:numPr>
        <w:spacing w:after="0" w:line="240" w:lineRule="atLeast"/>
        <w:ind w:left="450" w:hanging="450"/>
        <w:jc w:val="both"/>
        <w:rPr>
          <w:rFonts w:ascii="Calibri" w:eastAsia="Times New Roman" w:hAnsi="Calibri" w:cs="Times New Roman"/>
          <w:color w:val="000000"/>
        </w:rPr>
      </w:pPr>
      <w:r w:rsidRPr="00463E35">
        <w:rPr>
          <w:rFonts w:ascii="Calibri" w:eastAsia="Times New Roman" w:hAnsi="Calibri" w:cs="Times New Roman"/>
          <w:color w:val="000000"/>
        </w:rPr>
        <w:t xml:space="preserve">Mango, S.: </w:t>
      </w:r>
      <w:r w:rsidRPr="00463E35">
        <w:rPr>
          <w:rFonts w:ascii="Calibri" w:eastAsia="Times New Roman" w:hAnsi="Calibri" w:cs="Times New Roman"/>
          <w:i/>
          <w:iCs/>
          <w:color w:val="000000"/>
        </w:rPr>
        <w:t>Oksfordska istorija Vizantije</w:t>
      </w:r>
      <w:r w:rsidRPr="00463E35">
        <w:rPr>
          <w:rFonts w:ascii="Calibri" w:eastAsia="Times New Roman" w:hAnsi="Calibri" w:cs="Times New Roman"/>
          <w:color w:val="000000"/>
        </w:rPr>
        <w:t>, Beograd, 2004.</w:t>
      </w:r>
    </w:p>
    <w:p w:rsidR="00463E35" w:rsidRDefault="009154E7" w:rsidP="000443F0">
      <w:pPr>
        <w:pStyle w:val="ListParagraph"/>
        <w:numPr>
          <w:ilvl w:val="1"/>
          <w:numId w:val="35"/>
        </w:numPr>
        <w:spacing w:after="0" w:line="240" w:lineRule="atLeast"/>
        <w:ind w:left="450" w:hanging="450"/>
        <w:jc w:val="both"/>
        <w:rPr>
          <w:rFonts w:ascii="Calibri" w:eastAsia="Times New Roman" w:hAnsi="Calibri" w:cs="Times New Roman"/>
          <w:color w:val="000000"/>
        </w:rPr>
      </w:pPr>
      <w:r w:rsidRPr="00463E35">
        <w:rPr>
          <w:rFonts w:ascii="Calibri" w:eastAsia="Times New Roman" w:hAnsi="Calibri" w:cs="Times New Roman"/>
          <w:color w:val="000000"/>
        </w:rPr>
        <w:lastRenderedPageBreak/>
        <w:t>Mitrović, A.:</w:t>
      </w:r>
      <w:r w:rsidR="00463E35">
        <w:rPr>
          <w:rFonts w:ascii="Calibri" w:eastAsia="Times New Roman" w:hAnsi="Calibri" w:cs="Times New Roman"/>
          <w:color w:val="000000"/>
        </w:rPr>
        <w:t xml:space="preserve"> Vreme netrpeljivih, </w:t>
      </w:r>
      <w:r w:rsidRPr="00463E35">
        <w:rPr>
          <w:rFonts w:ascii="Calibri" w:eastAsia="Times New Roman" w:hAnsi="Calibri" w:cs="Times New Roman"/>
          <w:i/>
          <w:iCs/>
          <w:color w:val="000000"/>
        </w:rPr>
        <w:t>Politička istorija velikih država Evrope 1919–1939</w:t>
      </w:r>
      <w:r w:rsidRPr="00463E35">
        <w:rPr>
          <w:rFonts w:ascii="Calibri" w:eastAsia="Times New Roman" w:hAnsi="Calibri" w:cs="Times New Roman"/>
          <w:color w:val="000000"/>
        </w:rPr>
        <w:t>, CID, Podgorica, 1998.</w:t>
      </w:r>
    </w:p>
    <w:p w:rsidR="00463E35" w:rsidRDefault="009154E7" w:rsidP="000443F0">
      <w:pPr>
        <w:pStyle w:val="ListParagraph"/>
        <w:numPr>
          <w:ilvl w:val="1"/>
          <w:numId w:val="35"/>
        </w:numPr>
        <w:spacing w:after="0" w:line="240" w:lineRule="atLeast"/>
        <w:ind w:left="450" w:hanging="450"/>
        <w:jc w:val="both"/>
        <w:rPr>
          <w:rFonts w:ascii="Calibri" w:eastAsia="Times New Roman" w:hAnsi="Calibri" w:cs="Times New Roman"/>
          <w:color w:val="000000"/>
        </w:rPr>
      </w:pPr>
      <w:r w:rsidRPr="00463E35">
        <w:rPr>
          <w:rFonts w:ascii="Calibri" w:eastAsia="Times New Roman" w:hAnsi="Calibri" w:cs="Times New Roman"/>
          <w:color w:val="000000"/>
        </w:rPr>
        <w:t>Nolte, E.:</w:t>
      </w:r>
      <w:r w:rsidR="00463E35">
        <w:rPr>
          <w:rFonts w:ascii="Calibri" w:eastAsia="Times New Roman" w:hAnsi="Calibri" w:cs="Times New Roman"/>
          <w:color w:val="000000"/>
        </w:rPr>
        <w:t xml:space="preserve"> </w:t>
      </w:r>
      <w:r w:rsidRPr="00463E35">
        <w:rPr>
          <w:rFonts w:ascii="Calibri" w:eastAsia="Times New Roman" w:hAnsi="Calibri" w:cs="Times New Roman"/>
          <w:i/>
          <w:iCs/>
          <w:color w:val="000000"/>
        </w:rPr>
        <w:t>Fašizam u svojoj epohi</w:t>
      </w:r>
      <w:r w:rsidRPr="00463E35">
        <w:rPr>
          <w:rFonts w:ascii="Calibri" w:eastAsia="Times New Roman" w:hAnsi="Calibri" w:cs="Times New Roman"/>
          <w:color w:val="000000"/>
        </w:rPr>
        <w:t>, Prosveta, Beograd, 1990.</w:t>
      </w:r>
    </w:p>
    <w:p w:rsidR="00463E35" w:rsidRDefault="009154E7" w:rsidP="000443F0">
      <w:pPr>
        <w:pStyle w:val="ListParagraph"/>
        <w:numPr>
          <w:ilvl w:val="1"/>
          <w:numId w:val="35"/>
        </w:numPr>
        <w:spacing w:after="0" w:line="240" w:lineRule="atLeast"/>
        <w:ind w:left="450" w:hanging="450"/>
        <w:jc w:val="both"/>
        <w:rPr>
          <w:rFonts w:ascii="Calibri" w:eastAsia="Times New Roman" w:hAnsi="Calibri" w:cs="Times New Roman"/>
          <w:color w:val="000000"/>
        </w:rPr>
      </w:pPr>
      <w:r w:rsidRPr="00463E35">
        <w:rPr>
          <w:rFonts w:ascii="Calibri" w:eastAsia="Times New Roman" w:hAnsi="Calibri" w:cs="Times New Roman"/>
          <w:i/>
          <w:iCs/>
          <w:color w:val="000000"/>
        </w:rPr>
        <w:t>Oksfordska istorija Grčke i helenističkog sveta </w:t>
      </w:r>
      <w:r w:rsidRPr="00463E35">
        <w:rPr>
          <w:rFonts w:ascii="Calibri" w:eastAsia="Times New Roman" w:hAnsi="Calibri" w:cs="Times New Roman"/>
          <w:color w:val="000000"/>
        </w:rPr>
        <w:t>(priredili: Džon Bordman, Džasper Grifin i Ozvin Miri), Clio, Beograd, 1999.</w:t>
      </w:r>
    </w:p>
    <w:p w:rsidR="00463E35" w:rsidRDefault="009154E7" w:rsidP="000443F0">
      <w:pPr>
        <w:pStyle w:val="ListParagraph"/>
        <w:numPr>
          <w:ilvl w:val="1"/>
          <w:numId w:val="35"/>
        </w:numPr>
        <w:spacing w:after="0" w:line="240" w:lineRule="atLeast"/>
        <w:ind w:left="450" w:hanging="450"/>
        <w:jc w:val="both"/>
        <w:rPr>
          <w:rFonts w:ascii="Calibri" w:eastAsia="Times New Roman" w:hAnsi="Calibri" w:cs="Times New Roman"/>
          <w:color w:val="000000"/>
        </w:rPr>
      </w:pPr>
      <w:r w:rsidRPr="00463E35">
        <w:rPr>
          <w:rFonts w:ascii="Calibri" w:eastAsia="Times New Roman" w:hAnsi="Calibri" w:cs="Times New Roman"/>
          <w:i/>
          <w:iCs/>
          <w:color w:val="000000"/>
        </w:rPr>
        <w:t>Oksfordska istorija rimskog sveta </w:t>
      </w:r>
      <w:r w:rsidRPr="00463E35">
        <w:rPr>
          <w:rFonts w:ascii="Calibri" w:eastAsia="Times New Roman" w:hAnsi="Calibri" w:cs="Times New Roman"/>
          <w:color w:val="000000"/>
        </w:rPr>
        <w:t>(priredili: Džon Bordman, Džasper Grifin i Ozvin Miri), Clio, Beograd, 1999.</w:t>
      </w:r>
    </w:p>
    <w:p w:rsidR="00463E35" w:rsidRDefault="009154E7" w:rsidP="000443F0">
      <w:pPr>
        <w:pStyle w:val="ListParagraph"/>
        <w:numPr>
          <w:ilvl w:val="1"/>
          <w:numId w:val="35"/>
        </w:numPr>
        <w:spacing w:after="0" w:line="240" w:lineRule="atLeast"/>
        <w:ind w:left="450" w:hanging="450"/>
        <w:jc w:val="both"/>
        <w:rPr>
          <w:rFonts w:ascii="Calibri" w:eastAsia="Times New Roman" w:hAnsi="Calibri" w:cs="Times New Roman"/>
          <w:color w:val="000000"/>
        </w:rPr>
      </w:pPr>
      <w:r w:rsidRPr="00463E35">
        <w:rPr>
          <w:rFonts w:ascii="Calibri" w:eastAsia="Times New Roman" w:hAnsi="Calibri" w:cs="Times New Roman"/>
          <w:i/>
          <w:iCs/>
          <w:color w:val="000000"/>
        </w:rPr>
        <w:t xml:space="preserve">Oksfordska istorija srednjovekovne Evrope </w:t>
      </w:r>
      <w:r w:rsidRPr="00463E35">
        <w:rPr>
          <w:rFonts w:ascii="Calibri" w:eastAsia="Times New Roman" w:hAnsi="Calibri" w:cs="Times New Roman"/>
          <w:color w:val="000000"/>
        </w:rPr>
        <w:t>(priredio: Džordž Holms), Clio, Beograd, 1998.</w:t>
      </w:r>
    </w:p>
    <w:p w:rsidR="00463E35" w:rsidRDefault="009154E7" w:rsidP="000443F0">
      <w:pPr>
        <w:pStyle w:val="ListParagraph"/>
        <w:numPr>
          <w:ilvl w:val="1"/>
          <w:numId w:val="35"/>
        </w:numPr>
        <w:spacing w:after="0" w:line="240" w:lineRule="atLeast"/>
        <w:ind w:left="450" w:hanging="450"/>
        <w:jc w:val="both"/>
        <w:rPr>
          <w:rFonts w:ascii="Calibri" w:eastAsia="Times New Roman" w:hAnsi="Calibri" w:cs="Times New Roman"/>
          <w:color w:val="000000"/>
        </w:rPr>
      </w:pPr>
      <w:r w:rsidRPr="00463E35">
        <w:rPr>
          <w:rFonts w:ascii="Calibri" w:eastAsia="Times New Roman" w:hAnsi="Calibri" w:cs="Times New Roman"/>
          <w:color w:val="000000"/>
        </w:rPr>
        <w:t>Ostrogorski</w:t>
      </w:r>
      <w:r w:rsidRPr="00463E35">
        <w:rPr>
          <w:rFonts w:ascii="Calibri" w:eastAsia="Times New Roman" w:hAnsi="Calibri" w:cs="Times New Roman"/>
          <w:i/>
          <w:iCs/>
          <w:color w:val="000000"/>
        </w:rPr>
        <w:t>, G.: Istorija Vizantije, knjiga 6</w:t>
      </w:r>
      <w:r w:rsidRPr="00463E35">
        <w:rPr>
          <w:rFonts w:ascii="Calibri" w:eastAsia="Times New Roman" w:hAnsi="Calibri" w:cs="Times New Roman"/>
          <w:color w:val="000000"/>
        </w:rPr>
        <w:t>, Beograd, 1998.</w:t>
      </w:r>
    </w:p>
    <w:p w:rsidR="00463E35" w:rsidRDefault="00463E35" w:rsidP="000443F0">
      <w:pPr>
        <w:pStyle w:val="ListParagraph"/>
        <w:numPr>
          <w:ilvl w:val="1"/>
          <w:numId w:val="35"/>
        </w:numPr>
        <w:spacing w:after="0" w:line="240" w:lineRule="atLeast"/>
        <w:ind w:left="450" w:hanging="450"/>
        <w:jc w:val="both"/>
        <w:rPr>
          <w:rFonts w:ascii="Calibri" w:eastAsia="Times New Roman" w:hAnsi="Calibri" w:cs="Times New Roman"/>
          <w:color w:val="000000"/>
        </w:rPr>
      </w:pPr>
      <w:r>
        <w:rPr>
          <w:rFonts w:ascii="Calibri" w:eastAsia="Times New Roman" w:hAnsi="Calibri" w:cs="Times New Roman"/>
          <w:color w:val="000000"/>
        </w:rPr>
        <w:t xml:space="preserve">Pavlović, </w:t>
      </w:r>
      <w:r w:rsidR="009154E7" w:rsidRPr="00463E35">
        <w:rPr>
          <w:rFonts w:ascii="Calibri" w:eastAsia="Times New Roman" w:hAnsi="Calibri" w:cs="Times New Roman"/>
          <w:color w:val="000000"/>
        </w:rPr>
        <w:t xml:space="preserve">S.K.: </w:t>
      </w:r>
      <w:r w:rsidR="009154E7" w:rsidRPr="00463E35">
        <w:rPr>
          <w:rFonts w:ascii="Calibri" w:eastAsia="Times New Roman" w:hAnsi="Calibri" w:cs="Times New Roman"/>
          <w:i/>
          <w:iCs/>
          <w:color w:val="000000"/>
        </w:rPr>
        <w:t>Istorija Balkana</w:t>
      </w:r>
      <w:r w:rsidR="009154E7" w:rsidRPr="00463E35">
        <w:rPr>
          <w:rFonts w:ascii="Calibri" w:eastAsia="Times New Roman" w:hAnsi="Calibri" w:cs="Times New Roman"/>
          <w:color w:val="000000"/>
        </w:rPr>
        <w:t>, Clio, Beograd, 2001.</w:t>
      </w:r>
    </w:p>
    <w:p w:rsidR="00463E35" w:rsidRDefault="009154E7" w:rsidP="000443F0">
      <w:pPr>
        <w:pStyle w:val="ListParagraph"/>
        <w:numPr>
          <w:ilvl w:val="1"/>
          <w:numId w:val="35"/>
        </w:numPr>
        <w:spacing w:after="0" w:line="240" w:lineRule="atLeast"/>
        <w:ind w:left="450" w:hanging="450"/>
        <w:jc w:val="both"/>
        <w:rPr>
          <w:rFonts w:ascii="Calibri" w:eastAsia="Times New Roman" w:hAnsi="Calibri" w:cs="Times New Roman"/>
          <w:color w:val="000000"/>
        </w:rPr>
      </w:pPr>
      <w:r w:rsidRPr="00463E35">
        <w:rPr>
          <w:rFonts w:ascii="Calibri" w:eastAsia="Times New Roman" w:hAnsi="Calibri" w:cs="Times New Roman"/>
          <w:color w:val="000000"/>
        </w:rPr>
        <w:t>Popov</w:t>
      </w:r>
      <w:r w:rsidRPr="00463E35">
        <w:rPr>
          <w:rFonts w:ascii="Calibri" w:eastAsia="Times New Roman" w:hAnsi="Calibri" w:cs="Times New Roman"/>
          <w:i/>
          <w:iCs/>
          <w:color w:val="000000"/>
        </w:rPr>
        <w:t>, Č.: Politički frontovi II svjetskog rata</w:t>
      </w:r>
      <w:r w:rsidRPr="00463E35">
        <w:rPr>
          <w:rFonts w:ascii="Calibri" w:eastAsia="Times New Roman" w:hAnsi="Calibri" w:cs="Times New Roman"/>
          <w:color w:val="000000"/>
        </w:rPr>
        <w:t>, Beograd, 1995.</w:t>
      </w:r>
    </w:p>
    <w:p w:rsidR="00463E35" w:rsidRDefault="009154E7" w:rsidP="000443F0">
      <w:pPr>
        <w:pStyle w:val="ListParagraph"/>
        <w:numPr>
          <w:ilvl w:val="1"/>
          <w:numId w:val="35"/>
        </w:numPr>
        <w:spacing w:after="0" w:line="240" w:lineRule="atLeast"/>
        <w:ind w:left="450" w:hanging="450"/>
        <w:jc w:val="both"/>
        <w:rPr>
          <w:rFonts w:ascii="Calibri" w:eastAsia="Times New Roman" w:hAnsi="Calibri" w:cs="Times New Roman"/>
          <w:color w:val="000000"/>
        </w:rPr>
      </w:pPr>
      <w:r w:rsidRPr="00463E35">
        <w:rPr>
          <w:rFonts w:ascii="Calibri" w:eastAsia="Times New Roman" w:hAnsi="Calibri" w:cs="Times New Roman"/>
          <w:color w:val="000000"/>
        </w:rPr>
        <w:t>Popov, Č.: G</w:t>
      </w:r>
      <w:r w:rsidRPr="00463E35">
        <w:rPr>
          <w:rFonts w:ascii="Calibri" w:eastAsia="Times New Roman" w:hAnsi="Calibri" w:cs="Times New Roman"/>
          <w:i/>
          <w:iCs/>
          <w:color w:val="000000"/>
        </w:rPr>
        <w:t>rađanska Evropa 1770–1871, Osnovi evropske istorije XIX veka</w:t>
      </w:r>
      <w:r w:rsidRPr="00463E35">
        <w:rPr>
          <w:rFonts w:ascii="Calibri" w:eastAsia="Times New Roman" w:hAnsi="Calibri" w:cs="Times New Roman"/>
          <w:color w:val="000000"/>
        </w:rPr>
        <w:t>, knj. I, </w:t>
      </w:r>
      <w:r w:rsidRPr="00463E35">
        <w:rPr>
          <w:rFonts w:ascii="Calibri" w:eastAsia="Times New Roman" w:hAnsi="Calibri" w:cs="Times New Roman"/>
          <w:i/>
          <w:iCs/>
          <w:color w:val="000000"/>
        </w:rPr>
        <w:t>Politička istorija Evrope</w:t>
      </w:r>
      <w:r w:rsidRPr="00463E35">
        <w:rPr>
          <w:rFonts w:ascii="Calibri" w:eastAsia="Times New Roman" w:hAnsi="Calibri" w:cs="Times New Roman"/>
          <w:color w:val="000000"/>
        </w:rPr>
        <w:t>, knj. II, Matica srpska, Novi Sad, 1989</w:t>
      </w:r>
    </w:p>
    <w:p w:rsidR="00463E35" w:rsidRDefault="009154E7" w:rsidP="000443F0">
      <w:pPr>
        <w:pStyle w:val="ListParagraph"/>
        <w:numPr>
          <w:ilvl w:val="1"/>
          <w:numId w:val="35"/>
        </w:numPr>
        <w:spacing w:after="0" w:line="240" w:lineRule="atLeast"/>
        <w:ind w:left="450" w:hanging="450"/>
        <w:jc w:val="both"/>
        <w:rPr>
          <w:rFonts w:ascii="Calibri" w:eastAsia="Times New Roman" w:hAnsi="Calibri" w:cs="Times New Roman"/>
          <w:color w:val="000000"/>
        </w:rPr>
      </w:pPr>
      <w:r w:rsidRPr="00463E35">
        <w:rPr>
          <w:rFonts w:ascii="Calibri" w:eastAsia="Times New Roman" w:hAnsi="Calibri" w:cs="Times New Roman"/>
          <w:color w:val="000000"/>
        </w:rPr>
        <w:t>Peinter, S.:</w:t>
      </w:r>
      <w:r w:rsidR="00463E35">
        <w:rPr>
          <w:rFonts w:ascii="Calibri" w:eastAsia="Times New Roman" w:hAnsi="Calibri" w:cs="Times New Roman"/>
          <w:color w:val="000000"/>
        </w:rPr>
        <w:t xml:space="preserve"> </w:t>
      </w:r>
      <w:r w:rsidRPr="00463E35">
        <w:rPr>
          <w:rFonts w:ascii="Calibri" w:eastAsia="Times New Roman" w:hAnsi="Calibri" w:cs="Times New Roman"/>
          <w:i/>
          <w:iCs/>
          <w:color w:val="000000"/>
        </w:rPr>
        <w:t>Istorija srednjeg veka (284–1500)</w:t>
      </w:r>
      <w:r w:rsidRPr="00463E35">
        <w:rPr>
          <w:rFonts w:ascii="Calibri" w:eastAsia="Times New Roman" w:hAnsi="Calibri" w:cs="Times New Roman"/>
          <w:color w:val="000000"/>
        </w:rPr>
        <w:t>, Clio, Beograd, 1997.</w:t>
      </w:r>
    </w:p>
    <w:p w:rsidR="00463E35" w:rsidRDefault="009154E7" w:rsidP="000443F0">
      <w:pPr>
        <w:pStyle w:val="ListParagraph"/>
        <w:numPr>
          <w:ilvl w:val="1"/>
          <w:numId w:val="35"/>
        </w:numPr>
        <w:spacing w:after="0" w:line="240" w:lineRule="atLeast"/>
        <w:ind w:left="450" w:hanging="450"/>
        <w:jc w:val="both"/>
        <w:rPr>
          <w:rFonts w:ascii="Calibri" w:eastAsia="Times New Roman" w:hAnsi="Calibri" w:cs="Times New Roman"/>
          <w:color w:val="000000"/>
        </w:rPr>
      </w:pPr>
      <w:r w:rsidRPr="00463E35">
        <w:rPr>
          <w:rFonts w:ascii="Calibri" w:eastAsia="Times New Roman" w:hAnsi="Calibri" w:cs="Times New Roman"/>
          <w:color w:val="000000"/>
        </w:rPr>
        <w:t>Peri, M.:</w:t>
      </w:r>
      <w:r w:rsidR="00463E35">
        <w:rPr>
          <w:rFonts w:ascii="Calibri" w:eastAsia="Times New Roman" w:hAnsi="Calibri" w:cs="Times New Roman"/>
          <w:color w:val="000000"/>
        </w:rPr>
        <w:t xml:space="preserve"> </w:t>
      </w:r>
      <w:r w:rsidRPr="00463E35">
        <w:rPr>
          <w:rFonts w:ascii="Calibri" w:eastAsia="Times New Roman" w:hAnsi="Calibri" w:cs="Times New Roman"/>
          <w:i/>
          <w:iCs/>
          <w:color w:val="000000"/>
        </w:rPr>
        <w:t>Intelektualna istorija Evrope</w:t>
      </w:r>
      <w:r w:rsidRPr="00463E35">
        <w:rPr>
          <w:rFonts w:ascii="Calibri" w:eastAsia="Times New Roman" w:hAnsi="Calibri" w:cs="Times New Roman"/>
          <w:color w:val="000000"/>
        </w:rPr>
        <w:t>, Clio, Beograd, 2000.</w:t>
      </w:r>
    </w:p>
    <w:p w:rsidR="00463E35" w:rsidRDefault="009154E7" w:rsidP="000443F0">
      <w:pPr>
        <w:pStyle w:val="ListParagraph"/>
        <w:numPr>
          <w:ilvl w:val="1"/>
          <w:numId w:val="35"/>
        </w:numPr>
        <w:spacing w:after="0" w:line="240" w:lineRule="atLeast"/>
        <w:ind w:left="450" w:hanging="450"/>
        <w:jc w:val="both"/>
        <w:rPr>
          <w:rFonts w:ascii="Calibri" w:eastAsia="Times New Roman" w:hAnsi="Calibri" w:cs="Times New Roman"/>
          <w:color w:val="000000"/>
        </w:rPr>
      </w:pPr>
      <w:r w:rsidRPr="00463E35">
        <w:rPr>
          <w:rFonts w:ascii="Calibri" w:eastAsia="Times New Roman" w:hAnsi="Calibri" w:cs="Times New Roman"/>
          <w:color w:val="000000"/>
        </w:rPr>
        <w:t>Roberts, Dž. M.:</w:t>
      </w:r>
      <w:r w:rsidR="00463E35">
        <w:rPr>
          <w:rFonts w:ascii="Calibri" w:eastAsia="Times New Roman" w:hAnsi="Calibri" w:cs="Times New Roman"/>
          <w:color w:val="000000"/>
        </w:rPr>
        <w:t xml:space="preserve"> </w:t>
      </w:r>
      <w:r w:rsidRPr="00463E35">
        <w:rPr>
          <w:rFonts w:ascii="Calibri" w:eastAsia="Times New Roman" w:hAnsi="Calibri" w:cs="Times New Roman"/>
          <w:i/>
          <w:iCs/>
          <w:color w:val="000000"/>
        </w:rPr>
        <w:t>Evropa 1880–1945</w:t>
      </w:r>
      <w:r w:rsidRPr="00463E35">
        <w:rPr>
          <w:rFonts w:ascii="Calibri" w:eastAsia="Times New Roman" w:hAnsi="Calibri" w:cs="Times New Roman"/>
          <w:color w:val="000000"/>
        </w:rPr>
        <w:t>, Clio, Beograd, 2002.</w:t>
      </w:r>
    </w:p>
    <w:p w:rsidR="00463E35" w:rsidRDefault="009154E7" w:rsidP="000443F0">
      <w:pPr>
        <w:pStyle w:val="ListParagraph"/>
        <w:numPr>
          <w:ilvl w:val="1"/>
          <w:numId w:val="35"/>
        </w:numPr>
        <w:spacing w:after="0" w:line="240" w:lineRule="atLeast"/>
        <w:ind w:left="450" w:hanging="450"/>
        <w:jc w:val="both"/>
        <w:rPr>
          <w:rFonts w:ascii="Calibri" w:eastAsia="Times New Roman" w:hAnsi="Calibri" w:cs="Times New Roman"/>
          <w:color w:val="000000"/>
        </w:rPr>
      </w:pPr>
      <w:r w:rsidRPr="00463E35">
        <w:rPr>
          <w:rFonts w:ascii="Calibri" w:eastAsia="Times New Roman" w:hAnsi="Calibri" w:cs="Times New Roman"/>
          <w:color w:val="000000"/>
        </w:rPr>
        <w:t>Uspenski</w:t>
      </w:r>
      <w:r w:rsidRPr="00463E35">
        <w:rPr>
          <w:rFonts w:ascii="Calibri" w:eastAsia="Times New Roman" w:hAnsi="Calibri" w:cs="Times New Roman"/>
          <w:i/>
          <w:iCs/>
          <w:color w:val="000000"/>
        </w:rPr>
        <w:t>, F.: Istorija Vizantijskog carstva knjige 1, 2, 3</w:t>
      </w:r>
      <w:r w:rsidRPr="00463E35">
        <w:rPr>
          <w:rFonts w:ascii="Calibri" w:eastAsia="Times New Roman" w:hAnsi="Calibri" w:cs="Times New Roman"/>
          <w:color w:val="000000"/>
        </w:rPr>
        <w:t>, Beograd, 2000.</w:t>
      </w:r>
    </w:p>
    <w:p w:rsidR="009154E7" w:rsidRPr="00463E35" w:rsidRDefault="00463E35" w:rsidP="000443F0">
      <w:pPr>
        <w:pStyle w:val="ListParagraph"/>
        <w:numPr>
          <w:ilvl w:val="1"/>
          <w:numId w:val="35"/>
        </w:numPr>
        <w:spacing w:after="0" w:line="240" w:lineRule="atLeast"/>
        <w:ind w:left="450" w:hanging="450"/>
        <w:jc w:val="both"/>
        <w:rPr>
          <w:rFonts w:ascii="Calibri" w:eastAsia="Times New Roman" w:hAnsi="Calibri" w:cs="Times New Roman"/>
          <w:color w:val="000000"/>
        </w:rPr>
      </w:pPr>
      <w:r>
        <w:rPr>
          <w:rFonts w:ascii="Calibri" w:eastAsia="Times New Roman" w:hAnsi="Calibri" w:cs="Times New Roman"/>
          <w:color w:val="000000"/>
        </w:rPr>
        <w:t xml:space="preserve">Živojinović, </w:t>
      </w:r>
      <w:r w:rsidR="009154E7" w:rsidRPr="00463E35">
        <w:rPr>
          <w:rFonts w:ascii="Calibri" w:eastAsia="Times New Roman" w:hAnsi="Calibri" w:cs="Times New Roman"/>
          <w:color w:val="000000"/>
        </w:rPr>
        <w:t xml:space="preserve">Dragoljub R.: </w:t>
      </w:r>
      <w:r w:rsidR="009154E7" w:rsidRPr="00463E35">
        <w:rPr>
          <w:rFonts w:ascii="Calibri" w:eastAsia="Times New Roman" w:hAnsi="Calibri" w:cs="Times New Roman"/>
          <w:i/>
          <w:iCs/>
          <w:color w:val="000000"/>
        </w:rPr>
        <w:t>Uspon Evrope (1450–1789)</w:t>
      </w:r>
      <w:r w:rsidR="009154E7" w:rsidRPr="00463E35">
        <w:rPr>
          <w:rFonts w:ascii="Calibri" w:eastAsia="Times New Roman" w:hAnsi="Calibri" w:cs="Times New Roman"/>
          <w:color w:val="000000"/>
        </w:rPr>
        <w:t>, Beograd, 1995.</w:t>
      </w:r>
    </w:p>
    <w:p w:rsidR="009154E7" w:rsidRPr="001A0608" w:rsidRDefault="009154E7" w:rsidP="009154E7">
      <w:pPr>
        <w:autoSpaceDE w:val="0"/>
        <w:autoSpaceDN w:val="0"/>
        <w:adjustRightInd w:val="0"/>
        <w:spacing w:after="0" w:line="240" w:lineRule="auto"/>
        <w:rPr>
          <w:rFonts w:cs="Arial-BoldMT"/>
          <w:b/>
          <w:bCs/>
        </w:rPr>
      </w:pPr>
    </w:p>
    <w:p w:rsidR="009154E7" w:rsidRPr="00591D08" w:rsidRDefault="00591D08" w:rsidP="00591D08">
      <w:pPr>
        <w:spacing w:after="0" w:line="240" w:lineRule="atLeast"/>
        <w:jc w:val="both"/>
        <w:rPr>
          <w:rFonts w:ascii="Calibri" w:eastAsia="Times New Roman" w:hAnsi="Calibri" w:cs="Times New Roman"/>
          <w:color w:val="000000" w:themeColor="text1"/>
        </w:rPr>
      </w:pPr>
      <w:r>
        <w:rPr>
          <w:rFonts w:ascii="Calibri" w:eastAsia="Times New Roman" w:hAnsi="Calibri" w:cs="Times New Roman"/>
          <w:b/>
          <w:bCs/>
          <w:color w:val="000000" w:themeColor="text1"/>
        </w:rPr>
        <w:t>Istorija</w:t>
      </w:r>
      <w:r w:rsidR="009154E7" w:rsidRPr="00591D08">
        <w:rPr>
          <w:rFonts w:ascii="Calibri" w:eastAsia="Times New Roman" w:hAnsi="Calibri" w:cs="Times New Roman"/>
          <w:b/>
          <w:bCs/>
          <w:color w:val="000000" w:themeColor="text1"/>
        </w:rPr>
        <w:t xml:space="preserve"> Crne Gore</w:t>
      </w:r>
    </w:p>
    <w:p w:rsidR="009154E7" w:rsidRPr="006D6560" w:rsidRDefault="009154E7" w:rsidP="009154E7">
      <w:pPr>
        <w:spacing w:after="0" w:line="240" w:lineRule="atLeast"/>
        <w:jc w:val="both"/>
        <w:rPr>
          <w:rFonts w:ascii="Calibri" w:eastAsia="Times New Roman" w:hAnsi="Calibri" w:cs="Times New Roman"/>
          <w:color w:val="000000"/>
        </w:rPr>
      </w:pPr>
    </w:p>
    <w:p w:rsidR="009154E7" w:rsidRPr="0049379D" w:rsidRDefault="009154E7" w:rsidP="000443F0">
      <w:pPr>
        <w:pStyle w:val="ListParagraph"/>
        <w:numPr>
          <w:ilvl w:val="0"/>
          <w:numId w:val="33"/>
        </w:numPr>
        <w:spacing w:after="0" w:line="240" w:lineRule="atLeast"/>
        <w:ind w:left="450" w:hanging="450"/>
        <w:jc w:val="both"/>
        <w:rPr>
          <w:rFonts w:ascii="Calibri" w:eastAsia="Times New Roman" w:hAnsi="Calibri" w:cs="Times New Roman"/>
          <w:color w:val="000000"/>
        </w:rPr>
      </w:pPr>
      <w:r w:rsidRPr="007E39E8">
        <w:rPr>
          <w:rFonts w:ascii="Calibri" w:eastAsia="Times New Roman" w:hAnsi="Calibri" w:cs="Times New Roman"/>
          <w:color w:val="000000"/>
        </w:rPr>
        <w:t>Andrijašević,</w:t>
      </w:r>
      <w:r>
        <w:rPr>
          <w:rFonts w:ascii="Calibri" w:eastAsia="Times New Roman" w:hAnsi="Calibri" w:cs="Times New Roman"/>
          <w:color w:val="000000"/>
        </w:rPr>
        <w:t xml:space="preserve"> Ž.M., </w:t>
      </w:r>
      <w:r w:rsidRPr="0049379D">
        <w:rPr>
          <w:rFonts w:ascii="Calibri" w:eastAsia="Times New Roman" w:hAnsi="Calibri" w:cs="Times New Roman"/>
          <w:color w:val="000000"/>
        </w:rPr>
        <w:t>Rastoder</w:t>
      </w:r>
      <w:r w:rsidRPr="0049379D">
        <w:rPr>
          <w:rFonts w:ascii="Calibri" w:eastAsia="Times New Roman" w:hAnsi="Calibri" w:cs="Times New Roman"/>
          <w:i/>
          <w:iCs/>
          <w:color w:val="000000"/>
        </w:rPr>
        <w:t>,</w:t>
      </w:r>
      <w:r>
        <w:rPr>
          <w:rFonts w:ascii="Calibri" w:eastAsia="Times New Roman" w:hAnsi="Calibri" w:cs="Times New Roman"/>
          <w:i/>
          <w:iCs/>
          <w:color w:val="000000"/>
        </w:rPr>
        <w:t xml:space="preserve"> Š.: </w:t>
      </w:r>
      <w:r w:rsidRPr="0049379D">
        <w:rPr>
          <w:rFonts w:ascii="Calibri" w:eastAsia="Times New Roman" w:hAnsi="Calibri" w:cs="Times New Roman"/>
          <w:i/>
          <w:iCs/>
          <w:color w:val="000000"/>
        </w:rPr>
        <w:t>Istorija Crne Gore od najstarijih vremena do 2003, </w:t>
      </w:r>
      <w:r w:rsidRPr="0049379D">
        <w:rPr>
          <w:rFonts w:ascii="Calibri" w:eastAsia="Times New Roman" w:hAnsi="Calibri" w:cs="Times New Roman"/>
          <w:color w:val="000000"/>
        </w:rPr>
        <w:t>Podgorica, 2006.</w:t>
      </w:r>
    </w:p>
    <w:p w:rsidR="009154E7" w:rsidRDefault="00463E35" w:rsidP="000443F0">
      <w:pPr>
        <w:pStyle w:val="ListParagraph"/>
        <w:numPr>
          <w:ilvl w:val="0"/>
          <w:numId w:val="33"/>
        </w:numPr>
        <w:spacing w:after="0" w:line="240" w:lineRule="atLeast"/>
        <w:ind w:left="450" w:hanging="450"/>
        <w:jc w:val="both"/>
        <w:rPr>
          <w:rFonts w:ascii="Calibri" w:eastAsia="Times New Roman" w:hAnsi="Calibri" w:cs="Times New Roman"/>
          <w:color w:val="000000"/>
        </w:rPr>
      </w:pPr>
      <w:r>
        <w:rPr>
          <w:rFonts w:ascii="Calibri" w:eastAsia="Times New Roman" w:hAnsi="Calibri" w:cs="Times New Roman"/>
          <w:color w:val="000000"/>
        </w:rPr>
        <w:t xml:space="preserve">Andrijašević, </w:t>
      </w:r>
      <w:r w:rsidR="009154E7">
        <w:rPr>
          <w:rFonts w:ascii="Calibri" w:eastAsia="Times New Roman" w:hAnsi="Calibri" w:cs="Times New Roman"/>
          <w:color w:val="000000"/>
        </w:rPr>
        <w:t xml:space="preserve">Ž.M.: </w:t>
      </w:r>
      <w:r w:rsidR="009154E7" w:rsidRPr="007E39E8">
        <w:rPr>
          <w:rFonts w:ascii="Calibri" w:eastAsia="Times New Roman" w:hAnsi="Calibri" w:cs="Times New Roman"/>
          <w:i/>
          <w:iCs/>
          <w:color w:val="000000"/>
        </w:rPr>
        <w:t>Kratka istorija Crne Gore 1946–1918</w:t>
      </w:r>
      <w:r w:rsidR="009154E7" w:rsidRPr="007E39E8">
        <w:rPr>
          <w:rFonts w:ascii="Calibri" w:eastAsia="Times New Roman" w:hAnsi="Calibri" w:cs="Times New Roman"/>
          <w:color w:val="000000"/>
        </w:rPr>
        <w:t>, Conteco, Bar, 2000.</w:t>
      </w:r>
    </w:p>
    <w:p w:rsidR="009154E7" w:rsidRDefault="00463E35" w:rsidP="000443F0">
      <w:pPr>
        <w:pStyle w:val="NoSpacing"/>
        <w:numPr>
          <w:ilvl w:val="0"/>
          <w:numId w:val="33"/>
        </w:numPr>
        <w:ind w:left="450" w:hanging="450"/>
        <w:rPr>
          <w:rFonts w:ascii="Calibri" w:eastAsia="Times New Roman" w:hAnsi="Calibri" w:cs="Times New Roman"/>
          <w:color w:val="000000"/>
        </w:rPr>
      </w:pPr>
      <w:r>
        <w:rPr>
          <w:rFonts w:ascii="Calibri" w:eastAsia="Times New Roman" w:hAnsi="Calibri" w:cs="Times New Roman"/>
          <w:color w:val="000000"/>
        </w:rPr>
        <w:t xml:space="preserve">Andrijašević, </w:t>
      </w:r>
      <w:r w:rsidR="009154E7">
        <w:rPr>
          <w:rFonts w:ascii="Calibri" w:eastAsia="Times New Roman" w:hAnsi="Calibri" w:cs="Times New Roman"/>
          <w:color w:val="000000"/>
        </w:rPr>
        <w:t>Ž.</w:t>
      </w:r>
      <w:r w:rsidR="009154E7" w:rsidRPr="006D6560">
        <w:rPr>
          <w:rFonts w:ascii="Calibri" w:eastAsia="Times New Roman" w:hAnsi="Calibri" w:cs="Times New Roman"/>
          <w:color w:val="000000"/>
        </w:rPr>
        <w:t xml:space="preserve"> M.</w:t>
      </w:r>
      <w:r w:rsidR="009154E7">
        <w:rPr>
          <w:rFonts w:ascii="Calibri" w:eastAsia="Times New Roman" w:hAnsi="Calibri" w:cs="Times New Roman"/>
          <w:color w:val="000000"/>
        </w:rPr>
        <w:t>:</w:t>
      </w:r>
      <w:r w:rsidR="009154E7" w:rsidRPr="006D6560">
        <w:rPr>
          <w:rFonts w:ascii="Calibri" w:eastAsia="Times New Roman" w:hAnsi="Calibri" w:cs="Times New Roman"/>
          <w:color w:val="000000"/>
        </w:rPr>
        <w:t xml:space="preserve"> </w:t>
      </w:r>
      <w:r w:rsidR="009154E7" w:rsidRPr="006D6560">
        <w:rPr>
          <w:rFonts w:ascii="Calibri" w:eastAsia="Times New Roman" w:hAnsi="Calibri" w:cs="Times New Roman"/>
          <w:i/>
          <w:iCs/>
          <w:color w:val="000000"/>
        </w:rPr>
        <w:t>Dinastija Petrović Njegoš</w:t>
      </w:r>
      <w:r w:rsidR="009154E7" w:rsidRPr="006D6560">
        <w:rPr>
          <w:rFonts w:ascii="Calibri" w:eastAsia="Times New Roman" w:hAnsi="Calibri" w:cs="Times New Roman"/>
          <w:color w:val="000000"/>
        </w:rPr>
        <w:t>, Podgorica, 2016</w:t>
      </w:r>
      <w:r w:rsidR="009154E7">
        <w:rPr>
          <w:rFonts w:ascii="Calibri" w:eastAsia="Times New Roman" w:hAnsi="Calibri" w:cs="Times New Roman"/>
          <w:color w:val="000000"/>
        </w:rPr>
        <w:t>.</w:t>
      </w:r>
    </w:p>
    <w:p w:rsidR="009154E7" w:rsidRPr="002C0FC0" w:rsidRDefault="009154E7" w:rsidP="000443F0">
      <w:pPr>
        <w:pStyle w:val="ListParagraph"/>
        <w:numPr>
          <w:ilvl w:val="0"/>
          <w:numId w:val="33"/>
        </w:numPr>
        <w:ind w:left="450" w:hanging="450"/>
        <w:rPr>
          <w:color w:val="FF0000"/>
        </w:rPr>
      </w:pPr>
      <w:r w:rsidRPr="007E39E8">
        <w:rPr>
          <w:lang w:val="sr-Latn-ME"/>
        </w:rPr>
        <w:t>Folić,</w:t>
      </w:r>
      <w:r>
        <w:rPr>
          <w:lang w:val="sr-Latn-ME"/>
        </w:rPr>
        <w:t xml:space="preserve"> Z.:</w:t>
      </w:r>
      <w:r w:rsidRPr="007E39E8">
        <w:rPr>
          <w:lang w:val="sr-Latn-ME"/>
        </w:rPr>
        <w:t xml:space="preserve"> </w:t>
      </w:r>
      <w:r w:rsidRPr="007E39E8">
        <w:rPr>
          <w:i/>
          <w:iCs/>
          <w:lang w:val="sr-Latn-ME"/>
        </w:rPr>
        <w:t xml:space="preserve">Istorija muslimana Crne Gore 1455-1918, </w:t>
      </w:r>
      <w:r w:rsidRPr="007E39E8">
        <w:rPr>
          <w:lang w:val="sr-Latn-ME"/>
        </w:rPr>
        <w:t>kn</w:t>
      </w:r>
      <w:r>
        <w:rPr>
          <w:lang w:val="sr-Latn-ME"/>
        </w:rPr>
        <w:t>jiga</w:t>
      </w:r>
      <w:r w:rsidRPr="007E39E8">
        <w:rPr>
          <w:lang w:val="sr-Latn-ME"/>
        </w:rPr>
        <w:t xml:space="preserve"> I, Podgorica, 2013.</w:t>
      </w:r>
    </w:p>
    <w:p w:rsidR="009154E7" w:rsidRPr="007E39E8" w:rsidRDefault="009154E7" w:rsidP="000443F0">
      <w:pPr>
        <w:pStyle w:val="ListParagraph"/>
        <w:numPr>
          <w:ilvl w:val="0"/>
          <w:numId w:val="33"/>
        </w:numPr>
        <w:spacing w:after="0" w:line="240" w:lineRule="atLeast"/>
        <w:ind w:left="450" w:hanging="450"/>
        <w:jc w:val="both"/>
        <w:rPr>
          <w:rFonts w:ascii="Calibri" w:eastAsia="Times New Roman" w:hAnsi="Calibri" w:cs="Times New Roman"/>
          <w:color w:val="000000"/>
        </w:rPr>
      </w:pPr>
      <w:r w:rsidRPr="007E39E8">
        <w:rPr>
          <w:rFonts w:ascii="Calibri" w:eastAsia="Times New Roman" w:hAnsi="Calibri" w:cs="Times New Roman"/>
          <w:i/>
          <w:iCs/>
          <w:color w:val="000000"/>
        </w:rPr>
        <w:t>Istorija Crne Gore I–IV</w:t>
      </w:r>
      <w:r w:rsidRPr="007E39E8">
        <w:rPr>
          <w:rFonts w:ascii="Calibri" w:eastAsia="Times New Roman" w:hAnsi="Calibri" w:cs="Times New Roman"/>
          <w:color w:val="000000"/>
        </w:rPr>
        <w:t>, Titograd 1967-Podgorica</w:t>
      </w:r>
      <w:r>
        <w:rPr>
          <w:rFonts w:ascii="Calibri" w:eastAsia="Times New Roman" w:hAnsi="Calibri" w:cs="Times New Roman"/>
          <w:color w:val="000000"/>
        </w:rPr>
        <w:t>,</w:t>
      </w:r>
      <w:r w:rsidRPr="007E39E8">
        <w:rPr>
          <w:rFonts w:ascii="Calibri" w:eastAsia="Times New Roman" w:hAnsi="Calibri" w:cs="Times New Roman"/>
          <w:color w:val="000000"/>
        </w:rPr>
        <w:t xml:space="preserve"> 2004.</w:t>
      </w:r>
    </w:p>
    <w:p w:rsidR="009154E7" w:rsidRPr="002C0FC0" w:rsidRDefault="009154E7" w:rsidP="000443F0">
      <w:pPr>
        <w:pStyle w:val="ListParagraph"/>
        <w:numPr>
          <w:ilvl w:val="0"/>
          <w:numId w:val="33"/>
        </w:numPr>
        <w:spacing w:after="0" w:line="240" w:lineRule="atLeast"/>
        <w:ind w:left="450" w:hanging="450"/>
        <w:jc w:val="both"/>
        <w:rPr>
          <w:rFonts w:ascii="Calibri" w:eastAsia="Times New Roman" w:hAnsi="Calibri" w:cs="Times New Roman"/>
          <w:color w:val="000000"/>
        </w:rPr>
      </w:pPr>
      <w:r w:rsidRPr="007E39E8">
        <w:rPr>
          <w:rFonts w:ascii="Calibri" w:eastAsia="Times New Roman" w:hAnsi="Calibri" w:cs="Times New Roman"/>
          <w:color w:val="000000"/>
        </w:rPr>
        <w:t>Jovanović,</w:t>
      </w:r>
      <w:r>
        <w:rPr>
          <w:rFonts w:ascii="Calibri" w:eastAsia="Times New Roman" w:hAnsi="Calibri" w:cs="Times New Roman"/>
          <w:color w:val="000000"/>
        </w:rPr>
        <w:t xml:space="preserve"> J.:</w:t>
      </w:r>
      <w:r w:rsidR="00463E35">
        <w:rPr>
          <w:rFonts w:ascii="Calibri" w:eastAsia="Times New Roman" w:hAnsi="Calibri" w:cs="Times New Roman"/>
          <w:color w:val="000000"/>
        </w:rPr>
        <w:t xml:space="preserve"> </w:t>
      </w:r>
      <w:r w:rsidRPr="007E39E8">
        <w:rPr>
          <w:rFonts w:ascii="Calibri" w:eastAsia="Times New Roman" w:hAnsi="Calibri" w:cs="Times New Roman"/>
          <w:i/>
          <w:iCs/>
          <w:color w:val="000000"/>
        </w:rPr>
        <w:t>Istorija Crne Gore</w:t>
      </w:r>
      <w:r w:rsidRPr="007E39E8">
        <w:rPr>
          <w:rFonts w:ascii="Calibri" w:eastAsia="Times New Roman" w:hAnsi="Calibri" w:cs="Times New Roman"/>
          <w:color w:val="000000"/>
        </w:rPr>
        <w:t>, Podgorica, 1995.</w:t>
      </w:r>
    </w:p>
    <w:p w:rsidR="009154E7" w:rsidRPr="007E39E8" w:rsidRDefault="00463E35" w:rsidP="000443F0">
      <w:pPr>
        <w:pStyle w:val="ListParagraph"/>
        <w:numPr>
          <w:ilvl w:val="0"/>
          <w:numId w:val="33"/>
        </w:numPr>
        <w:spacing w:after="0" w:line="240" w:lineRule="atLeast"/>
        <w:ind w:left="450" w:hanging="450"/>
        <w:jc w:val="both"/>
        <w:rPr>
          <w:rFonts w:ascii="Calibri" w:eastAsia="Times New Roman" w:hAnsi="Calibri" w:cs="Times New Roman"/>
          <w:color w:val="000000"/>
        </w:rPr>
      </w:pPr>
      <w:r>
        <w:rPr>
          <w:rFonts w:ascii="Calibri" w:eastAsia="Times New Roman" w:hAnsi="Calibri" w:cs="Times New Roman"/>
          <w:color w:val="000000"/>
        </w:rPr>
        <w:t xml:space="preserve">Rotković, </w:t>
      </w:r>
      <w:r w:rsidR="009154E7">
        <w:rPr>
          <w:rFonts w:ascii="Calibri" w:eastAsia="Times New Roman" w:hAnsi="Calibri" w:cs="Times New Roman"/>
          <w:color w:val="000000"/>
        </w:rPr>
        <w:t xml:space="preserve">R.: </w:t>
      </w:r>
      <w:r w:rsidR="009154E7" w:rsidRPr="007E39E8">
        <w:rPr>
          <w:rFonts w:ascii="Calibri" w:eastAsia="Times New Roman" w:hAnsi="Calibri" w:cs="Times New Roman"/>
          <w:i/>
          <w:iCs/>
          <w:color w:val="000000"/>
        </w:rPr>
        <w:t>Odakle su došli preci Crnogoraca</w:t>
      </w:r>
      <w:r w:rsidR="009154E7" w:rsidRPr="007E39E8">
        <w:rPr>
          <w:rFonts w:ascii="Calibri" w:eastAsia="Times New Roman" w:hAnsi="Calibri" w:cs="Times New Roman"/>
          <w:color w:val="000000"/>
        </w:rPr>
        <w:t>, MontEdit, Podgorica, 2000.</w:t>
      </w:r>
    </w:p>
    <w:p w:rsidR="009154E7" w:rsidRDefault="009154E7" w:rsidP="000443F0">
      <w:pPr>
        <w:pStyle w:val="ListParagraph"/>
        <w:numPr>
          <w:ilvl w:val="0"/>
          <w:numId w:val="33"/>
        </w:numPr>
        <w:spacing w:after="0" w:line="240" w:lineRule="atLeast"/>
        <w:ind w:left="450" w:hanging="450"/>
        <w:jc w:val="both"/>
        <w:rPr>
          <w:rFonts w:ascii="Calibri" w:eastAsia="Times New Roman" w:hAnsi="Calibri" w:cs="Times New Roman"/>
          <w:color w:val="000000"/>
        </w:rPr>
      </w:pPr>
      <w:r w:rsidRPr="007E39E8">
        <w:rPr>
          <w:rFonts w:ascii="Calibri" w:eastAsia="Times New Roman" w:hAnsi="Calibri" w:cs="Times New Roman"/>
          <w:color w:val="000000"/>
        </w:rPr>
        <w:t>Šćepanović,</w:t>
      </w:r>
      <w:r>
        <w:rPr>
          <w:rFonts w:ascii="Calibri" w:eastAsia="Times New Roman" w:hAnsi="Calibri" w:cs="Times New Roman"/>
          <w:color w:val="000000"/>
        </w:rPr>
        <w:t xml:space="preserve"> Ž.:</w:t>
      </w:r>
      <w:r w:rsidR="00463E35">
        <w:rPr>
          <w:rFonts w:ascii="Calibri" w:eastAsia="Times New Roman" w:hAnsi="Calibri" w:cs="Times New Roman"/>
          <w:color w:val="000000"/>
        </w:rPr>
        <w:t xml:space="preserve"> </w:t>
      </w:r>
      <w:r w:rsidRPr="007E39E8">
        <w:rPr>
          <w:rFonts w:ascii="Calibri" w:eastAsia="Times New Roman" w:hAnsi="Calibri" w:cs="Times New Roman"/>
          <w:i/>
          <w:iCs/>
          <w:color w:val="000000"/>
        </w:rPr>
        <w:t>Kratka istorija Crne Gore (Od najstarijih vremena do 1796)</w:t>
      </w:r>
      <w:r w:rsidRPr="007E39E8">
        <w:rPr>
          <w:rFonts w:ascii="Calibri" w:eastAsia="Times New Roman" w:hAnsi="Calibri" w:cs="Times New Roman"/>
          <w:color w:val="000000"/>
        </w:rPr>
        <w:t>, CID, Podgorica, 2002.</w:t>
      </w:r>
    </w:p>
    <w:p w:rsidR="00463E35" w:rsidRDefault="00463E35" w:rsidP="000443F0">
      <w:pPr>
        <w:pStyle w:val="ListParagraph"/>
        <w:numPr>
          <w:ilvl w:val="0"/>
          <w:numId w:val="33"/>
        </w:numPr>
        <w:spacing w:after="0" w:line="240" w:lineRule="atLeast"/>
        <w:ind w:left="450" w:hanging="450"/>
        <w:jc w:val="both"/>
        <w:rPr>
          <w:rFonts w:ascii="Calibri" w:eastAsia="Times New Roman" w:hAnsi="Calibri" w:cs="Times New Roman"/>
          <w:color w:val="000000"/>
        </w:rPr>
      </w:pPr>
      <w:r>
        <w:rPr>
          <w:rFonts w:ascii="Calibri" w:eastAsia="Times New Roman" w:hAnsi="Calibri" w:cs="Times New Roman"/>
          <w:color w:val="000000"/>
        </w:rPr>
        <w:t xml:space="preserve">Šekularac, </w:t>
      </w:r>
      <w:r w:rsidR="009154E7">
        <w:rPr>
          <w:rFonts w:ascii="Calibri" w:eastAsia="Times New Roman" w:hAnsi="Calibri" w:cs="Times New Roman"/>
          <w:color w:val="000000"/>
        </w:rPr>
        <w:t xml:space="preserve">B.: </w:t>
      </w:r>
      <w:r w:rsidR="009154E7" w:rsidRPr="007E39E8">
        <w:rPr>
          <w:rFonts w:ascii="Calibri" w:eastAsia="Times New Roman" w:hAnsi="Calibri" w:cs="Times New Roman"/>
          <w:i/>
          <w:iCs/>
          <w:color w:val="000000"/>
        </w:rPr>
        <w:t>Crna Gora u doba Vojislavljevića</w:t>
      </w:r>
      <w:r w:rsidR="009154E7" w:rsidRPr="007E39E8">
        <w:rPr>
          <w:rFonts w:ascii="Calibri" w:eastAsia="Times New Roman" w:hAnsi="Calibri" w:cs="Times New Roman"/>
          <w:color w:val="000000"/>
        </w:rPr>
        <w:t>,</w:t>
      </w:r>
      <w:r w:rsidR="009154E7">
        <w:rPr>
          <w:rFonts w:ascii="Calibri" w:eastAsia="Times New Roman" w:hAnsi="Calibri" w:cs="Times New Roman"/>
          <w:color w:val="000000"/>
        </w:rPr>
        <w:t xml:space="preserve"> Obod, Cetinje, 2007.</w:t>
      </w:r>
    </w:p>
    <w:p w:rsidR="009154E7" w:rsidRPr="00463E35" w:rsidRDefault="00463E35" w:rsidP="000443F0">
      <w:pPr>
        <w:pStyle w:val="ListParagraph"/>
        <w:numPr>
          <w:ilvl w:val="0"/>
          <w:numId w:val="33"/>
        </w:numPr>
        <w:spacing w:after="0" w:line="240" w:lineRule="atLeast"/>
        <w:ind w:left="450" w:hanging="450"/>
        <w:jc w:val="both"/>
        <w:rPr>
          <w:rFonts w:ascii="Calibri" w:eastAsia="Times New Roman" w:hAnsi="Calibri" w:cs="Times New Roman"/>
          <w:color w:val="000000"/>
        </w:rPr>
      </w:pPr>
      <w:r>
        <w:rPr>
          <w:rFonts w:ascii="Calibri" w:eastAsia="Times New Roman" w:hAnsi="Calibri" w:cs="Times New Roman"/>
          <w:color w:val="000000"/>
        </w:rPr>
        <w:t xml:space="preserve">Živković, </w:t>
      </w:r>
      <w:r w:rsidR="009154E7" w:rsidRPr="00463E35">
        <w:rPr>
          <w:rFonts w:ascii="Calibri" w:eastAsia="Times New Roman" w:hAnsi="Calibri" w:cs="Times New Roman"/>
          <w:color w:val="000000"/>
        </w:rPr>
        <w:t xml:space="preserve">D.: </w:t>
      </w:r>
      <w:r w:rsidR="009154E7" w:rsidRPr="00463E35">
        <w:rPr>
          <w:rFonts w:ascii="Calibri" w:eastAsia="Times New Roman" w:hAnsi="Calibri" w:cs="Times New Roman"/>
          <w:i/>
          <w:iCs/>
          <w:color w:val="000000"/>
        </w:rPr>
        <w:t>Istorija crnogorskog naroda I–III</w:t>
      </w:r>
      <w:r w:rsidR="009154E7" w:rsidRPr="00463E35">
        <w:rPr>
          <w:rFonts w:ascii="Calibri" w:eastAsia="Times New Roman" w:hAnsi="Calibri" w:cs="Times New Roman"/>
          <w:color w:val="000000"/>
        </w:rPr>
        <w:t>, Cetinje, 1991–1997.</w:t>
      </w:r>
    </w:p>
    <w:p w:rsidR="009154E7" w:rsidRPr="00084609" w:rsidRDefault="009154E7" w:rsidP="006D6560">
      <w:pPr>
        <w:spacing w:after="0" w:line="240" w:lineRule="atLeast"/>
        <w:jc w:val="both"/>
        <w:rPr>
          <w:rFonts w:eastAsia="Times New Roman" w:cs="Times New Roman"/>
          <w:b/>
          <w:bCs/>
        </w:rPr>
      </w:pPr>
    </w:p>
    <w:p w:rsidR="006359DC" w:rsidRDefault="006359DC" w:rsidP="006D6560">
      <w:pPr>
        <w:spacing w:after="0" w:line="240" w:lineRule="atLeast"/>
        <w:jc w:val="both"/>
        <w:rPr>
          <w:rFonts w:eastAsia="Times New Roman" w:cs="Times New Roman"/>
          <w:b/>
          <w:bCs/>
        </w:rPr>
      </w:pPr>
    </w:p>
    <w:p w:rsidR="007B3712" w:rsidRDefault="007B3712" w:rsidP="006D6560">
      <w:pPr>
        <w:spacing w:after="0" w:line="240" w:lineRule="atLeast"/>
        <w:jc w:val="both"/>
        <w:rPr>
          <w:rFonts w:eastAsia="Times New Roman" w:cs="Times New Roman"/>
          <w:b/>
          <w:bCs/>
        </w:rPr>
      </w:pPr>
    </w:p>
    <w:p w:rsidR="006D6560" w:rsidRPr="005D1D67" w:rsidRDefault="006D6560" w:rsidP="006359DC">
      <w:pPr>
        <w:spacing w:line="240" w:lineRule="atLeast"/>
        <w:ind w:left="45"/>
        <w:rPr>
          <w:rFonts w:eastAsia="Times New Roman" w:cs="Times New Roman"/>
          <w:color w:val="000000"/>
        </w:rPr>
      </w:pPr>
    </w:p>
    <w:p w:rsidR="006359DC" w:rsidRPr="00322F58" w:rsidRDefault="006359DC" w:rsidP="006359DC">
      <w:pPr>
        <w:autoSpaceDE w:val="0"/>
        <w:autoSpaceDN w:val="0"/>
        <w:adjustRightInd w:val="0"/>
        <w:spacing w:after="0" w:line="240" w:lineRule="auto"/>
        <w:jc w:val="both"/>
        <w:rPr>
          <w:rFonts w:cs="Arial"/>
        </w:rPr>
      </w:pPr>
      <w:r w:rsidRPr="00322F58">
        <w:rPr>
          <w:rFonts w:cs="Arial"/>
        </w:rPr>
        <w:t xml:space="preserve">Predmetni program </w:t>
      </w:r>
      <w:r>
        <w:rPr>
          <w:rFonts w:cs="Arial"/>
          <w:b/>
        </w:rPr>
        <w:t xml:space="preserve">ISTORIJA </w:t>
      </w:r>
      <w:r>
        <w:rPr>
          <w:rFonts w:cs="Arial"/>
        </w:rPr>
        <w:t>za I</w:t>
      </w:r>
      <w:r w:rsidRPr="00322F58">
        <w:rPr>
          <w:rFonts w:cs="Arial"/>
        </w:rPr>
        <w:t xml:space="preserve"> i</w:t>
      </w:r>
      <w:r>
        <w:rPr>
          <w:rFonts w:cs="Arial"/>
        </w:rPr>
        <w:t>li II razred</w:t>
      </w:r>
      <w:r w:rsidRPr="00322F58">
        <w:rPr>
          <w:rFonts w:cs="Arial"/>
          <w:lang w:val="sr-Latn-RS"/>
        </w:rPr>
        <w:t xml:space="preserve"> </w:t>
      </w:r>
      <w:r w:rsidRPr="00322F58">
        <w:rPr>
          <w:rFonts w:cs="Arial"/>
        </w:rPr>
        <w:t xml:space="preserve">srednje stručne škole, uradila je Komisija u sastavu: </w:t>
      </w:r>
    </w:p>
    <w:p w:rsidR="006359DC" w:rsidRDefault="006359DC" w:rsidP="006359DC">
      <w:pPr>
        <w:autoSpaceDE w:val="0"/>
        <w:autoSpaceDN w:val="0"/>
        <w:adjustRightInd w:val="0"/>
        <w:spacing w:after="0" w:line="240" w:lineRule="auto"/>
        <w:jc w:val="both"/>
        <w:rPr>
          <w:rFonts w:cs="Arial"/>
        </w:rPr>
      </w:pPr>
    </w:p>
    <w:p w:rsidR="006359DC" w:rsidRPr="0007602C" w:rsidRDefault="000514DC" w:rsidP="006359DC">
      <w:pPr>
        <w:spacing w:after="0" w:line="240" w:lineRule="auto"/>
        <w:jc w:val="both"/>
        <w:rPr>
          <w:rFonts w:eastAsia="Times New Roman" w:cs="Times New Roman"/>
          <w:color w:val="000000"/>
        </w:rPr>
      </w:pPr>
      <w:r>
        <w:rPr>
          <w:rFonts w:eastAsia="Times New Roman" w:cs="Times New Roman"/>
          <w:color w:val="000000"/>
        </w:rPr>
        <w:t>m</w:t>
      </w:r>
      <w:r w:rsidR="006359DC" w:rsidRPr="0007602C">
        <w:rPr>
          <w:rFonts w:eastAsia="Times New Roman" w:cs="Times New Roman"/>
          <w:color w:val="000000"/>
        </w:rPr>
        <w:t>r Ivan Tepav</w:t>
      </w:r>
      <w:r>
        <w:rPr>
          <w:rFonts w:eastAsia="Times New Roman" w:cs="Times New Roman"/>
          <w:color w:val="000000"/>
        </w:rPr>
        <w:t xml:space="preserve">čević, predsjednik </w:t>
      </w:r>
    </w:p>
    <w:p w:rsidR="006359DC" w:rsidRPr="0007602C" w:rsidRDefault="000514DC" w:rsidP="006359DC">
      <w:pPr>
        <w:spacing w:after="0" w:line="240" w:lineRule="auto"/>
        <w:jc w:val="both"/>
        <w:rPr>
          <w:rFonts w:eastAsia="Times New Roman" w:cs="Times New Roman"/>
          <w:color w:val="000000"/>
        </w:rPr>
      </w:pPr>
      <w:r>
        <w:rPr>
          <w:rFonts w:eastAsia="Times New Roman" w:cs="Times New Roman"/>
          <w:color w:val="000000"/>
        </w:rPr>
        <w:t>m</w:t>
      </w:r>
      <w:r w:rsidR="006359DC" w:rsidRPr="0007602C">
        <w:rPr>
          <w:rFonts w:eastAsia="Times New Roman" w:cs="Times New Roman"/>
          <w:color w:val="000000"/>
        </w:rPr>
        <w:t>r Jasmina Đorđević, članica</w:t>
      </w:r>
    </w:p>
    <w:p w:rsidR="006359DC" w:rsidRPr="0007602C" w:rsidRDefault="006359DC" w:rsidP="006359DC">
      <w:pPr>
        <w:spacing w:after="0" w:line="240" w:lineRule="auto"/>
        <w:jc w:val="both"/>
        <w:rPr>
          <w:rFonts w:eastAsia="Times New Roman" w:cs="Times New Roman"/>
          <w:color w:val="000000"/>
        </w:rPr>
      </w:pPr>
      <w:r w:rsidRPr="0007602C">
        <w:rPr>
          <w:rFonts w:eastAsia="Times New Roman" w:cs="Times New Roman"/>
          <w:color w:val="000000"/>
        </w:rPr>
        <w:t>Zvezdana Lakić, članica</w:t>
      </w:r>
    </w:p>
    <w:p w:rsidR="006359DC" w:rsidRPr="00322F58" w:rsidRDefault="006359DC" w:rsidP="006359DC">
      <w:pPr>
        <w:autoSpaceDE w:val="0"/>
        <w:autoSpaceDN w:val="0"/>
        <w:adjustRightInd w:val="0"/>
        <w:spacing w:after="0" w:line="240" w:lineRule="auto"/>
        <w:jc w:val="both"/>
        <w:rPr>
          <w:rFonts w:cs="Arial"/>
        </w:rPr>
      </w:pPr>
    </w:p>
    <w:p w:rsidR="006359DC" w:rsidRDefault="006359DC" w:rsidP="006359DC">
      <w:pPr>
        <w:jc w:val="both"/>
        <w:rPr>
          <w:sz w:val="24"/>
          <w:szCs w:val="24"/>
        </w:rPr>
      </w:pPr>
    </w:p>
    <w:p w:rsidR="006359DC" w:rsidRPr="001D2F7D" w:rsidRDefault="006359DC" w:rsidP="006359DC">
      <w:pPr>
        <w:jc w:val="both"/>
      </w:pPr>
      <w:r w:rsidRPr="001D2F7D">
        <w:t>Nacionalni savjet za obrazovanje (II saziv) je na 15. sjednici održanoj 03. jula 2017. godine, utvrdio</w:t>
      </w:r>
      <w:r w:rsidR="000514DC">
        <w:t xml:space="preserve"> je</w:t>
      </w:r>
      <w:r w:rsidRPr="001D2F7D">
        <w:t xml:space="preserve"> predmetni </w:t>
      </w:r>
      <w:r w:rsidRPr="001D2F7D">
        <w:rPr>
          <w:lang w:val="hr-HR"/>
        </w:rPr>
        <w:t>program</w:t>
      </w:r>
      <w:r w:rsidRPr="001D2F7D">
        <w:rPr>
          <w:b/>
          <w:lang w:val="hr-HR"/>
        </w:rPr>
        <w:t xml:space="preserve"> </w:t>
      </w:r>
      <w:r>
        <w:rPr>
          <w:rFonts w:cs="Arial"/>
          <w:b/>
          <w:lang w:val="sr-Latn-CS"/>
        </w:rPr>
        <w:t xml:space="preserve">ISTORIJA </w:t>
      </w:r>
      <w:r w:rsidRPr="001D2F7D">
        <w:rPr>
          <w:lang w:val="hr-HR"/>
        </w:rPr>
        <w:t>za srednje stručne škole.</w:t>
      </w:r>
    </w:p>
    <w:sectPr w:rsidR="006359DC" w:rsidRPr="001D2F7D" w:rsidSect="00DC469E">
      <w:footerReference w:type="default" r:id="rId9"/>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5CA" w:rsidRDefault="00B205CA" w:rsidP="00DC469E">
      <w:pPr>
        <w:spacing w:after="0" w:line="240" w:lineRule="auto"/>
      </w:pPr>
      <w:r>
        <w:separator/>
      </w:r>
    </w:p>
  </w:endnote>
  <w:endnote w:type="continuationSeparator" w:id="0">
    <w:p w:rsidR="00B205CA" w:rsidRDefault="00B205CA" w:rsidP="00DC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1604293"/>
      <w:docPartObj>
        <w:docPartGallery w:val="Page Numbers (Bottom of Page)"/>
        <w:docPartUnique/>
      </w:docPartObj>
    </w:sdtPr>
    <w:sdtEndPr>
      <w:rPr>
        <w:noProof/>
      </w:rPr>
    </w:sdtEndPr>
    <w:sdtContent>
      <w:p w:rsidR="00A46213" w:rsidRDefault="00A46213">
        <w:pPr>
          <w:pStyle w:val="Footer"/>
          <w:jc w:val="center"/>
        </w:pPr>
        <w:r>
          <w:fldChar w:fldCharType="begin"/>
        </w:r>
        <w:r>
          <w:instrText xml:space="preserve"> PAGE   \* MERGEFORMAT </w:instrText>
        </w:r>
        <w:r>
          <w:fldChar w:fldCharType="separate"/>
        </w:r>
        <w:r w:rsidR="007B3A9E">
          <w:rPr>
            <w:noProof/>
          </w:rPr>
          <w:t>19</w:t>
        </w:r>
        <w:r>
          <w:rPr>
            <w:noProof/>
          </w:rPr>
          <w:fldChar w:fldCharType="end"/>
        </w:r>
      </w:p>
    </w:sdtContent>
  </w:sdt>
  <w:p w:rsidR="00A46213" w:rsidRDefault="00A462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5CA" w:rsidRDefault="00B205CA" w:rsidP="00DC469E">
      <w:pPr>
        <w:spacing w:after="0" w:line="240" w:lineRule="auto"/>
      </w:pPr>
      <w:r>
        <w:separator/>
      </w:r>
    </w:p>
  </w:footnote>
  <w:footnote w:type="continuationSeparator" w:id="0">
    <w:p w:rsidR="00B205CA" w:rsidRDefault="00B205CA" w:rsidP="00DC469E">
      <w:pPr>
        <w:spacing w:after="0" w:line="240" w:lineRule="auto"/>
      </w:pPr>
      <w:r>
        <w:continuationSeparator/>
      </w:r>
    </w:p>
  </w:footnote>
  <w:footnote w:id="1">
    <w:p w:rsidR="00A46213" w:rsidRPr="0027142A" w:rsidRDefault="00A46213" w:rsidP="007C2C62">
      <w:pPr>
        <w:pStyle w:val="FootnoteText"/>
        <w:rPr>
          <w:lang w:val="sr-Latn-ME"/>
        </w:rPr>
      </w:pPr>
      <w:r>
        <w:rPr>
          <w:rStyle w:val="FootnoteReference"/>
        </w:rPr>
        <w:footnoteRef/>
      </w:r>
      <w:r>
        <w:t xml:space="preserve"> </w:t>
      </w:r>
      <w:r w:rsidRPr="008E67DA">
        <w:rPr>
          <w:bCs/>
          <w:i/>
        </w:rPr>
        <w:t xml:space="preserve">Svi </w:t>
      </w:r>
      <w:r>
        <w:rPr>
          <w:bCs/>
          <w:i/>
        </w:rPr>
        <w:t>izrazi koji se u ovom dokumentu</w:t>
      </w:r>
      <w:r w:rsidRPr="008E67DA">
        <w:rPr>
          <w:bCs/>
          <w:i/>
        </w:rPr>
        <w:t xml:space="preserve"> koriste u muškom rodu obuhvataju iste izraze u ženskom rodu</w:t>
      </w:r>
      <w:r>
        <w:rPr>
          <w:bCs/>
          <w:i/>
        </w:rPr>
        <w:t>.</w:t>
      </w:r>
    </w:p>
    <w:p w:rsidR="00A46213" w:rsidRPr="007C2C62" w:rsidRDefault="00A46213">
      <w:pPr>
        <w:pStyle w:val="FootnoteText"/>
        <w:rPr>
          <w:lang w:val="sr-Latn-ME"/>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6315"/>
    <w:multiLevelType w:val="hybridMultilevel"/>
    <w:tmpl w:val="6C3004AC"/>
    <w:lvl w:ilvl="0" w:tplc="8E06F6E8">
      <w:start w:val="1"/>
      <w:numFmt w:val="lowerLetter"/>
      <w:lvlText w:val="%1)"/>
      <w:lvlJc w:val="left"/>
      <w:pPr>
        <w:ind w:left="460" w:hanging="360"/>
      </w:pPr>
      <w:rPr>
        <w:rFonts w:hint="default"/>
        <w:b/>
      </w:rPr>
    </w:lvl>
    <w:lvl w:ilvl="1" w:tplc="9132C740">
      <w:start w:val="1"/>
      <w:numFmt w:val="decimal"/>
      <w:lvlText w:val="%2."/>
      <w:lvlJc w:val="left"/>
      <w:pPr>
        <w:ind w:left="1285" w:hanging="465"/>
      </w:pPr>
      <w:rPr>
        <w:rFonts w:hint="default"/>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015D013A"/>
    <w:multiLevelType w:val="hybridMultilevel"/>
    <w:tmpl w:val="4C083F7A"/>
    <w:lvl w:ilvl="0" w:tplc="0409000F">
      <w:start w:val="1"/>
      <w:numFmt w:val="decimal"/>
      <w:lvlText w:val="%1."/>
      <w:lvlJc w:val="left"/>
      <w:pPr>
        <w:ind w:left="720" w:hanging="360"/>
      </w:pPr>
    </w:lvl>
    <w:lvl w:ilvl="1" w:tplc="79D6AD34">
      <w:start w:val="1"/>
      <w:numFmt w:val="decimal"/>
      <w:lvlText w:val="%2."/>
      <w:lvlJc w:val="left"/>
      <w:pPr>
        <w:ind w:left="1440" w:hanging="360"/>
      </w:pPr>
      <w:rPr>
        <w:rFonts w:ascii="Calibri" w:eastAsia="Times New Roman"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54A46"/>
    <w:multiLevelType w:val="hybridMultilevel"/>
    <w:tmpl w:val="48E872AE"/>
    <w:lvl w:ilvl="0" w:tplc="5C2A51D8">
      <w:numFmt w:val="bullet"/>
      <w:lvlText w:val="-"/>
      <w:lvlJc w:val="left"/>
      <w:pPr>
        <w:ind w:left="820" w:hanging="360"/>
      </w:pPr>
      <w:rPr>
        <w:rFonts w:ascii="Calibri" w:eastAsia="Times New Roman" w:hAnsi="Calibri"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074170AC"/>
    <w:multiLevelType w:val="hybridMultilevel"/>
    <w:tmpl w:val="9F66723A"/>
    <w:lvl w:ilvl="0" w:tplc="5C2A51D8">
      <w:numFmt w:val="bullet"/>
      <w:lvlText w:val="-"/>
      <w:lvlJc w:val="left"/>
      <w:pPr>
        <w:ind w:left="820" w:hanging="360"/>
      </w:pPr>
      <w:rPr>
        <w:rFonts w:ascii="Calibri" w:eastAsia="Times New Roman" w:hAnsi="Calibri"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08FA0A3C"/>
    <w:multiLevelType w:val="hybridMultilevel"/>
    <w:tmpl w:val="5EC6542C"/>
    <w:lvl w:ilvl="0" w:tplc="9418E57C">
      <w:start w:val="7"/>
      <w:numFmt w:val="upperLetter"/>
      <w:lvlText w:val="%1."/>
      <w:lvlJc w:val="left"/>
      <w:pPr>
        <w:ind w:left="810" w:hanging="360"/>
      </w:pPr>
      <w:rPr>
        <w:rFonts w:eastAsia="Times New Roman" w:hint="default"/>
        <w:b/>
        <w:sz w:val="28"/>
        <w:szCs w:val="2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09082AA8"/>
    <w:multiLevelType w:val="hybridMultilevel"/>
    <w:tmpl w:val="55CE4DFA"/>
    <w:lvl w:ilvl="0" w:tplc="5C2A51D8">
      <w:numFmt w:val="bullet"/>
      <w:lvlText w:val="-"/>
      <w:lvlJc w:val="left"/>
      <w:pPr>
        <w:ind w:left="820" w:hanging="360"/>
      </w:pPr>
      <w:rPr>
        <w:rFonts w:ascii="Calibri" w:eastAsia="Times New Roman" w:hAnsi="Calibri"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093C70D9"/>
    <w:multiLevelType w:val="hybridMultilevel"/>
    <w:tmpl w:val="AC4EC1BE"/>
    <w:lvl w:ilvl="0" w:tplc="1496465E">
      <w:start w:val="1"/>
      <w:numFmt w:val="lowerLetter"/>
      <w:lvlText w:val="%1)"/>
      <w:lvlJc w:val="left"/>
      <w:pPr>
        <w:ind w:left="770" w:hanging="360"/>
      </w:pPr>
      <w:rPr>
        <w:b/>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7" w15:restartNumberingAfterBreak="0">
    <w:nsid w:val="11BE564D"/>
    <w:multiLevelType w:val="hybridMultilevel"/>
    <w:tmpl w:val="0CE85CEC"/>
    <w:lvl w:ilvl="0" w:tplc="5C2A51D8">
      <w:numFmt w:val="bullet"/>
      <w:lvlText w:val="-"/>
      <w:lvlJc w:val="left"/>
      <w:pPr>
        <w:ind w:left="820" w:hanging="360"/>
      </w:pPr>
      <w:rPr>
        <w:rFonts w:ascii="Calibri" w:eastAsia="Times New Roman" w:hAnsi="Calibri"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134859BE"/>
    <w:multiLevelType w:val="hybridMultilevel"/>
    <w:tmpl w:val="40EE6E6C"/>
    <w:lvl w:ilvl="0" w:tplc="48AC3DDA">
      <w:start w:val="1"/>
      <w:numFmt w:val="lowerLetter"/>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14B35E76"/>
    <w:multiLevelType w:val="hybridMultilevel"/>
    <w:tmpl w:val="3CA28D58"/>
    <w:lvl w:ilvl="0" w:tplc="5C2A51D8">
      <w:numFmt w:val="bullet"/>
      <w:lvlText w:val="-"/>
      <w:lvlJc w:val="left"/>
      <w:pPr>
        <w:ind w:left="820" w:hanging="360"/>
      </w:pPr>
      <w:rPr>
        <w:rFonts w:ascii="Calibri" w:eastAsia="Times New Roman" w:hAnsi="Calibri"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171F29DC"/>
    <w:multiLevelType w:val="hybridMultilevel"/>
    <w:tmpl w:val="6D908606"/>
    <w:lvl w:ilvl="0" w:tplc="FF8A0452">
      <w:numFmt w:val="bullet"/>
      <w:lvlText w:val="-"/>
      <w:lvlJc w:val="left"/>
      <w:pPr>
        <w:ind w:left="820" w:hanging="360"/>
      </w:pPr>
      <w:rPr>
        <w:rFonts w:ascii="Calibri" w:eastAsia="Times New Roman" w:hAnsi="Calibri" w:cs="Times New Roman" w:hint="default"/>
        <w:color w:val="auto"/>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18B76328"/>
    <w:multiLevelType w:val="hybridMultilevel"/>
    <w:tmpl w:val="7CFEAFF2"/>
    <w:lvl w:ilvl="0" w:tplc="5C2A51D8">
      <w:numFmt w:val="bullet"/>
      <w:lvlText w:val="-"/>
      <w:lvlJc w:val="left"/>
      <w:pPr>
        <w:ind w:left="820" w:hanging="360"/>
      </w:pPr>
      <w:rPr>
        <w:rFonts w:ascii="Calibri" w:eastAsia="Times New Roman" w:hAnsi="Calibri"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2253724C"/>
    <w:multiLevelType w:val="hybridMultilevel"/>
    <w:tmpl w:val="61F8BF88"/>
    <w:lvl w:ilvl="0" w:tplc="5C2A51D8">
      <w:numFmt w:val="bullet"/>
      <w:lvlText w:val="-"/>
      <w:lvlJc w:val="left"/>
      <w:pPr>
        <w:ind w:left="820" w:hanging="360"/>
      </w:pPr>
      <w:rPr>
        <w:rFonts w:ascii="Calibri" w:eastAsia="Times New Roman" w:hAnsi="Calibri"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228E6C37"/>
    <w:multiLevelType w:val="hybridMultilevel"/>
    <w:tmpl w:val="BDA272FA"/>
    <w:lvl w:ilvl="0" w:tplc="459CBEB6">
      <w:start w:val="1"/>
      <w:numFmt w:val="lowerLetter"/>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15:restartNumberingAfterBreak="0">
    <w:nsid w:val="2ABF137A"/>
    <w:multiLevelType w:val="hybridMultilevel"/>
    <w:tmpl w:val="805A8CA2"/>
    <w:lvl w:ilvl="0" w:tplc="5C2A51D8">
      <w:numFmt w:val="bullet"/>
      <w:lvlText w:val="-"/>
      <w:lvlJc w:val="left"/>
      <w:pPr>
        <w:ind w:left="720" w:hanging="360"/>
      </w:pPr>
      <w:rPr>
        <w:rFonts w:ascii="Calibri" w:eastAsia="Times New Roman" w:hAnsi="Calibri" w:cs="Times New Roman" w:hint="default"/>
      </w:rPr>
    </w:lvl>
    <w:lvl w:ilvl="1" w:tplc="5C2A51D8">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ED5645"/>
    <w:multiLevelType w:val="hybridMultilevel"/>
    <w:tmpl w:val="686C518C"/>
    <w:lvl w:ilvl="0" w:tplc="7F7C1AA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88139D"/>
    <w:multiLevelType w:val="hybridMultilevel"/>
    <w:tmpl w:val="E6665592"/>
    <w:lvl w:ilvl="0" w:tplc="5C2A51D8">
      <w:numFmt w:val="bullet"/>
      <w:lvlText w:val="-"/>
      <w:lvlJc w:val="left"/>
      <w:pPr>
        <w:ind w:left="820" w:hanging="360"/>
      </w:pPr>
      <w:rPr>
        <w:rFonts w:ascii="Calibri" w:eastAsia="Times New Roman" w:hAnsi="Calibri"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371015D1"/>
    <w:multiLevelType w:val="hybridMultilevel"/>
    <w:tmpl w:val="64C203BA"/>
    <w:lvl w:ilvl="0" w:tplc="5C2A51D8">
      <w:numFmt w:val="bullet"/>
      <w:lvlText w:val="-"/>
      <w:lvlJc w:val="left"/>
      <w:pPr>
        <w:ind w:left="820" w:hanging="360"/>
      </w:pPr>
      <w:rPr>
        <w:rFonts w:ascii="Calibri" w:eastAsia="Times New Roman" w:hAnsi="Calibri"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8" w15:restartNumberingAfterBreak="0">
    <w:nsid w:val="3FBD6C92"/>
    <w:multiLevelType w:val="hybridMultilevel"/>
    <w:tmpl w:val="EB42C948"/>
    <w:lvl w:ilvl="0" w:tplc="5C2A51D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4B6A7E"/>
    <w:multiLevelType w:val="hybridMultilevel"/>
    <w:tmpl w:val="70828DEE"/>
    <w:lvl w:ilvl="0" w:tplc="5C2A51D8">
      <w:numFmt w:val="bullet"/>
      <w:lvlText w:val="-"/>
      <w:lvlJc w:val="left"/>
      <w:pPr>
        <w:ind w:left="820" w:hanging="360"/>
      </w:pPr>
      <w:rPr>
        <w:rFonts w:ascii="Calibri" w:eastAsia="Times New Roman" w:hAnsi="Calibri"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0" w15:restartNumberingAfterBreak="0">
    <w:nsid w:val="466E215D"/>
    <w:multiLevelType w:val="hybridMultilevel"/>
    <w:tmpl w:val="3C805388"/>
    <w:lvl w:ilvl="0" w:tplc="5C2A51D8">
      <w:numFmt w:val="bullet"/>
      <w:lvlText w:val="-"/>
      <w:lvlJc w:val="left"/>
      <w:pPr>
        <w:ind w:left="820" w:hanging="360"/>
      </w:pPr>
      <w:rPr>
        <w:rFonts w:ascii="Calibri" w:eastAsia="Times New Roman" w:hAnsi="Calibri"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1" w15:restartNumberingAfterBreak="0">
    <w:nsid w:val="486925ED"/>
    <w:multiLevelType w:val="hybridMultilevel"/>
    <w:tmpl w:val="EC947934"/>
    <w:lvl w:ilvl="0" w:tplc="24DA02E6">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9F26ED"/>
    <w:multiLevelType w:val="hybridMultilevel"/>
    <w:tmpl w:val="2FE25C8E"/>
    <w:lvl w:ilvl="0" w:tplc="7F7C1AA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DF058B"/>
    <w:multiLevelType w:val="hybridMultilevel"/>
    <w:tmpl w:val="8A7A0DBA"/>
    <w:lvl w:ilvl="0" w:tplc="5C2A51D8">
      <w:numFmt w:val="bullet"/>
      <w:lvlText w:val="-"/>
      <w:lvlJc w:val="left"/>
      <w:pPr>
        <w:ind w:left="820" w:hanging="360"/>
      </w:pPr>
      <w:rPr>
        <w:rFonts w:ascii="Calibri" w:eastAsia="Times New Roman" w:hAnsi="Calibri"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4" w15:restartNumberingAfterBreak="0">
    <w:nsid w:val="56FE171F"/>
    <w:multiLevelType w:val="hybridMultilevel"/>
    <w:tmpl w:val="E656F782"/>
    <w:lvl w:ilvl="0" w:tplc="5C2A51D8">
      <w:numFmt w:val="bullet"/>
      <w:lvlText w:val="-"/>
      <w:lvlJc w:val="left"/>
      <w:pPr>
        <w:ind w:left="820" w:hanging="360"/>
      </w:pPr>
      <w:rPr>
        <w:rFonts w:ascii="Calibri" w:eastAsia="Times New Roman" w:hAnsi="Calibri"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5" w15:restartNumberingAfterBreak="0">
    <w:nsid w:val="577B4A9E"/>
    <w:multiLevelType w:val="hybridMultilevel"/>
    <w:tmpl w:val="9188A250"/>
    <w:lvl w:ilvl="0" w:tplc="323A4186">
      <w:start w:val="1"/>
      <w:numFmt w:val="upperLetter"/>
      <w:lvlText w:val="%1."/>
      <w:lvlJc w:val="left"/>
      <w:pPr>
        <w:ind w:left="720" w:hanging="360"/>
      </w:pPr>
      <w:rPr>
        <w:b/>
      </w:rPr>
    </w:lvl>
    <w:lvl w:ilvl="1" w:tplc="5C2A51D8">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5D68E3"/>
    <w:multiLevelType w:val="hybridMultilevel"/>
    <w:tmpl w:val="9976D2A6"/>
    <w:lvl w:ilvl="0" w:tplc="5C2A51D8">
      <w:numFmt w:val="bullet"/>
      <w:lvlText w:val="-"/>
      <w:lvlJc w:val="left"/>
      <w:pPr>
        <w:ind w:left="820" w:hanging="360"/>
      </w:pPr>
      <w:rPr>
        <w:rFonts w:ascii="Calibri" w:eastAsia="Times New Roman" w:hAnsi="Calibri"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7" w15:restartNumberingAfterBreak="0">
    <w:nsid w:val="5F200FC7"/>
    <w:multiLevelType w:val="hybridMultilevel"/>
    <w:tmpl w:val="0BE8283E"/>
    <w:lvl w:ilvl="0" w:tplc="2C1A0017">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8" w15:restartNumberingAfterBreak="0">
    <w:nsid w:val="643A3EE6"/>
    <w:multiLevelType w:val="hybridMultilevel"/>
    <w:tmpl w:val="684EDEDE"/>
    <w:lvl w:ilvl="0" w:tplc="5C2A51D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942F5D"/>
    <w:multiLevelType w:val="hybridMultilevel"/>
    <w:tmpl w:val="AD4A66BA"/>
    <w:lvl w:ilvl="0" w:tplc="5C2A51D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3D3304"/>
    <w:multiLevelType w:val="hybridMultilevel"/>
    <w:tmpl w:val="61B24348"/>
    <w:lvl w:ilvl="0" w:tplc="B002DBA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D92108"/>
    <w:multiLevelType w:val="hybridMultilevel"/>
    <w:tmpl w:val="E6502A16"/>
    <w:lvl w:ilvl="0" w:tplc="5C2A51D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257E1D"/>
    <w:multiLevelType w:val="hybridMultilevel"/>
    <w:tmpl w:val="E43A264A"/>
    <w:lvl w:ilvl="0" w:tplc="5C2A51D8">
      <w:numFmt w:val="bullet"/>
      <w:lvlText w:val="-"/>
      <w:lvlJc w:val="left"/>
      <w:pPr>
        <w:ind w:left="820" w:hanging="360"/>
      </w:pPr>
      <w:rPr>
        <w:rFonts w:ascii="Calibri" w:eastAsia="Times New Roman" w:hAnsi="Calibri"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3" w15:restartNumberingAfterBreak="0">
    <w:nsid w:val="6D9709BF"/>
    <w:multiLevelType w:val="hybridMultilevel"/>
    <w:tmpl w:val="5900D532"/>
    <w:lvl w:ilvl="0" w:tplc="6BC4970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A827D2"/>
    <w:multiLevelType w:val="hybridMultilevel"/>
    <w:tmpl w:val="E0B88868"/>
    <w:lvl w:ilvl="0" w:tplc="5C2A51D8">
      <w:numFmt w:val="bullet"/>
      <w:lvlText w:val="-"/>
      <w:lvlJc w:val="left"/>
      <w:pPr>
        <w:ind w:left="820" w:hanging="360"/>
      </w:pPr>
      <w:rPr>
        <w:rFonts w:ascii="Calibri" w:eastAsia="Times New Roman" w:hAnsi="Calibri"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25"/>
  </w:num>
  <w:num w:numId="2">
    <w:abstractNumId w:val="30"/>
  </w:num>
  <w:num w:numId="3">
    <w:abstractNumId w:val="14"/>
  </w:num>
  <w:num w:numId="4">
    <w:abstractNumId w:val="20"/>
  </w:num>
  <w:num w:numId="5">
    <w:abstractNumId w:val="6"/>
  </w:num>
  <w:num w:numId="6">
    <w:abstractNumId w:val="26"/>
  </w:num>
  <w:num w:numId="7">
    <w:abstractNumId w:val="11"/>
  </w:num>
  <w:num w:numId="8">
    <w:abstractNumId w:val="7"/>
  </w:num>
  <w:num w:numId="9">
    <w:abstractNumId w:val="13"/>
  </w:num>
  <w:num w:numId="10">
    <w:abstractNumId w:val="17"/>
  </w:num>
  <w:num w:numId="11">
    <w:abstractNumId w:val="23"/>
  </w:num>
  <w:num w:numId="12">
    <w:abstractNumId w:val="34"/>
  </w:num>
  <w:num w:numId="13">
    <w:abstractNumId w:val="22"/>
  </w:num>
  <w:num w:numId="14">
    <w:abstractNumId w:val="2"/>
  </w:num>
  <w:num w:numId="15">
    <w:abstractNumId w:val="12"/>
  </w:num>
  <w:num w:numId="16">
    <w:abstractNumId w:val="19"/>
  </w:num>
  <w:num w:numId="17">
    <w:abstractNumId w:val="15"/>
  </w:num>
  <w:num w:numId="18">
    <w:abstractNumId w:val="24"/>
  </w:num>
  <w:num w:numId="19">
    <w:abstractNumId w:val="3"/>
  </w:num>
  <w:num w:numId="20">
    <w:abstractNumId w:val="5"/>
  </w:num>
  <w:num w:numId="21">
    <w:abstractNumId w:val="8"/>
  </w:num>
  <w:num w:numId="22">
    <w:abstractNumId w:val="29"/>
  </w:num>
  <w:num w:numId="23">
    <w:abstractNumId w:val="9"/>
  </w:num>
  <w:num w:numId="24">
    <w:abstractNumId w:val="10"/>
  </w:num>
  <w:num w:numId="25">
    <w:abstractNumId w:val="0"/>
  </w:num>
  <w:num w:numId="26">
    <w:abstractNumId w:val="16"/>
  </w:num>
  <w:num w:numId="27">
    <w:abstractNumId w:val="32"/>
  </w:num>
  <w:num w:numId="28">
    <w:abstractNumId w:val="4"/>
  </w:num>
  <w:num w:numId="29">
    <w:abstractNumId w:val="28"/>
  </w:num>
  <w:num w:numId="30">
    <w:abstractNumId w:val="18"/>
  </w:num>
  <w:num w:numId="31">
    <w:abstractNumId w:val="31"/>
  </w:num>
  <w:num w:numId="32">
    <w:abstractNumId w:val="21"/>
  </w:num>
  <w:num w:numId="33">
    <w:abstractNumId w:val="33"/>
  </w:num>
  <w:num w:numId="34">
    <w:abstractNumId w:val="27"/>
  </w:num>
  <w:num w:numId="35">
    <w:abstractNumId w:val="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560"/>
    <w:rsid w:val="000443F0"/>
    <w:rsid w:val="000514DC"/>
    <w:rsid w:val="00084609"/>
    <w:rsid w:val="00096384"/>
    <w:rsid w:val="000963C9"/>
    <w:rsid w:val="00096C1C"/>
    <w:rsid w:val="000D1B82"/>
    <w:rsid w:val="000F79AE"/>
    <w:rsid w:val="0016116E"/>
    <w:rsid w:val="00161FFF"/>
    <w:rsid w:val="0016213A"/>
    <w:rsid w:val="00205060"/>
    <w:rsid w:val="0024219D"/>
    <w:rsid w:val="00283077"/>
    <w:rsid w:val="002C4050"/>
    <w:rsid w:val="002C5ED0"/>
    <w:rsid w:val="002D5D65"/>
    <w:rsid w:val="002E1549"/>
    <w:rsid w:val="002E439A"/>
    <w:rsid w:val="00305463"/>
    <w:rsid w:val="003B087D"/>
    <w:rsid w:val="003D39FD"/>
    <w:rsid w:val="003F0545"/>
    <w:rsid w:val="003F1E61"/>
    <w:rsid w:val="00412DCD"/>
    <w:rsid w:val="0042132B"/>
    <w:rsid w:val="00450DE0"/>
    <w:rsid w:val="00456450"/>
    <w:rsid w:val="00463E35"/>
    <w:rsid w:val="00472024"/>
    <w:rsid w:val="0047298B"/>
    <w:rsid w:val="004B095D"/>
    <w:rsid w:val="004B5F07"/>
    <w:rsid w:val="004F0A4E"/>
    <w:rsid w:val="004F5FE6"/>
    <w:rsid w:val="00501342"/>
    <w:rsid w:val="00510242"/>
    <w:rsid w:val="00553EB0"/>
    <w:rsid w:val="00583784"/>
    <w:rsid w:val="005850C7"/>
    <w:rsid w:val="00591D08"/>
    <w:rsid w:val="005A2244"/>
    <w:rsid w:val="005D1D67"/>
    <w:rsid w:val="00626C59"/>
    <w:rsid w:val="006359DC"/>
    <w:rsid w:val="00636B72"/>
    <w:rsid w:val="00640A8C"/>
    <w:rsid w:val="006A0630"/>
    <w:rsid w:val="006C42F3"/>
    <w:rsid w:val="006D6560"/>
    <w:rsid w:val="006F78C1"/>
    <w:rsid w:val="00714361"/>
    <w:rsid w:val="0071567C"/>
    <w:rsid w:val="00725EB2"/>
    <w:rsid w:val="007318AD"/>
    <w:rsid w:val="00753A1A"/>
    <w:rsid w:val="00775DEF"/>
    <w:rsid w:val="007876FA"/>
    <w:rsid w:val="007B3712"/>
    <w:rsid w:val="007B3A9E"/>
    <w:rsid w:val="007C2C62"/>
    <w:rsid w:val="008054C3"/>
    <w:rsid w:val="0089405F"/>
    <w:rsid w:val="008C0A8F"/>
    <w:rsid w:val="008D5221"/>
    <w:rsid w:val="008D57F5"/>
    <w:rsid w:val="008D7B55"/>
    <w:rsid w:val="009154E7"/>
    <w:rsid w:val="00925911"/>
    <w:rsid w:val="00942439"/>
    <w:rsid w:val="00960054"/>
    <w:rsid w:val="009633B4"/>
    <w:rsid w:val="009673C1"/>
    <w:rsid w:val="00971E60"/>
    <w:rsid w:val="00977F54"/>
    <w:rsid w:val="009B6137"/>
    <w:rsid w:val="009E1819"/>
    <w:rsid w:val="00A137E7"/>
    <w:rsid w:val="00A46213"/>
    <w:rsid w:val="00A507FF"/>
    <w:rsid w:val="00A612F0"/>
    <w:rsid w:val="00AD5D53"/>
    <w:rsid w:val="00AE076E"/>
    <w:rsid w:val="00B205CA"/>
    <w:rsid w:val="00B42964"/>
    <w:rsid w:val="00B47F56"/>
    <w:rsid w:val="00B55143"/>
    <w:rsid w:val="00B56A6B"/>
    <w:rsid w:val="00B66CFA"/>
    <w:rsid w:val="00B82E85"/>
    <w:rsid w:val="00B86B31"/>
    <w:rsid w:val="00BA5E43"/>
    <w:rsid w:val="00BB10CB"/>
    <w:rsid w:val="00BB6841"/>
    <w:rsid w:val="00BB6A16"/>
    <w:rsid w:val="00BC79AE"/>
    <w:rsid w:val="00BC7F80"/>
    <w:rsid w:val="00C2504F"/>
    <w:rsid w:val="00C509DD"/>
    <w:rsid w:val="00CA2401"/>
    <w:rsid w:val="00CA3AC1"/>
    <w:rsid w:val="00CB789C"/>
    <w:rsid w:val="00CD4B19"/>
    <w:rsid w:val="00CE42CF"/>
    <w:rsid w:val="00CE6482"/>
    <w:rsid w:val="00D164F1"/>
    <w:rsid w:val="00D66696"/>
    <w:rsid w:val="00D8461E"/>
    <w:rsid w:val="00D97AB8"/>
    <w:rsid w:val="00DC469E"/>
    <w:rsid w:val="00E04766"/>
    <w:rsid w:val="00E11D21"/>
    <w:rsid w:val="00E149F0"/>
    <w:rsid w:val="00E420C9"/>
    <w:rsid w:val="00E467FC"/>
    <w:rsid w:val="00F24BC2"/>
    <w:rsid w:val="00F32DB2"/>
    <w:rsid w:val="00F4101E"/>
    <w:rsid w:val="00F50AF7"/>
    <w:rsid w:val="00F67CF4"/>
    <w:rsid w:val="00FD08E4"/>
    <w:rsid w:val="00FE4ECD"/>
    <w:rsid w:val="00FF44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11942"/>
  <w15:docId w15:val="{D9C2CB24-4887-4B0E-8094-E7E0FFCE3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4F1"/>
  </w:style>
  <w:style w:type="paragraph" w:styleId="Heading1">
    <w:name w:val="heading 1"/>
    <w:basedOn w:val="Normal"/>
    <w:next w:val="Normal"/>
    <w:link w:val="Heading1Char"/>
    <w:uiPriority w:val="9"/>
    <w:qFormat/>
    <w:rsid w:val="00FE4ECD"/>
    <w:pPr>
      <w:keepNext/>
      <w:keepLines/>
      <w:spacing w:before="240" w:after="0"/>
      <w:outlineLvl w:val="0"/>
    </w:pPr>
    <w:rPr>
      <w:rFonts w:ascii="Calibri Light" w:eastAsia="Times New Roman" w:hAnsi="Calibri Light" w:cs="Times New Roman"/>
      <w:color w:val="2E74B5"/>
      <w:sz w:val="32"/>
      <w:szCs w:val="32"/>
      <w:lang w:val="sr-Latn-ME"/>
    </w:rPr>
  </w:style>
  <w:style w:type="paragraph" w:styleId="Heading2">
    <w:name w:val="heading 2"/>
    <w:basedOn w:val="Normal"/>
    <w:next w:val="Normal"/>
    <w:link w:val="Heading2Char"/>
    <w:uiPriority w:val="9"/>
    <w:unhideWhenUsed/>
    <w:qFormat/>
    <w:rsid w:val="00CE42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6D65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6D6560"/>
  </w:style>
  <w:style w:type="paragraph" w:customStyle="1" w:styleId="list0020paragraph">
    <w:name w:val="list_0020paragraph"/>
    <w:basedOn w:val="Normal"/>
    <w:rsid w:val="006D65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0020paragraphchar">
    <w:name w:val="list_0020paragraph__char"/>
    <w:basedOn w:val="DefaultParagraphFont"/>
    <w:rsid w:val="006D6560"/>
  </w:style>
  <w:style w:type="paragraph" w:customStyle="1" w:styleId="table0020grid1">
    <w:name w:val="table_0020grid1"/>
    <w:basedOn w:val="Normal"/>
    <w:rsid w:val="006D65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le0020grid1char">
    <w:name w:val="table_0020grid1__char"/>
    <w:basedOn w:val="DefaultParagraphFont"/>
    <w:rsid w:val="006D6560"/>
  </w:style>
  <w:style w:type="character" w:customStyle="1" w:styleId="apple-converted-space">
    <w:name w:val="apple-converted-space"/>
    <w:basedOn w:val="DefaultParagraphFont"/>
    <w:rsid w:val="006D6560"/>
  </w:style>
  <w:style w:type="paragraph" w:customStyle="1" w:styleId="table0020grid">
    <w:name w:val="table_0020grid"/>
    <w:basedOn w:val="Normal"/>
    <w:rsid w:val="006D65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le0020gridchar">
    <w:name w:val="table_0020grid__char"/>
    <w:basedOn w:val="DefaultParagraphFont"/>
    <w:rsid w:val="006D6560"/>
  </w:style>
  <w:style w:type="paragraph" w:customStyle="1" w:styleId="no0020spacing">
    <w:name w:val="no_0020spacing"/>
    <w:basedOn w:val="Normal"/>
    <w:rsid w:val="006D656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D6560"/>
    <w:rPr>
      <w:color w:val="0000FF"/>
      <w:u w:val="single"/>
    </w:rPr>
  </w:style>
  <w:style w:type="character" w:styleId="FollowedHyperlink">
    <w:name w:val="FollowedHyperlink"/>
    <w:basedOn w:val="DefaultParagraphFont"/>
    <w:uiPriority w:val="99"/>
    <w:semiHidden/>
    <w:unhideWhenUsed/>
    <w:rsid w:val="006D6560"/>
    <w:rPr>
      <w:color w:val="800080"/>
      <w:u w:val="single"/>
    </w:rPr>
  </w:style>
  <w:style w:type="character" w:customStyle="1" w:styleId="hyperlinkchar">
    <w:name w:val="hyperlink__char"/>
    <w:basedOn w:val="DefaultParagraphFont"/>
    <w:rsid w:val="006D6560"/>
  </w:style>
  <w:style w:type="character" w:customStyle="1" w:styleId="no0020spacingchar">
    <w:name w:val="no_0020spacing__char"/>
    <w:basedOn w:val="DefaultParagraphFont"/>
    <w:rsid w:val="006D6560"/>
  </w:style>
  <w:style w:type="paragraph" w:customStyle="1" w:styleId="default">
    <w:name w:val="default"/>
    <w:basedOn w:val="Normal"/>
    <w:rsid w:val="006D656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F5FE6"/>
    <w:rPr>
      <w:sz w:val="16"/>
      <w:szCs w:val="16"/>
    </w:rPr>
  </w:style>
  <w:style w:type="paragraph" w:styleId="CommentText">
    <w:name w:val="annotation text"/>
    <w:basedOn w:val="Normal"/>
    <w:link w:val="CommentTextChar"/>
    <w:uiPriority w:val="99"/>
    <w:semiHidden/>
    <w:unhideWhenUsed/>
    <w:rsid w:val="004F5FE6"/>
    <w:pPr>
      <w:spacing w:line="240" w:lineRule="auto"/>
    </w:pPr>
    <w:rPr>
      <w:sz w:val="20"/>
      <w:szCs w:val="20"/>
    </w:rPr>
  </w:style>
  <w:style w:type="character" w:customStyle="1" w:styleId="CommentTextChar">
    <w:name w:val="Comment Text Char"/>
    <w:basedOn w:val="DefaultParagraphFont"/>
    <w:link w:val="CommentText"/>
    <w:uiPriority w:val="99"/>
    <w:semiHidden/>
    <w:rsid w:val="004F5FE6"/>
    <w:rPr>
      <w:sz w:val="20"/>
      <w:szCs w:val="20"/>
    </w:rPr>
  </w:style>
  <w:style w:type="paragraph" w:styleId="CommentSubject">
    <w:name w:val="annotation subject"/>
    <w:basedOn w:val="CommentText"/>
    <w:next w:val="CommentText"/>
    <w:link w:val="CommentSubjectChar"/>
    <w:uiPriority w:val="99"/>
    <w:semiHidden/>
    <w:unhideWhenUsed/>
    <w:rsid w:val="004F5FE6"/>
    <w:rPr>
      <w:b/>
      <w:bCs/>
    </w:rPr>
  </w:style>
  <w:style w:type="character" w:customStyle="1" w:styleId="CommentSubjectChar">
    <w:name w:val="Comment Subject Char"/>
    <w:basedOn w:val="CommentTextChar"/>
    <w:link w:val="CommentSubject"/>
    <w:uiPriority w:val="99"/>
    <w:semiHidden/>
    <w:rsid w:val="004F5FE6"/>
    <w:rPr>
      <w:b/>
      <w:bCs/>
      <w:sz w:val="20"/>
      <w:szCs w:val="20"/>
    </w:rPr>
  </w:style>
  <w:style w:type="paragraph" w:styleId="BalloonText">
    <w:name w:val="Balloon Text"/>
    <w:basedOn w:val="Normal"/>
    <w:link w:val="BalloonTextChar"/>
    <w:uiPriority w:val="99"/>
    <w:semiHidden/>
    <w:unhideWhenUsed/>
    <w:rsid w:val="004F5F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FE6"/>
    <w:rPr>
      <w:rFonts w:ascii="Segoe UI" w:hAnsi="Segoe UI" w:cs="Segoe UI"/>
      <w:sz w:val="18"/>
      <w:szCs w:val="18"/>
    </w:rPr>
  </w:style>
  <w:style w:type="character" w:customStyle="1" w:styleId="Heading1Char">
    <w:name w:val="Heading 1 Char"/>
    <w:basedOn w:val="DefaultParagraphFont"/>
    <w:link w:val="Heading1"/>
    <w:uiPriority w:val="9"/>
    <w:rsid w:val="00FE4ECD"/>
    <w:rPr>
      <w:rFonts w:ascii="Calibri Light" w:eastAsia="Times New Roman" w:hAnsi="Calibri Light" w:cs="Times New Roman"/>
      <w:color w:val="2E74B5"/>
      <w:sz w:val="32"/>
      <w:szCs w:val="32"/>
      <w:lang w:val="sr-Latn-ME"/>
    </w:rPr>
  </w:style>
  <w:style w:type="paragraph" w:styleId="ListParagraph">
    <w:name w:val="List Paragraph"/>
    <w:basedOn w:val="Normal"/>
    <w:uiPriority w:val="34"/>
    <w:qFormat/>
    <w:rsid w:val="00FE4ECD"/>
    <w:pPr>
      <w:ind w:left="720"/>
      <w:contextualSpacing/>
    </w:pPr>
  </w:style>
  <w:style w:type="character" w:customStyle="1" w:styleId="Heading2Char">
    <w:name w:val="Heading 2 Char"/>
    <w:basedOn w:val="DefaultParagraphFont"/>
    <w:link w:val="Heading2"/>
    <w:uiPriority w:val="9"/>
    <w:rsid w:val="00CE42CF"/>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DC46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69E"/>
  </w:style>
  <w:style w:type="paragraph" w:styleId="Footer">
    <w:name w:val="footer"/>
    <w:basedOn w:val="Normal"/>
    <w:link w:val="FooterChar"/>
    <w:uiPriority w:val="99"/>
    <w:unhideWhenUsed/>
    <w:rsid w:val="00DC46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69E"/>
  </w:style>
  <w:style w:type="paragraph" w:styleId="TOCHeading">
    <w:name w:val="TOC Heading"/>
    <w:basedOn w:val="Heading1"/>
    <w:next w:val="Normal"/>
    <w:uiPriority w:val="39"/>
    <w:unhideWhenUsed/>
    <w:qFormat/>
    <w:rsid w:val="00DC469E"/>
    <w:pPr>
      <w:outlineLvl w:val="9"/>
    </w:pPr>
    <w:rPr>
      <w:rFonts w:asciiTheme="majorHAnsi" w:eastAsiaTheme="majorEastAsia" w:hAnsiTheme="majorHAnsi" w:cstheme="majorBidi"/>
      <w:color w:val="2E74B5" w:themeColor="accent1" w:themeShade="BF"/>
      <w:lang w:val="en-US"/>
    </w:rPr>
  </w:style>
  <w:style w:type="paragraph" w:styleId="TOC1">
    <w:name w:val="toc 1"/>
    <w:basedOn w:val="Normal"/>
    <w:next w:val="Normal"/>
    <w:autoRedefine/>
    <w:uiPriority w:val="39"/>
    <w:unhideWhenUsed/>
    <w:rsid w:val="0024219D"/>
    <w:pPr>
      <w:tabs>
        <w:tab w:val="left" w:pos="440"/>
        <w:tab w:val="right" w:leader="dot" w:pos="9016"/>
      </w:tabs>
      <w:spacing w:after="240" w:line="276" w:lineRule="auto"/>
      <w:ind w:left="450" w:hanging="450"/>
    </w:pPr>
  </w:style>
  <w:style w:type="paragraph" w:styleId="TOC2">
    <w:name w:val="toc 2"/>
    <w:basedOn w:val="Normal"/>
    <w:next w:val="Normal"/>
    <w:autoRedefine/>
    <w:uiPriority w:val="39"/>
    <w:unhideWhenUsed/>
    <w:rsid w:val="00DC469E"/>
    <w:pPr>
      <w:spacing w:after="100"/>
      <w:ind w:left="220"/>
    </w:pPr>
  </w:style>
  <w:style w:type="paragraph" w:styleId="FootnoteText">
    <w:name w:val="footnote text"/>
    <w:basedOn w:val="Normal"/>
    <w:link w:val="FootnoteTextChar"/>
    <w:uiPriority w:val="99"/>
    <w:semiHidden/>
    <w:unhideWhenUsed/>
    <w:rsid w:val="007C2C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2C62"/>
    <w:rPr>
      <w:sz w:val="20"/>
      <w:szCs w:val="20"/>
    </w:rPr>
  </w:style>
  <w:style w:type="character" w:styleId="FootnoteReference">
    <w:name w:val="footnote reference"/>
    <w:basedOn w:val="DefaultParagraphFont"/>
    <w:uiPriority w:val="99"/>
    <w:semiHidden/>
    <w:unhideWhenUsed/>
    <w:rsid w:val="007C2C62"/>
    <w:rPr>
      <w:vertAlign w:val="superscript"/>
    </w:rPr>
  </w:style>
  <w:style w:type="paragraph" w:styleId="NoSpacing">
    <w:name w:val="No Spacing"/>
    <w:uiPriority w:val="1"/>
    <w:qFormat/>
    <w:rsid w:val="009154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062403">
      <w:bodyDiv w:val="1"/>
      <w:marLeft w:val="0"/>
      <w:marRight w:val="0"/>
      <w:marTop w:val="0"/>
      <w:marBottom w:val="0"/>
      <w:divBdr>
        <w:top w:val="none" w:sz="0" w:space="0" w:color="auto"/>
        <w:left w:val="none" w:sz="0" w:space="0" w:color="auto"/>
        <w:bottom w:val="none" w:sz="0" w:space="0" w:color="auto"/>
        <w:right w:val="none" w:sz="0" w:space="0" w:color="auto"/>
      </w:divBdr>
    </w:div>
    <w:div w:id="1437167640">
      <w:bodyDiv w:val="1"/>
      <w:marLeft w:val="0"/>
      <w:marRight w:val="0"/>
      <w:marTop w:val="0"/>
      <w:marBottom w:val="0"/>
      <w:divBdr>
        <w:top w:val="none" w:sz="0" w:space="0" w:color="auto"/>
        <w:left w:val="none" w:sz="0" w:space="0" w:color="auto"/>
        <w:bottom w:val="none" w:sz="0" w:space="0" w:color="auto"/>
        <w:right w:val="none" w:sz="0" w:space="0" w:color="auto"/>
      </w:divBdr>
      <w:divsChild>
        <w:div w:id="1889027579">
          <w:marLeft w:val="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9D6C7-FC51-498D-9DC5-5A08FF4BC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19</Pages>
  <Words>7382</Words>
  <Characters>42083</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Natasa Peric</cp:lastModifiedBy>
  <cp:revision>11</cp:revision>
  <cp:lastPrinted>2017-10-26T11:19:00Z</cp:lastPrinted>
  <dcterms:created xsi:type="dcterms:W3CDTF">2017-11-01T13:28:00Z</dcterms:created>
  <dcterms:modified xsi:type="dcterms:W3CDTF">2017-11-13T08:00:00Z</dcterms:modified>
</cp:coreProperties>
</file>