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192" w:rsidRDefault="009F2192" w:rsidP="009F2192">
      <w:pPr>
        <w:jc w:val="both"/>
      </w:pPr>
    </w:p>
    <w:p w:rsidR="009F2192" w:rsidRDefault="009F2192" w:rsidP="009F2192">
      <w:pPr>
        <w:jc w:val="both"/>
      </w:pPr>
      <w:proofErr w:type="spellStart"/>
      <w:r>
        <w:t>Spisak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za </w:t>
      </w:r>
      <w:r w:rsidRPr="00DD2358">
        <w:t xml:space="preserve">dan </w:t>
      </w:r>
      <w:r w:rsidR="00930491">
        <w:rPr>
          <w:b/>
        </w:rPr>
        <w:t>16</w:t>
      </w:r>
      <w:r w:rsidRPr="00DD2358">
        <w:rPr>
          <w:b/>
          <w:bCs/>
        </w:rPr>
        <w:t xml:space="preserve">. </w:t>
      </w:r>
      <w:proofErr w:type="spellStart"/>
      <w:r w:rsidR="00377ED1">
        <w:rPr>
          <w:b/>
          <w:bCs/>
        </w:rPr>
        <w:t>maj</w:t>
      </w:r>
      <w:proofErr w:type="spellEnd"/>
      <w:r w:rsidRPr="00A01379">
        <w:t> </w:t>
      </w:r>
      <w:r w:rsidRPr="00A01379">
        <w:rPr>
          <w:b/>
        </w:rPr>
        <w:t>202</w:t>
      </w:r>
      <w:r w:rsidR="00DD6C98">
        <w:rPr>
          <w:b/>
        </w:rPr>
        <w:t>4</w:t>
      </w:r>
      <w:r w:rsidRPr="00A01379">
        <w:t xml:space="preserve">. </w:t>
      </w:r>
      <w:proofErr w:type="spellStart"/>
      <w:r w:rsidRPr="00A01379">
        <w:t>godine</w:t>
      </w:r>
      <w:proofErr w:type="spellEnd"/>
      <w:r w:rsidRPr="00A01379">
        <w:t xml:space="preserve"> (</w:t>
      </w:r>
      <w:proofErr w:type="spellStart"/>
      <w:r w:rsidR="006F2576">
        <w:t>četvrtak</w:t>
      </w:r>
      <w:proofErr w:type="spellEnd"/>
      <w:r w:rsidRPr="00A01379">
        <w:t xml:space="preserve">) </w:t>
      </w:r>
      <w:proofErr w:type="spellStart"/>
      <w:r w:rsidRPr="00A01379">
        <w:t>sa</w:t>
      </w:r>
      <w:proofErr w:type="spellEnd"/>
      <w:r>
        <w:t xml:space="preserve"> </w:t>
      </w:r>
      <w:proofErr w:type="spellStart"/>
      <w:r>
        <w:t>početkom</w:t>
      </w:r>
      <w:proofErr w:type="spellEnd"/>
      <w:r>
        <w:t xml:space="preserve"> u </w:t>
      </w:r>
      <w:r>
        <w:rPr>
          <w:b/>
          <w:bCs/>
        </w:rPr>
        <w:t>14.00h</w:t>
      </w:r>
      <w:r>
        <w:t xml:space="preserve">, u </w:t>
      </w:r>
      <w:proofErr w:type="spellStart"/>
      <w:r>
        <w:t>prostorijama</w:t>
      </w:r>
      <w:proofErr w:type="spellEnd"/>
      <w:r>
        <w:t xml:space="preserve"> Uprave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>
        <w:t>Bulevar</w:t>
      </w:r>
      <w:proofErr w:type="spellEnd"/>
      <w:r>
        <w:t xml:space="preserve"> Jovana </w:t>
      </w:r>
      <w:proofErr w:type="spellStart"/>
      <w:r>
        <w:t>Tomaševića</w:t>
      </w:r>
      <w:proofErr w:type="spellEnd"/>
      <w:r>
        <w:t xml:space="preserve"> 2A).</w:t>
      </w:r>
    </w:p>
    <w:p w:rsidR="009F2192" w:rsidRDefault="00031662" w:rsidP="00CB1B65">
      <w:pPr>
        <w:numPr>
          <w:ilvl w:val="0"/>
          <w:numId w:val="1"/>
        </w:numPr>
        <w:ind w:right="288"/>
        <w:jc w:val="both"/>
      </w:pPr>
      <w:r>
        <w:t xml:space="preserve">Irena </w:t>
      </w:r>
      <w:r>
        <w:rPr>
          <w:lang w:val="sr-Latn-RS"/>
        </w:rPr>
        <w:t>Perović</w:t>
      </w:r>
    </w:p>
    <w:p w:rsidR="00CB1B65" w:rsidRPr="00EC2578" w:rsidRDefault="00031662" w:rsidP="00CB1B65">
      <w:pPr>
        <w:numPr>
          <w:ilvl w:val="0"/>
          <w:numId w:val="1"/>
        </w:numPr>
        <w:ind w:right="288"/>
        <w:jc w:val="both"/>
      </w:pPr>
      <w:r w:rsidRPr="00EC2578">
        <w:t xml:space="preserve">Bojana </w:t>
      </w:r>
      <w:proofErr w:type="spellStart"/>
      <w:r w:rsidRPr="00EC2578">
        <w:t>Rmuš</w:t>
      </w:r>
      <w:proofErr w:type="spellEnd"/>
    </w:p>
    <w:p w:rsidR="00CB1B65" w:rsidRDefault="00031662" w:rsidP="00CB1B65">
      <w:pPr>
        <w:numPr>
          <w:ilvl w:val="0"/>
          <w:numId w:val="1"/>
        </w:numPr>
        <w:ind w:right="288"/>
        <w:jc w:val="both"/>
      </w:pPr>
      <w:r>
        <w:t xml:space="preserve">Indira </w:t>
      </w:r>
      <w:proofErr w:type="spellStart"/>
      <w:r>
        <w:t>Radošević</w:t>
      </w:r>
      <w:proofErr w:type="spellEnd"/>
    </w:p>
    <w:p w:rsidR="00031662" w:rsidRDefault="00031662" w:rsidP="00CB1B65">
      <w:pPr>
        <w:numPr>
          <w:ilvl w:val="0"/>
          <w:numId w:val="1"/>
        </w:numPr>
        <w:ind w:right="288"/>
        <w:jc w:val="both"/>
      </w:pPr>
      <w:r>
        <w:t xml:space="preserve">Irena </w:t>
      </w:r>
      <w:proofErr w:type="spellStart"/>
      <w:r>
        <w:t>Bulatović</w:t>
      </w:r>
      <w:proofErr w:type="spellEnd"/>
    </w:p>
    <w:p w:rsidR="00031662" w:rsidRDefault="008F6ABE" w:rsidP="00CB1B65">
      <w:pPr>
        <w:numPr>
          <w:ilvl w:val="0"/>
          <w:numId w:val="1"/>
        </w:numPr>
        <w:ind w:right="288"/>
        <w:jc w:val="both"/>
      </w:pPr>
      <w:r>
        <w:t xml:space="preserve">Igor </w:t>
      </w:r>
      <w:proofErr w:type="spellStart"/>
      <w:r>
        <w:t>Barjaktarović</w:t>
      </w:r>
      <w:proofErr w:type="spellEnd"/>
    </w:p>
    <w:p w:rsidR="00D27915" w:rsidRDefault="00D27915" w:rsidP="00CB1B65">
      <w:pPr>
        <w:numPr>
          <w:ilvl w:val="0"/>
          <w:numId w:val="1"/>
        </w:numPr>
        <w:ind w:right="288"/>
        <w:jc w:val="both"/>
      </w:pPr>
      <w:r>
        <w:t>Ilda Banda</w:t>
      </w:r>
    </w:p>
    <w:p w:rsidR="008B075D" w:rsidRDefault="00930491" w:rsidP="00CB1B65">
      <w:pPr>
        <w:numPr>
          <w:ilvl w:val="0"/>
          <w:numId w:val="1"/>
        </w:numPr>
        <w:ind w:right="288"/>
        <w:jc w:val="both"/>
      </w:pPr>
      <w:proofErr w:type="spellStart"/>
      <w:r>
        <w:t>Miloš</w:t>
      </w:r>
      <w:proofErr w:type="spellEnd"/>
      <w:r>
        <w:t xml:space="preserve"> </w:t>
      </w:r>
      <w:proofErr w:type="spellStart"/>
      <w:r>
        <w:t>Konatar</w:t>
      </w:r>
      <w:proofErr w:type="spellEnd"/>
    </w:p>
    <w:p w:rsidR="00EF631B" w:rsidRPr="00BE78BB" w:rsidRDefault="00EF631B" w:rsidP="00EF631B">
      <w:pPr>
        <w:numPr>
          <w:ilvl w:val="0"/>
          <w:numId w:val="1"/>
        </w:numPr>
        <w:ind w:right="288"/>
        <w:jc w:val="both"/>
      </w:pPr>
      <w:bookmarkStart w:id="0" w:name="_Hlk161382218"/>
      <w:r w:rsidRPr="0001249A">
        <w:t xml:space="preserve">Tijana </w:t>
      </w:r>
      <w:proofErr w:type="spellStart"/>
      <w:r w:rsidRPr="0001249A">
        <w:t>Vemi</w:t>
      </w:r>
      <w:proofErr w:type="spellEnd"/>
      <w:r>
        <w:rPr>
          <w:lang w:val="sr-Latn-RS"/>
        </w:rPr>
        <w:t>ć</w:t>
      </w:r>
    </w:p>
    <w:p w:rsidR="00BE78BB" w:rsidRDefault="00BE78BB" w:rsidP="00EF631B">
      <w:pPr>
        <w:numPr>
          <w:ilvl w:val="0"/>
          <w:numId w:val="1"/>
        </w:numPr>
        <w:ind w:right="288"/>
        <w:jc w:val="both"/>
      </w:pPr>
      <w:r>
        <w:t xml:space="preserve">Marko </w:t>
      </w:r>
      <w:proofErr w:type="spellStart"/>
      <w:r>
        <w:t>Lipovina</w:t>
      </w:r>
      <w:proofErr w:type="spellEnd"/>
    </w:p>
    <w:p w:rsidR="00BB6BA0" w:rsidRDefault="00BB6BA0" w:rsidP="00EF631B">
      <w:pPr>
        <w:numPr>
          <w:ilvl w:val="0"/>
          <w:numId w:val="1"/>
        </w:numPr>
        <w:ind w:right="288"/>
        <w:jc w:val="both"/>
      </w:pPr>
      <w:r>
        <w:t xml:space="preserve">Matija </w:t>
      </w:r>
      <w:r>
        <w:rPr>
          <w:lang w:val="sr-Latn-RS"/>
        </w:rPr>
        <w:t>Šćekić</w:t>
      </w:r>
    </w:p>
    <w:p w:rsidR="008264AA" w:rsidRDefault="008264AA" w:rsidP="00EF631B">
      <w:pPr>
        <w:numPr>
          <w:ilvl w:val="0"/>
          <w:numId w:val="1"/>
        </w:numPr>
        <w:ind w:right="288"/>
        <w:jc w:val="both"/>
      </w:pPr>
      <w:r>
        <w:t>Bogdan Šuković</w:t>
      </w:r>
    </w:p>
    <w:p w:rsidR="00EF631B" w:rsidRDefault="00EF631B" w:rsidP="00BC3F4A">
      <w:pPr>
        <w:numPr>
          <w:ilvl w:val="0"/>
          <w:numId w:val="1"/>
        </w:numPr>
        <w:ind w:right="288"/>
        <w:jc w:val="both"/>
      </w:pPr>
      <w:r w:rsidRPr="007D0510">
        <w:t xml:space="preserve">Mirko </w:t>
      </w:r>
      <w:proofErr w:type="spellStart"/>
      <w:r w:rsidRPr="007D0510">
        <w:t>Vučeljić</w:t>
      </w:r>
      <w:proofErr w:type="spellEnd"/>
    </w:p>
    <w:p w:rsidR="006E4357" w:rsidRPr="006E4357" w:rsidRDefault="006E4357" w:rsidP="00BC3F4A">
      <w:pPr>
        <w:numPr>
          <w:ilvl w:val="0"/>
          <w:numId w:val="1"/>
        </w:numPr>
        <w:ind w:right="288"/>
        <w:jc w:val="both"/>
      </w:pPr>
      <w:proofErr w:type="spellStart"/>
      <w:r>
        <w:t>Mladen</w:t>
      </w:r>
      <w:proofErr w:type="spellEnd"/>
      <w:r>
        <w:t xml:space="preserve"> </w:t>
      </w:r>
      <w:r>
        <w:rPr>
          <w:lang w:val="sr-Latn-RS"/>
        </w:rPr>
        <w:t>Bijelić</w:t>
      </w:r>
    </w:p>
    <w:p w:rsidR="006E4357" w:rsidRDefault="006E4357" w:rsidP="00BC3F4A">
      <w:pPr>
        <w:numPr>
          <w:ilvl w:val="0"/>
          <w:numId w:val="1"/>
        </w:numPr>
        <w:ind w:right="288"/>
        <w:jc w:val="both"/>
      </w:pPr>
      <w:r>
        <w:t xml:space="preserve">Ivan </w:t>
      </w:r>
      <w:proofErr w:type="spellStart"/>
      <w:r>
        <w:t>Radović</w:t>
      </w:r>
      <w:proofErr w:type="spellEnd"/>
    </w:p>
    <w:p w:rsidR="006E4357" w:rsidRDefault="006E4357" w:rsidP="00BC3F4A">
      <w:pPr>
        <w:numPr>
          <w:ilvl w:val="0"/>
          <w:numId w:val="1"/>
        </w:numPr>
        <w:ind w:right="288"/>
        <w:jc w:val="both"/>
      </w:pPr>
      <w:r>
        <w:t xml:space="preserve">Marko </w:t>
      </w:r>
      <w:proofErr w:type="spellStart"/>
      <w:r>
        <w:t>Kojović</w:t>
      </w:r>
      <w:proofErr w:type="spellEnd"/>
    </w:p>
    <w:p w:rsidR="006E4357" w:rsidRDefault="006E4357" w:rsidP="00BC3F4A">
      <w:pPr>
        <w:numPr>
          <w:ilvl w:val="0"/>
          <w:numId w:val="1"/>
        </w:numPr>
        <w:ind w:right="288"/>
        <w:jc w:val="both"/>
      </w:pPr>
      <w:proofErr w:type="spellStart"/>
      <w:r>
        <w:t>Dejan</w:t>
      </w:r>
      <w:proofErr w:type="spellEnd"/>
      <w:r>
        <w:t xml:space="preserve"> </w:t>
      </w:r>
      <w:proofErr w:type="spellStart"/>
      <w:r>
        <w:t>Drašković</w:t>
      </w:r>
      <w:proofErr w:type="spellEnd"/>
    </w:p>
    <w:p w:rsidR="006E4357" w:rsidRDefault="006E4357" w:rsidP="00BC3F4A">
      <w:pPr>
        <w:numPr>
          <w:ilvl w:val="0"/>
          <w:numId w:val="1"/>
        </w:numPr>
        <w:ind w:right="288"/>
        <w:jc w:val="both"/>
      </w:pPr>
      <w:proofErr w:type="spellStart"/>
      <w:r>
        <w:t>Bojan</w:t>
      </w:r>
      <w:proofErr w:type="spellEnd"/>
      <w:r>
        <w:t xml:space="preserve"> </w:t>
      </w:r>
      <w:proofErr w:type="spellStart"/>
      <w:r>
        <w:t>Barović</w:t>
      </w:r>
      <w:proofErr w:type="spellEnd"/>
    </w:p>
    <w:p w:rsidR="006E4357" w:rsidRDefault="006E4357" w:rsidP="00BC3F4A">
      <w:pPr>
        <w:numPr>
          <w:ilvl w:val="0"/>
          <w:numId w:val="1"/>
        </w:numPr>
        <w:ind w:right="288"/>
        <w:jc w:val="both"/>
      </w:pPr>
      <w:proofErr w:type="spellStart"/>
      <w:r>
        <w:t>Predrag</w:t>
      </w:r>
      <w:proofErr w:type="spellEnd"/>
      <w:r>
        <w:t xml:space="preserve"> </w:t>
      </w:r>
      <w:proofErr w:type="spellStart"/>
      <w:r>
        <w:t>Pantović</w:t>
      </w:r>
      <w:proofErr w:type="spellEnd"/>
    </w:p>
    <w:p w:rsidR="006E4357" w:rsidRDefault="006E4357" w:rsidP="00BC3F4A">
      <w:pPr>
        <w:numPr>
          <w:ilvl w:val="0"/>
          <w:numId w:val="1"/>
        </w:numPr>
        <w:ind w:right="288"/>
        <w:jc w:val="both"/>
      </w:pPr>
      <w:proofErr w:type="spellStart"/>
      <w:r>
        <w:t>Vuk</w:t>
      </w:r>
      <w:proofErr w:type="spellEnd"/>
      <w:r>
        <w:t xml:space="preserve"> </w:t>
      </w:r>
      <w:proofErr w:type="spellStart"/>
      <w:r>
        <w:t>Luburić</w:t>
      </w:r>
      <w:proofErr w:type="spellEnd"/>
    </w:p>
    <w:p w:rsidR="00930491" w:rsidRDefault="00930491" w:rsidP="00BC3F4A">
      <w:pPr>
        <w:numPr>
          <w:ilvl w:val="0"/>
          <w:numId w:val="1"/>
        </w:numPr>
        <w:ind w:right="288"/>
        <w:jc w:val="both"/>
      </w:pPr>
      <w:r>
        <w:t xml:space="preserve">Sara </w:t>
      </w:r>
      <w:proofErr w:type="spellStart"/>
      <w:r>
        <w:t>Stožinić</w:t>
      </w:r>
      <w:proofErr w:type="spellEnd"/>
    </w:p>
    <w:p w:rsidR="00ED1885" w:rsidRPr="007D0510" w:rsidRDefault="00ED1885" w:rsidP="00BC3F4A">
      <w:pPr>
        <w:numPr>
          <w:ilvl w:val="0"/>
          <w:numId w:val="1"/>
        </w:numPr>
        <w:ind w:right="288"/>
        <w:jc w:val="both"/>
      </w:pPr>
      <w:r>
        <w:t>Nikola R</w:t>
      </w:r>
      <w:bookmarkStart w:id="1" w:name="_GoBack"/>
      <w:bookmarkEnd w:id="1"/>
      <w:r>
        <w:t>adunović</w:t>
      </w:r>
    </w:p>
    <w:bookmarkEnd w:id="0"/>
    <w:p w:rsidR="00377ED1" w:rsidRPr="00BC3F4A" w:rsidRDefault="00377ED1" w:rsidP="00BC3F4A">
      <w:pPr>
        <w:ind w:left="720" w:right="288"/>
        <w:jc w:val="both"/>
      </w:pPr>
    </w:p>
    <w:p w:rsidR="009F2192" w:rsidRPr="00377ED1" w:rsidRDefault="009F2192" w:rsidP="00377ED1">
      <w:pPr>
        <w:jc w:val="both"/>
        <w:rPr>
          <w:lang w:val="en-US"/>
        </w:rPr>
      </w:pPr>
      <w:r w:rsidRPr="00377ED1">
        <w:rPr>
          <w:b/>
          <w:u w:val="single"/>
          <w:lang w:val="en-US"/>
        </w:rPr>
        <w:t xml:space="preserve">NAPOMENA: </w:t>
      </w:r>
      <w:proofErr w:type="spellStart"/>
      <w:r w:rsidRPr="00377ED1">
        <w:rPr>
          <w:lang w:val="en-US"/>
        </w:rPr>
        <w:t>Prije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početka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polaganja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pisanog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dijela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ispita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kandidati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su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dužni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sekretaru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Komisije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dostaviti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na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uvid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ličnu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kartu</w:t>
      </w:r>
      <w:proofErr w:type="spellEnd"/>
      <w:r w:rsidRPr="00377ED1">
        <w:rPr>
          <w:lang w:val="en-US"/>
        </w:rPr>
        <w:t xml:space="preserve">, </w:t>
      </w:r>
      <w:proofErr w:type="spellStart"/>
      <w:r w:rsidRPr="00377ED1">
        <w:rPr>
          <w:lang w:val="en-US"/>
        </w:rPr>
        <w:t>pasoš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ili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drugu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ispravu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sa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fotografijom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na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osnovu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koje</w:t>
      </w:r>
      <w:proofErr w:type="spellEnd"/>
      <w:r w:rsidRPr="00377ED1">
        <w:rPr>
          <w:lang w:val="en-US"/>
        </w:rPr>
        <w:t xml:space="preserve"> se </w:t>
      </w:r>
      <w:proofErr w:type="spellStart"/>
      <w:r w:rsidRPr="00377ED1">
        <w:rPr>
          <w:lang w:val="en-US"/>
        </w:rPr>
        <w:t>može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utvrditi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identitet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kandidata</w:t>
      </w:r>
      <w:proofErr w:type="spellEnd"/>
      <w:r w:rsidRPr="00377ED1">
        <w:rPr>
          <w:lang w:val="en-US"/>
        </w:rPr>
        <w:t xml:space="preserve">, </w:t>
      </w:r>
      <w:proofErr w:type="spellStart"/>
      <w:r w:rsidRPr="00377ED1">
        <w:rPr>
          <w:lang w:val="en-US"/>
        </w:rPr>
        <w:t>kao</w:t>
      </w:r>
      <w:proofErr w:type="spellEnd"/>
      <w:r w:rsidRPr="00377ED1">
        <w:rPr>
          <w:lang w:val="en-US"/>
        </w:rPr>
        <w:t xml:space="preserve"> i </w:t>
      </w:r>
      <w:proofErr w:type="spellStart"/>
      <w:r w:rsidRPr="00377ED1">
        <w:rPr>
          <w:lang w:val="en-US"/>
        </w:rPr>
        <w:t>dokaz</w:t>
      </w:r>
      <w:proofErr w:type="spellEnd"/>
      <w:r w:rsidRPr="00377ED1">
        <w:rPr>
          <w:lang w:val="en-US"/>
        </w:rPr>
        <w:t xml:space="preserve"> o </w:t>
      </w:r>
      <w:proofErr w:type="spellStart"/>
      <w:r w:rsidRPr="00377ED1">
        <w:rPr>
          <w:lang w:val="en-US"/>
        </w:rPr>
        <w:t>izvršenoj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uplati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troškova</w:t>
      </w:r>
      <w:proofErr w:type="spellEnd"/>
      <w:r w:rsidRPr="00377ED1">
        <w:rPr>
          <w:lang w:val="en-US"/>
        </w:rPr>
        <w:t xml:space="preserve"> za </w:t>
      </w:r>
      <w:proofErr w:type="spellStart"/>
      <w:r w:rsidRPr="00377ED1">
        <w:rPr>
          <w:lang w:val="en-US"/>
        </w:rPr>
        <w:t>polaganje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ispita</w:t>
      </w:r>
      <w:proofErr w:type="spellEnd"/>
      <w:r w:rsidRPr="00377ED1">
        <w:rPr>
          <w:lang w:val="en-US"/>
        </w:rPr>
        <w:t xml:space="preserve">. </w:t>
      </w:r>
    </w:p>
    <w:p w:rsidR="009F2192" w:rsidRDefault="009F2192" w:rsidP="009F2192">
      <w:pPr>
        <w:jc w:val="both"/>
      </w:pPr>
      <w:proofErr w:type="spellStart"/>
      <w:r>
        <w:lastRenderedPageBreak/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provjeri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policajca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sobom</w:t>
      </w:r>
      <w:proofErr w:type="spellEnd"/>
      <w:r>
        <w:t xml:space="preserve"> </w:t>
      </w:r>
      <w:proofErr w:type="spellStart"/>
      <w:r>
        <w:t>ponesu</w:t>
      </w:r>
      <w:proofErr w:type="spellEnd"/>
      <w:r>
        <w:t xml:space="preserve"> </w:t>
      </w:r>
      <w:proofErr w:type="spellStart"/>
      <w:r>
        <w:t>sportsku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praktične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specijalno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>.</w:t>
      </w:r>
    </w:p>
    <w:p w:rsidR="009F2192" w:rsidRDefault="009F2192" w:rsidP="009F2192">
      <w:pPr>
        <w:jc w:val="both"/>
      </w:pPr>
      <w:proofErr w:type="spellStart"/>
      <w:r>
        <w:rPr>
          <w:b/>
          <w:bCs/>
        </w:rPr>
        <w:t>Troškovi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polaganja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stručnog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t xml:space="preserve"> 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V, VI i VII </w:t>
      </w:r>
      <w:proofErr w:type="spellStart"/>
      <w:r>
        <w:t>nivoom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 </w:t>
      </w:r>
      <w:proofErr w:type="spellStart"/>
      <w:r>
        <w:t>iznose</w:t>
      </w:r>
      <w:proofErr w:type="spellEnd"/>
      <w:r>
        <w:t> </w:t>
      </w:r>
      <w:r w:rsidR="005E4FCE">
        <w:rPr>
          <w:b/>
          <w:bCs/>
        </w:rPr>
        <w:t>98</w:t>
      </w:r>
      <w:r>
        <w:rPr>
          <w:b/>
          <w:bCs/>
        </w:rPr>
        <w:t>,</w:t>
      </w:r>
      <w:r w:rsidR="005E4FCE">
        <w:rPr>
          <w:b/>
          <w:bCs/>
        </w:rPr>
        <w:t>7</w:t>
      </w:r>
      <w:r>
        <w:rPr>
          <w:b/>
          <w:bCs/>
        </w:rPr>
        <w:t>0 €</w:t>
      </w:r>
      <w:r>
        <w:t xml:space="preserve">, a 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III i IV </w:t>
      </w:r>
      <w:proofErr w:type="spellStart"/>
      <w:r>
        <w:t>nivom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od </w:t>
      </w:r>
      <w:r w:rsidR="005E4FCE">
        <w:rPr>
          <w:b/>
          <w:bCs/>
        </w:rPr>
        <w:t>4</w:t>
      </w:r>
      <w:r>
        <w:rPr>
          <w:b/>
          <w:bCs/>
        </w:rPr>
        <w:t>9,</w:t>
      </w:r>
      <w:r w:rsidR="005E4FCE">
        <w:rPr>
          <w:b/>
          <w:bCs/>
        </w:rPr>
        <w:t>3</w:t>
      </w:r>
      <w:r>
        <w:rPr>
          <w:b/>
          <w:bCs/>
        </w:rPr>
        <w:t>5 €</w:t>
      </w:r>
      <w:r>
        <w:t>.</w:t>
      </w:r>
    </w:p>
    <w:p w:rsidR="005D375F" w:rsidRPr="00930491" w:rsidRDefault="009F2192" w:rsidP="009F2192">
      <w:proofErr w:type="spellStart"/>
      <w:r>
        <w:rPr>
          <w:b/>
          <w:bCs/>
        </w:rPr>
        <w:t>Troškovi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ponovnog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polaganja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kandidate</w:t>
      </w:r>
      <w:proofErr w:type="spellEnd"/>
      <w:r>
        <w:rPr>
          <w:b/>
          <w:bCs/>
        </w:rPr>
        <w:t xml:space="preserve"> za III, IV, V, VI i VII </w:t>
      </w:r>
      <w:proofErr w:type="spellStart"/>
      <w:r>
        <w:rPr>
          <w:b/>
          <w:bCs/>
        </w:rPr>
        <w:t>nivo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kvalifikacije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obrazovanja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iznose</w:t>
      </w:r>
      <w:proofErr w:type="spellEnd"/>
      <w:r>
        <w:rPr>
          <w:b/>
          <w:bCs/>
        </w:rPr>
        <w:t xml:space="preserve"> </w:t>
      </w:r>
      <w:r w:rsidR="005E4FCE">
        <w:rPr>
          <w:b/>
          <w:bCs/>
        </w:rPr>
        <w:t>4</w:t>
      </w:r>
      <w:r>
        <w:rPr>
          <w:b/>
          <w:bCs/>
        </w:rPr>
        <w:t>9,</w:t>
      </w:r>
      <w:r w:rsidR="005E4FCE">
        <w:rPr>
          <w:b/>
          <w:bCs/>
        </w:rPr>
        <w:t>3</w:t>
      </w:r>
      <w:r>
        <w:rPr>
          <w:b/>
          <w:bCs/>
        </w:rPr>
        <w:t>5€.</w:t>
      </w:r>
      <w:r>
        <w:br/>
      </w:r>
      <w:r>
        <w:br/>
      </w:r>
      <w:proofErr w:type="spellStart"/>
      <w:r>
        <w:rPr>
          <w:b/>
          <w:bCs/>
        </w:rPr>
        <w:t>Uplata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troškova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polaganje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stručnog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rPr>
          <w:b/>
          <w:bCs/>
        </w:rPr>
        <w:t> 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žiro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 javne uprave, </w:t>
      </w:r>
      <w:proofErr w:type="spellStart"/>
      <w:r>
        <w:t>broj</w:t>
      </w:r>
      <w:proofErr w:type="spellEnd"/>
      <w:r>
        <w:t xml:space="preserve">: 832-113687, </w:t>
      </w:r>
      <w:proofErr w:type="spellStart"/>
      <w:r>
        <w:t>eko</w:t>
      </w:r>
      <w:proofErr w:type="spellEnd"/>
      <w:r>
        <w:t xml:space="preserve"> </w:t>
      </w:r>
      <w:proofErr w:type="spellStart"/>
      <w:r>
        <w:t>koda</w:t>
      </w:r>
      <w:proofErr w:type="spellEnd"/>
      <w:r>
        <w:t xml:space="preserve">: 7149142001,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pozivom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: JMBG i </w:t>
      </w:r>
      <w:proofErr w:type="spellStart"/>
      <w:r>
        <w:t>naznakom</w:t>
      </w:r>
      <w:proofErr w:type="spellEnd"/>
      <w:r>
        <w:t xml:space="preserve">: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>.</w:t>
      </w:r>
    </w:p>
    <w:p w:rsidR="009F2192" w:rsidRDefault="009F2192" w:rsidP="009F2192">
      <w:pPr>
        <w:rPr>
          <w:b/>
          <w:lang w:val="en-US"/>
        </w:rPr>
      </w:pPr>
      <w:proofErr w:type="spellStart"/>
      <w:r>
        <w:rPr>
          <w:b/>
          <w:lang w:val="en-US"/>
        </w:rPr>
        <w:t>Kandidati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koji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popravnom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polaganju</w:t>
      </w:r>
      <w:proofErr w:type="spellEnd"/>
      <w:r>
        <w:rPr>
          <w:color w:val="292929"/>
          <w:sz w:val="30"/>
          <w:szCs w:val="30"/>
          <w:lang w:val="en-US"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usmenom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dijelu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praktičnoj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provjeri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znanja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dobili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ocjenu</w:t>
      </w:r>
      <w:proofErr w:type="spellEnd"/>
      <w:r>
        <w:rPr>
          <w:bCs/>
        </w:rPr>
        <w:t xml:space="preserve"> “</w:t>
      </w:r>
      <w:proofErr w:type="spellStart"/>
      <w:r>
        <w:rPr>
          <w:bCs/>
        </w:rPr>
        <w:t>nije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položio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istog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usmenom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dijelu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ispita</w:t>
      </w:r>
      <w:proofErr w:type="spellEnd"/>
      <w:r>
        <w:rPr>
          <w:bCs/>
        </w:rPr>
        <w:t xml:space="preserve"> i </w:t>
      </w:r>
      <w:proofErr w:type="spellStart"/>
      <w:r>
        <w:rPr>
          <w:bCs/>
        </w:rPr>
        <w:t>praktičnoj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provjeri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znanja</w:t>
      </w:r>
      <w:proofErr w:type="spellEnd"/>
      <w:r>
        <w:rPr>
          <w:bCs/>
        </w:rPr>
        <w:t>,</w:t>
      </w:r>
      <w:r>
        <w:rPr>
          <w:b/>
        </w:rPr>
        <w:t xml:space="preserve"> </w:t>
      </w:r>
      <w:proofErr w:type="spellStart"/>
      <w:r>
        <w:rPr>
          <w:b/>
          <w:lang w:val="en-US"/>
        </w:rPr>
        <w:t>nijesu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obavezi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uplaćuju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troškove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. </w:t>
      </w:r>
    </w:p>
    <w:p w:rsidR="009F2192" w:rsidRDefault="009F2192" w:rsidP="009F2192">
      <w:pPr>
        <w:rPr>
          <w:b/>
          <w:lang w:val="en-US"/>
        </w:rPr>
      </w:pPr>
      <w:proofErr w:type="spellStart"/>
      <w:r>
        <w:rPr>
          <w:b/>
          <w:lang w:val="en-US"/>
        </w:rPr>
        <w:t>Kandidati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dužni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budu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prikladno</w:t>
      </w:r>
      <w:proofErr w:type="spellEnd"/>
      <w:r>
        <w:rPr>
          <w:b/>
          <w:lang w:val="en-US"/>
        </w:rPr>
        <w:t xml:space="preserve"> i </w:t>
      </w:r>
      <w:proofErr w:type="spellStart"/>
      <w:r>
        <w:rPr>
          <w:b/>
          <w:lang w:val="en-US"/>
        </w:rPr>
        <w:t>uredno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odjeveni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te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načinom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odijevanja</w:t>
      </w:r>
      <w:proofErr w:type="spellEnd"/>
      <w:r>
        <w:rPr>
          <w:b/>
          <w:lang w:val="en-US"/>
        </w:rPr>
        <w:t xml:space="preserve"> i </w:t>
      </w:r>
      <w:proofErr w:type="spellStart"/>
      <w:r>
        <w:rPr>
          <w:b/>
          <w:lang w:val="en-US"/>
        </w:rPr>
        <w:t>ponašanja</w:t>
      </w:r>
      <w:proofErr w:type="spellEnd"/>
      <w:r>
        <w:rPr>
          <w:b/>
          <w:lang w:val="en-US"/>
        </w:rPr>
        <w:t xml:space="preserve"> ne </w:t>
      </w:r>
      <w:proofErr w:type="spellStart"/>
      <w:r>
        <w:rPr>
          <w:b/>
          <w:lang w:val="en-US"/>
        </w:rPr>
        <w:t>narušavaju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atmosferu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toku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stručnog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ispita</w:t>
      </w:r>
      <w:proofErr w:type="spellEnd"/>
      <w:r>
        <w:rPr>
          <w:b/>
          <w:lang w:val="en-US"/>
        </w:rPr>
        <w:t>.</w:t>
      </w: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jc w:val="both"/>
      </w:pPr>
      <w:r>
        <w:t>SEKRETAR KOMISIJE</w:t>
      </w:r>
    </w:p>
    <w:p w:rsidR="009F2192" w:rsidRDefault="004A4111" w:rsidP="009F2192">
      <w:pPr>
        <w:jc w:val="both"/>
        <w:rPr>
          <w:lang w:val="sr-Latn-ME"/>
        </w:rPr>
      </w:pPr>
      <w:proofErr w:type="spellStart"/>
      <w:r>
        <w:t>Anka</w:t>
      </w:r>
      <w:proofErr w:type="spellEnd"/>
      <w:r>
        <w:t xml:space="preserve"> </w:t>
      </w:r>
      <w:proofErr w:type="spellStart"/>
      <w:r>
        <w:t>Odović</w:t>
      </w:r>
      <w:proofErr w:type="spellEnd"/>
    </w:p>
    <w:p w:rsidR="009F2192" w:rsidRDefault="009F2192" w:rsidP="009F2192">
      <w:pPr>
        <w:jc w:val="both"/>
      </w:pPr>
      <w:r>
        <w:t>068/8</w:t>
      </w:r>
      <w:r w:rsidR="00705E9C">
        <w:t>96</w:t>
      </w:r>
      <w:r>
        <w:t>-</w:t>
      </w:r>
      <w:r w:rsidR="00705E9C">
        <w:t>964</w:t>
      </w:r>
    </w:p>
    <w:p w:rsidR="009F2192" w:rsidRDefault="009F2192" w:rsidP="009F2192">
      <w:pPr>
        <w:jc w:val="both"/>
      </w:pPr>
    </w:p>
    <w:p w:rsidR="009F2192" w:rsidRDefault="009F2192" w:rsidP="009F2192"/>
    <w:p w:rsidR="009F2192" w:rsidRDefault="009F2192" w:rsidP="009F2192"/>
    <w:p w:rsidR="009F2192" w:rsidRDefault="009F2192" w:rsidP="009F2192"/>
    <w:p w:rsidR="009F2192" w:rsidRDefault="009F2192" w:rsidP="009F2192"/>
    <w:p w:rsidR="009F2192" w:rsidRDefault="009F2192"/>
    <w:sectPr w:rsidR="009F219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619" w:rsidRDefault="00271619" w:rsidP="009F2192">
      <w:pPr>
        <w:spacing w:after="0" w:line="240" w:lineRule="auto"/>
      </w:pPr>
      <w:r>
        <w:separator/>
      </w:r>
    </w:p>
  </w:endnote>
  <w:endnote w:type="continuationSeparator" w:id="0">
    <w:p w:rsidR="00271619" w:rsidRDefault="00271619" w:rsidP="009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619" w:rsidRDefault="00271619" w:rsidP="009F2192">
      <w:pPr>
        <w:spacing w:after="0" w:line="240" w:lineRule="auto"/>
      </w:pPr>
      <w:r>
        <w:separator/>
      </w:r>
    </w:p>
  </w:footnote>
  <w:footnote w:type="continuationSeparator" w:id="0">
    <w:p w:rsidR="00271619" w:rsidRDefault="00271619" w:rsidP="009F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74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content"/>
    </w:tblPr>
    <w:tblGrid>
      <w:gridCol w:w="24"/>
      <w:gridCol w:w="8932"/>
      <w:gridCol w:w="23"/>
    </w:tblGrid>
    <w:tr w:rsidR="009F2192" w:rsidTr="00F312CE">
      <w:trPr>
        <w:trHeight w:hRule="exact" w:val="1134"/>
      </w:trPr>
      <w:tc>
        <w:tcPr>
          <w:tcW w:w="13" w:type="pct"/>
          <w:shd w:val="clear" w:color="auto" w:fill="4472C4" w:themeFill="accent1"/>
          <w:vAlign w:val="center"/>
        </w:tcPr>
        <w:p w:rsidR="009F2192" w:rsidRDefault="009F2192" w:rsidP="009F2192">
          <w:pPr>
            <w:pStyle w:val="Header"/>
            <w:spacing w:before="40" w:after="40"/>
            <w:jc w:val="center"/>
            <w:rPr>
              <w:color w:val="FFFFFF" w:themeColor="background1"/>
            </w:rPr>
          </w:pPr>
        </w:p>
      </w:tc>
      <w:tc>
        <w:tcPr>
          <w:tcW w:w="4974" w:type="pct"/>
          <w:shd w:val="clear" w:color="auto" w:fill="2F5496" w:themeFill="accent1" w:themeFillShade="BF"/>
          <w:vAlign w:val="center"/>
        </w:tcPr>
        <w:sdt>
          <w:sdtPr>
            <w:rPr>
              <w:b/>
              <w:color w:val="FFFFFF" w:themeColor="background1"/>
              <w:sz w:val="28"/>
              <w:szCs w:val="28"/>
            </w:rPr>
            <w:alias w:val="Title"/>
            <w:tag w:val=""/>
            <w:id w:val="-102146930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9F2192" w:rsidRDefault="009F2192" w:rsidP="009F2192">
              <w:pPr>
                <w:pStyle w:val="Header"/>
                <w:spacing w:before="40" w:after="40"/>
                <w:ind w:left="144" w:right="144"/>
                <w:jc w:val="center"/>
                <w:rPr>
                  <w:color w:val="FFFFFF" w:themeColor="background1"/>
                </w:rPr>
              </w:pP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Termin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i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informacije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u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vezi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organizovanja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ispita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za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provjeru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stručne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osposobljenosti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komunalnih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policajaca</w:t>
              </w:r>
              <w:proofErr w:type="spellEnd"/>
            </w:p>
          </w:sdtContent>
        </w:sdt>
      </w:tc>
      <w:tc>
        <w:tcPr>
          <w:tcW w:w="14" w:type="pct"/>
          <w:shd w:val="clear" w:color="auto" w:fill="4472C4" w:themeFill="accent1"/>
          <w:vAlign w:val="center"/>
        </w:tcPr>
        <w:p w:rsidR="009F2192" w:rsidRDefault="009F2192" w:rsidP="009F2192">
          <w:pPr>
            <w:pStyle w:val="Header"/>
            <w:spacing w:before="40" w:after="40"/>
            <w:rPr>
              <w:color w:val="FFFFFF" w:themeColor="background1"/>
            </w:rPr>
          </w:pPr>
        </w:p>
      </w:tc>
    </w:tr>
  </w:tbl>
  <w:p w:rsidR="009F2192" w:rsidRDefault="009F21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3315E"/>
    <w:multiLevelType w:val="multilevel"/>
    <w:tmpl w:val="5560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92"/>
    <w:rsid w:val="0000678F"/>
    <w:rsid w:val="0001249A"/>
    <w:rsid w:val="000229ED"/>
    <w:rsid w:val="00031662"/>
    <w:rsid w:val="000463CF"/>
    <w:rsid w:val="000716D0"/>
    <w:rsid w:val="00102DEC"/>
    <w:rsid w:val="00140E7B"/>
    <w:rsid w:val="001635B9"/>
    <w:rsid w:val="001924C6"/>
    <w:rsid w:val="001A24F3"/>
    <w:rsid w:val="001B540B"/>
    <w:rsid w:val="001C728D"/>
    <w:rsid w:val="001F15F0"/>
    <w:rsid w:val="0023053F"/>
    <w:rsid w:val="00235B8B"/>
    <w:rsid w:val="00245EA6"/>
    <w:rsid w:val="00263829"/>
    <w:rsid w:val="00271619"/>
    <w:rsid w:val="00275B33"/>
    <w:rsid w:val="002775BC"/>
    <w:rsid w:val="00295F07"/>
    <w:rsid w:val="0029633B"/>
    <w:rsid w:val="002A231F"/>
    <w:rsid w:val="002A5769"/>
    <w:rsid w:val="00317BF0"/>
    <w:rsid w:val="003228DE"/>
    <w:rsid w:val="00331813"/>
    <w:rsid w:val="00336B3E"/>
    <w:rsid w:val="00352971"/>
    <w:rsid w:val="003654BF"/>
    <w:rsid w:val="00377ED1"/>
    <w:rsid w:val="00394AB1"/>
    <w:rsid w:val="003A2179"/>
    <w:rsid w:val="003D2589"/>
    <w:rsid w:val="003D4D24"/>
    <w:rsid w:val="003E61CD"/>
    <w:rsid w:val="004075FB"/>
    <w:rsid w:val="00431FE4"/>
    <w:rsid w:val="004437DC"/>
    <w:rsid w:val="004751E6"/>
    <w:rsid w:val="00490618"/>
    <w:rsid w:val="0049528E"/>
    <w:rsid w:val="004A4111"/>
    <w:rsid w:val="004B05C8"/>
    <w:rsid w:val="004B6733"/>
    <w:rsid w:val="004D5F63"/>
    <w:rsid w:val="00511C0C"/>
    <w:rsid w:val="00513659"/>
    <w:rsid w:val="00526444"/>
    <w:rsid w:val="00540669"/>
    <w:rsid w:val="005455D3"/>
    <w:rsid w:val="00553CB8"/>
    <w:rsid w:val="00565AAB"/>
    <w:rsid w:val="00596B49"/>
    <w:rsid w:val="005C5EE9"/>
    <w:rsid w:val="005D375F"/>
    <w:rsid w:val="005E4FCE"/>
    <w:rsid w:val="00602BD6"/>
    <w:rsid w:val="00633CED"/>
    <w:rsid w:val="00646D83"/>
    <w:rsid w:val="00647EC3"/>
    <w:rsid w:val="0067003A"/>
    <w:rsid w:val="00676C3E"/>
    <w:rsid w:val="00696095"/>
    <w:rsid w:val="006A4724"/>
    <w:rsid w:val="006A65EA"/>
    <w:rsid w:val="006B57F0"/>
    <w:rsid w:val="006E4357"/>
    <w:rsid w:val="006F2576"/>
    <w:rsid w:val="00705E9C"/>
    <w:rsid w:val="007440FB"/>
    <w:rsid w:val="00781499"/>
    <w:rsid w:val="0078606B"/>
    <w:rsid w:val="00786573"/>
    <w:rsid w:val="007B2EE1"/>
    <w:rsid w:val="007D0510"/>
    <w:rsid w:val="007E42B2"/>
    <w:rsid w:val="00803743"/>
    <w:rsid w:val="00806122"/>
    <w:rsid w:val="00806C58"/>
    <w:rsid w:val="008264AA"/>
    <w:rsid w:val="008305FF"/>
    <w:rsid w:val="00835F88"/>
    <w:rsid w:val="008B075D"/>
    <w:rsid w:val="008B0C1A"/>
    <w:rsid w:val="008E14EF"/>
    <w:rsid w:val="008F5DA7"/>
    <w:rsid w:val="008F6ABE"/>
    <w:rsid w:val="00911B33"/>
    <w:rsid w:val="00926C08"/>
    <w:rsid w:val="00930491"/>
    <w:rsid w:val="0093773C"/>
    <w:rsid w:val="00937948"/>
    <w:rsid w:val="009830DB"/>
    <w:rsid w:val="00985CDE"/>
    <w:rsid w:val="009C1C92"/>
    <w:rsid w:val="009F2192"/>
    <w:rsid w:val="009F2F85"/>
    <w:rsid w:val="00A00B08"/>
    <w:rsid w:val="00A01379"/>
    <w:rsid w:val="00A02880"/>
    <w:rsid w:val="00A739BA"/>
    <w:rsid w:val="00AA0A71"/>
    <w:rsid w:val="00AF107C"/>
    <w:rsid w:val="00AF6D62"/>
    <w:rsid w:val="00B04412"/>
    <w:rsid w:val="00B40B10"/>
    <w:rsid w:val="00B57535"/>
    <w:rsid w:val="00B7148B"/>
    <w:rsid w:val="00BB39B4"/>
    <w:rsid w:val="00BB6BA0"/>
    <w:rsid w:val="00BC2F0A"/>
    <w:rsid w:val="00BC3F4A"/>
    <w:rsid w:val="00BD06B4"/>
    <w:rsid w:val="00BE747F"/>
    <w:rsid w:val="00BE78BB"/>
    <w:rsid w:val="00C472D7"/>
    <w:rsid w:val="00C90754"/>
    <w:rsid w:val="00CA437A"/>
    <w:rsid w:val="00CB1B65"/>
    <w:rsid w:val="00CB662C"/>
    <w:rsid w:val="00CD7011"/>
    <w:rsid w:val="00D009E7"/>
    <w:rsid w:val="00D1494C"/>
    <w:rsid w:val="00D27915"/>
    <w:rsid w:val="00D9020F"/>
    <w:rsid w:val="00DA3D86"/>
    <w:rsid w:val="00DA7A16"/>
    <w:rsid w:val="00DD2358"/>
    <w:rsid w:val="00DD6C98"/>
    <w:rsid w:val="00DF038C"/>
    <w:rsid w:val="00DF49A9"/>
    <w:rsid w:val="00E13D9C"/>
    <w:rsid w:val="00E13F9B"/>
    <w:rsid w:val="00E177B8"/>
    <w:rsid w:val="00E45375"/>
    <w:rsid w:val="00E57D8B"/>
    <w:rsid w:val="00E674A2"/>
    <w:rsid w:val="00EB2796"/>
    <w:rsid w:val="00EC2578"/>
    <w:rsid w:val="00ED1885"/>
    <w:rsid w:val="00EF631B"/>
    <w:rsid w:val="00F029C6"/>
    <w:rsid w:val="00F171F8"/>
    <w:rsid w:val="00F3764C"/>
    <w:rsid w:val="00F66CEC"/>
    <w:rsid w:val="00F75D00"/>
    <w:rsid w:val="00F90716"/>
    <w:rsid w:val="00FD1A0D"/>
    <w:rsid w:val="00FD46AC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7D33"/>
  <w15:chartTrackingRefBased/>
  <w15:docId w15:val="{5B01B395-1BB1-4839-B19C-B092396F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192"/>
    <w:pPr>
      <w:spacing w:line="256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192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F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192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377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 i informacije u vezi organizovanja ispita za provjeru stručne osposobljenosti komunalnih policajaca</vt:lpstr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 i informacije u vezi organizovanja ispita za provjeru stručne osposobljenosti komunalnih policajaca</dc:title>
  <dc:subject/>
  <dc:creator>Esmera Tahiragic</dc:creator>
  <cp:keywords/>
  <dc:description/>
  <cp:lastModifiedBy>Esmera Tahiragic</cp:lastModifiedBy>
  <cp:revision>41</cp:revision>
  <dcterms:created xsi:type="dcterms:W3CDTF">2024-02-01T12:28:00Z</dcterms:created>
  <dcterms:modified xsi:type="dcterms:W3CDTF">2024-04-26T13:01:00Z</dcterms:modified>
</cp:coreProperties>
</file>