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437A1" w14:textId="77777777" w:rsidR="00AE7A73" w:rsidRDefault="005402EB">
      <w:pPr>
        <w:rPr>
          <w:lang w:val="sr-Latn-RS"/>
        </w:rPr>
      </w:pPr>
      <w:r>
        <w:rPr>
          <w:lang w:val="sr-Latn-RS"/>
        </w:rPr>
        <w:t>Kat.  parcela</w:t>
      </w:r>
      <w:r w:rsidR="00AE7A73">
        <w:rPr>
          <w:lang w:val="sr-Latn-RS"/>
        </w:rPr>
        <w:t xml:space="preserve"> 4871 KO Novi Bar</w:t>
      </w:r>
    </w:p>
    <w:p w14:paraId="0D8A8002" w14:textId="77777777" w:rsidR="00AE7A73" w:rsidRDefault="00AE7A73">
      <w:pPr>
        <w:rPr>
          <w:lang w:val="sr-Latn-RS"/>
        </w:rPr>
      </w:pPr>
    </w:p>
    <w:p w14:paraId="2C266B4D" w14:textId="4E9059B8" w:rsidR="00B1729B" w:rsidRPr="005402EB" w:rsidRDefault="00097874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12CED0AC" wp14:editId="436BDB01">
            <wp:extent cx="8905875" cy="43650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642" r="347" b="4526"/>
                    <a:stretch/>
                  </pic:blipFill>
                  <pic:spPr bwMode="auto">
                    <a:xfrm>
                      <a:off x="0" y="0"/>
                      <a:ext cx="8909341" cy="4366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5402EB">
        <w:rPr>
          <w:lang w:val="sr-Latn-RS"/>
        </w:rPr>
        <w:t xml:space="preserve"> </w:t>
      </w:r>
    </w:p>
    <w:sectPr w:rsidR="00B1729B" w:rsidRPr="005402EB" w:rsidSect="005402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22"/>
    <w:rsid w:val="00097874"/>
    <w:rsid w:val="005402EB"/>
    <w:rsid w:val="00585AC3"/>
    <w:rsid w:val="007C38CA"/>
    <w:rsid w:val="00AE7A73"/>
    <w:rsid w:val="00E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6F1F9"/>
  <w15:chartTrackingRefBased/>
  <w15:docId w15:val="{F6E394FA-7500-401B-95F9-728C85C3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2023-09-07T11:33:00Z</dcterms:created>
  <dcterms:modified xsi:type="dcterms:W3CDTF">2023-09-07T11:55:00Z</dcterms:modified>
</cp:coreProperties>
</file>