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FB" w:rsidRDefault="002705FB" w:rsidP="002705FB">
      <w:pPr>
        <w:spacing w:after="0"/>
        <w:rPr>
          <w:lang w:val="sr-Latn-ME"/>
        </w:rPr>
      </w:pPr>
    </w:p>
    <w:p w:rsidR="002705FB" w:rsidRDefault="002705FB" w:rsidP="002705FB">
      <w:pPr>
        <w:spacing w:after="0"/>
        <w:jc w:val="center"/>
        <w:rPr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lang w:val="sr-Latn-ME"/>
        </w:rPr>
      </w:pPr>
      <w:r>
        <w:rPr>
          <w:noProof/>
        </w:rPr>
        <w:drawing>
          <wp:inline distT="0" distB="0" distL="0" distR="0" wp14:anchorId="530D0626" wp14:editId="35B1C2B6">
            <wp:extent cx="796925" cy="913765"/>
            <wp:effectExtent l="0" t="0" r="3175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FB" w:rsidRPr="0036537D" w:rsidRDefault="002705FB" w:rsidP="002705FB">
      <w:pPr>
        <w:spacing w:after="0"/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  <w:r w:rsidRPr="0036537D">
        <w:rPr>
          <w:rFonts w:asciiTheme="minorHAnsi" w:hAnsiTheme="minorHAnsi" w:cstheme="minorHAnsi"/>
          <w:sz w:val="24"/>
          <w:szCs w:val="24"/>
          <w:lang w:val="sr-Latn-ME"/>
        </w:rPr>
        <w:t>CRNA GORA</w:t>
      </w:r>
    </w:p>
    <w:p w:rsidR="002705FB" w:rsidRPr="0036537D" w:rsidRDefault="002705FB" w:rsidP="002705FB">
      <w:pPr>
        <w:spacing w:after="0"/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  <w:r w:rsidRPr="0036537D">
        <w:rPr>
          <w:rFonts w:asciiTheme="minorHAnsi" w:hAnsiTheme="minorHAnsi" w:cstheme="minorHAnsi"/>
          <w:sz w:val="24"/>
          <w:szCs w:val="24"/>
          <w:lang w:val="sr-Latn-ME"/>
        </w:rPr>
        <w:t>ZAVOD ZA ŠKOLSTVO</w:t>
      </w:r>
    </w:p>
    <w:p w:rsidR="002705FB" w:rsidRPr="0036537D" w:rsidRDefault="002705FB" w:rsidP="002705FB">
      <w:pPr>
        <w:spacing w:after="0"/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rFonts w:ascii="Arial Narrow" w:hAnsi="Arial Narrow"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rFonts w:ascii="Arial Narrow" w:hAnsi="Arial Narrow"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rFonts w:ascii="Arial Narrow" w:hAnsi="Arial Narrow"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rFonts w:ascii="Arial Narrow" w:hAnsi="Arial Narrow"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rFonts w:ascii="Arial Narrow" w:hAnsi="Arial Narrow"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rFonts w:asciiTheme="minorHAnsi" w:hAnsiTheme="minorHAnsi" w:cstheme="minorHAnsi"/>
          <w:lang w:val="sr-Latn-ME"/>
        </w:rPr>
      </w:pPr>
      <w:r w:rsidRPr="0036537D">
        <w:rPr>
          <w:rFonts w:asciiTheme="minorHAnsi" w:hAnsiTheme="minorHAnsi" w:cstheme="minorHAnsi"/>
          <w:sz w:val="28"/>
          <w:szCs w:val="28"/>
          <w:lang w:val="sr-Latn-ME"/>
        </w:rPr>
        <w:t>Predmetni program</w:t>
      </w:r>
    </w:p>
    <w:p w:rsidR="002705FB" w:rsidRPr="0036537D" w:rsidRDefault="002705FB" w:rsidP="002705FB">
      <w:pPr>
        <w:spacing w:after="0"/>
        <w:jc w:val="center"/>
        <w:rPr>
          <w:rFonts w:ascii="Arial Narrow" w:hAnsi="Arial Narrow"/>
          <w:b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b/>
          <w:lang w:val="sr-Latn-ME"/>
        </w:rPr>
      </w:pPr>
      <w:r w:rsidRPr="0036537D">
        <w:rPr>
          <w:b/>
          <w:sz w:val="32"/>
          <w:szCs w:val="32"/>
          <w:lang w:val="sr-Latn-ME"/>
        </w:rPr>
        <w:t>GITARA</w:t>
      </w:r>
    </w:p>
    <w:p w:rsidR="002705FB" w:rsidRPr="0036537D" w:rsidRDefault="002705FB" w:rsidP="002705FB">
      <w:pPr>
        <w:spacing w:after="0"/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  <w:r w:rsidRPr="0036537D">
        <w:rPr>
          <w:rFonts w:asciiTheme="minorHAnsi" w:hAnsiTheme="minorHAnsi" w:cstheme="minorHAnsi"/>
          <w:sz w:val="24"/>
          <w:szCs w:val="24"/>
          <w:lang w:val="sr-Latn-ME"/>
        </w:rPr>
        <w:t xml:space="preserve">II, III, IV, V, VI, VII, VIII i IX razred </w:t>
      </w:r>
      <w:r w:rsidR="00FE2284">
        <w:rPr>
          <w:rFonts w:asciiTheme="minorHAnsi" w:hAnsiTheme="minorHAnsi" w:cstheme="minorHAnsi"/>
          <w:sz w:val="24"/>
          <w:szCs w:val="24"/>
          <w:lang w:val="sr-Latn-ME"/>
        </w:rPr>
        <w:t>devetogodišnje osnovne muzičke škole</w:t>
      </w:r>
    </w:p>
    <w:p w:rsidR="002705FB" w:rsidRPr="0036537D" w:rsidRDefault="002705FB" w:rsidP="002705FB">
      <w:pPr>
        <w:spacing w:after="0"/>
        <w:jc w:val="center"/>
        <w:rPr>
          <w:rFonts w:ascii="Arial Narrow" w:hAnsi="Arial Narrow"/>
          <w:sz w:val="24"/>
          <w:szCs w:val="24"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bCs/>
          <w:sz w:val="24"/>
          <w:szCs w:val="24"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bCs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bCs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bCs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bCs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bCs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bCs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bCs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bCs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bCs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bCs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bCs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bCs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sz w:val="24"/>
          <w:szCs w:val="24"/>
          <w:lang w:val="sr-Latn-ME"/>
        </w:rPr>
      </w:pPr>
      <w:r w:rsidRPr="0036537D">
        <w:rPr>
          <w:bCs/>
          <w:sz w:val="24"/>
          <w:szCs w:val="24"/>
          <w:lang w:val="sr-Latn-ME"/>
        </w:rPr>
        <w:t>Podgorica</w:t>
      </w:r>
    </w:p>
    <w:p w:rsidR="002705FB" w:rsidRPr="0036537D" w:rsidRDefault="002705FB" w:rsidP="002705FB">
      <w:pPr>
        <w:spacing w:after="0"/>
        <w:jc w:val="center"/>
        <w:rPr>
          <w:bCs/>
          <w:sz w:val="24"/>
          <w:szCs w:val="24"/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sz w:val="24"/>
          <w:szCs w:val="24"/>
          <w:lang w:val="sr-Latn-ME"/>
        </w:rPr>
      </w:pPr>
      <w:r w:rsidRPr="0036537D">
        <w:rPr>
          <w:bCs/>
          <w:sz w:val="24"/>
          <w:szCs w:val="24"/>
          <w:lang w:val="sr-Latn-ME"/>
        </w:rPr>
        <w:t>2018.</w:t>
      </w:r>
    </w:p>
    <w:p w:rsidR="002705FB" w:rsidRPr="0036537D" w:rsidRDefault="002705FB" w:rsidP="002705FB">
      <w:pPr>
        <w:spacing w:after="0"/>
        <w:jc w:val="center"/>
        <w:rPr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lang w:val="sr-Latn-ME"/>
        </w:rPr>
      </w:pPr>
    </w:p>
    <w:p w:rsidR="002705FB" w:rsidRPr="0036537D" w:rsidRDefault="002705FB" w:rsidP="002705FB">
      <w:pPr>
        <w:spacing w:after="0"/>
        <w:jc w:val="center"/>
        <w:rPr>
          <w:lang w:val="sr-Latn-ME"/>
        </w:rPr>
      </w:pPr>
    </w:p>
    <w:p w:rsidR="002705FB" w:rsidRDefault="002705FB" w:rsidP="002705FB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val="sr-Latn-RS"/>
        </w:rPr>
      </w:pPr>
    </w:p>
    <w:p w:rsidR="002705FB" w:rsidRPr="0036537D" w:rsidRDefault="002705FB" w:rsidP="002705FB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val="sr-Latn-RS"/>
        </w:rPr>
      </w:pPr>
    </w:p>
    <w:p w:rsidR="009E339F" w:rsidRDefault="009E339F" w:rsidP="009E339F">
      <w:pPr>
        <w:spacing w:after="0" w:line="256" w:lineRule="auto"/>
        <w:rPr>
          <w:lang w:val="sr-Latn-ME"/>
        </w:rPr>
      </w:pPr>
    </w:p>
    <w:p w:rsidR="00BB035A" w:rsidRDefault="00BB035A" w:rsidP="00BB035A">
      <w:pPr>
        <w:rPr>
          <w:rFonts w:asciiTheme="minorHAnsi" w:eastAsiaTheme="minorHAnsi" w:hAnsiTheme="minorHAnsi"/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SADRŽAJ</w:t>
      </w:r>
    </w:p>
    <w:p w:rsidR="00BB035A" w:rsidRDefault="00BB035A" w:rsidP="00BB035A">
      <w:pPr>
        <w:rPr>
          <w:b/>
          <w:sz w:val="28"/>
          <w:szCs w:val="28"/>
          <w:lang w:val="sr-Latn-RS"/>
        </w:rPr>
      </w:pPr>
    </w:p>
    <w:p w:rsidR="009C3798" w:rsidRPr="009C3798" w:rsidRDefault="009C3798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r>
        <w:rPr>
          <w:b/>
          <w:lang w:val="sr-Latn-RS"/>
        </w:rPr>
        <w:fldChar w:fldCharType="begin"/>
      </w:r>
      <w:r>
        <w:rPr>
          <w:b/>
          <w:lang w:val="sr-Latn-RS"/>
        </w:rPr>
        <w:instrText xml:space="preserve"> TOC \o "1-1" \h \z \u </w:instrText>
      </w:r>
      <w:r>
        <w:rPr>
          <w:b/>
          <w:lang w:val="sr-Latn-RS"/>
        </w:rPr>
        <w:fldChar w:fldCharType="separate"/>
      </w:r>
      <w:hyperlink w:anchor="_Toc531770051" w:history="1">
        <w:r w:rsidRPr="009C3798">
          <w:rPr>
            <w:rStyle w:val="Hyperlink"/>
            <w:b/>
            <w:noProof/>
          </w:rPr>
          <w:t>A.</w:t>
        </w:r>
        <w:r w:rsidRPr="009C3798">
          <w:rPr>
            <w:rFonts w:asciiTheme="minorHAnsi" w:eastAsiaTheme="minorEastAsia" w:hAnsiTheme="minorHAnsi" w:cstheme="minorBidi"/>
            <w:b/>
            <w:noProof/>
          </w:rPr>
          <w:tab/>
        </w:r>
        <w:r w:rsidRPr="009C3798">
          <w:rPr>
            <w:rStyle w:val="Hyperlink"/>
            <w:b/>
            <w:noProof/>
          </w:rPr>
          <w:t>NAZIV PREDMETA</w:t>
        </w:r>
        <w:r w:rsidRPr="009C3798">
          <w:rPr>
            <w:b/>
            <w:noProof/>
            <w:webHidden/>
          </w:rPr>
          <w:tab/>
        </w:r>
        <w:r w:rsidRPr="009C3798">
          <w:rPr>
            <w:b/>
            <w:noProof/>
            <w:webHidden/>
          </w:rPr>
          <w:fldChar w:fldCharType="begin"/>
        </w:r>
        <w:r w:rsidRPr="009C3798">
          <w:rPr>
            <w:b/>
            <w:noProof/>
            <w:webHidden/>
          </w:rPr>
          <w:instrText xml:space="preserve"> PAGEREF _Toc531770051 \h </w:instrText>
        </w:r>
        <w:r w:rsidRPr="009C3798">
          <w:rPr>
            <w:b/>
            <w:noProof/>
            <w:webHidden/>
          </w:rPr>
        </w:r>
        <w:r w:rsidRPr="009C3798">
          <w:rPr>
            <w:b/>
            <w:noProof/>
            <w:webHidden/>
          </w:rPr>
          <w:fldChar w:fldCharType="separate"/>
        </w:r>
        <w:r w:rsidRPr="009C3798">
          <w:rPr>
            <w:b/>
            <w:noProof/>
            <w:webHidden/>
          </w:rPr>
          <w:t>3</w:t>
        </w:r>
        <w:r w:rsidRPr="009C3798">
          <w:rPr>
            <w:b/>
            <w:noProof/>
            <w:webHidden/>
          </w:rPr>
          <w:fldChar w:fldCharType="end"/>
        </w:r>
      </w:hyperlink>
    </w:p>
    <w:p w:rsidR="009C3798" w:rsidRPr="009C3798" w:rsidRDefault="004F47B4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770052" w:history="1">
        <w:r w:rsidR="009C3798" w:rsidRPr="009C3798">
          <w:rPr>
            <w:rStyle w:val="Hyperlink"/>
            <w:b/>
            <w:noProof/>
          </w:rPr>
          <w:t>B.</w:t>
        </w:r>
        <w:r w:rsidR="009C3798" w:rsidRPr="009C3798">
          <w:rPr>
            <w:rFonts w:asciiTheme="minorHAnsi" w:eastAsiaTheme="minorEastAsia" w:hAnsiTheme="minorHAnsi" w:cstheme="minorBidi"/>
            <w:b/>
            <w:noProof/>
          </w:rPr>
          <w:tab/>
        </w:r>
        <w:r w:rsidR="009C3798" w:rsidRPr="009C3798">
          <w:rPr>
            <w:rStyle w:val="Hyperlink"/>
            <w:b/>
            <w:noProof/>
          </w:rPr>
          <w:t>ODRE</w:t>
        </w:r>
        <w:r w:rsidR="009C3798" w:rsidRPr="009C3798">
          <w:rPr>
            <w:rStyle w:val="Hyperlink"/>
            <w:b/>
            <w:noProof/>
            <w:lang w:val="sr-Latn-RS"/>
          </w:rPr>
          <w:t>ĐENJE PREDMETA</w:t>
        </w:r>
        <w:r w:rsidR="009C3798" w:rsidRPr="009C3798">
          <w:rPr>
            <w:b/>
            <w:noProof/>
            <w:webHidden/>
          </w:rPr>
          <w:tab/>
        </w:r>
        <w:r w:rsidR="009C3798" w:rsidRPr="009C3798">
          <w:rPr>
            <w:b/>
            <w:noProof/>
            <w:webHidden/>
          </w:rPr>
          <w:fldChar w:fldCharType="begin"/>
        </w:r>
        <w:r w:rsidR="009C3798" w:rsidRPr="009C3798">
          <w:rPr>
            <w:b/>
            <w:noProof/>
            <w:webHidden/>
          </w:rPr>
          <w:instrText xml:space="preserve"> PAGEREF _Toc531770052 \h </w:instrText>
        </w:r>
        <w:r w:rsidR="009C3798" w:rsidRPr="009C3798">
          <w:rPr>
            <w:b/>
            <w:noProof/>
            <w:webHidden/>
          </w:rPr>
        </w:r>
        <w:r w:rsidR="009C3798" w:rsidRPr="009C3798">
          <w:rPr>
            <w:b/>
            <w:noProof/>
            <w:webHidden/>
          </w:rPr>
          <w:fldChar w:fldCharType="separate"/>
        </w:r>
        <w:r w:rsidR="009C3798" w:rsidRPr="009C3798">
          <w:rPr>
            <w:b/>
            <w:noProof/>
            <w:webHidden/>
          </w:rPr>
          <w:t>3</w:t>
        </w:r>
        <w:r w:rsidR="009C3798" w:rsidRPr="009C3798">
          <w:rPr>
            <w:b/>
            <w:noProof/>
            <w:webHidden/>
          </w:rPr>
          <w:fldChar w:fldCharType="end"/>
        </w:r>
      </w:hyperlink>
    </w:p>
    <w:p w:rsidR="009C3798" w:rsidRPr="009C3798" w:rsidRDefault="004F47B4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770053" w:history="1">
        <w:r w:rsidR="009C3798" w:rsidRPr="009C3798">
          <w:rPr>
            <w:rStyle w:val="Hyperlink"/>
            <w:b/>
            <w:noProof/>
            <w:lang w:val="sr-Latn-RS"/>
          </w:rPr>
          <w:t>C.</w:t>
        </w:r>
        <w:r w:rsidR="009C3798" w:rsidRPr="009C3798">
          <w:rPr>
            <w:rFonts w:asciiTheme="minorHAnsi" w:eastAsiaTheme="minorEastAsia" w:hAnsiTheme="minorHAnsi" w:cstheme="minorBidi"/>
            <w:b/>
            <w:noProof/>
          </w:rPr>
          <w:tab/>
        </w:r>
        <w:r w:rsidR="009C3798" w:rsidRPr="009C3798">
          <w:rPr>
            <w:rStyle w:val="Hyperlink"/>
            <w:b/>
            <w:noProof/>
            <w:lang w:val="sr-Latn-RS"/>
          </w:rPr>
          <w:t>CILJEVI PREDMETA</w:t>
        </w:r>
        <w:r w:rsidR="009C3798" w:rsidRPr="009C3798">
          <w:rPr>
            <w:b/>
            <w:noProof/>
            <w:webHidden/>
          </w:rPr>
          <w:tab/>
        </w:r>
        <w:r w:rsidR="009C3798" w:rsidRPr="009C3798">
          <w:rPr>
            <w:b/>
            <w:noProof/>
            <w:webHidden/>
          </w:rPr>
          <w:fldChar w:fldCharType="begin"/>
        </w:r>
        <w:r w:rsidR="009C3798" w:rsidRPr="009C3798">
          <w:rPr>
            <w:b/>
            <w:noProof/>
            <w:webHidden/>
          </w:rPr>
          <w:instrText xml:space="preserve"> PAGEREF _Toc531770053 \h </w:instrText>
        </w:r>
        <w:r w:rsidR="009C3798" w:rsidRPr="009C3798">
          <w:rPr>
            <w:b/>
            <w:noProof/>
            <w:webHidden/>
          </w:rPr>
        </w:r>
        <w:r w:rsidR="009C3798" w:rsidRPr="009C3798">
          <w:rPr>
            <w:b/>
            <w:noProof/>
            <w:webHidden/>
          </w:rPr>
          <w:fldChar w:fldCharType="separate"/>
        </w:r>
        <w:r w:rsidR="009C3798" w:rsidRPr="009C3798">
          <w:rPr>
            <w:b/>
            <w:noProof/>
            <w:webHidden/>
          </w:rPr>
          <w:t>4</w:t>
        </w:r>
        <w:r w:rsidR="009C3798" w:rsidRPr="009C3798">
          <w:rPr>
            <w:b/>
            <w:noProof/>
            <w:webHidden/>
          </w:rPr>
          <w:fldChar w:fldCharType="end"/>
        </w:r>
      </w:hyperlink>
    </w:p>
    <w:p w:rsidR="009C3798" w:rsidRPr="009C3798" w:rsidRDefault="004F47B4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770054" w:history="1">
        <w:r w:rsidR="009C3798" w:rsidRPr="009C3798">
          <w:rPr>
            <w:rStyle w:val="Hyperlink"/>
            <w:b/>
            <w:noProof/>
            <w:lang w:val="sr-Latn-RS"/>
          </w:rPr>
          <w:t>D.</w:t>
        </w:r>
        <w:r w:rsidR="009C3798" w:rsidRPr="009C3798">
          <w:rPr>
            <w:rFonts w:asciiTheme="minorHAnsi" w:eastAsiaTheme="minorEastAsia" w:hAnsiTheme="minorHAnsi" w:cstheme="minorBidi"/>
            <w:b/>
            <w:noProof/>
          </w:rPr>
          <w:tab/>
        </w:r>
        <w:r w:rsidR="009C3798" w:rsidRPr="009C3798">
          <w:rPr>
            <w:rStyle w:val="Hyperlink"/>
            <w:b/>
            <w:noProof/>
            <w:lang w:val="sr-Latn-RS"/>
          </w:rPr>
          <w:t>POVEZANOST SA DRUGIM PREDMETIMA I MEĐUPREDMETNIM TEMAMA</w:t>
        </w:r>
        <w:r w:rsidR="009C3798" w:rsidRPr="009C3798">
          <w:rPr>
            <w:b/>
            <w:noProof/>
            <w:webHidden/>
          </w:rPr>
          <w:tab/>
        </w:r>
        <w:r w:rsidR="009C3798" w:rsidRPr="009C3798">
          <w:rPr>
            <w:b/>
            <w:noProof/>
            <w:webHidden/>
          </w:rPr>
          <w:fldChar w:fldCharType="begin"/>
        </w:r>
        <w:r w:rsidR="009C3798" w:rsidRPr="009C3798">
          <w:rPr>
            <w:b/>
            <w:noProof/>
            <w:webHidden/>
          </w:rPr>
          <w:instrText xml:space="preserve"> PAGEREF _Toc531770054 \h </w:instrText>
        </w:r>
        <w:r w:rsidR="009C3798" w:rsidRPr="009C3798">
          <w:rPr>
            <w:b/>
            <w:noProof/>
            <w:webHidden/>
          </w:rPr>
        </w:r>
        <w:r w:rsidR="009C3798" w:rsidRPr="009C3798">
          <w:rPr>
            <w:b/>
            <w:noProof/>
            <w:webHidden/>
          </w:rPr>
          <w:fldChar w:fldCharType="separate"/>
        </w:r>
        <w:r w:rsidR="009C3798" w:rsidRPr="009C3798">
          <w:rPr>
            <w:b/>
            <w:noProof/>
            <w:webHidden/>
          </w:rPr>
          <w:t>5</w:t>
        </w:r>
        <w:r w:rsidR="009C3798" w:rsidRPr="009C3798">
          <w:rPr>
            <w:b/>
            <w:noProof/>
            <w:webHidden/>
          </w:rPr>
          <w:fldChar w:fldCharType="end"/>
        </w:r>
      </w:hyperlink>
    </w:p>
    <w:p w:rsidR="009C3798" w:rsidRPr="009C3798" w:rsidRDefault="004F47B4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770055" w:history="1">
        <w:r w:rsidR="009C3798" w:rsidRPr="009C3798">
          <w:rPr>
            <w:rStyle w:val="Hyperlink"/>
            <w:b/>
            <w:noProof/>
          </w:rPr>
          <w:t>E.</w:t>
        </w:r>
        <w:r w:rsidR="009C3798" w:rsidRPr="009C3798">
          <w:rPr>
            <w:rFonts w:asciiTheme="minorHAnsi" w:eastAsiaTheme="minorEastAsia" w:hAnsiTheme="minorHAnsi" w:cstheme="minorBidi"/>
            <w:b/>
            <w:noProof/>
          </w:rPr>
          <w:tab/>
        </w:r>
        <w:r w:rsidR="009C3798" w:rsidRPr="009C3798">
          <w:rPr>
            <w:rStyle w:val="Hyperlink"/>
            <w:b/>
            <w:noProof/>
          </w:rPr>
          <w:t>OBRAZOVNO-VASPITNI ISHODI PREDMETA</w:t>
        </w:r>
        <w:r w:rsidR="009C3798" w:rsidRPr="009C3798">
          <w:rPr>
            <w:b/>
            <w:noProof/>
            <w:webHidden/>
          </w:rPr>
          <w:tab/>
        </w:r>
        <w:r w:rsidR="009C3798" w:rsidRPr="009C3798">
          <w:rPr>
            <w:b/>
            <w:noProof/>
            <w:webHidden/>
          </w:rPr>
          <w:fldChar w:fldCharType="begin"/>
        </w:r>
        <w:r w:rsidR="009C3798" w:rsidRPr="009C3798">
          <w:rPr>
            <w:b/>
            <w:noProof/>
            <w:webHidden/>
          </w:rPr>
          <w:instrText xml:space="preserve"> PAGEREF _Toc531770055 \h </w:instrText>
        </w:r>
        <w:r w:rsidR="009C3798" w:rsidRPr="009C3798">
          <w:rPr>
            <w:b/>
            <w:noProof/>
            <w:webHidden/>
          </w:rPr>
        </w:r>
        <w:r w:rsidR="009C3798" w:rsidRPr="009C3798">
          <w:rPr>
            <w:b/>
            <w:noProof/>
            <w:webHidden/>
          </w:rPr>
          <w:fldChar w:fldCharType="separate"/>
        </w:r>
        <w:r w:rsidR="009C3798" w:rsidRPr="009C3798">
          <w:rPr>
            <w:b/>
            <w:noProof/>
            <w:webHidden/>
          </w:rPr>
          <w:t>5</w:t>
        </w:r>
        <w:r w:rsidR="009C3798" w:rsidRPr="009C3798">
          <w:rPr>
            <w:b/>
            <w:noProof/>
            <w:webHidden/>
          </w:rPr>
          <w:fldChar w:fldCharType="end"/>
        </w:r>
      </w:hyperlink>
    </w:p>
    <w:p w:rsidR="009C3798" w:rsidRPr="009C3798" w:rsidRDefault="004F47B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770056" w:history="1">
        <w:r w:rsidR="009C3798" w:rsidRPr="009C3798">
          <w:rPr>
            <w:rStyle w:val="Hyperlink"/>
            <w:b/>
            <w:noProof/>
          </w:rPr>
          <w:t>II RAZRED</w:t>
        </w:r>
        <w:r w:rsidR="009C3798" w:rsidRPr="009C3798">
          <w:rPr>
            <w:b/>
            <w:noProof/>
            <w:webHidden/>
          </w:rPr>
          <w:tab/>
        </w:r>
        <w:r w:rsidR="009C3798" w:rsidRPr="009C3798">
          <w:rPr>
            <w:b/>
            <w:noProof/>
            <w:webHidden/>
          </w:rPr>
          <w:fldChar w:fldCharType="begin"/>
        </w:r>
        <w:r w:rsidR="009C3798" w:rsidRPr="009C3798">
          <w:rPr>
            <w:b/>
            <w:noProof/>
            <w:webHidden/>
          </w:rPr>
          <w:instrText xml:space="preserve"> PAGEREF _Toc531770056 \h </w:instrText>
        </w:r>
        <w:r w:rsidR="009C3798" w:rsidRPr="009C3798">
          <w:rPr>
            <w:b/>
            <w:noProof/>
            <w:webHidden/>
          </w:rPr>
        </w:r>
        <w:r w:rsidR="009C3798" w:rsidRPr="009C3798">
          <w:rPr>
            <w:b/>
            <w:noProof/>
            <w:webHidden/>
          </w:rPr>
          <w:fldChar w:fldCharType="separate"/>
        </w:r>
        <w:r w:rsidR="009C3798" w:rsidRPr="009C3798">
          <w:rPr>
            <w:b/>
            <w:noProof/>
            <w:webHidden/>
          </w:rPr>
          <w:t>5</w:t>
        </w:r>
        <w:r w:rsidR="009C3798" w:rsidRPr="009C3798">
          <w:rPr>
            <w:b/>
            <w:noProof/>
            <w:webHidden/>
          </w:rPr>
          <w:fldChar w:fldCharType="end"/>
        </w:r>
      </w:hyperlink>
    </w:p>
    <w:p w:rsidR="009C3798" w:rsidRPr="009C3798" w:rsidRDefault="004F47B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770057" w:history="1">
        <w:r w:rsidR="009C3798" w:rsidRPr="009C3798">
          <w:rPr>
            <w:rStyle w:val="Hyperlink"/>
            <w:b/>
            <w:noProof/>
          </w:rPr>
          <w:t>III RAZRED</w:t>
        </w:r>
        <w:r w:rsidR="009C3798" w:rsidRPr="009C3798">
          <w:rPr>
            <w:b/>
            <w:noProof/>
            <w:webHidden/>
          </w:rPr>
          <w:tab/>
        </w:r>
        <w:r w:rsidR="009C3798" w:rsidRPr="009C3798">
          <w:rPr>
            <w:b/>
            <w:noProof/>
            <w:webHidden/>
          </w:rPr>
          <w:fldChar w:fldCharType="begin"/>
        </w:r>
        <w:r w:rsidR="009C3798" w:rsidRPr="009C3798">
          <w:rPr>
            <w:b/>
            <w:noProof/>
            <w:webHidden/>
          </w:rPr>
          <w:instrText xml:space="preserve"> PAGEREF _Toc531770057 \h </w:instrText>
        </w:r>
        <w:r w:rsidR="009C3798" w:rsidRPr="009C3798">
          <w:rPr>
            <w:b/>
            <w:noProof/>
            <w:webHidden/>
          </w:rPr>
        </w:r>
        <w:r w:rsidR="009C3798" w:rsidRPr="009C3798">
          <w:rPr>
            <w:b/>
            <w:noProof/>
            <w:webHidden/>
          </w:rPr>
          <w:fldChar w:fldCharType="separate"/>
        </w:r>
        <w:r w:rsidR="009C3798" w:rsidRPr="009C3798">
          <w:rPr>
            <w:b/>
            <w:noProof/>
            <w:webHidden/>
          </w:rPr>
          <w:t>7</w:t>
        </w:r>
        <w:r w:rsidR="009C3798" w:rsidRPr="009C3798">
          <w:rPr>
            <w:b/>
            <w:noProof/>
            <w:webHidden/>
          </w:rPr>
          <w:fldChar w:fldCharType="end"/>
        </w:r>
      </w:hyperlink>
    </w:p>
    <w:p w:rsidR="009C3798" w:rsidRPr="009C3798" w:rsidRDefault="004F47B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770058" w:history="1">
        <w:r w:rsidR="009C3798" w:rsidRPr="009C3798">
          <w:rPr>
            <w:rStyle w:val="Hyperlink"/>
            <w:b/>
            <w:noProof/>
          </w:rPr>
          <w:t>IV RAZRED</w:t>
        </w:r>
        <w:r w:rsidR="009C3798" w:rsidRPr="009C3798">
          <w:rPr>
            <w:b/>
            <w:noProof/>
            <w:webHidden/>
          </w:rPr>
          <w:tab/>
        </w:r>
        <w:r w:rsidR="009C3798" w:rsidRPr="009C3798">
          <w:rPr>
            <w:b/>
            <w:noProof/>
            <w:webHidden/>
          </w:rPr>
          <w:fldChar w:fldCharType="begin"/>
        </w:r>
        <w:r w:rsidR="009C3798" w:rsidRPr="009C3798">
          <w:rPr>
            <w:b/>
            <w:noProof/>
            <w:webHidden/>
          </w:rPr>
          <w:instrText xml:space="preserve"> PAGEREF _Toc531770058 \h </w:instrText>
        </w:r>
        <w:r w:rsidR="009C3798" w:rsidRPr="009C3798">
          <w:rPr>
            <w:b/>
            <w:noProof/>
            <w:webHidden/>
          </w:rPr>
        </w:r>
        <w:r w:rsidR="009C3798" w:rsidRPr="009C3798">
          <w:rPr>
            <w:b/>
            <w:noProof/>
            <w:webHidden/>
          </w:rPr>
          <w:fldChar w:fldCharType="separate"/>
        </w:r>
        <w:r w:rsidR="009C3798" w:rsidRPr="009C3798">
          <w:rPr>
            <w:b/>
            <w:noProof/>
            <w:webHidden/>
          </w:rPr>
          <w:t>9</w:t>
        </w:r>
        <w:r w:rsidR="009C3798" w:rsidRPr="009C3798">
          <w:rPr>
            <w:b/>
            <w:noProof/>
            <w:webHidden/>
          </w:rPr>
          <w:fldChar w:fldCharType="end"/>
        </w:r>
      </w:hyperlink>
    </w:p>
    <w:p w:rsidR="009C3798" w:rsidRPr="009C3798" w:rsidRDefault="004F47B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770059" w:history="1">
        <w:r w:rsidR="009C3798" w:rsidRPr="009C3798">
          <w:rPr>
            <w:rStyle w:val="Hyperlink"/>
            <w:b/>
            <w:noProof/>
          </w:rPr>
          <w:t>V RAZRED</w:t>
        </w:r>
        <w:r w:rsidR="009C3798" w:rsidRPr="009C3798">
          <w:rPr>
            <w:b/>
            <w:noProof/>
            <w:webHidden/>
          </w:rPr>
          <w:tab/>
        </w:r>
        <w:r w:rsidR="009C3798" w:rsidRPr="009C3798">
          <w:rPr>
            <w:b/>
            <w:noProof/>
            <w:webHidden/>
          </w:rPr>
          <w:fldChar w:fldCharType="begin"/>
        </w:r>
        <w:r w:rsidR="009C3798" w:rsidRPr="009C3798">
          <w:rPr>
            <w:b/>
            <w:noProof/>
            <w:webHidden/>
          </w:rPr>
          <w:instrText xml:space="preserve"> PAGEREF _Toc531770059 \h </w:instrText>
        </w:r>
        <w:r w:rsidR="009C3798" w:rsidRPr="009C3798">
          <w:rPr>
            <w:b/>
            <w:noProof/>
            <w:webHidden/>
          </w:rPr>
        </w:r>
        <w:r w:rsidR="009C3798" w:rsidRPr="009C3798">
          <w:rPr>
            <w:b/>
            <w:noProof/>
            <w:webHidden/>
          </w:rPr>
          <w:fldChar w:fldCharType="separate"/>
        </w:r>
        <w:r w:rsidR="009C3798" w:rsidRPr="009C3798">
          <w:rPr>
            <w:b/>
            <w:noProof/>
            <w:webHidden/>
          </w:rPr>
          <w:t>11</w:t>
        </w:r>
        <w:r w:rsidR="009C3798" w:rsidRPr="009C3798">
          <w:rPr>
            <w:b/>
            <w:noProof/>
            <w:webHidden/>
          </w:rPr>
          <w:fldChar w:fldCharType="end"/>
        </w:r>
      </w:hyperlink>
    </w:p>
    <w:p w:rsidR="009C3798" w:rsidRPr="009C3798" w:rsidRDefault="004F47B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770060" w:history="1">
        <w:r w:rsidR="009C3798" w:rsidRPr="009C3798">
          <w:rPr>
            <w:rStyle w:val="Hyperlink"/>
            <w:b/>
            <w:noProof/>
          </w:rPr>
          <w:t>VI RAZRED</w:t>
        </w:r>
        <w:r w:rsidR="009C3798" w:rsidRPr="009C3798">
          <w:rPr>
            <w:b/>
            <w:noProof/>
            <w:webHidden/>
          </w:rPr>
          <w:tab/>
        </w:r>
        <w:r w:rsidR="009C3798" w:rsidRPr="009C3798">
          <w:rPr>
            <w:b/>
            <w:noProof/>
            <w:webHidden/>
          </w:rPr>
          <w:fldChar w:fldCharType="begin"/>
        </w:r>
        <w:r w:rsidR="009C3798" w:rsidRPr="009C3798">
          <w:rPr>
            <w:b/>
            <w:noProof/>
            <w:webHidden/>
          </w:rPr>
          <w:instrText xml:space="preserve"> PAGEREF _Toc531770060 \h </w:instrText>
        </w:r>
        <w:r w:rsidR="009C3798" w:rsidRPr="009C3798">
          <w:rPr>
            <w:b/>
            <w:noProof/>
            <w:webHidden/>
          </w:rPr>
        </w:r>
        <w:r w:rsidR="009C3798" w:rsidRPr="009C3798">
          <w:rPr>
            <w:b/>
            <w:noProof/>
            <w:webHidden/>
          </w:rPr>
          <w:fldChar w:fldCharType="separate"/>
        </w:r>
        <w:r w:rsidR="009C3798" w:rsidRPr="009C3798">
          <w:rPr>
            <w:b/>
            <w:noProof/>
            <w:webHidden/>
          </w:rPr>
          <w:t>13</w:t>
        </w:r>
        <w:r w:rsidR="009C3798" w:rsidRPr="009C3798">
          <w:rPr>
            <w:b/>
            <w:noProof/>
            <w:webHidden/>
          </w:rPr>
          <w:fldChar w:fldCharType="end"/>
        </w:r>
      </w:hyperlink>
    </w:p>
    <w:p w:rsidR="009C3798" w:rsidRPr="009C3798" w:rsidRDefault="004F47B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770061" w:history="1">
        <w:r w:rsidR="009C3798" w:rsidRPr="009C3798">
          <w:rPr>
            <w:rStyle w:val="Hyperlink"/>
            <w:b/>
            <w:noProof/>
          </w:rPr>
          <w:t>VII RAZRED</w:t>
        </w:r>
        <w:r w:rsidR="009C3798" w:rsidRPr="009C3798">
          <w:rPr>
            <w:b/>
            <w:noProof/>
            <w:webHidden/>
          </w:rPr>
          <w:tab/>
        </w:r>
        <w:r w:rsidR="009C3798" w:rsidRPr="009C3798">
          <w:rPr>
            <w:b/>
            <w:noProof/>
            <w:webHidden/>
          </w:rPr>
          <w:fldChar w:fldCharType="begin"/>
        </w:r>
        <w:r w:rsidR="009C3798" w:rsidRPr="009C3798">
          <w:rPr>
            <w:b/>
            <w:noProof/>
            <w:webHidden/>
          </w:rPr>
          <w:instrText xml:space="preserve"> PAGEREF _Toc531770061 \h </w:instrText>
        </w:r>
        <w:r w:rsidR="009C3798" w:rsidRPr="009C3798">
          <w:rPr>
            <w:b/>
            <w:noProof/>
            <w:webHidden/>
          </w:rPr>
        </w:r>
        <w:r w:rsidR="009C3798" w:rsidRPr="009C3798">
          <w:rPr>
            <w:b/>
            <w:noProof/>
            <w:webHidden/>
          </w:rPr>
          <w:fldChar w:fldCharType="separate"/>
        </w:r>
        <w:r w:rsidR="009C3798" w:rsidRPr="009C3798">
          <w:rPr>
            <w:b/>
            <w:noProof/>
            <w:webHidden/>
          </w:rPr>
          <w:t>14</w:t>
        </w:r>
        <w:r w:rsidR="009C3798" w:rsidRPr="009C3798">
          <w:rPr>
            <w:b/>
            <w:noProof/>
            <w:webHidden/>
          </w:rPr>
          <w:fldChar w:fldCharType="end"/>
        </w:r>
      </w:hyperlink>
    </w:p>
    <w:p w:rsidR="009C3798" w:rsidRPr="009C3798" w:rsidRDefault="004F47B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770062" w:history="1">
        <w:r w:rsidR="009C3798" w:rsidRPr="009C3798">
          <w:rPr>
            <w:rStyle w:val="Hyperlink"/>
            <w:b/>
            <w:noProof/>
          </w:rPr>
          <w:t>VIII RAZRED</w:t>
        </w:r>
        <w:r w:rsidR="009C3798" w:rsidRPr="009C3798">
          <w:rPr>
            <w:b/>
            <w:noProof/>
            <w:webHidden/>
          </w:rPr>
          <w:tab/>
        </w:r>
        <w:r w:rsidR="009C3798" w:rsidRPr="009C3798">
          <w:rPr>
            <w:b/>
            <w:noProof/>
            <w:webHidden/>
          </w:rPr>
          <w:fldChar w:fldCharType="begin"/>
        </w:r>
        <w:r w:rsidR="009C3798" w:rsidRPr="009C3798">
          <w:rPr>
            <w:b/>
            <w:noProof/>
            <w:webHidden/>
          </w:rPr>
          <w:instrText xml:space="preserve"> PAGEREF _Toc531770062 \h </w:instrText>
        </w:r>
        <w:r w:rsidR="009C3798" w:rsidRPr="009C3798">
          <w:rPr>
            <w:b/>
            <w:noProof/>
            <w:webHidden/>
          </w:rPr>
        </w:r>
        <w:r w:rsidR="009C3798" w:rsidRPr="009C3798">
          <w:rPr>
            <w:b/>
            <w:noProof/>
            <w:webHidden/>
          </w:rPr>
          <w:fldChar w:fldCharType="separate"/>
        </w:r>
        <w:r w:rsidR="009C3798" w:rsidRPr="009C3798">
          <w:rPr>
            <w:b/>
            <w:noProof/>
            <w:webHidden/>
          </w:rPr>
          <w:t>16</w:t>
        </w:r>
        <w:r w:rsidR="009C3798" w:rsidRPr="009C3798">
          <w:rPr>
            <w:b/>
            <w:noProof/>
            <w:webHidden/>
          </w:rPr>
          <w:fldChar w:fldCharType="end"/>
        </w:r>
      </w:hyperlink>
    </w:p>
    <w:p w:rsidR="009C3798" w:rsidRPr="009C3798" w:rsidRDefault="004F47B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770063" w:history="1">
        <w:r w:rsidR="009C3798" w:rsidRPr="009C3798">
          <w:rPr>
            <w:rStyle w:val="Hyperlink"/>
            <w:b/>
            <w:noProof/>
          </w:rPr>
          <w:t>IX RAZRED</w:t>
        </w:r>
        <w:r w:rsidR="009C3798" w:rsidRPr="009C3798">
          <w:rPr>
            <w:b/>
            <w:noProof/>
            <w:webHidden/>
          </w:rPr>
          <w:tab/>
        </w:r>
        <w:r w:rsidR="009C3798" w:rsidRPr="009C3798">
          <w:rPr>
            <w:b/>
            <w:noProof/>
            <w:webHidden/>
          </w:rPr>
          <w:fldChar w:fldCharType="begin"/>
        </w:r>
        <w:r w:rsidR="009C3798" w:rsidRPr="009C3798">
          <w:rPr>
            <w:b/>
            <w:noProof/>
            <w:webHidden/>
          </w:rPr>
          <w:instrText xml:space="preserve"> PAGEREF _Toc531770063 \h </w:instrText>
        </w:r>
        <w:r w:rsidR="009C3798" w:rsidRPr="009C3798">
          <w:rPr>
            <w:b/>
            <w:noProof/>
            <w:webHidden/>
          </w:rPr>
        </w:r>
        <w:r w:rsidR="009C3798" w:rsidRPr="009C3798">
          <w:rPr>
            <w:b/>
            <w:noProof/>
            <w:webHidden/>
          </w:rPr>
          <w:fldChar w:fldCharType="separate"/>
        </w:r>
        <w:r w:rsidR="009C3798" w:rsidRPr="009C3798">
          <w:rPr>
            <w:b/>
            <w:noProof/>
            <w:webHidden/>
          </w:rPr>
          <w:t>18</w:t>
        </w:r>
        <w:r w:rsidR="009C3798" w:rsidRPr="009C3798">
          <w:rPr>
            <w:b/>
            <w:noProof/>
            <w:webHidden/>
          </w:rPr>
          <w:fldChar w:fldCharType="end"/>
        </w:r>
      </w:hyperlink>
    </w:p>
    <w:p w:rsidR="009C3798" w:rsidRPr="009C3798" w:rsidRDefault="004F47B4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770064" w:history="1">
        <w:r w:rsidR="009C3798" w:rsidRPr="009C3798">
          <w:rPr>
            <w:rStyle w:val="Hyperlink"/>
            <w:rFonts w:eastAsia="Times New Roman"/>
            <w:b/>
            <w:noProof/>
            <w:lang w:val="sr-Latn-ME"/>
          </w:rPr>
          <w:t>F.</w:t>
        </w:r>
        <w:r w:rsidR="009C3798" w:rsidRPr="009C3798">
          <w:rPr>
            <w:rFonts w:asciiTheme="minorHAnsi" w:eastAsiaTheme="minorEastAsia" w:hAnsiTheme="minorHAnsi" w:cstheme="minorBidi"/>
            <w:b/>
            <w:noProof/>
          </w:rPr>
          <w:tab/>
        </w:r>
        <w:r w:rsidR="009C3798" w:rsidRPr="009C3798">
          <w:rPr>
            <w:rStyle w:val="Hyperlink"/>
            <w:rFonts w:eastAsia="Times New Roman"/>
            <w:b/>
            <w:noProof/>
            <w:lang w:val="sr-Latn-ME"/>
          </w:rPr>
          <w:t>DIDAKTIČKE PREPORUKE ZA REALIZACIJU PREDMETA</w:t>
        </w:r>
        <w:r w:rsidR="009C3798" w:rsidRPr="009C3798">
          <w:rPr>
            <w:b/>
            <w:noProof/>
            <w:webHidden/>
          </w:rPr>
          <w:tab/>
        </w:r>
        <w:r w:rsidR="009C3798" w:rsidRPr="009C3798">
          <w:rPr>
            <w:b/>
            <w:noProof/>
            <w:webHidden/>
          </w:rPr>
          <w:fldChar w:fldCharType="begin"/>
        </w:r>
        <w:r w:rsidR="009C3798" w:rsidRPr="009C3798">
          <w:rPr>
            <w:b/>
            <w:noProof/>
            <w:webHidden/>
          </w:rPr>
          <w:instrText xml:space="preserve"> PAGEREF _Toc531770064 \h </w:instrText>
        </w:r>
        <w:r w:rsidR="009C3798" w:rsidRPr="009C3798">
          <w:rPr>
            <w:b/>
            <w:noProof/>
            <w:webHidden/>
          </w:rPr>
        </w:r>
        <w:r w:rsidR="009C3798" w:rsidRPr="009C3798">
          <w:rPr>
            <w:b/>
            <w:noProof/>
            <w:webHidden/>
          </w:rPr>
          <w:fldChar w:fldCharType="separate"/>
        </w:r>
        <w:r w:rsidR="009C3798" w:rsidRPr="009C3798">
          <w:rPr>
            <w:b/>
            <w:noProof/>
            <w:webHidden/>
          </w:rPr>
          <w:t>20</w:t>
        </w:r>
        <w:r w:rsidR="009C3798" w:rsidRPr="009C3798">
          <w:rPr>
            <w:b/>
            <w:noProof/>
            <w:webHidden/>
          </w:rPr>
          <w:fldChar w:fldCharType="end"/>
        </w:r>
      </w:hyperlink>
    </w:p>
    <w:p w:rsidR="009C3798" w:rsidRPr="009C3798" w:rsidRDefault="004F47B4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770065" w:history="1">
        <w:r w:rsidR="009C3798" w:rsidRPr="009C3798">
          <w:rPr>
            <w:rStyle w:val="Hyperlink"/>
            <w:rFonts w:eastAsia="Times New Roman" w:cstheme="minorHAnsi"/>
            <w:b/>
            <w:bCs/>
            <w:noProof/>
            <w:kern w:val="32"/>
            <w:lang w:val="sr-Latn-ME"/>
          </w:rPr>
          <w:t>G.</w:t>
        </w:r>
        <w:r w:rsidR="009C3798" w:rsidRPr="009C3798">
          <w:rPr>
            <w:rFonts w:asciiTheme="minorHAnsi" w:eastAsiaTheme="minorEastAsia" w:hAnsiTheme="minorHAnsi" w:cstheme="minorBidi"/>
            <w:b/>
            <w:noProof/>
          </w:rPr>
          <w:tab/>
        </w:r>
        <w:r w:rsidR="009C3798" w:rsidRPr="009C3798">
          <w:rPr>
            <w:rStyle w:val="Hyperlink"/>
            <w:rFonts w:eastAsiaTheme="majorEastAsia" w:cstheme="majorBidi"/>
            <w:b/>
            <w:bCs/>
            <w:noProof/>
          </w:rPr>
          <w:t>PRILAGOĐAVANJE PROGRAMA DJECI SA POSEBNIM OBRAZOVNIM POTREBAMA I NADARENIM UČENICIMA</w:t>
        </w:r>
        <w:r w:rsidR="009C3798" w:rsidRPr="009C3798">
          <w:rPr>
            <w:b/>
            <w:noProof/>
            <w:webHidden/>
          </w:rPr>
          <w:tab/>
        </w:r>
        <w:r w:rsidR="009C3798" w:rsidRPr="009C3798">
          <w:rPr>
            <w:b/>
            <w:noProof/>
            <w:webHidden/>
          </w:rPr>
          <w:fldChar w:fldCharType="begin"/>
        </w:r>
        <w:r w:rsidR="009C3798" w:rsidRPr="009C3798">
          <w:rPr>
            <w:b/>
            <w:noProof/>
            <w:webHidden/>
          </w:rPr>
          <w:instrText xml:space="preserve"> PAGEREF _Toc531770065 \h </w:instrText>
        </w:r>
        <w:r w:rsidR="009C3798" w:rsidRPr="009C3798">
          <w:rPr>
            <w:b/>
            <w:noProof/>
            <w:webHidden/>
          </w:rPr>
        </w:r>
        <w:r w:rsidR="009C3798" w:rsidRPr="009C3798">
          <w:rPr>
            <w:b/>
            <w:noProof/>
            <w:webHidden/>
          </w:rPr>
          <w:fldChar w:fldCharType="separate"/>
        </w:r>
        <w:r w:rsidR="009C3798" w:rsidRPr="009C3798">
          <w:rPr>
            <w:b/>
            <w:noProof/>
            <w:webHidden/>
          </w:rPr>
          <w:t>25</w:t>
        </w:r>
        <w:r w:rsidR="009C3798" w:rsidRPr="009C3798">
          <w:rPr>
            <w:b/>
            <w:noProof/>
            <w:webHidden/>
          </w:rPr>
          <w:fldChar w:fldCharType="end"/>
        </w:r>
      </w:hyperlink>
    </w:p>
    <w:p w:rsidR="009C3798" w:rsidRPr="009C3798" w:rsidRDefault="004F47B4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770066" w:history="1">
        <w:r w:rsidR="009C3798" w:rsidRPr="009C3798">
          <w:rPr>
            <w:rStyle w:val="Hyperlink"/>
            <w:rFonts w:eastAsia="Times New Roman"/>
            <w:b/>
            <w:bCs/>
            <w:noProof/>
            <w:kern w:val="32"/>
            <w:lang w:val="sr-Latn-ME"/>
          </w:rPr>
          <w:t>H.</w:t>
        </w:r>
        <w:r w:rsidR="009C3798" w:rsidRPr="009C3798">
          <w:rPr>
            <w:rFonts w:asciiTheme="minorHAnsi" w:eastAsiaTheme="minorEastAsia" w:hAnsiTheme="minorHAnsi" w:cstheme="minorBidi"/>
            <w:b/>
            <w:noProof/>
          </w:rPr>
          <w:tab/>
        </w:r>
        <w:r w:rsidR="009C3798" w:rsidRPr="009C3798">
          <w:rPr>
            <w:rStyle w:val="Hyperlink"/>
            <w:rFonts w:eastAsia="Times New Roman"/>
            <w:b/>
            <w:bCs/>
            <w:noProof/>
            <w:kern w:val="32"/>
            <w:lang w:val="sr-Latn-ME"/>
          </w:rPr>
          <w:t>VREDNOVANJE OBRAZOVNO-VASPITNIH ISHODA</w:t>
        </w:r>
        <w:r w:rsidR="009C3798" w:rsidRPr="009C3798">
          <w:rPr>
            <w:b/>
            <w:noProof/>
            <w:webHidden/>
          </w:rPr>
          <w:tab/>
        </w:r>
        <w:r w:rsidR="009C3798" w:rsidRPr="009C3798">
          <w:rPr>
            <w:b/>
            <w:noProof/>
            <w:webHidden/>
          </w:rPr>
          <w:fldChar w:fldCharType="begin"/>
        </w:r>
        <w:r w:rsidR="009C3798" w:rsidRPr="009C3798">
          <w:rPr>
            <w:b/>
            <w:noProof/>
            <w:webHidden/>
          </w:rPr>
          <w:instrText xml:space="preserve"> PAGEREF _Toc531770066 \h </w:instrText>
        </w:r>
        <w:r w:rsidR="009C3798" w:rsidRPr="009C3798">
          <w:rPr>
            <w:b/>
            <w:noProof/>
            <w:webHidden/>
          </w:rPr>
        </w:r>
        <w:r w:rsidR="009C3798" w:rsidRPr="009C3798">
          <w:rPr>
            <w:b/>
            <w:noProof/>
            <w:webHidden/>
          </w:rPr>
          <w:fldChar w:fldCharType="separate"/>
        </w:r>
        <w:r w:rsidR="009C3798" w:rsidRPr="009C3798">
          <w:rPr>
            <w:b/>
            <w:noProof/>
            <w:webHidden/>
          </w:rPr>
          <w:t>26</w:t>
        </w:r>
        <w:r w:rsidR="009C3798" w:rsidRPr="009C3798">
          <w:rPr>
            <w:b/>
            <w:noProof/>
            <w:webHidden/>
          </w:rPr>
          <w:fldChar w:fldCharType="end"/>
        </w:r>
      </w:hyperlink>
    </w:p>
    <w:p w:rsidR="009C3798" w:rsidRDefault="004F47B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1770067" w:history="1">
        <w:r w:rsidR="009C3798" w:rsidRPr="009C3798">
          <w:rPr>
            <w:rStyle w:val="Hyperlink"/>
            <w:b/>
            <w:noProof/>
            <w:lang w:val="sr-Latn-ME"/>
          </w:rPr>
          <w:t xml:space="preserve">I.  </w:t>
        </w:r>
        <w:r w:rsidR="009C3798">
          <w:rPr>
            <w:rStyle w:val="Hyperlink"/>
            <w:b/>
            <w:noProof/>
            <w:lang w:val="sr-Latn-ME"/>
          </w:rPr>
          <w:t xml:space="preserve">     </w:t>
        </w:r>
        <w:r w:rsidR="009C3798" w:rsidRPr="009C3798">
          <w:rPr>
            <w:rStyle w:val="Hyperlink"/>
            <w:b/>
            <w:noProof/>
            <w:lang w:val="sr-Latn-ME"/>
          </w:rPr>
          <w:t>USLOVI ZA REALIZACIJU PREDMETA</w:t>
        </w:r>
        <w:r w:rsidR="009C3798" w:rsidRPr="009C3798">
          <w:rPr>
            <w:b/>
            <w:noProof/>
            <w:webHidden/>
          </w:rPr>
          <w:tab/>
        </w:r>
        <w:r w:rsidR="009C3798" w:rsidRPr="009C3798">
          <w:rPr>
            <w:b/>
            <w:noProof/>
            <w:webHidden/>
          </w:rPr>
          <w:fldChar w:fldCharType="begin"/>
        </w:r>
        <w:r w:rsidR="009C3798" w:rsidRPr="009C3798">
          <w:rPr>
            <w:b/>
            <w:noProof/>
            <w:webHidden/>
          </w:rPr>
          <w:instrText xml:space="preserve"> PAGEREF _Toc531770067 \h </w:instrText>
        </w:r>
        <w:r w:rsidR="009C3798" w:rsidRPr="009C3798">
          <w:rPr>
            <w:b/>
            <w:noProof/>
            <w:webHidden/>
          </w:rPr>
        </w:r>
        <w:r w:rsidR="009C3798" w:rsidRPr="009C3798">
          <w:rPr>
            <w:b/>
            <w:noProof/>
            <w:webHidden/>
          </w:rPr>
          <w:fldChar w:fldCharType="separate"/>
        </w:r>
        <w:r w:rsidR="009C3798" w:rsidRPr="009C3798">
          <w:rPr>
            <w:b/>
            <w:noProof/>
            <w:webHidden/>
          </w:rPr>
          <w:t>27</w:t>
        </w:r>
        <w:r w:rsidR="009C3798" w:rsidRPr="009C3798">
          <w:rPr>
            <w:b/>
            <w:noProof/>
            <w:webHidden/>
          </w:rPr>
          <w:fldChar w:fldCharType="end"/>
        </w:r>
      </w:hyperlink>
    </w:p>
    <w:p w:rsidR="00BB035A" w:rsidRDefault="009C3798" w:rsidP="009E339F">
      <w:pPr>
        <w:spacing w:after="0" w:line="256" w:lineRule="auto"/>
        <w:rPr>
          <w:lang w:val="sr-Latn-ME"/>
        </w:rPr>
      </w:pPr>
      <w:r>
        <w:rPr>
          <w:b/>
          <w:lang w:val="sr-Latn-RS"/>
        </w:rPr>
        <w:fldChar w:fldCharType="end"/>
      </w:r>
    </w:p>
    <w:p w:rsidR="00BB035A" w:rsidRDefault="00BB035A" w:rsidP="009E339F">
      <w:pPr>
        <w:spacing w:after="0" w:line="256" w:lineRule="auto"/>
        <w:rPr>
          <w:lang w:val="sr-Latn-ME"/>
        </w:rPr>
      </w:pPr>
    </w:p>
    <w:p w:rsidR="00BB035A" w:rsidRDefault="00BB035A" w:rsidP="009E339F">
      <w:pPr>
        <w:spacing w:after="0" w:line="256" w:lineRule="auto"/>
        <w:rPr>
          <w:lang w:val="sr-Latn-ME"/>
        </w:rPr>
      </w:pPr>
    </w:p>
    <w:p w:rsidR="00BB035A" w:rsidRDefault="00BB035A" w:rsidP="009E339F">
      <w:pPr>
        <w:spacing w:after="0" w:line="256" w:lineRule="auto"/>
        <w:rPr>
          <w:lang w:val="sr-Latn-ME"/>
        </w:rPr>
      </w:pPr>
    </w:p>
    <w:p w:rsidR="00BB035A" w:rsidRDefault="00BB035A" w:rsidP="009E339F">
      <w:pPr>
        <w:spacing w:after="0" w:line="256" w:lineRule="auto"/>
        <w:rPr>
          <w:lang w:val="sr-Latn-ME"/>
        </w:rPr>
      </w:pPr>
    </w:p>
    <w:p w:rsidR="00BB035A" w:rsidRDefault="00BB035A" w:rsidP="009E339F">
      <w:pPr>
        <w:spacing w:after="0" w:line="256" w:lineRule="auto"/>
        <w:rPr>
          <w:lang w:val="sr-Latn-ME"/>
        </w:rPr>
      </w:pPr>
    </w:p>
    <w:p w:rsidR="00BB035A" w:rsidRDefault="00BB035A" w:rsidP="009E339F">
      <w:pPr>
        <w:spacing w:after="0" w:line="256" w:lineRule="auto"/>
        <w:rPr>
          <w:lang w:val="sr-Latn-ME"/>
        </w:rPr>
      </w:pPr>
    </w:p>
    <w:p w:rsidR="00BB035A" w:rsidRDefault="00BB035A" w:rsidP="009E339F">
      <w:pPr>
        <w:spacing w:after="0" w:line="256" w:lineRule="auto"/>
        <w:rPr>
          <w:lang w:val="sr-Latn-ME"/>
        </w:rPr>
      </w:pPr>
    </w:p>
    <w:p w:rsidR="00BB035A" w:rsidRDefault="00BB035A" w:rsidP="009E339F">
      <w:pPr>
        <w:spacing w:after="0" w:line="256" w:lineRule="auto"/>
        <w:rPr>
          <w:lang w:val="sr-Latn-ME"/>
        </w:rPr>
      </w:pPr>
    </w:p>
    <w:p w:rsidR="00BB035A" w:rsidRDefault="00BB035A" w:rsidP="009E339F">
      <w:pPr>
        <w:spacing w:after="0" w:line="256" w:lineRule="auto"/>
        <w:rPr>
          <w:lang w:val="sr-Latn-ME"/>
        </w:rPr>
      </w:pPr>
    </w:p>
    <w:p w:rsidR="00BB035A" w:rsidRDefault="00BB035A" w:rsidP="009E339F">
      <w:pPr>
        <w:spacing w:after="0" w:line="256" w:lineRule="auto"/>
        <w:rPr>
          <w:lang w:val="sr-Latn-ME"/>
        </w:rPr>
      </w:pPr>
    </w:p>
    <w:p w:rsidR="00BB035A" w:rsidRDefault="00BB035A" w:rsidP="009E339F">
      <w:pPr>
        <w:spacing w:after="0" w:line="256" w:lineRule="auto"/>
        <w:rPr>
          <w:lang w:val="sr-Latn-ME"/>
        </w:rPr>
      </w:pPr>
    </w:p>
    <w:p w:rsidR="009E339F" w:rsidRDefault="009E339F" w:rsidP="00481DF6">
      <w:pPr>
        <w:pStyle w:val="Heading1"/>
        <w:numPr>
          <w:ilvl w:val="0"/>
          <w:numId w:val="36"/>
        </w:numPr>
      </w:pPr>
      <w:bookmarkStart w:id="0" w:name="_Toc531770051"/>
      <w:r w:rsidRPr="0098675A">
        <w:lastRenderedPageBreak/>
        <w:t>NAZIV PREDMETA</w:t>
      </w:r>
      <w:bookmarkEnd w:id="0"/>
    </w:p>
    <w:p w:rsidR="009E339F" w:rsidRDefault="009E339F" w:rsidP="00852EAC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852EAC" w:rsidRPr="0098675A" w:rsidRDefault="00852EAC" w:rsidP="00852EAC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  <w:r w:rsidRPr="0098675A">
        <w:rPr>
          <w:rFonts w:asciiTheme="minorHAnsi" w:hAnsiTheme="minorHAnsi" w:cstheme="minorHAnsi"/>
          <w:b/>
          <w:sz w:val="28"/>
          <w:szCs w:val="28"/>
        </w:rPr>
        <w:t xml:space="preserve">GITARA  </w:t>
      </w:r>
    </w:p>
    <w:p w:rsidR="00852EAC" w:rsidRPr="009C3798" w:rsidRDefault="00852EAC" w:rsidP="00852EAC">
      <w:pPr>
        <w:pStyle w:val="ListParagraph"/>
        <w:rPr>
          <w:rFonts w:asciiTheme="minorHAnsi" w:hAnsiTheme="minorHAnsi" w:cstheme="minorHAnsi"/>
          <w:b/>
          <w:sz w:val="8"/>
          <w:szCs w:val="8"/>
        </w:rPr>
      </w:pPr>
    </w:p>
    <w:p w:rsidR="00852EAC" w:rsidRPr="00DC6F86" w:rsidRDefault="00852EAC" w:rsidP="00481DF6">
      <w:pPr>
        <w:pStyle w:val="Heading1"/>
        <w:numPr>
          <w:ilvl w:val="0"/>
          <w:numId w:val="36"/>
        </w:numPr>
      </w:pPr>
      <w:bookmarkStart w:id="1" w:name="_Toc531770052"/>
      <w:r w:rsidRPr="00DC6F86">
        <w:t>ODRE</w:t>
      </w:r>
      <w:r w:rsidRPr="00DC6F86">
        <w:rPr>
          <w:lang w:val="sr-Latn-RS"/>
        </w:rPr>
        <w:t>ĐENJE PREDMETA</w:t>
      </w:r>
      <w:bookmarkEnd w:id="1"/>
    </w:p>
    <w:p w:rsidR="00852EAC" w:rsidRDefault="00852EAC" w:rsidP="00852EAC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6A11A6" w:rsidRPr="006A11A6" w:rsidRDefault="006A11A6" w:rsidP="006A11A6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6A11A6">
        <w:rPr>
          <w:rFonts w:cs="Calibri"/>
          <w:b/>
          <w:noProof/>
          <w:sz w:val="24"/>
          <w:szCs w:val="24"/>
          <w:lang w:val="sr-Latn-ME"/>
        </w:rPr>
        <w:t>a) Položaj, priroda i namjena predmeta</w:t>
      </w:r>
    </w:p>
    <w:p w:rsidR="006D2C97" w:rsidRPr="00AD28F1" w:rsidRDefault="006D2C97" w:rsidP="006D2C97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shd w:val="clear" w:color="auto" w:fill="FFFFFF"/>
          <w:lang w:val="pl-PL" w:bidi="en-US"/>
        </w:rPr>
      </w:pPr>
      <w:r w:rsidRPr="00813698">
        <w:rPr>
          <w:rFonts w:asciiTheme="minorHAnsi" w:eastAsiaTheme="minorEastAsia" w:hAnsiTheme="minorHAnsi" w:cstheme="minorHAnsi"/>
          <w:b/>
          <w:sz w:val="24"/>
          <w:szCs w:val="24"/>
          <w:lang w:val="sr-Latn-RS" w:bidi="en-US"/>
        </w:rPr>
        <w:t>Gitara</w:t>
      </w:r>
      <w:r w:rsidRPr="006D2C97">
        <w:rPr>
          <w:rFonts w:asciiTheme="minorHAnsi" w:eastAsiaTheme="minorEastAsia" w:hAnsiTheme="minorHAnsi" w:cstheme="minorHAnsi"/>
          <w:sz w:val="24"/>
          <w:szCs w:val="24"/>
          <w:lang w:val="sr-Latn-RS" w:bidi="en-US"/>
        </w:rPr>
        <w:t xml:space="preserve"> je instrument koji pripada porodici trzačkih žičanih instrumenata. Preteče današnje gitare mijenjale su svoj oblik od gitarine iz XIII vijeka, preko vihuele, renesansne i barokne gitare i laute, da bi se dolazak moderne gitare kakvu danas poznajemo </w:t>
      </w:r>
      <w:r w:rsidR="00813698">
        <w:rPr>
          <w:rFonts w:asciiTheme="minorHAnsi" w:eastAsiaTheme="minorEastAsia" w:hAnsiTheme="minorHAnsi" w:cstheme="minorHAnsi"/>
          <w:sz w:val="24"/>
          <w:szCs w:val="24"/>
          <w:lang w:val="sr-Latn-RS" w:bidi="en-US"/>
        </w:rPr>
        <w:t>pripremao tek u XVIII vijeku.</w:t>
      </w:r>
      <w:r w:rsidRPr="00AD28F1">
        <w:rPr>
          <w:rFonts w:asciiTheme="minorHAnsi" w:eastAsiaTheme="minorEastAsia" w:hAnsiTheme="minorHAnsi" w:cstheme="minorHAnsi"/>
          <w:sz w:val="24"/>
          <w:szCs w:val="24"/>
          <w:shd w:val="clear" w:color="auto" w:fill="FFFFFF"/>
          <w:lang w:val="sr-Latn-RS" w:bidi="en-US"/>
        </w:rPr>
        <w:t xml:space="preserve"> </w:t>
      </w:r>
      <w:r w:rsidRPr="00AD28F1">
        <w:rPr>
          <w:rFonts w:asciiTheme="minorHAnsi" w:eastAsiaTheme="minorEastAsia" w:hAnsiTheme="minorHAnsi" w:cstheme="minorHAnsi"/>
          <w:sz w:val="24"/>
          <w:szCs w:val="24"/>
          <w:shd w:val="clear" w:color="auto" w:fill="FFFFFF"/>
          <w:lang w:val="pl-PL" w:bidi="en-US"/>
        </w:rPr>
        <w:t>Danas je to instrument popularan u različitim muzičkim pravcima širom svijeta.</w:t>
      </w:r>
    </w:p>
    <w:p w:rsidR="00D93B8E" w:rsidRDefault="00D93B8E" w:rsidP="006D2C97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shd w:val="clear" w:color="auto" w:fill="FFFFFF"/>
          <w:lang w:val="pl-PL" w:bidi="en-US"/>
        </w:rPr>
      </w:pPr>
    </w:p>
    <w:p w:rsidR="006D2C97" w:rsidRPr="00AD28F1" w:rsidRDefault="006D2C97" w:rsidP="006D2C97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val="pl-PL" w:bidi="en-US"/>
        </w:rPr>
      </w:pPr>
      <w:r w:rsidRPr="00AD28F1">
        <w:rPr>
          <w:rFonts w:asciiTheme="minorHAnsi" w:eastAsiaTheme="minorEastAsia" w:hAnsiTheme="minorHAnsi" w:cstheme="minorHAnsi"/>
          <w:sz w:val="24"/>
          <w:szCs w:val="24"/>
          <w:shd w:val="clear" w:color="auto" w:fill="FFFFFF"/>
          <w:lang w:val="pl-PL" w:bidi="en-US"/>
        </w:rPr>
        <w:t>Nastava na instrumentu gitara</w:t>
      </w:r>
      <w:r w:rsidR="005578A1" w:rsidRPr="00AD28F1">
        <w:rPr>
          <w:rFonts w:asciiTheme="minorHAnsi" w:eastAsiaTheme="minorEastAsia" w:hAnsiTheme="minorHAnsi" w:cstheme="minorHAnsi"/>
          <w:sz w:val="24"/>
          <w:szCs w:val="24"/>
          <w:shd w:val="clear" w:color="auto" w:fill="FFFFFF"/>
          <w:lang w:val="pl-PL" w:bidi="en-US"/>
        </w:rPr>
        <w:t>,</w:t>
      </w:r>
      <w:r w:rsidRPr="00AD28F1">
        <w:rPr>
          <w:rFonts w:asciiTheme="minorHAnsi" w:eastAsiaTheme="minorEastAsia" w:hAnsiTheme="minorHAnsi" w:cstheme="minorHAnsi"/>
          <w:sz w:val="24"/>
          <w:szCs w:val="24"/>
          <w:shd w:val="clear" w:color="auto" w:fill="FFFFFF"/>
          <w:lang w:val="pl-PL" w:bidi="en-US"/>
        </w:rPr>
        <w:t xml:space="preserve"> koji je u sastavu </w:t>
      </w:r>
      <w:r w:rsidRPr="00AD28F1">
        <w:rPr>
          <w:rFonts w:asciiTheme="minorHAnsi" w:eastAsiaTheme="minorEastAsia" w:hAnsiTheme="minorHAnsi" w:cstheme="minorHAnsi"/>
          <w:sz w:val="24"/>
          <w:szCs w:val="24"/>
          <w:lang w:val="pl-PL" w:bidi="en-US"/>
        </w:rPr>
        <w:t>osnovnog muzičkog obrazovanja (II–IX razred)</w:t>
      </w:r>
      <w:r w:rsidR="005578A1" w:rsidRPr="00AD28F1">
        <w:rPr>
          <w:rFonts w:asciiTheme="minorHAnsi" w:eastAsiaTheme="minorEastAsia" w:hAnsiTheme="minorHAnsi" w:cstheme="minorHAnsi"/>
          <w:sz w:val="24"/>
          <w:szCs w:val="24"/>
          <w:lang w:val="pl-PL" w:bidi="en-US"/>
        </w:rPr>
        <w:t>,</w:t>
      </w:r>
      <w:r w:rsidRPr="00AD28F1">
        <w:rPr>
          <w:rFonts w:asciiTheme="minorHAnsi" w:eastAsiaTheme="minorEastAsia" w:hAnsiTheme="minorHAnsi" w:cstheme="minorHAnsi"/>
          <w:sz w:val="24"/>
          <w:szCs w:val="24"/>
          <w:lang w:val="pl-PL" w:bidi="en-US"/>
        </w:rPr>
        <w:t xml:space="preserve"> omogućava učenicima sticanje osnovnih znanja i vještina sviranja na instrumentu. Usvajanjem različitih muzičkih sadržaja i zadataka podstiče se razvoj individualnih kvaliteta učenika</w:t>
      </w:r>
      <w:r w:rsidR="004C7D7E">
        <w:rPr>
          <w:rStyle w:val="FootnoteReference"/>
          <w:rFonts w:asciiTheme="minorHAnsi" w:eastAsiaTheme="minorEastAsia" w:hAnsiTheme="minorHAnsi" w:cstheme="minorHAnsi"/>
          <w:sz w:val="24"/>
          <w:szCs w:val="24"/>
          <w:lang w:val="pl-PL" w:bidi="en-US"/>
        </w:rPr>
        <w:footnoteReference w:id="1"/>
      </w:r>
      <w:r w:rsidRPr="00AD28F1">
        <w:rPr>
          <w:rFonts w:asciiTheme="minorHAnsi" w:eastAsiaTheme="minorEastAsia" w:hAnsiTheme="minorHAnsi" w:cstheme="minorHAnsi"/>
          <w:sz w:val="24"/>
          <w:szCs w:val="24"/>
          <w:lang w:val="pl-PL" w:bidi="en-US"/>
        </w:rPr>
        <w:t>, koji su usmjereni na ciljeve predmetnog programa.</w:t>
      </w:r>
    </w:p>
    <w:p w:rsidR="006D2C97" w:rsidRDefault="006D2C97" w:rsidP="006D2C97">
      <w:pPr>
        <w:spacing w:after="200" w:line="276" w:lineRule="auto"/>
        <w:rPr>
          <w:rFonts w:asciiTheme="minorHAnsi" w:eastAsiaTheme="minorEastAsia" w:hAnsiTheme="minorHAnsi" w:cstheme="minorHAnsi"/>
          <w:sz w:val="24"/>
          <w:szCs w:val="24"/>
          <w:lang w:val="sr-Latn-RS" w:bidi="en-US"/>
        </w:rPr>
      </w:pPr>
    </w:p>
    <w:p w:rsidR="00DF3FA6" w:rsidRPr="00D93B8E" w:rsidRDefault="00DF3FA6" w:rsidP="00DF3FA6">
      <w:pPr>
        <w:pStyle w:val="ListParagraph"/>
        <w:spacing w:after="0" w:line="240" w:lineRule="auto"/>
        <w:ind w:left="0"/>
        <w:jc w:val="both"/>
        <w:rPr>
          <w:sz w:val="24"/>
          <w:szCs w:val="24"/>
          <w:u w:val="single"/>
          <w:lang w:val="pl-PL"/>
        </w:rPr>
      </w:pPr>
      <w:r w:rsidRPr="00D93B8E">
        <w:rPr>
          <w:sz w:val="24"/>
          <w:szCs w:val="24"/>
          <w:u w:val="single"/>
          <w:lang w:val="pl-PL"/>
        </w:rPr>
        <w:t>Ishodi učenja za predmet gitara se realizuju dominantno kroz sljedeće aktivnosti:</w:t>
      </w:r>
    </w:p>
    <w:p w:rsidR="00DF3FA6" w:rsidRPr="00D93B8E" w:rsidRDefault="00DF3FA6" w:rsidP="00DF3FA6">
      <w:pPr>
        <w:pStyle w:val="ListParagraph"/>
        <w:spacing w:after="0" w:line="240" w:lineRule="auto"/>
        <w:ind w:left="0"/>
        <w:jc w:val="both"/>
        <w:rPr>
          <w:sz w:val="24"/>
          <w:szCs w:val="24"/>
          <w:u w:val="single"/>
          <w:lang w:val="pl-PL"/>
        </w:rPr>
      </w:pPr>
    </w:p>
    <w:p w:rsidR="00DF3FA6" w:rsidRPr="0098675A" w:rsidRDefault="006A11A6" w:rsidP="00481DF6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i</w:t>
      </w:r>
      <w:r w:rsidR="00DF3FA6" w:rsidRPr="0098675A">
        <w:rPr>
          <w:sz w:val="24"/>
          <w:szCs w:val="24"/>
          <w:lang w:val="sr-Latn-ME"/>
        </w:rPr>
        <w:t>zvođenje</w:t>
      </w:r>
      <w:r>
        <w:rPr>
          <w:sz w:val="24"/>
          <w:szCs w:val="24"/>
          <w:lang w:val="sr-Latn-ME"/>
        </w:rPr>
        <w:t>,</w:t>
      </w:r>
    </w:p>
    <w:p w:rsidR="00DF3FA6" w:rsidRPr="0098675A" w:rsidRDefault="006A11A6" w:rsidP="00481DF6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</w:t>
      </w:r>
      <w:r w:rsidR="00DF3FA6" w:rsidRPr="0098675A">
        <w:rPr>
          <w:sz w:val="24"/>
          <w:szCs w:val="24"/>
          <w:lang w:val="sr-Latn-ME"/>
        </w:rPr>
        <w:t>tvaranje</w:t>
      </w:r>
      <w:r>
        <w:rPr>
          <w:sz w:val="24"/>
          <w:szCs w:val="24"/>
          <w:lang w:val="sr-Latn-ME"/>
        </w:rPr>
        <w:t>,</w:t>
      </w:r>
      <w:r w:rsidR="00DF3FA6" w:rsidRPr="0098675A">
        <w:rPr>
          <w:sz w:val="24"/>
          <w:szCs w:val="24"/>
          <w:lang w:val="sr-Latn-ME"/>
        </w:rPr>
        <w:t xml:space="preserve"> </w:t>
      </w:r>
    </w:p>
    <w:p w:rsidR="00DF3FA6" w:rsidRPr="0098675A" w:rsidRDefault="006A11A6" w:rsidP="00481DF6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</w:t>
      </w:r>
      <w:r w:rsidR="00DF3FA6" w:rsidRPr="0098675A">
        <w:rPr>
          <w:sz w:val="24"/>
          <w:szCs w:val="24"/>
          <w:lang w:val="sr-Latn-ME"/>
        </w:rPr>
        <w:t>lušanje</w:t>
      </w:r>
      <w:r>
        <w:rPr>
          <w:sz w:val="24"/>
          <w:szCs w:val="24"/>
          <w:lang w:val="sr-Latn-ME"/>
        </w:rPr>
        <w:t>.</w:t>
      </w:r>
    </w:p>
    <w:p w:rsidR="00DF3FA6" w:rsidRPr="0098675A" w:rsidRDefault="00DF3FA6" w:rsidP="00DF3FA6">
      <w:pPr>
        <w:widowControl w:val="0"/>
        <w:spacing w:after="0" w:line="240" w:lineRule="auto"/>
        <w:contextualSpacing/>
        <w:jc w:val="both"/>
        <w:rPr>
          <w:sz w:val="24"/>
          <w:szCs w:val="24"/>
          <w:u w:val="single"/>
          <w:lang w:val="sr-Latn-ME"/>
        </w:rPr>
      </w:pPr>
    </w:p>
    <w:p w:rsidR="00DF3FA6" w:rsidRPr="0098675A" w:rsidRDefault="00DF3FA6" w:rsidP="00DF3FA6">
      <w:pPr>
        <w:widowControl w:val="0"/>
        <w:spacing w:after="0" w:line="240" w:lineRule="auto"/>
        <w:contextualSpacing/>
        <w:jc w:val="both"/>
        <w:rPr>
          <w:sz w:val="24"/>
          <w:szCs w:val="24"/>
          <w:lang w:val="sr-Latn-ME"/>
        </w:rPr>
      </w:pPr>
      <w:r w:rsidRPr="0098675A">
        <w:rPr>
          <w:sz w:val="24"/>
          <w:szCs w:val="24"/>
          <w:u w:val="single"/>
          <w:lang w:val="sr-Latn-ME"/>
        </w:rPr>
        <w:t>Izvođenje</w:t>
      </w:r>
      <w:r w:rsidRPr="0098675A">
        <w:rPr>
          <w:sz w:val="24"/>
          <w:szCs w:val="24"/>
          <w:lang w:val="sr-Latn-ME"/>
        </w:rPr>
        <w:t xml:space="preserve"> stavlja u fokus priliku da uč</w:t>
      </w:r>
      <w:r>
        <w:rPr>
          <w:sz w:val="24"/>
          <w:szCs w:val="24"/>
          <w:lang w:val="sr-Latn-ME"/>
        </w:rPr>
        <w:t>enik izvodi mu</w:t>
      </w:r>
      <w:r>
        <w:rPr>
          <w:sz w:val="24"/>
          <w:szCs w:val="24"/>
          <w:lang w:val="sr-Latn-RS"/>
        </w:rPr>
        <w:t>zička djela</w:t>
      </w:r>
      <w:r w:rsidRPr="0098675A">
        <w:rPr>
          <w:sz w:val="24"/>
          <w:szCs w:val="24"/>
          <w:lang w:val="sr-Latn-ME"/>
        </w:rPr>
        <w:t xml:space="preserve"> uz razumijevanje strukturnih komponenti muzike. Učenik savladava tehnike pomoću kojih zvuk postaje muzika, shvata kak</w:t>
      </w:r>
      <w:r>
        <w:rPr>
          <w:sz w:val="24"/>
          <w:szCs w:val="24"/>
          <w:lang w:val="sr-Latn-ME"/>
        </w:rPr>
        <w:t>o se ritam ili melodija oblikuju</w:t>
      </w:r>
      <w:r w:rsidRPr="0098675A">
        <w:rPr>
          <w:sz w:val="24"/>
          <w:szCs w:val="24"/>
          <w:lang w:val="sr-Latn-ME"/>
        </w:rPr>
        <w:t xml:space="preserve"> u veće strukture ili forme i kako se primjenjuju elementi ekspresije (dinamika, tempo, artikulacija, boja).</w:t>
      </w:r>
    </w:p>
    <w:p w:rsidR="00DF3FA6" w:rsidRPr="0098675A" w:rsidRDefault="00DF3FA6" w:rsidP="00DF3FA6">
      <w:pPr>
        <w:widowControl w:val="0"/>
        <w:spacing w:after="0" w:line="240" w:lineRule="auto"/>
        <w:contextualSpacing/>
        <w:jc w:val="both"/>
        <w:rPr>
          <w:sz w:val="24"/>
          <w:szCs w:val="24"/>
          <w:u w:val="single"/>
          <w:lang w:val="sr-Latn-ME"/>
        </w:rPr>
      </w:pPr>
    </w:p>
    <w:p w:rsidR="00DF3FA6" w:rsidRPr="0098675A" w:rsidRDefault="00DF3FA6" w:rsidP="00DF3FA6">
      <w:pPr>
        <w:widowControl w:val="0"/>
        <w:spacing w:after="0" w:line="240" w:lineRule="auto"/>
        <w:contextualSpacing/>
        <w:jc w:val="both"/>
        <w:rPr>
          <w:sz w:val="24"/>
          <w:szCs w:val="24"/>
          <w:u w:val="single"/>
          <w:lang w:val="sr-Latn-ME"/>
        </w:rPr>
      </w:pPr>
      <w:r w:rsidRPr="0098675A">
        <w:rPr>
          <w:sz w:val="24"/>
          <w:szCs w:val="24"/>
          <w:u w:val="single"/>
          <w:lang w:val="sr-Latn-ME"/>
        </w:rPr>
        <w:t>Stvaranje</w:t>
      </w:r>
      <w:r w:rsidRPr="006A11A6">
        <w:rPr>
          <w:sz w:val="24"/>
          <w:szCs w:val="24"/>
          <w:lang w:val="sr-Latn-ME"/>
        </w:rPr>
        <w:t xml:space="preserve"> </w:t>
      </w:r>
      <w:r w:rsidRPr="0098675A">
        <w:rPr>
          <w:sz w:val="24"/>
          <w:szCs w:val="24"/>
          <w:lang w:val="sr-Latn-ME"/>
        </w:rPr>
        <w:t>je proces koji koristi i razvija prirodne predispozicije kreativnosti učenika. Kroz muzičke aktivnosti poput improvizacije i savladavanja postojećih kompozicija, učenici će primijeniti muzičke vještine i koncepte koje su stekli slušanjem i izvođenjem, tako zaokružujući i čineći relevantnim sve do tad naučeno.</w:t>
      </w:r>
    </w:p>
    <w:p w:rsidR="00DF3FA6" w:rsidRPr="0098675A" w:rsidRDefault="00DF3FA6" w:rsidP="00DF3FA6">
      <w:pPr>
        <w:widowControl w:val="0"/>
        <w:spacing w:after="0" w:line="240" w:lineRule="auto"/>
        <w:contextualSpacing/>
        <w:jc w:val="both"/>
        <w:rPr>
          <w:sz w:val="24"/>
          <w:szCs w:val="24"/>
          <w:u w:val="single"/>
          <w:lang w:val="sr-Latn-ME"/>
        </w:rPr>
      </w:pPr>
    </w:p>
    <w:p w:rsidR="00DF3FA6" w:rsidRPr="0098675A" w:rsidRDefault="00DF3FA6" w:rsidP="00DF3FA6">
      <w:pPr>
        <w:widowControl w:val="0"/>
        <w:spacing w:after="0" w:line="240" w:lineRule="auto"/>
        <w:contextualSpacing/>
        <w:jc w:val="both"/>
        <w:rPr>
          <w:sz w:val="24"/>
          <w:szCs w:val="24"/>
          <w:lang w:val="sr-Latn-ME"/>
        </w:rPr>
      </w:pPr>
      <w:r w:rsidRPr="0098675A">
        <w:rPr>
          <w:sz w:val="24"/>
          <w:szCs w:val="24"/>
          <w:u w:val="single"/>
          <w:lang w:val="sr-Latn-ME"/>
        </w:rPr>
        <w:t>Slušanje</w:t>
      </w:r>
      <w:r w:rsidRPr="006A11A6">
        <w:rPr>
          <w:sz w:val="24"/>
          <w:szCs w:val="24"/>
          <w:lang w:val="sr-Latn-ME"/>
        </w:rPr>
        <w:t xml:space="preserve"> </w:t>
      </w:r>
      <w:r w:rsidRPr="0098675A">
        <w:rPr>
          <w:sz w:val="24"/>
          <w:szCs w:val="24"/>
          <w:lang w:val="sr-Latn-ME"/>
        </w:rPr>
        <w:t>je ključni proces u muzičkom obrazovanju. Kroz slušanje učenici doživljavaju nove zvučne svjetove i različite muzičke komponente</w:t>
      </w:r>
      <w:r>
        <w:rPr>
          <w:sz w:val="24"/>
          <w:szCs w:val="24"/>
          <w:lang w:val="sr-Latn-ME"/>
        </w:rPr>
        <w:t xml:space="preserve"> muzičkih vrsta i žanrova. Usavr</w:t>
      </w:r>
      <w:r>
        <w:rPr>
          <w:sz w:val="24"/>
          <w:szCs w:val="24"/>
          <w:lang w:val="sr-Latn-RS"/>
        </w:rPr>
        <w:t>šavanje vještine</w:t>
      </w:r>
      <w:r>
        <w:rPr>
          <w:sz w:val="24"/>
          <w:szCs w:val="24"/>
          <w:lang w:val="sr-Latn-ME"/>
        </w:rPr>
        <w:t xml:space="preserve">  pažljivog i promišljenog slušanja </w:t>
      </w:r>
      <w:r w:rsidRPr="0098675A">
        <w:rPr>
          <w:sz w:val="24"/>
          <w:szCs w:val="24"/>
          <w:lang w:val="sr-Latn-ME"/>
        </w:rPr>
        <w:t xml:space="preserve">tokom izvođenja, odnosno stvaranja muzike, omogućava učeniku da razmišlja o sopstvenom doživljaju i da uvažava tuđi. </w:t>
      </w:r>
    </w:p>
    <w:p w:rsidR="000B6366" w:rsidRPr="00D93B8E" w:rsidRDefault="006A11A6" w:rsidP="000B6366">
      <w:pPr>
        <w:autoSpaceDE w:val="0"/>
        <w:autoSpaceDN w:val="0"/>
        <w:adjustRightInd w:val="0"/>
        <w:spacing w:after="0"/>
        <w:rPr>
          <w:rFonts w:cs="Arial-BoldMT"/>
          <w:b/>
          <w:bCs/>
          <w:sz w:val="24"/>
          <w:szCs w:val="24"/>
          <w:lang w:val="pl-PL"/>
        </w:rPr>
      </w:pPr>
      <w:r>
        <w:rPr>
          <w:rFonts w:cs="Arial-BoldMT"/>
          <w:b/>
          <w:bCs/>
          <w:sz w:val="24"/>
          <w:szCs w:val="24"/>
          <w:lang w:val="pl-PL"/>
        </w:rPr>
        <w:lastRenderedPageBreak/>
        <w:t xml:space="preserve">b) </w:t>
      </w:r>
      <w:r w:rsidR="000B6366" w:rsidRPr="00D93B8E">
        <w:rPr>
          <w:rFonts w:cs="Arial-BoldMT"/>
          <w:b/>
          <w:bCs/>
          <w:sz w:val="24"/>
          <w:szCs w:val="24"/>
          <w:lang w:val="pl-PL"/>
        </w:rPr>
        <w:t>Broj časova po godinama obrazovanja i oblicima nastave</w:t>
      </w:r>
    </w:p>
    <w:p w:rsidR="00EA4998" w:rsidRPr="00D93B8E" w:rsidRDefault="00EA4998" w:rsidP="000B6366">
      <w:pPr>
        <w:autoSpaceDE w:val="0"/>
        <w:autoSpaceDN w:val="0"/>
        <w:adjustRightInd w:val="0"/>
        <w:spacing w:after="0"/>
        <w:rPr>
          <w:rFonts w:cs="Arial-BoldMT"/>
          <w:b/>
          <w:bCs/>
          <w:sz w:val="24"/>
          <w:szCs w:val="24"/>
          <w:lang w:val="pl-PL"/>
        </w:rPr>
      </w:pPr>
    </w:p>
    <w:p w:rsidR="000B6366" w:rsidRPr="00AD28F1" w:rsidRDefault="00EA4998" w:rsidP="00EA499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pl-PL"/>
        </w:rPr>
      </w:pPr>
      <w:r w:rsidRPr="00AD28F1">
        <w:rPr>
          <w:rFonts w:asciiTheme="minorHAnsi" w:hAnsiTheme="minorHAnsi" w:cstheme="minorHAnsi"/>
          <w:sz w:val="24"/>
          <w:szCs w:val="24"/>
          <w:lang w:val="pl-PL"/>
        </w:rPr>
        <w:t>Predmet gitara se izučava se dva časa nedjeljno, i to u trajanju od 30 minuta u II, III, IV, V i VI razredu, a u VII, VIII i IX razredu u trajanju od 45 minuta.</w:t>
      </w:r>
    </w:p>
    <w:p w:rsidR="00EA4998" w:rsidRPr="00AD28F1" w:rsidRDefault="00EA4998" w:rsidP="00EA499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328"/>
        <w:gridCol w:w="1319"/>
        <w:gridCol w:w="1329"/>
        <w:gridCol w:w="1327"/>
        <w:gridCol w:w="1328"/>
        <w:gridCol w:w="1317"/>
      </w:tblGrid>
      <w:tr w:rsidR="000B6366" w:rsidRPr="0098675A" w:rsidTr="00211338">
        <w:tc>
          <w:tcPr>
            <w:tcW w:w="1340" w:type="dxa"/>
            <w:shd w:val="clear" w:color="auto" w:fill="A6A6A6" w:themeFill="background1" w:themeFillShade="A6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Razred</w:t>
            </w:r>
          </w:p>
        </w:tc>
        <w:tc>
          <w:tcPr>
            <w:tcW w:w="1340" w:type="dxa"/>
            <w:shd w:val="clear" w:color="auto" w:fill="A6A6A6" w:themeFill="background1" w:themeFillShade="A6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Sedmični broj časova</w:t>
            </w:r>
          </w:p>
        </w:tc>
        <w:tc>
          <w:tcPr>
            <w:tcW w:w="1341" w:type="dxa"/>
            <w:shd w:val="clear" w:color="auto" w:fill="A6A6A6" w:themeFill="background1" w:themeFillShade="A6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Ukupni broj časova</w:t>
            </w:r>
          </w:p>
        </w:tc>
        <w:tc>
          <w:tcPr>
            <w:tcW w:w="1340" w:type="dxa"/>
            <w:shd w:val="clear" w:color="auto" w:fill="A6A6A6" w:themeFill="background1" w:themeFillShade="A6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Obavezni dio</w:t>
            </w:r>
          </w:p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(80-85%)</w:t>
            </w:r>
          </w:p>
        </w:tc>
        <w:tc>
          <w:tcPr>
            <w:tcW w:w="1341" w:type="dxa"/>
            <w:shd w:val="clear" w:color="auto" w:fill="A6A6A6" w:themeFill="background1" w:themeFillShade="A6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Otvoreni dio</w:t>
            </w:r>
          </w:p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(15 do 20%)</w:t>
            </w:r>
          </w:p>
        </w:tc>
        <w:tc>
          <w:tcPr>
            <w:tcW w:w="1340" w:type="dxa"/>
            <w:shd w:val="clear" w:color="auto" w:fill="A6A6A6" w:themeFill="background1" w:themeFillShade="A6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Teorijska nastava</w:t>
            </w:r>
          </w:p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(TN)</w:t>
            </w:r>
          </w:p>
        </w:tc>
        <w:tc>
          <w:tcPr>
            <w:tcW w:w="1341" w:type="dxa"/>
            <w:shd w:val="clear" w:color="auto" w:fill="A6A6A6" w:themeFill="background1" w:themeFillShade="A6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Vježbe i ostali vidovi</w:t>
            </w:r>
          </w:p>
        </w:tc>
      </w:tr>
      <w:tr w:rsidR="000B6366" w:rsidRPr="0098675A" w:rsidTr="00655EC1">
        <w:tc>
          <w:tcPr>
            <w:tcW w:w="1340" w:type="dxa"/>
          </w:tcPr>
          <w:p w:rsidR="000B6366" w:rsidRPr="0098675A" w:rsidRDefault="000B6366" w:rsidP="000B63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B6366" w:rsidRPr="0098675A" w:rsidRDefault="000B6366" w:rsidP="000B63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6366" w:rsidRPr="0098675A" w:rsidRDefault="000B6366" w:rsidP="000B63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B6366" w:rsidRPr="0098675A" w:rsidRDefault="000B6366" w:rsidP="000B63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6366" w:rsidRPr="0098675A" w:rsidRDefault="000B6366" w:rsidP="000B63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B6366" w:rsidRPr="0098675A" w:rsidRDefault="000B6366" w:rsidP="000B63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6366" w:rsidRPr="0098675A" w:rsidRDefault="000B6366" w:rsidP="000B63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6366" w:rsidRPr="0098675A" w:rsidTr="00655EC1"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0B6366" w:rsidRPr="0098675A" w:rsidRDefault="00EA4998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80%</w:t>
            </w:r>
          </w:p>
        </w:tc>
        <w:tc>
          <w:tcPr>
            <w:tcW w:w="1341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10%</w:t>
            </w:r>
          </w:p>
        </w:tc>
        <w:tc>
          <w:tcPr>
            <w:tcW w:w="1341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90%</w:t>
            </w:r>
          </w:p>
        </w:tc>
      </w:tr>
      <w:tr w:rsidR="000B6366" w:rsidRPr="0098675A" w:rsidTr="00655EC1"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0B6366" w:rsidRPr="0098675A" w:rsidRDefault="00EA4998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80%</w:t>
            </w:r>
          </w:p>
        </w:tc>
        <w:tc>
          <w:tcPr>
            <w:tcW w:w="1341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10%</w:t>
            </w:r>
          </w:p>
        </w:tc>
        <w:tc>
          <w:tcPr>
            <w:tcW w:w="1341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90%</w:t>
            </w:r>
          </w:p>
        </w:tc>
      </w:tr>
      <w:tr w:rsidR="000B6366" w:rsidRPr="0098675A" w:rsidTr="00655EC1"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IV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0B6366" w:rsidRPr="0098675A" w:rsidRDefault="00EA4998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80%</w:t>
            </w:r>
          </w:p>
        </w:tc>
        <w:tc>
          <w:tcPr>
            <w:tcW w:w="1341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10%</w:t>
            </w:r>
          </w:p>
        </w:tc>
        <w:tc>
          <w:tcPr>
            <w:tcW w:w="1341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90%</w:t>
            </w:r>
          </w:p>
        </w:tc>
      </w:tr>
      <w:tr w:rsidR="000B6366" w:rsidRPr="0098675A" w:rsidTr="00655EC1"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0B6366" w:rsidRPr="0098675A" w:rsidRDefault="00EA4998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80%</w:t>
            </w:r>
          </w:p>
        </w:tc>
        <w:tc>
          <w:tcPr>
            <w:tcW w:w="1341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10%</w:t>
            </w:r>
          </w:p>
        </w:tc>
        <w:tc>
          <w:tcPr>
            <w:tcW w:w="1341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90%</w:t>
            </w:r>
          </w:p>
        </w:tc>
      </w:tr>
      <w:tr w:rsidR="000B6366" w:rsidRPr="0098675A" w:rsidTr="00655EC1"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VI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0B6366" w:rsidRPr="0098675A" w:rsidRDefault="00EA4998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80%</w:t>
            </w:r>
          </w:p>
        </w:tc>
        <w:tc>
          <w:tcPr>
            <w:tcW w:w="1341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10%</w:t>
            </w:r>
          </w:p>
        </w:tc>
        <w:tc>
          <w:tcPr>
            <w:tcW w:w="1341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90%</w:t>
            </w:r>
          </w:p>
        </w:tc>
      </w:tr>
      <w:tr w:rsidR="000B6366" w:rsidRPr="0098675A" w:rsidTr="00655EC1"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VII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0B6366" w:rsidRPr="0098675A" w:rsidRDefault="00EA4998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80%</w:t>
            </w:r>
          </w:p>
        </w:tc>
        <w:tc>
          <w:tcPr>
            <w:tcW w:w="1341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340" w:type="dxa"/>
          </w:tcPr>
          <w:p w:rsidR="000B6366" w:rsidRPr="0098675A" w:rsidRDefault="0098675A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B6366" w:rsidRPr="0098675A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  <w:tc>
          <w:tcPr>
            <w:tcW w:w="1341" w:type="dxa"/>
          </w:tcPr>
          <w:p w:rsidR="000B6366" w:rsidRPr="0098675A" w:rsidRDefault="0098675A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0B6366" w:rsidRPr="0098675A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</w:tr>
      <w:tr w:rsidR="000B6366" w:rsidRPr="0098675A" w:rsidTr="00655EC1"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VIII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0B6366" w:rsidRPr="0098675A" w:rsidRDefault="00EA4998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80%</w:t>
            </w:r>
          </w:p>
        </w:tc>
        <w:tc>
          <w:tcPr>
            <w:tcW w:w="1341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340" w:type="dxa"/>
          </w:tcPr>
          <w:p w:rsidR="000B6366" w:rsidRPr="0098675A" w:rsidRDefault="0098675A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B6366" w:rsidRPr="0098675A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  <w:tc>
          <w:tcPr>
            <w:tcW w:w="1341" w:type="dxa"/>
          </w:tcPr>
          <w:p w:rsidR="000B6366" w:rsidRPr="0098675A" w:rsidRDefault="0098675A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0B6366" w:rsidRPr="0098675A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</w:tr>
      <w:tr w:rsidR="000B6366" w:rsidRPr="0098675A" w:rsidTr="00655EC1"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IX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0B6366" w:rsidRPr="0098675A" w:rsidRDefault="000D66DC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</w:t>
            </w:r>
          </w:p>
        </w:tc>
        <w:tc>
          <w:tcPr>
            <w:tcW w:w="1340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80%</w:t>
            </w:r>
          </w:p>
        </w:tc>
        <w:tc>
          <w:tcPr>
            <w:tcW w:w="1341" w:type="dxa"/>
          </w:tcPr>
          <w:p w:rsidR="000B6366" w:rsidRPr="0098675A" w:rsidRDefault="000B6366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340" w:type="dxa"/>
          </w:tcPr>
          <w:p w:rsidR="000B6366" w:rsidRPr="0098675A" w:rsidRDefault="0098675A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B6366" w:rsidRPr="0098675A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  <w:tc>
          <w:tcPr>
            <w:tcW w:w="1341" w:type="dxa"/>
          </w:tcPr>
          <w:p w:rsidR="000B6366" w:rsidRPr="0098675A" w:rsidRDefault="0098675A" w:rsidP="002113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75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0B6366" w:rsidRPr="0098675A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</w:tr>
    </w:tbl>
    <w:p w:rsidR="000B6366" w:rsidRDefault="000B6366" w:rsidP="005D175F">
      <w:pPr>
        <w:spacing w:after="200" w:line="276" w:lineRule="auto"/>
        <w:rPr>
          <w:rFonts w:ascii="Times New Roman" w:hAnsi="Times New Roman"/>
          <w:sz w:val="24"/>
          <w:szCs w:val="24"/>
          <w:lang w:val="sr-Latn-RS"/>
        </w:rPr>
      </w:pPr>
    </w:p>
    <w:p w:rsidR="003D0E70" w:rsidRPr="00AD28F1" w:rsidRDefault="00EA4998" w:rsidP="003D0E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 w:rsidRPr="003D0E70">
        <w:rPr>
          <w:rFonts w:asciiTheme="minorHAnsi" w:hAnsiTheme="minorHAnsi" w:cstheme="minorHAnsi"/>
          <w:sz w:val="24"/>
          <w:szCs w:val="24"/>
          <w:lang w:val="sr-Latn-RS"/>
        </w:rPr>
        <w:t xml:space="preserve">U organizaciji nastave gitare treba </w:t>
      </w:r>
      <w:r w:rsidR="003D0E70" w:rsidRPr="003D0E70">
        <w:rPr>
          <w:rFonts w:asciiTheme="minorHAnsi" w:hAnsiTheme="minorHAnsi" w:cstheme="minorHAnsi"/>
          <w:sz w:val="24"/>
          <w:szCs w:val="24"/>
          <w:lang w:val="sr-Latn-RS"/>
        </w:rPr>
        <w:t>imati na umu</w:t>
      </w:r>
      <w:r w:rsidRPr="003D0E70">
        <w:rPr>
          <w:rFonts w:asciiTheme="minorHAnsi" w:hAnsiTheme="minorHAnsi" w:cstheme="minorHAnsi"/>
          <w:sz w:val="24"/>
          <w:szCs w:val="24"/>
          <w:lang w:val="sr-Latn-RS"/>
        </w:rPr>
        <w:t xml:space="preserve"> da su planiranje, preplitanje i realizacija ishoda prisutni</w:t>
      </w:r>
      <w:r w:rsidR="003D0E70" w:rsidRPr="003D0E70">
        <w:rPr>
          <w:rFonts w:asciiTheme="minorHAnsi" w:hAnsiTheme="minorHAnsi" w:cstheme="minorHAnsi"/>
          <w:sz w:val="24"/>
          <w:szCs w:val="24"/>
          <w:lang w:val="sr-Latn-RS"/>
        </w:rPr>
        <w:t xml:space="preserve"> na svim časovima. </w:t>
      </w:r>
      <w:r w:rsidR="003D0E70" w:rsidRPr="00AD28F1">
        <w:rPr>
          <w:rFonts w:asciiTheme="minorHAnsi" w:hAnsiTheme="minorHAnsi" w:cstheme="minorHAnsi"/>
          <w:sz w:val="24"/>
          <w:szCs w:val="24"/>
          <w:lang w:val="sr-Latn-RS"/>
        </w:rPr>
        <w:t>Broj časova je procentualno naveden, uz mogućnost, odnosno potrebu kombinovanja ishoda iz dva ili više obrazovno-vaspitnih ishoda na pojedinim časovi</w:t>
      </w:r>
      <w:r w:rsidR="00A275D4" w:rsidRPr="00AD28F1">
        <w:rPr>
          <w:rFonts w:asciiTheme="minorHAnsi" w:hAnsiTheme="minorHAnsi" w:cstheme="minorHAnsi"/>
          <w:sz w:val="24"/>
          <w:szCs w:val="24"/>
          <w:lang w:val="sr-Latn-RS"/>
        </w:rPr>
        <w:t xml:space="preserve">ma, u skladu sa interesovanjima i </w:t>
      </w:r>
      <w:r w:rsidR="003D0E70" w:rsidRPr="00AD28F1">
        <w:rPr>
          <w:rFonts w:asciiTheme="minorHAnsi" w:hAnsiTheme="minorHAnsi" w:cstheme="minorHAnsi"/>
          <w:sz w:val="24"/>
          <w:szCs w:val="24"/>
          <w:lang w:val="sr-Latn-RS"/>
        </w:rPr>
        <w:t>mogućnostima učenika, a po procjeni nastavnika.</w:t>
      </w:r>
    </w:p>
    <w:p w:rsidR="003D0E70" w:rsidRPr="00AD28F1" w:rsidRDefault="003D0E70" w:rsidP="003D0E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</w:p>
    <w:p w:rsidR="000B6366" w:rsidRPr="0098675A" w:rsidRDefault="000B6366" w:rsidP="00481DF6">
      <w:pPr>
        <w:pStyle w:val="Heading1"/>
        <w:numPr>
          <w:ilvl w:val="0"/>
          <w:numId w:val="36"/>
        </w:numPr>
        <w:rPr>
          <w:lang w:val="sr-Latn-RS"/>
        </w:rPr>
      </w:pPr>
      <w:bookmarkStart w:id="2" w:name="_Toc531770053"/>
      <w:r w:rsidRPr="0098675A">
        <w:rPr>
          <w:lang w:val="sr-Latn-RS"/>
        </w:rPr>
        <w:t>CILJEVI PREDMETA</w:t>
      </w:r>
      <w:bookmarkEnd w:id="2"/>
    </w:p>
    <w:p w:rsidR="000B6366" w:rsidRPr="0098675A" w:rsidRDefault="000B6366" w:rsidP="000B6366">
      <w:pPr>
        <w:pStyle w:val="ListParagraph"/>
        <w:spacing w:after="200" w:line="276" w:lineRule="auto"/>
        <w:rPr>
          <w:rFonts w:asciiTheme="minorHAnsi" w:hAnsiTheme="minorHAnsi" w:cstheme="minorHAnsi"/>
          <w:sz w:val="24"/>
          <w:szCs w:val="24"/>
          <w:lang w:val="sr-Latn-RS"/>
        </w:rPr>
      </w:pPr>
    </w:p>
    <w:p w:rsidR="000B6366" w:rsidRPr="0098675A" w:rsidRDefault="00813698" w:rsidP="006A11A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 xml:space="preserve">Opšti ciljevi predmeta </w:t>
      </w:r>
      <w:r w:rsidR="008B7D77">
        <w:rPr>
          <w:rFonts w:asciiTheme="minorHAnsi" w:hAnsiTheme="minorHAnsi" w:cstheme="minorHAnsi"/>
          <w:b/>
          <w:sz w:val="24"/>
          <w:szCs w:val="24"/>
          <w:lang w:val="pl-PL"/>
        </w:rPr>
        <w:t>G</w:t>
      </w:r>
      <w:r w:rsidR="000B6366" w:rsidRPr="00813698">
        <w:rPr>
          <w:rFonts w:asciiTheme="minorHAnsi" w:hAnsiTheme="minorHAnsi" w:cstheme="minorHAnsi"/>
          <w:b/>
          <w:sz w:val="24"/>
          <w:szCs w:val="24"/>
          <w:lang w:val="sr-Cyrl-CS"/>
        </w:rPr>
        <w:t>itara</w:t>
      </w:r>
      <w:r w:rsidR="000B6366" w:rsidRPr="0098675A">
        <w:rPr>
          <w:rFonts w:asciiTheme="minorHAnsi" w:hAnsiTheme="minorHAnsi" w:cstheme="minorHAnsi"/>
          <w:sz w:val="24"/>
          <w:szCs w:val="24"/>
          <w:lang w:val="sr-Cyrl-CS"/>
        </w:rPr>
        <w:t xml:space="preserve"> su da učenik: </w:t>
      </w:r>
    </w:p>
    <w:p w:rsidR="000B6366" w:rsidRPr="0098675A" w:rsidRDefault="005578A1" w:rsidP="00481DF6">
      <w:pPr>
        <w:numPr>
          <w:ilvl w:val="0"/>
          <w:numId w:val="32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razvij</w:t>
      </w:r>
      <w:r>
        <w:rPr>
          <w:rFonts w:asciiTheme="minorHAnsi" w:hAnsiTheme="minorHAnsi" w:cstheme="minorHAnsi"/>
          <w:sz w:val="24"/>
          <w:szCs w:val="24"/>
          <w:lang w:val="sr-Latn-RS"/>
        </w:rPr>
        <w:t>e</w:t>
      </w:r>
      <w:r w:rsidR="000B6366" w:rsidRPr="0098675A">
        <w:rPr>
          <w:rFonts w:asciiTheme="minorHAnsi" w:hAnsiTheme="minorHAnsi" w:cstheme="minorHAnsi"/>
          <w:sz w:val="24"/>
          <w:szCs w:val="24"/>
          <w:lang w:val="sr-Cyrl-CS"/>
        </w:rPr>
        <w:t xml:space="preserve"> ljubav i interesovanje za muziku i gitaru;</w:t>
      </w:r>
    </w:p>
    <w:p w:rsidR="000B6366" w:rsidRPr="0098675A" w:rsidRDefault="005578A1" w:rsidP="00481DF6">
      <w:pPr>
        <w:numPr>
          <w:ilvl w:val="0"/>
          <w:numId w:val="32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razvij</w:t>
      </w:r>
      <w:r>
        <w:rPr>
          <w:rFonts w:asciiTheme="minorHAnsi" w:hAnsiTheme="minorHAnsi" w:cstheme="minorHAnsi"/>
          <w:sz w:val="24"/>
          <w:szCs w:val="24"/>
          <w:lang w:val="sr-Latn-RS"/>
        </w:rPr>
        <w:t>e</w:t>
      </w:r>
      <w:r w:rsidR="000B6366" w:rsidRPr="0098675A">
        <w:rPr>
          <w:rFonts w:asciiTheme="minorHAnsi" w:hAnsiTheme="minorHAnsi" w:cstheme="minorHAnsi"/>
          <w:sz w:val="24"/>
          <w:szCs w:val="24"/>
          <w:lang w:val="sr-Cyrl-CS"/>
        </w:rPr>
        <w:t xml:space="preserve"> muzikalnost;</w:t>
      </w:r>
    </w:p>
    <w:p w:rsidR="000B6366" w:rsidRPr="0098675A" w:rsidRDefault="008E681F" w:rsidP="00481DF6">
      <w:pPr>
        <w:numPr>
          <w:ilvl w:val="0"/>
          <w:numId w:val="32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  <w:lang w:val="sr-Cyrl-CS"/>
        </w:rPr>
      </w:pPr>
      <w:r w:rsidRPr="00D93B8E">
        <w:rPr>
          <w:rFonts w:asciiTheme="minorHAnsi" w:hAnsiTheme="minorHAnsi" w:cstheme="minorHAnsi"/>
          <w:sz w:val="24"/>
          <w:szCs w:val="24"/>
          <w:lang w:val="pl-PL"/>
        </w:rPr>
        <w:t>kro</w:t>
      </w:r>
      <w:r>
        <w:rPr>
          <w:rFonts w:asciiTheme="minorHAnsi" w:hAnsiTheme="minorHAnsi" w:cstheme="minorHAnsi"/>
          <w:sz w:val="24"/>
          <w:szCs w:val="24"/>
          <w:lang w:val="sr-Latn-RS"/>
        </w:rPr>
        <w:t xml:space="preserve">z </w:t>
      </w:r>
      <w:r>
        <w:rPr>
          <w:rFonts w:asciiTheme="minorHAnsi" w:hAnsiTheme="minorHAnsi" w:cstheme="minorHAnsi"/>
          <w:sz w:val="24"/>
          <w:szCs w:val="24"/>
          <w:lang w:val="sr-Cyrl-CS"/>
        </w:rPr>
        <w:t>igr</w:t>
      </w:r>
      <w:r>
        <w:rPr>
          <w:rFonts w:asciiTheme="minorHAnsi" w:hAnsiTheme="minorHAnsi" w:cstheme="minorHAnsi"/>
          <w:sz w:val="24"/>
          <w:szCs w:val="24"/>
          <w:lang w:val="sr-Latn-RS"/>
        </w:rPr>
        <w:t>u</w:t>
      </w:r>
      <w:r>
        <w:rPr>
          <w:rFonts w:asciiTheme="minorHAnsi" w:hAnsiTheme="minorHAnsi" w:cstheme="minorHAnsi"/>
          <w:sz w:val="24"/>
          <w:szCs w:val="24"/>
          <w:lang w:val="sr-Cyrl-CS"/>
        </w:rPr>
        <w:t xml:space="preserve"> s</w:t>
      </w:r>
      <w:r>
        <w:rPr>
          <w:rFonts w:asciiTheme="minorHAnsi" w:hAnsiTheme="minorHAnsi" w:cstheme="minorHAnsi"/>
          <w:sz w:val="24"/>
          <w:szCs w:val="24"/>
          <w:lang w:val="sr-Latn-RS"/>
        </w:rPr>
        <w:t>a</w:t>
      </w:r>
      <w:r w:rsidR="000B6366" w:rsidRPr="0098675A">
        <w:rPr>
          <w:rFonts w:asciiTheme="minorHAnsi" w:hAnsiTheme="minorHAnsi" w:cstheme="minorHAnsi"/>
          <w:sz w:val="24"/>
          <w:szCs w:val="24"/>
          <w:lang w:val="sr-Cyrl-CS"/>
        </w:rPr>
        <w:t xml:space="preserve"> osnovnim muz</w:t>
      </w:r>
      <w:r>
        <w:rPr>
          <w:rFonts w:asciiTheme="minorHAnsi" w:hAnsiTheme="minorHAnsi" w:cstheme="minorHAnsi"/>
          <w:sz w:val="24"/>
          <w:szCs w:val="24"/>
          <w:lang w:val="sr-Cyrl-CS"/>
        </w:rPr>
        <w:t>ičkim parametrima</w:t>
      </w:r>
      <w:r w:rsidR="007572F8">
        <w:rPr>
          <w:rFonts w:asciiTheme="minorHAnsi" w:hAnsiTheme="minorHAnsi" w:cstheme="minorHAnsi"/>
          <w:sz w:val="24"/>
          <w:szCs w:val="24"/>
          <w:lang w:val="sr-Cyrl-CS"/>
        </w:rPr>
        <w:t xml:space="preserve"> uči o njima i ovlada</w:t>
      </w:r>
      <w:r w:rsidR="000B6366" w:rsidRPr="0098675A">
        <w:rPr>
          <w:rFonts w:asciiTheme="minorHAnsi" w:hAnsiTheme="minorHAnsi" w:cstheme="minorHAnsi"/>
          <w:sz w:val="24"/>
          <w:szCs w:val="24"/>
          <w:lang w:val="sr-Cyrl-CS"/>
        </w:rPr>
        <w:t xml:space="preserve"> vještinom da ih kontroliše;</w:t>
      </w:r>
    </w:p>
    <w:p w:rsidR="000B6366" w:rsidRPr="00C241D3" w:rsidRDefault="000B6366" w:rsidP="00481DF6">
      <w:pPr>
        <w:numPr>
          <w:ilvl w:val="0"/>
          <w:numId w:val="32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  <w:lang w:val="sr-Cyrl-CS"/>
        </w:rPr>
      </w:pPr>
      <w:r w:rsidRPr="0098675A">
        <w:rPr>
          <w:rFonts w:asciiTheme="minorHAnsi" w:hAnsiTheme="minorHAnsi" w:cstheme="minorHAnsi"/>
          <w:sz w:val="24"/>
          <w:szCs w:val="24"/>
          <w:lang w:val="sr-Cyrl-CS"/>
        </w:rPr>
        <w:t>pravilno ovlada osnovnom tehnikom sviranja na gitari;</w:t>
      </w:r>
    </w:p>
    <w:p w:rsidR="00C241D3" w:rsidRPr="00C241D3" w:rsidRDefault="00C241D3" w:rsidP="00481DF6">
      <w:pPr>
        <w:numPr>
          <w:ilvl w:val="0"/>
          <w:numId w:val="32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  <w:lang w:val="sr-Cyrl-CS"/>
        </w:rPr>
      </w:pPr>
      <w:r w:rsidRPr="0098675A">
        <w:rPr>
          <w:rFonts w:asciiTheme="minorHAnsi" w:hAnsiTheme="minorHAnsi" w:cstheme="minorHAnsi"/>
          <w:sz w:val="24"/>
          <w:szCs w:val="24"/>
          <w:lang w:val="sr-Cyrl-CS"/>
        </w:rPr>
        <w:t>svira gitaru, solo i kamerno;</w:t>
      </w:r>
    </w:p>
    <w:p w:rsidR="000B6366" w:rsidRPr="0098675A" w:rsidRDefault="00C87C4A" w:rsidP="00481DF6">
      <w:pPr>
        <w:numPr>
          <w:ilvl w:val="0"/>
          <w:numId w:val="32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nauči</w:t>
      </w:r>
      <w:r w:rsidR="000B6366" w:rsidRPr="0098675A">
        <w:rPr>
          <w:rFonts w:asciiTheme="minorHAnsi" w:hAnsiTheme="minorHAnsi" w:cstheme="minorHAnsi"/>
          <w:sz w:val="24"/>
          <w:szCs w:val="24"/>
          <w:lang w:val="sr-Cyrl-CS"/>
        </w:rPr>
        <w:t xml:space="preserve"> da se koristi standardnim notnim pismom i/ili nekom drugom vrstom notnog pisma; </w:t>
      </w:r>
    </w:p>
    <w:p w:rsidR="000B6366" w:rsidRPr="006A11A6" w:rsidRDefault="000B6366" w:rsidP="00481DF6">
      <w:pPr>
        <w:numPr>
          <w:ilvl w:val="0"/>
          <w:numId w:val="32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  <w:lang w:val="sr-Cyrl-CS"/>
        </w:rPr>
      </w:pPr>
      <w:r w:rsidRPr="0098675A">
        <w:rPr>
          <w:rFonts w:asciiTheme="minorHAnsi" w:hAnsiTheme="minorHAnsi" w:cstheme="minorHAnsi"/>
          <w:sz w:val="24"/>
          <w:szCs w:val="24"/>
          <w:lang w:val="sr-Cyrl-CS"/>
        </w:rPr>
        <w:t xml:space="preserve">priprema </w:t>
      </w:r>
      <w:r w:rsidR="003D0E70">
        <w:rPr>
          <w:rFonts w:asciiTheme="minorHAnsi" w:hAnsiTheme="minorHAnsi" w:cstheme="minorHAnsi"/>
          <w:sz w:val="24"/>
          <w:szCs w:val="24"/>
          <w:lang w:val="sr-Cyrl-CS"/>
        </w:rPr>
        <w:t>se i uvježbava za javne nastupe</w:t>
      </w:r>
      <w:r w:rsidR="006A11A6">
        <w:rPr>
          <w:rFonts w:asciiTheme="minorHAnsi" w:hAnsiTheme="minorHAnsi" w:cstheme="minorHAnsi"/>
          <w:sz w:val="24"/>
          <w:szCs w:val="24"/>
          <w:lang w:val="sr-Latn-ME"/>
        </w:rPr>
        <w:t>.</w:t>
      </w:r>
    </w:p>
    <w:p w:rsidR="006A11A6" w:rsidRPr="003D0E70" w:rsidRDefault="006A11A6" w:rsidP="00A34D22">
      <w:pPr>
        <w:spacing w:after="0" w:line="240" w:lineRule="auto"/>
        <w:ind w:left="360"/>
        <w:contextualSpacing/>
        <w:rPr>
          <w:rFonts w:asciiTheme="minorHAnsi" w:hAnsiTheme="minorHAnsi" w:cstheme="minorHAnsi"/>
          <w:sz w:val="24"/>
          <w:szCs w:val="24"/>
          <w:lang w:val="sr-Cyrl-CS"/>
        </w:rPr>
      </w:pPr>
    </w:p>
    <w:p w:rsidR="000B6366" w:rsidRPr="001C7C9A" w:rsidRDefault="000B6366" w:rsidP="00481DF6">
      <w:pPr>
        <w:pStyle w:val="Heading1"/>
        <w:numPr>
          <w:ilvl w:val="0"/>
          <w:numId w:val="36"/>
        </w:numPr>
        <w:rPr>
          <w:lang w:val="sr-Latn-RS"/>
        </w:rPr>
      </w:pPr>
      <w:bookmarkStart w:id="3" w:name="_Toc531770054"/>
      <w:r w:rsidRPr="001C7C9A">
        <w:rPr>
          <w:lang w:val="sr-Latn-RS"/>
        </w:rPr>
        <w:lastRenderedPageBreak/>
        <w:t xml:space="preserve">POVEZANOST SA DRUGIM PREDMETIMA </w:t>
      </w:r>
      <w:r w:rsidR="00C56CCA" w:rsidRPr="001C7C9A">
        <w:rPr>
          <w:lang w:val="sr-Latn-RS"/>
        </w:rPr>
        <w:t>I MEĐUPREDMETNIM TEMAMA</w:t>
      </w:r>
      <w:bookmarkEnd w:id="3"/>
    </w:p>
    <w:p w:rsidR="00852EAC" w:rsidRPr="001C7C9A" w:rsidRDefault="00852EAC" w:rsidP="00852EAC">
      <w:pPr>
        <w:pStyle w:val="ListParagraph"/>
        <w:rPr>
          <w:rFonts w:ascii="Times New Roman" w:hAnsi="Times New Roman"/>
          <w:sz w:val="16"/>
          <w:szCs w:val="16"/>
          <w:lang w:val="pl-PL"/>
        </w:rPr>
      </w:pPr>
    </w:p>
    <w:p w:rsidR="00C56CCA" w:rsidRPr="003D0E70" w:rsidRDefault="00C56CCA" w:rsidP="00C56CCA">
      <w:p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  <w:lang w:val="sr-Latn-ME"/>
        </w:rPr>
      </w:pPr>
      <w:r w:rsidRPr="003D0E70">
        <w:rPr>
          <w:rFonts w:asciiTheme="minorHAnsi" w:hAnsiTheme="minorHAnsi" w:cstheme="minorHAnsi"/>
          <w:sz w:val="24"/>
          <w:szCs w:val="24"/>
          <w:lang w:val="sr-Latn-ME"/>
        </w:rPr>
        <w:t>Važan dio metodičkog postupka</w:t>
      </w:r>
      <w:r w:rsidR="005578A1" w:rsidRPr="003D0E70">
        <w:rPr>
          <w:rFonts w:asciiTheme="minorHAnsi" w:hAnsiTheme="minorHAnsi" w:cstheme="minorHAnsi"/>
          <w:sz w:val="24"/>
          <w:szCs w:val="24"/>
          <w:lang w:val="sr-Latn-ME"/>
        </w:rPr>
        <w:t xml:space="preserve"> u nastavi</w:t>
      </w:r>
      <w:r w:rsidRPr="003D0E70">
        <w:rPr>
          <w:rFonts w:asciiTheme="minorHAnsi" w:hAnsiTheme="minorHAnsi" w:cstheme="minorHAnsi"/>
          <w:sz w:val="24"/>
          <w:szCs w:val="24"/>
          <w:lang w:val="sr-Latn-ME"/>
        </w:rPr>
        <w:t xml:space="preserve"> je r</w:t>
      </w:r>
      <w:r w:rsidR="007572F8" w:rsidRPr="003D0E70">
        <w:rPr>
          <w:rFonts w:asciiTheme="minorHAnsi" w:hAnsiTheme="minorHAnsi" w:cstheme="minorHAnsi"/>
          <w:sz w:val="24"/>
          <w:szCs w:val="24"/>
          <w:lang w:val="sr-Latn-ME"/>
        </w:rPr>
        <w:t>ad na korelaciji g</w:t>
      </w:r>
      <w:r w:rsidR="00647DA3" w:rsidRPr="003D0E70">
        <w:rPr>
          <w:rFonts w:asciiTheme="minorHAnsi" w:hAnsiTheme="minorHAnsi" w:cstheme="minorHAnsi"/>
          <w:sz w:val="24"/>
          <w:szCs w:val="24"/>
          <w:lang w:val="sr-Latn-ME"/>
        </w:rPr>
        <w:t>itare</w:t>
      </w:r>
      <w:r w:rsidRPr="003D0E70">
        <w:rPr>
          <w:rFonts w:asciiTheme="minorHAnsi" w:hAnsiTheme="minorHAnsi" w:cstheme="minorHAnsi"/>
          <w:sz w:val="24"/>
          <w:szCs w:val="24"/>
          <w:lang w:val="sr-Latn-ME"/>
        </w:rPr>
        <w:t xml:space="preserve"> i d</w:t>
      </w:r>
      <w:r w:rsidR="00E71CDB" w:rsidRPr="003D0E70">
        <w:rPr>
          <w:rFonts w:asciiTheme="minorHAnsi" w:hAnsiTheme="minorHAnsi" w:cstheme="minorHAnsi"/>
          <w:sz w:val="24"/>
          <w:szCs w:val="24"/>
          <w:lang w:val="sr-Latn-ME"/>
        </w:rPr>
        <w:t>jelova</w:t>
      </w:r>
      <w:r w:rsidRPr="003D0E70">
        <w:rPr>
          <w:rFonts w:asciiTheme="minorHAnsi" w:hAnsiTheme="minorHAnsi" w:cstheme="minorHAnsi"/>
          <w:sz w:val="24"/>
          <w:szCs w:val="24"/>
          <w:lang w:val="sr-Latn-ME"/>
        </w:rPr>
        <w:t xml:space="preserve"> opšteg nastavnog sistema. Kroz slušanje muzike na časovima maternjeg i stranih jezika, fizičkog vaspitanja, likovne kulture, a kroz tematsku i strukturnu korelaciju omogućav</w:t>
      </w:r>
      <w:r w:rsidR="00E71CDB" w:rsidRPr="003D0E70">
        <w:rPr>
          <w:rFonts w:asciiTheme="minorHAnsi" w:hAnsiTheme="minorHAnsi" w:cstheme="minorHAnsi"/>
          <w:sz w:val="24"/>
          <w:szCs w:val="24"/>
          <w:lang w:val="sr-Latn-ME"/>
        </w:rPr>
        <w:t xml:space="preserve">a se integracija ovih predmeta. Neophodan segment </w:t>
      </w:r>
      <w:r w:rsidR="005578A1" w:rsidRPr="003D0E70">
        <w:rPr>
          <w:rFonts w:asciiTheme="minorHAnsi" w:hAnsiTheme="minorHAnsi" w:cstheme="minorHAnsi"/>
          <w:sz w:val="24"/>
          <w:szCs w:val="24"/>
          <w:lang w:val="sr-Latn-ME"/>
        </w:rPr>
        <w:t xml:space="preserve">u nastavi gitare </w:t>
      </w:r>
      <w:r w:rsidR="00E71CDB" w:rsidRPr="003D0E70">
        <w:rPr>
          <w:rFonts w:asciiTheme="minorHAnsi" w:hAnsiTheme="minorHAnsi" w:cstheme="minorHAnsi"/>
          <w:sz w:val="24"/>
          <w:szCs w:val="24"/>
          <w:lang w:val="sr-Latn-ME"/>
        </w:rPr>
        <w:t xml:space="preserve">je muzičko opismenjavanje i analiziranje muzičkog teksta kroz </w:t>
      </w:r>
      <w:r w:rsidR="005578A1" w:rsidRPr="003D0E70">
        <w:rPr>
          <w:rFonts w:asciiTheme="minorHAnsi" w:hAnsiTheme="minorHAnsi" w:cstheme="minorHAnsi"/>
          <w:sz w:val="24"/>
          <w:szCs w:val="24"/>
          <w:lang w:val="sr-Latn-ME"/>
        </w:rPr>
        <w:t xml:space="preserve">predmet </w:t>
      </w:r>
      <w:r w:rsidR="00F13635">
        <w:rPr>
          <w:rFonts w:asciiTheme="minorHAnsi" w:hAnsiTheme="minorHAnsi" w:cstheme="minorHAnsi"/>
          <w:sz w:val="24"/>
          <w:szCs w:val="24"/>
          <w:lang w:val="sr-Latn-ME"/>
        </w:rPr>
        <w:t>S</w:t>
      </w:r>
      <w:r w:rsidR="00E71CDB" w:rsidRPr="003D0E70">
        <w:rPr>
          <w:rFonts w:asciiTheme="minorHAnsi" w:hAnsiTheme="minorHAnsi" w:cstheme="minorHAnsi"/>
          <w:sz w:val="24"/>
          <w:szCs w:val="24"/>
          <w:lang w:val="sr-Latn-ME"/>
        </w:rPr>
        <w:t>olfeđo</w:t>
      </w:r>
      <w:r w:rsidR="003D0E70">
        <w:rPr>
          <w:rFonts w:asciiTheme="minorHAnsi" w:hAnsiTheme="minorHAnsi" w:cstheme="minorHAnsi"/>
          <w:sz w:val="24"/>
          <w:szCs w:val="24"/>
          <w:lang w:val="sr-Latn-ME"/>
        </w:rPr>
        <w:t xml:space="preserve"> sa teorijom muzike</w:t>
      </w:r>
      <w:r w:rsidR="00E71CDB" w:rsidRPr="003D0E70">
        <w:rPr>
          <w:rFonts w:asciiTheme="minorHAnsi" w:hAnsiTheme="minorHAnsi" w:cstheme="minorHAnsi"/>
          <w:sz w:val="24"/>
          <w:szCs w:val="24"/>
          <w:lang w:val="sr-Latn-ME"/>
        </w:rPr>
        <w:t xml:space="preserve">. </w:t>
      </w:r>
      <w:r w:rsidRPr="003D0E70">
        <w:rPr>
          <w:rFonts w:asciiTheme="minorHAnsi" w:hAnsiTheme="minorHAnsi" w:cstheme="minorHAnsi"/>
          <w:sz w:val="24"/>
          <w:szCs w:val="24"/>
          <w:lang w:val="sr-Latn-ME"/>
        </w:rPr>
        <w:t>Doživljajno slušanje, analiziranje, pravljenje analogije između muzike i sadržaja navedenih predmeta dodatno un</w:t>
      </w:r>
      <w:r w:rsidR="00CE3C7C" w:rsidRPr="003D0E70">
        <w:rPr>
          <w:rFonts w:asciiTheme="minorHAnsi" w:hAnsiTheme="minorHAnsi" w:cstheme="minorHAnsi"/>
          <w:sz w:val="24"/>
          <w:szCs w:val="24"/>
          <w:lang w:val="sr-Latn-ME"/>
        </w:rPr>
        <w:t>apređuje vrijednost nastave. Pored</w:t>
      </w:r>
      <w:r w:rsidRPr="003D0E70">
        <w:rPr>
          <w:rFonts w:asciiTheme="minorHAnsi" w:hAnsiTheme="minorHAnsi" w:cstheme="minorHAnsi"/>
          <w:sz w:val="24"/>
          <w:szCs w:val="24"/>
          <w:lang w:val="sr-Latn-ME"/>
        </w:rPr>
        <w:t xml:space="preserve"> direktne korelacije sa navedenim predmetima, muzika pomaže razvoj niza sposobnosti koje su potrebne čovjeku. Sluh, vid, verbal</w:t>
      </w:r>
      <w:r w:rsidR="00562AB9" w:rsidRPr="003D0E70">
        <w:rPr>
          <w:rFonts w:asciiTheme="minorHAnsi" w:hAnsiTheme="minorHAnsi" w:cstheme="minorHAnsi"/>
          <w:sz w:val="24"/>
          <w:szCs w:val="24"/>
          <w:lang w:val="sr-Latn-ME"/>
        </w:rPr>
        <w:t>n</w:t>
      </w:r>
      <w:r w:rsidRPr="003D0E70">
        <w:rPr>
          <w:rFonts w:asciiTheme="minorHAnsi" w:hAnsiTheme="minorHAnsi" w:cstheme="minorHAnsi"/>
          <w:sz w:val="24"/>
          <w:szCs w:val="24"/>
          <w:lang w:val="sr-Latn-ME"/>
        </w:rPr>
        <w:t>o izražavanje, čitanje, matematička percepcija u analizi muzike, kreativne sposobnosti, socijalne vještine, apstraktno razmišljanje, razvoj estetskog doživljaja su samo neke od osobina koje muzika vrlo direktno razvija, a koje su potrebne u najširem smislu razvoja kognitivnih vještina učenika</w:t>
      </w:r>
      <w:r w:rsidRPr="003D0E70">
        <w:rPr>
          <w:rFonts w:asciiTheme="minorHAnsi" w:hAnsiTheme="minorHAnsi" w:cstheme="minorHAnsi"/>
          <w:i/>
          <w:sz w:val="24"/>
          <w:szCs w:val="24"/>
          <w:lang w:val="sr-Latn-ME"/>
        </w:rPr>
        <w:t>.</w:t>
      </w:r>
    </w:p>
    <w:p w:rsidR="00C56CCA" w:rsidRPr="001C7C9A" w:rsidRDefault="00C56CCA" w:rsidP="00481DF6">
      <w:pPr>
        <w:pStyle w:val="Heading1"/>
        <w:numPr>
          <w:ilvl w:val="0"/>
          <w:numId w:val="36"/>
        </w:numPr>
      </w:pPr>
      <w:bookmarkStart w:id="4" w:name="_Toc531770055"/>
      <w:r w:rsidRPr="001C7C9A">
        <w:t>OBRAZOVNO-VASPITNI ISHODI PREDMETA</w:t>
      </w:r>
      <w:bookmarkEnd w:id="4"/>
    </w:p>
    <w:p w:rsidR="00C56CCA" w:rsidRPr="00655EC1" w:rsidRDefault="00C56CCA" w:rsidP="001C7C9A">
      <w:pPr>
        <w:pStyle w:val="Heading1"/>
        <w:jc w:val="center"/>
      </w:pPr>
      <w:bookmarkStart w:id="5" w:name="_Toc531770056"/>
      <w:r w:rsidRPr="00655EC1">
        <w:t>II RAZRED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56CCA" w:rsidRPr="00C56CCA" w:rsidTr="00655EC1">
        <w:tc>
          <w:tcPr>
            <w:tcW w:w="5000" w:type="pct"/>
            <w:shd w:val="clear" w:color="auto" w:fill="E7E6E6"/>
          </w:tcPr>
          <w:p w:rsidR="00C56CCA" w:rsidRPr="00211338" w:rsidRDefault="00C56CCA" w:rsidP="00C56CCA">
            <w:pPr>
              <w:spacing w:after="0" w:line="240" w:lineRule="auto"/>
              <w:rPr>
                <w:b/>
              </w:rPr>
            </w:pPr>
            <w:r w:rsidRPr="00211338">
              <w:rPr>
                <w:b/>
              </w:rPr>
              <w:t>Obrazovno-vaspitni ishod 1</w:t>
            </w:r>
          </w:p>
          <w:p w:rsidR="00C56CCA" w:rsidRPr="00211338" w:rsidRDefault="00C56CCA" w:rsidP="00C56CCA">
            <w:pPr>
              <w:spacing w:after="0" w:line="240" w:lineRule="auto"/>
              <w:rPr>
                <w:b/>
              </w:rPr>
            </w:pPr>
            <w:r w:rsidRPr="00211338">
              <w:rPr>
                <w:b/>
              </w:rPr>
              <w:t>Na kraju učenja učenik će moći da razliku</w:t>
            </w:r>
            <w:r w:rsidR="00881B2C" w:rsidRPr="00211338">
              <w:rPr>
                <w:b/>
              </w:rPr>
              <w:t>je slede</w:t>
            </w:r>
            <w:r w:rsidR="00881B2C" w:rsidRPr="00211338">
              <w:rPr>
                <w:b/>
                <w:lang w:val="sr-Latn-RS"/>
              </w:rPr>
              <w:t>će</w:t>
            </w:r>
            <w:r w:rsidR="00881B2C" w:rsidRPr="00211338">
              <w:rPr>
                <w:b/>
              </w:rPr>
              <w:t xml:space="preserve"> pojmove</w:t>
            </w:r>
            <w:r w:rsidRPr="00211338">
              <w:rPr>
                <w:b/>
              </w:rPr>
              <w:t xml:space="preserve"> i po</w:t>
            </w:r>
            <w:r w:rsidR="00881B2C" w:rsidRPr="00211338">
              <w:rPr>
                <w:b/>
              </w:rPr>
              <w:t>jave</w:t>
            </w:r>
            <w:r w:rsidR="007572F8" w:rsidRPr="00211338">
              <w:rPr>
                <w:b/>
              </w:rPr>
              <w:t>: djelovi gitare, pravilna postavka</w:t>
            </w:r>
            <w:r w:rsidRPr="00211338">
              <w:rPr>
                <w:b/>
              </w:rPr>
              <w:t xml:space="preserve"> instrum</w:t>
            </w:r>
            <w:r w:rsidR="008D4F94" w:rsidRPr="00211338">
              <w:rPr>
                <w:b/>
              </w:rPr>
              <w:t>enta, i</w:t>
            </w:r>
            <w:r w:rsidR="00562AB9" w:rsidRPr="00211338">
              <w:rPr>
                <w:b/>
              </w:rPr>
              <w:t>mena praznih žica, postavka</w:t>
            </w:r>
            <w:r w:rsidR="008D4F94" w:rsidRPr="00211338">
              <w:rPr>
                <w:b/>
              </w:rPr>
              <w:t xml:space="preserve"> desne ruke</w:t>
            </w:r>
            <w:r w:rsidR="00F13635" w:rsidRPr="00211338">
              <w:rPr>
                <w:b/>
              </w:rPr>
              <w:t>.</w:t>
            </w:r>
          </w:p>
        </w:tc>
      </w:tr>
      <w:tr w:rsidR="00C56CCA" w:rsidRPr="00211338" w:rsidTr="00655EC1">
        <w:tc>
          <w:tcPr>
            <w:tcW w:w="5000" w:type="pct"/>
          </w:tcPr>
          <w:p w:rsidR="00C56CCA" w:rsidRPr="00C56CCA" w:rsidRDefault="00C56CCA" w:rsidP="00C56CCA">
            <w:pPr>
              <w:spacing w:after="0" w:line="240" w:lineRule="auto"/>
              <w:rPr>
                <w:b/>
              </w:rPr>
            </w:pPr>
            <w:r w:rsidRPr="00C56CCA">
              <w:rPr>
                <w:b/>
              </w:rPr>
              <w:t>Ishodi učenja</w:t>
            </w:r>
          </w:p>
          <w:p w:rsidR="00C56CCA" w:rsidRPr="00C56CCA" w:rsidRDefault="00C56CCA" w:rsidP="00C56CCA">
            <w:pPr>
              <w:spacing w:after="0" w:line="240" w:lineRule="auto"/>
              <w:rPr>
                <w:i/>
              </w:rPr>
            </w:pPr>
            <w:r w:rsidRPr="00C56CCA">
              <w:rPr>
                <w:i/>
              </w:rPr>
              <w:t>Tokom učenja učenik će moći da:</w:t>
            </w:r>
          </w:p>
          <w:p w:rsidR="00C56CCA" w:rsidRPr="00D93B8E" w:rsidRDefault="00C56CCA" w:rsidP="00A9621B">
            <w:pPr>
              <w:numPr>
                <w:ilvl w:val="0"/>
                <w:numId w:val="5"/>
              </w:numPr>
              <w:spacing w:after="0" w:line="240" w:lineRule="auto"/>
              <w:rPr>
                <w:i/>
                <w:lang w:val="pl-PL"/>
              </w:rPr>
            </w:pPr>
            <w:r w:rsidRPr="00D93B8E">
              <w:rPr>
                <w:lang w:val="pl-PL"/>
              </w:rPr>
              <w:t>imenuje djelove gitare i objasni njihovu funkciju;</w:t>
            </w:r>
          </w:p>
          <w:p w:rsidR="00C56CCA" w:rsidRPr="00D93B8E" w:rsidRDefault="008D4F94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demonstrira kako se pravilno sjedi i kako</w:t>
            </w:r>
            <w:r w:rsidR="00A20704" w:rsidRPr="00D93B8E">
              <w:rPr>
                <w:lang w:val="pl-PL"/>
              </w:rPr>
              <w:t xml:space="preserve"> se</w:t>
            </w:r>
            <w:r w:rsidRPr="00D93B8E">
              <w:rPr>
                <w:lang w:val="pl-PL"/>
              </w:rPr>
              <w:t xml:space="preserve"> drži gitara</w:t>
            </w:r>
            <w:r w:rsidR="00C56CCA" w:rsidRPr="00D93B8E">
              <w:rPr>
                <w:lang w:val="pl-PL"/>
              </w:rPr>
              <w:t>;</w:t>
            </w:r>
          </w:p>
          <w:p w:rsidR="00C56CCA" w:rsidRPr="00D93B8E" w:rsidRDefault="008D4F94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navede tonove praznih žica na gitari</w:t>
            </w:r>
            <w:r w:rsidR="00C56CCA" w:rsidRPr="00D93B8E">
              <w:rPr>
                <w:lang w:val="pl-PL"/>
              </w:rPr>
              <w:t>;</w:t>
            </w:r>
          </w:p>
          <w:p w:rsidR="00C56CCA" w:rsidRPr="00D93B8E" w:rsidRDefault="008D4F94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fr-FR"/>
              </w:rPr>
            </w:pPr>
            <w:proofErr w:type="gramStart"/>
            <w:r w:rsidRPr="00D93B8E">
              <w:rPr>
                <w:lang w:val="fr-FR"/>
              </w:rPr>
              <w:t>navede</w:t>
            </w:r>
            <w:proofErr w:type="gramEnd"/>
            <w:r w:rsidRPr="00D93B8E">
              <w:rPr>
                <w:lang w:val="fr-FR"/>
              </w:rPr>
              <w:t xml:space="preserve"> nazive prstiju desne ruke;</w:t>
            </w:r>
          </w:p>
          <w:p w:rsidR="00C56CCA" w:rsidRPr="00F13635" w:rsidRDefault="008D4F94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svira jednostavne vježbe na praznim žicama, koristeći samo desnu ruku</w:t>
            </w:r>
            <w:r w:rsidR="00F13635">
              <w:rPr>
                <w:lang w:val="pl-PL"/>
              </w:rPr>
              <w:t>.</w:t>
            </w:r>
          </w:p>
        </w:tc>
      </w:tr>
      <w:tr w:rsidR="00C56CCA" w:rsidRPr="00C56CCA" w:rsidTr="00655EC1">
        <w:tc>
          <w:tcPr>
            <w:tcW w:w="5000" w:type="pct"/>
          </w:tcPr>
          <w:p w:rsidR="00C56CCA" w:rsidRPr="00D93B8E" w:rsidRDefault="00C56CCA" w:rsidP="00C56CCA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</w:t>
            </w:r>
            <w:r w:rsidR="001C7C9A">
              <w:rPr>
                <w:b/>
                <w:lang w:val="pl-PL"/>
              </w:rPr>
              <w:t>ciju obrazovno-vaspitnog ishoda</w:t>
            </w:r>
          </w:p>
          <w:p w:rsidR="00C56CCA" w:rsidRPr="001C7C9A" w:rsidRDefault="00C56CCA" w:rsidP="00C56CCA">
            <w:pPr>
              <w:spacing w:after="0" w:line="240" w:lineRule="auto"/>
              <w:rPr>
                <w:b/>
                <w:sz w:val="10"/>
                <w:szCs w:val="10"/>
                <w:lang w:val="pl-PL"/>
              </w:rPr>
            </w:pPr>
          </w:p>
          <w:p w:rsidR="00C56CCA" w:rsidRPr="00C56CCA" w:rsidRDefault="00C56CCA" w:rsidP="00A9621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lang w:val="sr-Latn-ME"/>
              </w:rPr>
            </w:pPr>
            <w:r w:rsidRPr="00C56CCA">
              <w:rPr>
                <w:b/>
                <w:lang w:val="sr-Latn-ME"/>
              </w:rPr>
              <w:t>Sadržaji/pojmovi:</w:t>
            </w:r>
          </w:p>
          <w:p w:rsidR="00C56CCA" w:rsidRPr="00C56CCA" w:rsidRDefault="008D4F94" w:rsidP="00481DF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tijelo, vrat, glava, rezonantni otvor, kobilica, konjić, polja, pragovi, čivije, rozeta</w:t>
            </w:r>
            <w:r w:rsidR="00C56CCA" w:rsidRPr="00C56CCA">
              <w:rPr>
                <w:lang w:val="sr-Latn-ME"/>
              </w:rPr>
              <w:t>;</w:t>
            </w:r>
          </w:p>
          <w:p w:rsidR="00C56CCA" w:rsidRDefault="008D4F94" w:rsidP="00481DF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p, i, m, a</w:t>
            </w:r>
            <w:r w:rsidR="00C56CCA" w:rsidRPr="00C56CCA">
              <w:rPr>
                <w:lang w:val="sr-Latn-ME"/>
              </w:rPr>
              <w:t>;</w:t>
            </w:r>
          </w:p>
          <w:p w:rsidR="00A20704" w:rsidRPr="005578A1" w:rsidRDefault="005578A1" w:rsidP="00481DF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prazne žice i tonovi mi, si, sol, re, la, mi;</w:t>
            </w:r>
          </w:p>
          <w:p w:rsidR="00A20704" w:rsidRPr="00A20704" w:rsidRDefault="00A20704" w:rsidP="00481DF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lang w:val="sr-Latn-ME"/>
              </w:rPr>
            </w:pPr>
            <w:r w:rsidRPr="00A20704">
              <w:rPr>
                <w:lang w:val="sr-Latn-ME"/>
              </w:rPr>
              <w:t>oznake za žice na gitari – brojevi u kružiću</w:t>
            </w:r>
            <w:r w:rsidR="00F13635">
              <w:rPr>
                <w:lang w:val="sr-Latn-ME"/>
              </w:rPr>
              <w:t>;</w:t>
            </w:r>
          </w:p>
          <w:p w:rsidR="008D4F94" w:rsidRPr="00A20704" w:rsidRDefault="008D4F94" w:rsidP="00481DF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lang w:val="sr-Latn-ME"/>
              </w:rPr>
            </w:pPr>
            <w:r w:rsidRPr="00A20704">
              <w:rPr>
                <w:lang w:val="sr-Latn-ME"/>
              </w:rPr>
              <w:t>note po trajanju</w:t>
            </w:r>
            <w:r w:rsidR="005578A1">
              <w:rPr>
                <w:lang w:val="sr-Latn-ME"/>
              </w:rPr>
              <w:t xml:space="preserve"> (cijela nota, polovina i četvrtina, po mogućnosti i osmina)</w:t>
            </w:r>
            <w:r w:rsidR="00F13635">
              <w:rPr>
                <w:lang w:val="sr-Latn-ME"/>
              </w:rPr>
              <w:t>;</w:t>
            </w:r>
          </w:p>
          <w:p w:rsidR="00855C1A" w:rsidRPr="00C56CCA" w:rsidRDefault="00855C1A" w:rsidP="00481DF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 xml:space="preserve">tirando </w:t>
            </w:r>
            <w:r w:rsidR="008D5991">
              <w:rPr>
                <w:lang w:val="sr-Latn-ME"/>
              </w:rPr>
              <w:t>– tehnika sviranja desnom rukom</w:t>
            </w:r>
            <w:r>
              <w:rPr>
                <w:lang w:val="sr-Latn-ME"/>
              </w:rPr>
              <w:t xml:space="preserve"> čupkanje</w:t>
            </w:r>
            <w:r w:rsidR="008D5991">
              <w:rPr>
                <w:lang w:val="sr-Latn-ME"/>
              </w:rPr>
              <w:t>m žica</w:t>
            </w:r>
            <w:r w:rsidR="00F13635">
              <w:rPr>
                <w:lang w:val="sr-Latn-ME"/>
              </w:rPr>
              <w:t>.</w:t>
            </w:r>
          </w:p>
          <w:p w:rsidR="00C56CCA" w:rsidRPr="001C7C9A" w:rsidRDefault="00C56CCA" w:rsidP="00C56CCA">
            <w:pPr>
              <w:spacing w:after="0" w:line="240" w:lineRule="auto"/>
              <w:rPr>
                <w:sz w:val="10"/>
                <w:szCs w:val="10"/>
                <w:lang w:val="sr-Latn-ME"/>
              </w:rPr>
            </w:pPr>
          </w:p>
          <w:p w:rsidR="008D5991" w:rsidRDefault="00C56CCA" w:rsidP="00A9621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Aktivnosti učenja</w:t>
            </w:r>
          </w:p>
          <w:p w:rsidR="008D5991" w:rsidRPr="00F13635" w:rsidRDefault="00F13635" w:rsidP="00F13635">
            <w:pPr>
              <w:spacing w:after="0" w:line="240" w:lineRule="auto"/>
              <w:ind w:left="360"/>
              <w:contextualSpacing/>
            </w:pPr>
            <w:r w:rsidRPr="00F13635">
              <w:t>Učenik:</w:t>
            </w:r>
          </w:p>
          <w:p w:rsidR="00C56CCA" w:rsidRPr="00C56CCA" w:rsidRDefault="00855C1A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uvježbava pravilno sjedjenje i držanje gitare</w:t>
            </w:r>
            <w:r w:rsidR="00C56CCA" w:rsidRPr="00C56CCA">
              <w:t>;</w:t>
            </w:r>
          </w:p>
          <w:p w:rsidR="00C56CCA" w:rsidRPr="00F13635" w:rsidRDefault="00855C1A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F13635">
              <w:rPr>
                <w:lang w:val="pl-PL"/>
              </w:rPr>
              <w:t>uvježbava pravilno držanje desne ruke i dobijanje tona prs</w:t>
            </w:r>
            <w:r w:rsidR="00707DFA" w:rsidRPr="00F13635">
              <w:rPr>
                <w:lang w:val="pl-PL"/>
              </w:rPr>
              <w:t>tima desne ruke</w:t>
            </w:r>
          </w:p>
          <w:p w:rsidR="00C56CCA" w:rsidRPr="00D93B8E" w:rsidRDefault="00855C1A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svira kratke i jednostavne ritmičke vježbe na praznim žicama</w:t>
            </w:r>
            <w:r w:rsidR="00C56CCA" w:rsidRPr="00D93B8E">
              <w:rPr>
                <w:lang w:val="pl-PL"/>
              </w:rPr>
              <w:t>;</w:t>
            </w:r>
          </w:p>
          <w:p w:rsidR="00C56CCA" w:rsidRPr="00D93B8E" w:rsidRDefault="00881B2C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navodi</w:t>
            </w:r>
            <w:r w:rsidR="00855C1A" w:rsidRPr="00D93B8E">
              <w:rPr>
                <w:lang w:val="pl-PL"/>
              </w:rPr>
              <w:t xml:space="preserve"> </w:t>
            </w:r>
            <w:r w:rsidR="005578A1" w:rsidRPr="00D93B8E">
              <w:rPr>
                <w:lang w:val="pl-PL"/>
              </w:rPr>
              <w:t>imena praznih žica i</w:t>
            </w:r>
            <w:r w:rsidR="00BC0616" w:rsidRPr="00D93B8E">
              <w:rPr>
                <w:lang w:val="pl-PL"/>
              </w:rPr>
              <w:t xml:space="preserve"> nazive za </w:t>
            </w:r>
            <w:r w:rsidR="00855C1A" w:rsidRPr="00D93B8E">
              <w:rPr>
                <w:lang w:val="pl-PL"/>
              </w:rPr>
              <w:t>prste desne ruke;</w:t>
            </w:r>
          </w:p>
          <w:p w:rsidR="0088192E" w:rsidRPr="00AD28F1" w:rsidRDefault="00042621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AD28F1">
              <w:rPr>
                <w:lang w:val="pl-PL"/>
              </w:rPr>
              <w:t>navodi</w:t>
            </w:r>
            <w:r w:rsidR="00855C1A" w:rsidRPr="00AD28F1">
              <w:rPr>
                <w:lang w:val="pl-PL"/>
              </w:rPr>
              <w:t xml:space="preserve"> note po trajanju</w:t>
            </w:r>
            <w:r w:rsidR="00BC0616" w:rsidRPr="00AD28F1">
              <w:rPr>
                <w:lang w:val="pl-PL"/>
              </w:rPr>
              <w:t>.</w:t>
            </w:r>
          </w:p>
          <w:p w:rsidR="008D5991" w:rsidRPr="001C7C9A" w:rsidRDefault="00647DA3" w:rsidP="008D5991">
            <w:pPr>
              <w:spacing w:after="0" w:line="240" w:lineRule="auto"/>
              <w:contextualSpacing/>
              <w:rPr>
                <w:sz w:val="12"/>
                <w:szCs w:val="12"/>
                <w:lang w:val="pl-PL"/>
              </w:rPr>
            </w:pPr>
            <w:r w:rsidRPr="001C7C9A">
              <w:rPr>
                <w:sz w:val="12"/>
                <w:szCs w:val="12"/>
                <w:lang w:val="pl-PL"/>
              </w:rPr>
              <w:lastRenderedPageBreak/>
              <w:t xml:space="preserve">   </w:t>
            </w:r>
          </w:p>
          <w:p w:rsidR="00C56CCA" w:rsidRPr="008D5991" w:rsidRDefault="00C56CCA" w:rsidP="00A9621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D5991">
              <w:rPr>
                <w:b/>
              </w:rPr>
              <w:t>Broj časova realizacije</w:t>
            </w:r>
          </w:p>
          <w:p w:rsidR="009E5020" w:rsidRPr="001C7C9A" w:rsidRDefault="00F13635" w:rsidP="00C56CCA">
            <w:pPr>
              <w:spacing w:after="0"/>
              <w:contextualSpacing/>
              <w:rPr>
                <w:i/>
                <w:lang w:val="sr-Latn-ME"/>
              </w:rPr>
            </w:pPr>
            <w:r w:rsidRPr="00F13635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C56CCA" w:rsidRPr="00211338" w:rsidTr="00655E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6CCA" w:rsidRPr="00211338" w:rsidRDefault="00C56CCA" w:rsidP="00C56CCA">
            <w:pPr>
              <w:spacing w:after="0" w:line="240" w:lineRule="auto"/>
              <w:rPr>
                <w:b/>
                <w:lang w:val="pl-PL"/>
              </w:rPr>
            </w:pPr>
            <w:r w:rsidRPr="00211338">
              <w:rPr>
                <w:b/>
                <w:lang w:val="pl-PL"/>
              </w:rPr>
              <w:lastRenderedPageBreak/>
              <w:t>Obrazovno-vaspitni ishod 2</w:t>
            </w:r>
          </w:p>
          <w:p w:rsidR="001B5408" w:rsidRPr="00211338" w:rsidRDefault="00C56CCA" w:rsidP="00C56CCA">
            <w:pPr>
              <w:spacing w:after="0" w:line="240" w:lineRule="auto"/>
              <w:rPr>
                <w:b/>
                <w:lang w:val="pl-PL"/>
              </w:rPr>
            </w:pPr>
            <w:r w:rsidRPr="00211338">
              <w:rPr>
                <w:b/>
                <w:lang w:val="pl-PL"/>
              </w:rPr>
              <w:t>Na kraju učenja učenik će moći</w:t>
            </w:r>
            <w:r w:rsidR="009E5020" w:rsidRPr="00211338">
              <w:rPr>
                <w:b/>
                <w:lang w:val="pl-PL"/>
              </w:rPr>
              <w:t xml:space="preserve"> da svira jednostavne jedn</w:t>
            </w:r>
            <w:r w:rsidR="001B5408" w:rsidRPr="00211338">
              <w:rPr>
                <w:b/>
                <w:lang w:val="pl-PL"/>
              </w:rPr>
              <w:t>oglasne melodije</w:t>
            </w:r>
          </w:p>
        </w:tc>
      </w:tr>
      <w:tr w:rsidR="00C56CCA" w:rsidRPr="00211338" w:rsidTr="00655E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CA" w:rsidRPr="00D93B8E" w:rsidRDefault="00C56CCA" w:rsidP="00C56CCA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Ishodi učenja</w:t>
            </w:r>
          </w:p>
          <w:p w:rsidR="00C56CCA" w:rsidRPr="00D93B8E" w:rsidRDefault="00C56CCA" w:rsidP="00C56CCA">
            <w:p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Tokom učenja učenik će moći da:</w:t>
            </w:r>
          </w:p>
          <w:p w:rsidR="00C56CCA" w:rsidRPr="00C56CCA" w:rsidRDefault="009E5020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 xml:space="preserve">pravilno i simultano koristi prste lijeve i desne </w:t>
            </w:r>
            <w:r w:rsidR="004A68FA">
              <w:rPr>
                <w:lang w:val="sr-Latn-ME"/>
              </w:rPr>
              <w:t>ruke</w:t>
            </w:r>
            <w:r w:rsidR="00C56CCA" w:rsidRPr="00C56CCA">
              <w:rPr>
                <w:lang w:val="sr-Latn-ME"/>
              </w:rPr>
              <w:t>;</w:t>
            </w:r>
          </w:p>
          <w:p w:rsidR="00C56CCA" w:rsidRPr="00D93B8E" w:rsidRDefault="004A68FA" w:rsidP="00A9621B">
            <w:pPr>
              <w:numPr>
                <w:ilvl w:val="0"/>
                <w:numId w:val="6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da poveže izgled određene note u linijskom sistemu sa poljem na vratu gitare</w:t>
            </w:r>
            <w:r w:rsidR="00C56CCA" w:rsidRPr="00D93B8E">
              <w:rPr>
                <w:lang w:val="pl-PL"/>
              </w:rPr>
              <w:t>;</w:t>
            </w:r>
          </w:p>
          <w:p w:rsidR="00C56CCA" w:rsidRPr="00C56CCA" w:rsidRDefault="004A68FA" w:rsidP="00A9621B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da svira jednoglasne </w:t>
            </w:r>
            <w:proofErr w:type="gramStart"/>
            <w:r>
              <w:t xml:space="preserve">pjesmice </w:t>
            </w:r>
            <w:r w:rsidR="00C56CCA" w:rsidRPr="00C56CCA">
              <w:t>;</w:t>
            </w:r>
            <w:proofErr w:type="gramEnd"/>
          </w:p>
          <w:p w:rsidR="00C56CCA" w:rsidRPr="001C7C9A" w:rsidRDefault="001B5408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AD28F1">
              <w:rPr>
                <w:lang w:val="pl-PL"/>
              </w:rPr>
              <w:t>da</w:t>
            </w:r>
            <w:r w:rsidR="004A68FA" w:rsidRPr="00AD28F1">
              <w:rPr>
                <w:lang w:val="pl-PL"/>
              </w:rPr>
              <w:t xml:space="preserve"> razliku</w:t>
            </w:r>
            <w:r w:rsidRPr="00AD28F1">
              <w:rPr>
                <w:lang w:val="pl-PL"/>
              </w:rPr>
              <w:t>je brzo i sporo, kao i glasno i tiho sviranje</w:t>
            </w:r>
            <w:r w:rsidR="00C56CCA" w:rsidRPr="00AD28F1">
              <w:rPr>
                <w:lang w:val="pl-PL"/>
              </w:rPr>
              <w:t>.</w:t>
            </w:r>
          </w:p>
        </w:tc>
      </w:tr>
      <w:tr w:rsidR="00C56CCA" w:rsidRPr="00211338" w:rsidTr="00655E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CA" w:rsidRPr="00D93B8E" w:rsidRDefault="00C56CCA" w:rsidP="00C56CCA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realizaciju obrazovno-vaspitnog ishoda</w:t>
            </w:r>
          </w:p>
          <w:p w:rsidR="00C56CCA" w:rsidRPr="00D93B8E" w:rsidRDefault="00C56CCA" w:rsidP="00C56CCA">
            <w:pPr>
              <w:spacing w:after="0" w:line="240" w:lineRule="auto"/>
              <w:rPr>
                <w:b/>
                <w:lang w:val="pl-PL"/>
              </w:rPr>
            </w:pPr>
          </w:p>
          <w:p w:rsidR="00C56CCA" w:rsidRPr="00C56CCA" w:rsidRDefault="00C56CCA" w:rsidP="00A9621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lang w:val="sr-Latn-ME"/>
              </w:rPr>
            </w:pPr>
            <w:r w:rsidRPr="00C56CCA">
              <w:rPr>
                <w:b/>
                <w:lang w:val="sr-Latn-ME"/>
              </w:rPr>
              <w:t>Sadržaji/pojmovi</w:t>
            </w:r>
            <w:r w:rsidR="001C7C9A">
              <w:rPr>
                <w:b/>
                <w:lang w:val="sr-Latn-ME"/>
              </w:rPr>
              <w:t>:</w:t>
            </w:r>
          </w:p>
          <w:p w:rsidR="00C56CCA" w:rsidRPr="00C56CCA" w:rsidRDefault="004A68FA" w:rsidP="00481DF6">
            <w:pPr>
              <w:numPr>
                <w:ilvl w:val="0"/>
                <w:numId w:val="34"/>
              </w:numPr>
              <w:spacing w:after="0" w:line="240" w:lineRule="auto"/>
            </w:pPr>
            <w:r>
              <w:t>0, 1, 2, 3 i 4</w:t>
            </w:r>
            <w:r w:rsidR="00C56CCA" w:rsidRPr="00C56CCA">
              <w:t xml:space="preserve">; </w:t>
            </w:r>
          </w:p>
          <w:p w:rsidR="00C56CCA" w:rsidRDefault="004A68FA" w:rsidP="00481DF6">
            <w:pPr>
              <w:numPr>
                <w:ilvl w:val="0"/>
                <w:numId w:val="34"/>
              </w:numPr>
              <w:spacing w:after="0" w:line="240" w:lineRule="auto"/>
            </w:pPr>
            <w:r>
              <w:t>note C-dur ljestvice;</w:t>
            </w:r>
          </w:p>
          <w:p w:rsidR="004A68FA" w:rsidRPr="00C56CCA" w:rsidRDefault="004A68FA" w:rsidP="00481DF6">
            <w:pPr>
              <w:numPr>
                <w:ilvl w:val="0"/>
                <w:numId w:val="34"/>
              </w:numPr>
              <w:spacing w:after="0" w:line="240" w:lineRule="auto"/>
            </w:pPr>
            <w:r>
              <w:t>forte i piano</w:t>
            </w:r>
            <w:r w:rsidR="001C7C9A">
              <w:t>.</w:t>
            </w:r>
          </w:p>
          <w:p w:rsidR="00C56CCA" w:rsidRPr="00C56CCA" w:rsidRDefault="00C56CCA" w:rsidP="00C56CCA">
            <w:pPr>
              <w:spacing w:after="0" w:line="240" w:lineRule="auto"/>
            </w:pPr>
          </w:p>
          <w:p w:rsidR="00C56CCA" w:rsidRPr="00C56CCA" w:rsidRDefault="00C56CCA" w:rsidP="00A9621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Aktivnosti učenja</w:t>
            </w:r>
          </w:p>
          <w:p w:rsidR="00C56CCA" w:rsidRPr="001C7C9A" w:rsidRDefault="001C7C9A" w:rsidP="00C56CCA">
            <w:pPr>
              <w:spacing w:after="0"/>
              <w:contextualSpacing/>
            </w:pPr>
            <w:r>
              <w:rPr>
                <w:i/>
              </w:rPr>
              <w:t xml:space="preserve"> </w:t>
            </w:r>
            <w:r>
              <w:t xml:space="preserve">  Učenik:</w:t>
            </w:r>
          </w:p>
          <w:p w:rsidR="00C56CCA" w:rsidRPr="00D93B8E" w:rsidRDefault="009C148A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svira brojalice i poznate jednoglasne pjesm</w:t>
            </w:r>
            <w:r w:rsidR="00881B2C" w:rsidRPr="00D93B8E">
              <w:rPr>
                <w:lang w:val="pl-PL"/>
              </w:rPr>
              <w:t xml:space="preserve">ice u prvoj poziciji </w:t>
            </w:r>
            <w:r w:rsidR="00C56CCA" w:rsidRPr="00D93B8E">
              <w:rPr>
                <w:lang w:val="pl-PL"/>
              </w:rPr>
              <w:t>;</w:t>
            </w:r>
          </w:p>
          <w:p w:rsidR="009C148A" w:rsidRPr="00D93B8E" w:rsidRDefault="009C148A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pjeva melodiju koju svira;</w:t>
            </w:r>
          </w:p>
          <w:p w:rsidR="00C56CCA" w:rsidRPr="00D93B8E" w:rsidRDefault="009C148A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uz pomoć nastavnika ‘komponuje’ vježbice</w:t>
            </w:r>
            <w:r w:rsidR="001C7C9A">
              <w:rPr>
                <w:lang w:val="pl-PL"/>
              </w:rPr>
              <w:t>.</w:t>
            </w:r>
            <w:r w:rsidR="00C56CCA" w:rsidRPr="00D93B8E">
              <w:rPr>
                <w:lang w:val="pl-PL"/>
              </w:rPr>
              <w:t xml:space="preserve"> </w:t>
            </w:r>
          </w:p>
          <w:p w:rsidR="00C56CCA" w:rsidRPr="00D93B8E" w:rsidRDefault="00C56CCA" w:rsidP="00C56CCA">
            <w:pPr>
              <w:spacing w:after="0" w:line="240" w:lineRule="auto"/>
              <w:ind w:left="720"/>
              <w:contextualSpacing/>
              <w:rPr>
                <w:lang w:val="pl-PL"/>
              </w:rPr>
            </w:pPr>
          </w:p>
          <w:p w:rsidR="00C56CCA" w:rsidRPr="001C7C9A" w:rsidRDefault="00C56CCA" w:rsidP="00A9621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lang w:val="pl-PL"/>
              </w:rPr>
            </w:pPr>
            <w:r w:rsidRPr="001C7C9A">
              <w:rPr>
                <w:b/>
                <w:lang w:val="pl-PL"/>
              </w:rPr>
              <w:t>Broj časova realizacije</w:t>
            </w:r>
          </w:p>
          <w:p w:rsidR="00EA7791" w:rsidRPr="001C7C9A" w:rsidRDefault="001C7C9A" w:rsidP="00C56CCA">
            <w:pPr>
              <w:spacing w:after="0"/>
              <w:contextualSpacing/>
              <w:rPr>
                <w:i/>
                <w:lang w:val="pl-PL"/>
              </w:rPr>
            </w:pPr>
            <w:r w:rsidRPr="001C7C9A">
              <w:rPr>
                <w:i/>
                <w:lang w:val="pl-PL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C56CCA" w:rsidRPr="00211338" w:rsidTr="00655E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56CCA" w:rsidRPr="00211338" w:rsidRDefault="00C56CCA" w:rsidP="00C56CCA">
            <w:pPr>
              <w:spacing w:after="0" w:line="240" w:lineRule="auto"/>
              <w:rPr>
                <w:b/>
                <w:lang w:val="pl-PL"/>
              </w:rPr>
            </w:pPr>
            <w:r w:rsidRPr="00211338">
              <w:rPr>
                <w:b/>
                <w:lang w:val="pl-PL"/>
              </w:rPr>
              <w:t>Obrazovno-vaspitni ishod 3</w:t>
            </w:r>
          </w:p>
          <w:p w:rsidR="00C56CCA" w:rsidRPr="00211338" w:rsidRDefault="00C56CCA" w:rsidP="00C56CCA">
            <w:pPr>
              <w:spacing w:after="0" w:line="240" w:lineRule="auto"/>
              <w:rPr>
                <w:lang w:val="pl-PL"/>
              </w:rPr>
            </w:pPr>
            <w:r w:rsidRPr="00211338">
              <w:rPr>
                <w:b/>
                <w:lang w:val="pl-PL"/>
              </w:rPr>
              <w:t>Na kraju učenja učenik će moći</w:t>
            </w:r>
            <w:r w:rsidR="00B8033B" w:rsidRPr="00211338">
              <w:rPr>
                <w:b/>
                <w:lang w:val="pl-PL"/>
              </w:rPr>
              <w:t xml:space="preserve"> da svira jednostavne dvoglasne kompozicije i akorde</w:t>
            </w:r>
            <w:r w:rsidR="001C7C9A" w:rsidRPr="00211338">
              <w:rPr>
                <w:b/>
                <w:lang w:val="pl-PL"/>
              </w:rPr>
              <w:t>.</w:t>
            </w:r>
          </w:p>
        </w:tc>
      </w:tr>
      <w:tr w:rsidR="00C56CCA" w:rsidRPr="00211338" w:rsidTr="00655E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CA" w:rsidRPr="00D93B8E" w:rsidRDefault="00C56CCA" w:rsidP="00C56CCA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Ishodi učenja</w:t>
            </w:r>
          </w:p>
          <w:p w:rsidR="00C56CCA" w:rsidRPr="00D93B8E" w:rsidRDefault="00C56CCA" w:rsidP="00C56CCA">
            <w:p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Tokom učenja učenik će moći da:</w:t>
            </w:r>
          </w:p>
          <w:p w:rsidR="00C56CCA" w:rsidRPr="00C56CCA" w:rsidRDefault="00C56CCA" w:rsidP="00A9621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lang w:val="sr-Latn-ME"/>
              </w:rPr>
            </w:pPr>
            <w:r w:rsidRPr="00C56CCA">
              <w:rPr>
                <w:lang w:val="sr-Latn-ME"/>
              </w:rPr>
              <w:t>s</w:t>
            </w:r>
            <w:r w:rsidR="00B8033B">
              <w:rPr>
                <w:lang w:val="sr-Latn-ME"/>
              </w:rPr>
              <w:t xml:space="preserve">imultano svira intervale i akorde koristeći istovremeno palac desne ruke u kombinaciji sa jednim </w:t>
            </w:r>
            <w:r w:rsidR="00881B2C">
              <w:rPr>
                <w:lang w:val="sr-Latn-ME"/>
              </w:rPr>
              <w:t>ili viš</w:t>
            </w:r>
            <w:r w:rsidR="00B8033B">
              <w:rPr>
                <w:lang w:val="sr-Latn-ME"/>
              </w:rPr>
              <w:t>e prstiju (bez teorijskog razumijevanja intervala i akorada)</w:t>
            </w:r>
            <w:r w:rsidRPr="00C56CCA">
              <w:rPr>
                <w:lang w:val="sr-Latn-ME"/>
              </w:rPr>
              <w:t>;</w:t>
            </w:r>
          </w:p>
          <w:p w:rsidR="001C7C9A" w:rsidRPr="001C7C9A" w:rsidRDefault="00B8033B" w:rsidP="00A9621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napamet svira nekoliko lakih kompozicija primjenjujući osnovne muzičke parametre</w:t>
            </w:r>
            <w:r w:rsidR="001C7C9A">
              <w:rPr>
                <w:lang w:val="sr-Latn-ME"/>
              </w:rPr>
              <w:t>.</w:t>
            </w:r>
          </w:p>
        </w:tc>
      </w:tr>
      <w:tr w:rsidR="00C56CCA" w:rsidRPr="00211338" w:rsidTr="00655E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CA" w:rsidRPr="00D93B8E" w:rsidRDefault="00C56CCA" w:rsidP="00C56CCA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</w:t>
            </w:r>
            <w:r w:rsidR="001C7C9A">
              <w:rPr>
                <w:b/>
                <w:lang w:val="pl-PL"/>
              </w:rPr>
              <w:t>ciju obrazovno-vaspitnog ishoda</w:t>
            </w:r>
          </w:p>
          <w:p w:rsidR="00C56CCA" w:rsidRPr="00D93B8E" w:rsidRDefault="00C56CCA" w:rsidP="00C56CCA">
            <w:pPr>
              <w:spacing w:after="0" w:line="240" w:lineRule="auto"/>
              <w:rPr>
                <w:b/>
                <w:lang w:val="pl-PL"/>
              </w:rPr>
            </w:pPr>
          </w:p>
          <w:p w:rsidR="00C56CCA" w:rsidRPr="00C56CCA" w:rsidRDefault="00C56CCA" w:rsidP="00A9621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sr-Latn-ME"/>
              </w:rPr>
            </w:pPr>
            <w:r w:rsidRPr="00C56CCA">
              <w:rPr>
                <w:b/>
                <w:lang w:val="sr-Latn-ME"/>
              </w:rPr>
              <w:t>Sadržaji/pojmovi</w:t>
            </w:r>
            <w:r w:rsidR="001C7C9A">
              <w:rPr>
                <w:b/>
                <w:lang w:val="sr-Latn-ME"/>
              </w:rPr>
              <w:t>:</w:t>
            </w:r>
          </w:p>
          <w:p w:rsidR="00C56CCA" w:rsidRPr="001C7C9A" w:rsidRDefault="009C2108" w:rsidP="00481DF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050" w:hanging="270"/>
              <w:rPr>
                <w:lang w:val="sr-Latn-ME"/>
              </w:rPr>
            </w:pPr>
            <w:r>
              <w:rPr>
                <w:lang w:val="sr-Latn-ME"/>
              </w:rPr>
              <w:t>e</w:t>
            </w:r>
            <w:r w:rsidR="0088192E" w:rsidRPr="001C7C9A">
              <w:rPr>
                <w:lang w:val="sr-Latn-ME"/>
              </w:rPr>
              <w:t>tida</w:t>
            </w:r>
            <w:r>
              <w:rPr>
                <w:lang w:val="sr-Latn-ME"/>
              </w:rPr>
              <w:t>;</w:t>
            </w:r>
          </w:p>
          <w:p w:rsidR="00C56CCA" w:rsidRPr="001C7C9A" w:rsidRDefault="0088192E" w:rsidP="00481DF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050" w:hanging="270"/>
              <w:rPr>
                <w:lang w:val="sr-Latn-ME"/>
              </w:rPr>
            </w:pPr>
            <w:r w:rsidRPr="001C7C9A">
              <w:rPr>
                <w:lang w:val="sr-Latn-ME"/>
              </w:rPr>
              <w:t>kompozicija i kompozitor</w:t>
            </w:r>
            <w:r w:rsidR="009C2108">
              <w:rPr>
                <w:lang w:val="sr-Latn-ME"/>
              </w:rPr>
              <w:t>;</w:t>
            </w:r>
          </w:p>
          <w:p w:rsidR="0088192E" w:rsidRPr="001C7C9A" w:rsidRDefault="0088192E" w:rsidP="00481DF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050" w:hanging="270"/>
              <w:rPr>
                <w:lang w:val="sr-Latn-ME"/>
              </w:rPr>
            </w:pPr>
            <w:r w:rsidRPr="001C7C9A">
              <w:rPr>
                <w:lang w:val="sr-Latn-ME"/>
              </w:rPr>
              <w:t>crescendo i decrescendo</w:t>
            </w:r>
            <w:r w:rsidR="00BC0616" w:rsidRPr="001C7C9A">
              <w:rPr>
                <w:lang w:val="sr-Latn-ME"/>
              </w:rPr>
              <w:t>, piano i forte</w:t>
            </w:r>
            <w:r w:rsidR="001C7C9A">
              <w:rPr>
                <w:lang w:val="sr-Latn-ME"/>
              </w:rPr>
              <w:t>.</w:t>
            </w:r>
          </w:p>
          <w:p w:rsidR="00C56CCA" w:rsidRDefault="00C56CCA" w:rsidP="00C56CCA">
            <w:pPr>
              <w:spacing w:after="0" w:line="240" w:lineRule="auto"/>
              <w:contextualSpacing/>
              <w:rPr>
                <w:b/>
                <w:lang w:val="sr-Latn-ME"/>
              </w:rPr>
            </w:pPr>
          </w:p>
          <w:p w:rsidR="00C56CCA" w:rsidRPr="00C56CCA" w:rsidRDefault="00C56CCA" w:rsidP="00A9621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sr-Latn-ME"/>
              </w:rPr>
            </w:pPr>
            <w:r w:rsidRPr="00C56CCA">
              <w:rPr>
                <w:b/>
                <w:lang w:val="sr-Latn-ME"/>
              </w:rPr>
              <w:t>Aktivnosti učenja</w:t>
            </w:r>
          </w:p>
          <w:p w:rsidR="00C56CCA" w:rsidRPr="001C7C9A" w:rsidRDefault="001C7C9A" w:rsidP="00C56CCA">
            <w:pPr>
              <w:spacing w:after="0"/>
              <w:contextualSpacing/>
              <w:rPr>
                <w:lang w:val="sr-Latn-ME"/>
              </w:rPr>
            </w:pPr>
            <w:r>
              <w:rPr>
                <w:lang w:val="sr-Latn-ME"/>
              </w:rPr>
              <w:t>Učenik:</w:t>
            </w:r>
          </w:p>
          <w:p w:rsidR="00C56CCA" w:rsidRPr="00D93B8E" w:rsidRDefault="0088192E" w:rsidP="00A9621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vezuje notni tekst za pol</w:t>
            </w:r>
            <w:r w:rsidR="00881B2C" w:rsidRPr="00D93B8E">
              <w:rPr>
                <w:lang w:val="pl-PL"/>
              </w:rPr>
              <w:t>ja na vratu gitare, odnosno</w:t>
            </w:r>
            <w:r w:rsidRPr="00D93B8E">
              <w:rPr>
                <w:lang w:val="pl-PL"/>
              </w:rPr>
              <w:t xml:space="preserve"> čita s lista</w:t>
            </w:r>
            <w:r w:rsidR="009C2108">
              <w:rPr>
                <w:lang w:val="pl-PL"/>
              </w:rPr>
              <w:t>;</w:t>
            </w:r>
          </w:p>
          <w:p w:rsidR="00C56CCA" w:rsidRPr="00D93B8E" w:rsidRDefault="00881B2C" w:rsidP="00A9621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uvjež</w:t>
            </w:r>
            <w:r w:rsidR="00D34860" w:rsidRPr="00D93B8E">
              <w:rPr>
                <w:lang w:val="pl-PL"/>
              </w:rPr>
              <w:t>bav</w:t>
            </w:r>
            <w:r w:rsidR="0088192E" w:rsidRPr="00D93B8E">
              <w:rPr>
                <w:lang w:val="pl-PL"/>
              </w:rPr>
              <w:t xml:space="preserve">a lake etide, valcere i </w:t>
            </w:r>
            <w:r w:rsidR="004F4BA3" w:rsidRPr="00D93B8E">
              <w:rPr>
                <w:lang w:val="pl-PL"/>
              </w:rPr>
              <w:t xml:space="preserve">kratke </w:t>
            </w:r>
            <w:r w:rsidR="0088192E" w:rsidRPr="00D93B8E">
              <w:rPr>
                <w:lang w:val="pl-PL"/>
              </w:rPr>
              <w:t>programske kompozicije</w:t>
            </w:r>
            <w:r w:rsidR="009C2108">
              <w:rPr>
                <w:lang w:val="pl-PL"/>
              </w:rPr>
              <w:t>;</w:t>
            </w:r>
            <w:r w:rsidR="0088192E" w:rsidRPr="00D93B8E">
              <w:rPr>
                <w:lang w:val="pl-PL"/>
              </w:rPr>
              <w:t xml:space="preserve"> </w:t>
            </w:r>
          </w:p>
          <w:p w:rsidR="00C56CCA" w:rsidRPr="00D93B8E" w:rsidRDefault="00881B2C" w:rsidP="00A9621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uči o</w:t>
            </w:r>
            <w:r w:rsidR="004F4BA3" w:rsidRPr="00D93B8E">
              <w:rPr>
                <w:lang w:val="pl-PL"/>
              </w:rPr>
              <w:t xml:space="preserve"> </w:t>
            </w:r>
            <w:r w:rsidRPr="00D93B8E">
              <w:rPr>
                <w:lang w:val="pl-PL"/>
              </w:rPr>
              <w:t>tempu</w:t>
            </w:r>
            <w:r w:rsidR="0088192E" w:rsidRPr="00D93B8E">
              <w:rPr>
                <w:lang w:val="pl-PL"/>
              </w:rPr>
              <w:t xml:space="preserve"> i </w:t>
            </w:r>
            <w:r w:rsidRPr="00D93B8E">
              <w:rPr>
                <w:lang w:val="pl-PL"/>
              </w:rPr>
              <w:t xml:space="preserve">uči </w:t>
            </w:r>
            <w:r w:rsidR="004F4BA3" w:rsidRPr="00D93B8E">
              <w:rPr>
                <w:lang w:val="pl-PL"/>
              </w:rPr>
              <w:t xml:space="preserve">da </w:t>
            </w:r>
            <w:r w:rsidR="0088192E" w:rsidRPr="00D93B8E">
              <w:rPr>
                <w:lang w:val="pl-PL"/>
              </w:rPr>
              <w:t>primjenjuje osnovne din</w:t>
            </w:r>
            <w:r w:rsidR="00E64D0F" w:rsidRPr="00D93B8E">
              <w:rPr>
                <w:lang w:val="pl-PL"/>
              </w:rPr>
              <w:t>amičke parametre</w:t>
            </w:r>
            <w:r w:rsidR="009C2108">
              <w:rPr>
                <w:lang w:val="pl-PL"/>
              </w:rPr>
              <w:t>.</w:t>
            </w:r>
            <w:r w:rsidR="00E64D0F" w:rsidRPr="00D93B8E">
              <w:rPr>
                <w:lang w:val="pl-PL"/>
              </w:rPr>
              <w:t xml:space="preserve"> </w:t>
            </w:r>
          </w:p>
          <w:p w:rsidR="00C56CCA" w:rsidRPr="00D93B8E" w:rsidRDefault="00C56CCA" w:rsidP="00C56CCA">
            <w:pPr>
              <w:spacing w:after="0" w:line="240" w:lineRule="auto"/>
              <w:ind w:left="720"/>
              <w:contextualSpacing/>
              <w:rPr>
                <w:lang w:val="pl-PL"/>
              </w:rPr>
            </w:pPr>
          </w:p>
          <w:p w:rsidR="00C56CCA" w:rsidRPr="009C2108" w:rsidRDefault="00C56CCA" w:rsidP="00A9621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lang w:val="pl-PL"/>
              </w:rPr>
            </w:pPr>
            <w:r w:rsidRPr="009C2108">
              <w:rPr>
                <w:b/>
                <w:lang w:val="pl-PL"/>
              </w:rPr>
              <w:t>Broj časova realizacije</w:t>
            </w:r>
          </w:p>
          <w:p w:rsidR="00647DA3" w:rsidRPr="00A34D22" w:rsidRDefault="001C7C9A" w:rsidP="001C7C9A">
            <w:pPr>
              <w:spacing w:after="200" w:line="276" w:lineRule="auto"/>
              <w:contextualSpacing/>
              <w:rPr>
                <w:b/>
                <w:lang w:val="pl-PL"/>
              </w:rPr>
            </w:pPr>
            <w:r w:rsidRPr="009C2108">
              <w:rPr>
                <w:i/>
                <w:lang w:val="pl-PL"/>
              </w:rPr>
              <w:t xml:space="preserve">Broj časova realizacije uslovljen je potrebom kombinovanja dva ili više obrazovno-vaspitnih ishoda, u </w:t>
            </w:r>
            <w:r w:rsidRPr="00A34D22">
              <w:rPr>
                <w:i/>
                <w:lang w:val="pl-PL"/>
              </w:rPr>
              <w:t>skladu sa interesovanjima i mogućnostima učenika.</w:t>
            </w:r>
          </w:p>
        </w:tc>
      </w:tr>
    </w:tbl>
    <w:p w:rsidR="00655EC1" w:rsidRDefault="00655EC1" w:rsidP="009C2108">
      <w:pPr>
        <w:pStyle w:val="Heading1"/>
        <w:jc w:val="center"/>
      </w:pPr>
      <w:bookmarkStart w:id="6" w:name="_Toc531770057"/>
      <w:r w:rsidRPr="00655EC1">
        <w:lastRenderedPageBreak/>
        <w:t>III RAZRED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55EC1" w:rsidRPr="00C56CCA" w:rsidTr="00655EC1">
        <w:tc>
          <w:tcPr>
            <w:tcW w:w="5000" w:type="pct"/>
            <w:shd w:val="clear" w:color="auto" w:fill="E7E6E6"/>
          </w:tcPr>
          <w:p w:rsidR="00655EC1" w:rsidRPr="004E2490" w:rsidRDefault="00655EC1" w:rsidP="00655EC1">
            <w:pPr>
              <w:spacing w:after="0" w:line="240" w:lineRule="auto"/>
              <w:rPr>
                <w:b/>
              </w:rPr>
            </w:pPr>
            <w:r w:rsidRPr="004E2490">
              <w:rPr>
                <w:b/>
              </w:rPr>
              <w:t>Obrazovno-vaspitni ishod 1</w:t>
            </w:r>
          </w:p>
          <w:p w:rsidR="00655EC1" w:rsidRPr="009C2108" w:rsidRDefault="00655EC1" w:rsidP="00655EC1">
            <w:pPr>
              <w:spacing w:after="0" w:line="240" w:lineRule="auto"/>
              <w:rPr>
                <w:b/>
              </w:rPr>
            </w:pPr>
            <w:r w:rsidRPr="009C2108">
              <w:rPr>
                <w:b/>
              </w:rPr>
              <w:t>Na kra</w:t>
            </w:r>
            <w:r w:rsidR="00F93B03" w:rsidRPr="009C2108">
              <w:rPr>
                <w:b/>
              </w:rPr>
              <w:t>ju učenja učenik će svirati proširenu C-dur ljestvicu, i jednu ili više kratkih kompozicija</w:t>
            </w:r>
            <w:r w:rsidR="009C2108" w:rsidRPr="009C2108">
              <w:rPr>
                <w:b/>
              </w:rPr>
              <w:t>.</w:t>
            </w:r>
            <w:r w:rsidR="00F93B03" w:rsidRPr="009C2108">
              <w:rPr>
                <w:b/>
              </w:rPr>
              <w:t xml:space="preserve"> </w:t>
            </w:r>
          </w:p>
        </w:tc>
      </w:tr>
      <w:tr w:rsidR="00655EC1" w:rsidRPr="00211338" w:rsidTr="00655EC1">
        <w:tc>
          <w:tcPr>
            <w:tcW w:w="5000" w:type="pct"/>
          </w:tcPr>
          <w:p w:rsidR="00655EC1" w:rsidRPr="00C56CCA" w:rsidRDefault="00655EC1" w:rsidP="00655EC1">
            <w:pPr>
              <w:spacing w:after="0" w:line="240" w:lineRule="auto"/>
              <w:rPr>
                <w:b/>
              </w:rPr>
            </w:pPr>
            <w:r w:rsidRPr="00C56CCA">
              <w:rPr>
                <w:b/>
              </w:rPr>
              <w:t>Ishodi učenja</w:t>
            </w:r>
          </w:p>
          <w:p w:rsidR="00655EC1" w:rsidRPr="00C56CCA" w:rsidRDefault="00655EC1" w:rsidP="00655EC1">
            <w:pPr>
              <w:spacing w:after="0" w:line="240" w:lineRule="auto"/>
              <w:rPr>
                <w:i/>
              </w:rPr>
            </w:pPr>
            <w:r w:rsidRPr="00C56CCA">
              <w:rPr>
                <w:i/>
              </w:rPr>
              <w:t>Tokom učenja učenik će moći da:</w:t>
            </w:r>
          </w:p>
          <w:p w:rsidR="00655EC1" w:rsidRPr="00C56CCA" w:rsidRDefault="00F93B03" w:rsidP="00A9621B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>
              <w:t xml:space="preserve">odsvira tonove </w:t>
            </w:r>
            <w:r w:rsidR="00AF186D">
              <w:t>proširene C-dur ljest</w:t>
            </w:r>
            <w:r w:rsidR="002225BB">
              <w:t>vice u prvoj poziciji</w:t>
            </w:r>
            <w:r w:rsidR="00655EC1">
              <w:t>;</w:t>
            </w:r>
          </w:p>
          <w:p w:rsidR="00655EC1" w:rsidRPr="00D93B8E" w:rsidRDefault="00AF186D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A34D22">
              <w:rPr>
                <w:lang w:val="pl-PL"/>
              </w:rPr>
              <w:t xml:space="preserve">navede na kom polju </w:t>
            </w:r>
            <w:r w:rsidRPr="00D93B8E">
              <w:rPr>
                <w:lang w:val="pl-PL"/>
              </w:rPr>
              <w:t>koje žice se svira određeni ton</w:t>
            </w:r>
            <w:r w:rsidR="000D1525" w:rsidRPr="00D93B8E">
              <w:rPr>
                <w:lang w:val="pl-PL"/>
              </w:rPr>
              <w:t xml:space="preserve"> (u prvoj poziciji);</w:t>
            </w:r>
          </w:p>
          <w:p w:rsidR="00655EC1" w:rsidRDefault="00AF186D" w:rsidP="00A9621B">
            <w:pPr>
              <w:numPr>
                <w:ilvl w:val="0"/>
                <w:numId w:val="5"/>
              </w:numPr>
              <w:spacing w:after="0" w:line="240" w:lineRule="auto"/>
            </w:pPr>
            <w:r>
              <w:t>prepozna po</w:t>
            </w:r>
            <w:r w:rsidR="00D34860">
              <w:t>visilicu</w:t>
            </w:r>
            <w:r w:rsidR="00655EC1" w:rsidRPr="00C56CCA">
              <w:t>;</w:t>
            </w:r>
            <w:r w:rsidR="00D34860">
              <w:t xml:space="preserve"> </w:t>
            </w:r>
          </w:p>
          <w:p w:rsidR="00D34860" w:rsidRPr="00C56CCA" w:rsidRDefault="00D34860" w:rsidP="00A9621B">
            <w:pPr>
              <w:numPr>
                <w:ilvl w:val="0"/>
                <w:numId w:val="5"/>
              </w:numPr>
              <w:spacing w:after="0" w:line="240" w:lineRule="auto"/>
            </w:pPr>
            <w:r>
              <w:t>da zna funkciju povisilice</w:t>
            </w:r>
            <w:r w:rsidR="009C2108">
              <w:t>;</w:t>
            </w:r>
          </w:p>
          <w:p w:rsidR="00655EC1" w:rsidRPr="00D93B8E" w:rsidRDefault="00AF186D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napamet svira jednu ili više kratkih etida i kompozicija</w:t>
            </w:r>
            <w:r w:rsidR="00655EC1" w:rsidRPr="00D93B8E">
              <w:rPr>
                <w:lang w:val="pl-PL"/>
              </w:rPr>
              <w:t>;</w:t>
            </w:r>
          </w:p>
          <w:p w:rsidR="00655EC1" w:rsidRPr="009C2108" w:rsidRDefault="00D34860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da</w:t>
            </w:r>
            <w:r w:rsidR="007572F8" w:rsidRPr="00D93B8E">
              <w:rPr>
                <w:lang w:val="pl-PL"/>
              </w:rPr>
              <w:t xml:space="preserve"> razlikuje oznake u notama za prste lijeve i desne  ruke, za prazne žice i rimske brojeve za polja </w:t>
            </w:r>
            <w:r w:rsidR="0016790A" w:rsidRPr="00D93B8E">
              <w:rPr>
                <w:lang w:val="pl-PL"/>
              </w:rPr>
              <w:t>na vratu gitar</w:t>
            </w:r>
            <w:r w:rsidR="009C2108">
              <w:rPr>
                <w:lang w:val="pl-PL"/>
              </w:rPr>
              <w:t>e.</w:t>
            </w:r>
          </w:p>
        </w:tc>
      </w:tr>
      <w:tr w:rsidR="00655EC1" w:rsidRPr="00C56CCA" w:rsidTr="00655EC1">
        <w:tc>
          <w:tcPr>
            <w:tcW w:w="5000" w:type="pct"/>
          </w:tcPr>
          <w:p w:rsidR="00655EC1" w:rsidRPr="00D93B8E" w:rsidRDefault="00655EC1" w:rsidP="00655EC1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</w:t>
            </w:r>
            <w:r w:rsidR="009C2108">
              <w:rPr>
                <w:b/>
                <w:lang w:val="pl-PL"/>
              </w:rPr>
              <w:t>ciju obrazovno-vaspitnog ishoda</w:t>
            </w:r>
          </w:p>
          <w:p w:rsidR="00655EC1" w:rsidRPr="00D93B8E" w:rsidRDefault="00655EC1" w:rsidP="00655EC1">
            <w:pPr>
              <w:spacing w:after="0" w:line="240" w:lineRule="auto"/>
              <w:rPr>
                <w:b/>
                <w:lang w:val="pl-PL"/>
              </w:rPr>
            </w:pPr>
          </w:p>
          <w:p w:rsidR="00655EC1" w:rsidRPr="00CF6C76" w:rsidRDefault="00655EC1" w:rsidP="00481D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lang w:val="sr-Latn-ME"/>
              </w:rPr>
            </w:pPr>
            <w:r w:rsidRPr="00CF6C76">
              <w:rPr>
                <w:b/>
                <w:lang w:val="sr-Latn-ME"/>
              </w:rPr>
              <w:t>Sadržaji/pojmovi:</w:t>
            </w:r>
          </w:p>
          <w:p w:rsidR="00655EC1" w:rsidRDefault="00AF186D" w:rsidP="00481DF6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 xml:space="preserve"> tonovi C-dur ljestvice</w:t>
            </w:r>
            <w:r w:rsidR="00655EC1" w:rsidRPr="00C56CCA">
              <w:rPr>
                <w:lang w:val="sr-Latn-ME"/>
              </w:rPr>
              <w:t>;</w:t>
            </w:r>
          </w:p>
          <w:p w:rsidR="004F4BA3" w:rsidRDefault="0094636A" w:rsidP="00481DF6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 xml:space="preserve"> </w:t>
            </w:r>
            <w:r w:rsidR="004F4BA3">
              <w:rPr>
                <w:lang w:val="sr-Latn-ME"/>
              </w:rPr>
              <w:t>note iznad i ispod linijskog sistema i pomoćne crte (samo formalno)</w:t>
            </w:r>
            <w:r w:rsidR="009C2108">
              <w:rPr>
                <w:lang w:val="sr-Latn-ME"/>
              </w:rPr>
              <w:t>;</w:t>
            </w:r>
          </w:p>
          <w:p w:rsidR="00690BF7" w:rsidRPr="00C56CCA" w:rsidRDefault="0094636A" w:rsidP="00481DF6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 xml:space="preserve"> </w:t>
            </w:r>
            <w:r w:rsidR="00690BF7">
              <w:rPr>
                <w:lang w:val="sr-Latn-ME"/>
              </w:rPr>
              <w:t>rimski brojevi/redni brojevi</w:t>
            </w:r>
            <w:r w:rsidR="009C2108">
              <w:rPr>
                <w:lang w:val="sr-Latn-ME"/>
              </w:rPr>
              <w:t>;</w:t>
            </w:r>
          </w:p>
          <w:p w:rsidR="00655EC1" w:rsidRPr="00C56CCA" w:rsidRDefault="00AF186D" w:rsidP="00481DF6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 xml:space="preserve"> povisilica i nastavak  -is</w:t>
            </w:r>
            <w:r w:rsidR="00655EC1" w:rsidRPr="00C56CCA">
              <w:rPr>
                <w:lang w:val="sr-Latn-ME"/>
              </w:rPr>
              <w:t>;</w:t>
            </w:r>
          </w:p>
          <w:p w:rsidR="00655EC1" w:rsidRDefault="00AF186D" w:rsidP="00481DF6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 xml:space="preserve"> vježbanje po djelovima</w:t>
            </w:r>
            <w:r w:rsidR="009C2108">
              <w:rPr>
                <w:lang w:val="sr-Latn-ME"/>
              </w:rPr>
              <w:t>.</w:t>
            </w:r>
          </w:p>
          <w:p w:rsidR="00655EC1" w:rsidRPr="00C56CCA" w:rsidRDefault="00655EC1" w:rsidP="00655EC1">
            <w:pPr>
              <w:spacing w:after="0" w:line="240" w:lineRule="auto"/>
            </w:pPr>
          </w:p>
          <w:p w:rsidR="00655EC1" w:rsidRPr="009C2108" w:rsidRDefault="00655EC1" w:rsidP="00481D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9C2108">
              <w:rPr>
                <w:b/>
              </w:rPr>
              <w:t>Aktivnosti učenja</w:t>
            </w:r>
          </w:p>
          <w:p w:rsidR="00655EC1" w:rsidRPr="009C2108" w:rsidRDefault="009C2108" w:rsidP="009C2108">
            <w:pPr>
              <w:spacing w:after="0" w:line="240" w:lineRule="auto"/>
              <w:ind w:left="360"/>
              <w:contextualSpacing/>
            </w:pPr>
            <w:r w:rsidRPr="009C2108">
              <w:t>Učenik:</w:t>
            </w:r>
          </w:p>
          <w:p w:rsidR="00655EC1" w:rsidRPr="00C56CCA" w:rsidRDefault="00F62D91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uvježbava sviranje proširene C-dur ljes</w:t>
            </w:r>
            <w:r w:rsidR="004D00A3">
              <w:t>tvice</w:t>
            </w:r>
            <w:r>
              <w:t xml:space="preserve"> naviše i naniže</w:t>
            </w:r>
            <w:r w:rsidR="004F4BA3">
              <w:t>, u umjerenom tempu</w:t>
            </w:r>
            <w:r w:rsidR="00655EC1" w:rsidRPr="00C56CCA">
              <w:t>;</w:t>
            </w:r>
          </w:p>
          <w:p w:rsidR="00655EC1" w:rsidRPr="00D93B8E" w:rsidRDefault="00F62D91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č</w:t>
            </w:r>
            <w:r w:rsidR="004D00A3" w:rsidRPr="00D93B8E">
              <w:rPr>
                <w:lang w:val="pl-PL"/>
              </w:rPr>
              <w:t>ita s lista, tj postavlja notni tekst</w:t>
            </w:r>
            <w:r w:rsidRPr="00D93B8E">
              <w:rPr>
                <w:lang w:val="pl-PL"/>
              </w:rPr>
              <w:t xml:space="preserve"> zadate kompozicije</w:t>
            </w:r>
            <w:r w:rsidR="00655EC1" w:rsidRPr="00D93B8E">
              <w:rPr>
                <w:lang w:val="pl-PL"/>
              </w:rPr>
              <w:t>;</w:t>
            </w:r>
          </w:p>
          <w:p w:rsidR="00655EC1" w:rsidRPr="00D93B8E" w:rsidRDefault="00F62D91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uvježbava kompoziciju po djelovima</w:t>
            </w:r>
            <w:r w:rsidR="00655EC1" w:rsidRPr="00D93B8E">
              <w:rPr>
                <w:lang w:val="pl-PL"/>
              </w:rPr>
              <w:t>;</w:t>
            </w:r>
          </w:p>
          <w:p w:rsidR="00655EC1" w:rsidRPr="00D93B8E" w:rsidRDefault="00EF1738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uči da pravilno postavi</w:t>
            </w:r>
            <w:r w:rsidR="00F62D91" w:rsidRPr="00D93B8E">
              <w:rPr>
                <w:lang w:val="pl-PL"/>
              </w:rPr>
              <w:t xml:space="preserve"> zadati prstored u kompoziciji</w:t>
            </w:r>
            <w:r w:rsidR="009C2108">
              <w:rPr>
                <w:lang w:val="pl-PL"/>
              </w:rPr>
              <w:t>.</w:t>
            </w:r>
          </w:p>
          <w:p w:rsidR="00655EC1" w:rsidRPr="00D93B8E" w:rsidRDefault="00690BF7" w:rsidP="00655EC1">
            <w:p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 xml:space="preserve">   </w:t>
            </w:r>
          </w:p>
          <w:p w:rsidR="00655EC1" w:rsidRPr="008D5991" w:rsidRDefault="00655EC1" w:rsidP="00481DF6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8D5991">
              <w:rPr>
                <w:b/>
              </w:rPr>
              <w:t>Broj časova realizacije</w:t>
            </w:r>
          </w:p>
          <w:p w:rsidR="00655EC1" w:rsidRPr="00C56CCA" w:rsidRDefault="009C2108" w:rsidP="00655EC1">
            <w:pPr>
              <w:spacing w:after="0"/>
              <w:contextualSpacing/>
              <w:rPr>
                <w:i/>
              </w:rPr>
            </w:pPr>
            <w:r w:rsidRPr="009C2108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655EC1" w:rsidRPr="00211338" w:rsidTr="00655E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55EC1" w:rsidRPr="004E2490" w:rsidRDefault="00655EC1" w:rsidP="00655EC1">
            <w:pPr>
              <w:spacing w:after="0" w:line="240" w:lineRule="auto"/>
              <w:rPr>
                <w:b/>
                <w:lang w:val="pl-PL"/>
              </w:rPr>
            </w:pPr>
            <w:r w:rsidRPr="004E2490">
              <w:rPr>
                <w:b/>
                <w:lang w:val="pl-PL"/>
              </w:rPr>
              <w:t>Obrazovno-vaspitni ishod 2</w:t>
            </w:r>
          </w:p>
          <w:p w:rsidR="00655EC1" w:rsidRPr="009C2108" w:rsidRDefault="00293BF0" w:rsidP="00655EC1">
            <w:pPr>
              <w:spacing w:after="0" w:line="240" w:lineRule="auto"/>
              <w:rPr>
                <w:lang w:val="pl-PL"/>
              </w:rPr>
            </w:pPr>
            <w:r w:rsidRPr="009C2108">
              <w:rPr>
                <w:b/>
                <w:lang w:val="pl-PL"/>
              </w:rPr>
              <w:t xml:space="preserve">Na kraju učenja učenik će </w:t>
            </w:r>
            <w:r w:rsidR="00C9408A" w:rsidRPr="009C2108">
              <w:rPr>
                <w:b/>
                <w:lang w:val="pl-PL"/>
              </w:rPr>
              <w:t xml:space="preserve">moći da </w:t>
            </w:r>
            <w:r w:rsidR="00562AB9" w:rsidRPr="009C2108">
              <w:rPr>
                <w:b/>
                <w:lang w:val="pl-PL"/>
              </w:rPr>
              <w:t>slu</w:t>
            </w:r>
            <w:r w:rsidR="00562AB9" w:rsidRPr="009C2108">
              <w:rPr>
                <w:b/>
                <w:lang w:val="sr-Latn-RS"/>
              </w:rPr>
              <w:t xml:space="preserve">šno </w:t>
            </w:r>
            <w:r w:rsidR="00C9408A" w:rsidRPr="009C2108">
              <w:rPr>
                <w:b/>
                <w:lang w:val="pl-PL"/>
              </w:rPr>
              <w:t xml:space="preserve">prepozna razliku između </w:t>
            </w:r>
            <w:r w:rsidR="004076F2" w:rsidRPr="009C2108">
              <w:rPr>
                <w:b/>
                <w:lang w:val="pl-PL"/>
              </w:rPr>
              <w:t>dura i mola</w:t>
            </w:r>
            <w:r w:rsidR="009C2108">
              <w:rPr>
                <w:b/>
                <w:lang w:val="pl-PL"/>
              </w:rPr>
              <w:t>.</w:t>
            </w:r>
          </w:p>
        </w:tc>
      </w:tr>
      <w:tr w:rsidR="00655EC1" w:rsidRPr="00211338" w:rsidTr="00655E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C1" w:rsidRPr="00D93B8E" w:rsidRDefault="00655EC1" w:rsidP="00655EC1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Ishodi učenja</w:t>
            </w:r>
          </w:p>
          <w:p w:rsidR="00655EC1" w:rsidRPr="004E2490" w:rsidRDefault="00655EC1" w:rsidP="00655EC1">
            <w:pPr>
              <w:spacing w:after="0" w:line="240" w:lineRule="auto"/>
              <w:rPr>
                <w:i/>
                <w:lang w:val="pl-PL"/>
              </w:rPr>
            </w:pPr>
            <w:r w:rsidRPr="004E2490">
              <w:rPr>
                <w:i/>
                <w:lang w:val="pl-PL"/>
              </w:rPr>
              <w:t>Tokom učenja učenik će moći da:</w:t>
            </w:r>
          </w:p>
          <w:p w:rsidR="00655EC1" w:rsidRPr="001866BE" w:rsidRDefault="007265A0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sr-Latn-ME"/>
              </w:rPr>
            </w:pPr>
            <w:r w:rsidRPr="001866BE">
              <w:rPr>
                <w:lang w:val="sr-Latn-ME"/>
              </w:rPr>
              <w:t>opiše razliku u doživljaju</w:t>
            </w:r>
            <w:r w:rsidR="001866BE">
              <w:rPr>
                <w:lang w:val="sr-Latn-ME"/>
              </w:rPr>
              <w:t xml:space="preserve"> između dura i mola</w:t>
            </w:r>
            <w:r w:rsidR="009C2108">
              <w:rPr>
                <w:lang w:val="sr-Latn-ME"/>
              </w:rPr>
              <w:t>;</w:t>
            </w:r>
          </w:p>
          <w:p w:rsidR="00655EC1" w:rsidRPr="00D93B8E" w:rsidRDefault="004F4BA3" w:rsidP="00A9621B">
            <w:pPr>
              <w:numPr>
                <w:ilvl w:val="0"/>
                <w:numId w:val="6"/>
              </w:numPr>
              <w:spacing w:after="0" w:line="240" w:lineRule="auto"/>
              <w:rPr>
                <w:lang w:val="sr-Latn-ME"/>
              </w:rPr>
            </w:pPr>
            <w:r>
              <w:t>da</w:t>
            </w:r>
            <w:r w:rsidRPr="00D93B8E">
              <w:rPr>
                <w:lang w:val="sr-Latn-ME"/>
              </w:rPr>
              <w:t xml:space="preserve"> </w:t>
            </w:r>
            <w:r>
              <w:t>svira</w:t>
            </w:r>
            <w:r w:rsidRPr="00D93B8E">
              <w:rPr>
                <w:lang w:val="sr-Latn-ME"/>
              </w:rPr>
              <w:t xml:space="preserve"> </w:t>
            </w:r>
            <w:r>
              <w:t>zadati</w:t>
            </w:r>
            <w:r w:rsidR="007265A0" w:rsidRPr="00D93B8E">
              <w:rPr>
                <w:lang w:val="sr-Latn-ME"/>
              </w:rPr>
              <w:t xml:space="preserve"> </w:t>
            </w:r>
            <w:r w:rsidR="007265A0">
              <w:t>program</w:t>
            </w:r>
            <w:r w:rsidR="007265A0" w:rsidRPr="00D93B8E">
              <w:rPr>
                <w:lang w:val="sr-Latn-ME"/>
              </w:rPr>
              <w:t xml:space="preserve"> </w:t>
            </w:r>
            <w:r w:rsidR="007265A0">
              <w:t>koriste</w:t>
            </w:r>
            <w:r w:rsidR="007265A0" w:rsidRPr="00D93B8E">
              <w:rPr>
                <w:lang w:val="sr-Latn-ME"/>
              </w:rPr>
              <w:t>ć</w:t>
            </w:r>
            <w:r w:rsidR="007265A0">
              <w:t>i</w:t>
            </w:r>
            <w:r w:rsidR="007265A0" w:rsidRPr="00D93B8E">
              <w:rPr>
                <w:lang w:val="sr-Latn-ME"/>
              </w:rPr>
              <w:t xml:space="preserve"> </w:t>
            </w:r>
            <w:r w:rsidR="007265A0">
              <w:t>obje</w:t>
            </w:r>
            <w:r w:rsidR="007265A0" w:rsidRPr="00D93B8E">
              <w:rPr>
                <w:lang w:val="sr-Latn-ME"/>
              </w:rPr>
              <w:t xml:space="preserve"> </w:t>
            </w:r>
            <w:r w:rsidR="007265A0">
              <w:t>tehnike</w:t>
            </w:r>
            <w:r w:rsidR="007265A0" w:rsidRPr="00D93B8E">
              <w:rPr>
                <w:lang w:val="sr-Latn-ME"/>
              </w:rPr>
              <w:t xml:space="preserve"> </w:t>
            </w:r>
            <w:r w:rsidR="007265A0">
              <w:t>desne</w:t>
            </w:r>
            <w:r w:rsidR="004D00A3" w:rsidRPr="00D93B8E">
              <w:rPr>
                <w:lang w:val="sr-Latn-ME"/>
              </w:rPr>
              <w:t xml:space="preserve"> </w:t>
            </w:r>
            <w:r w:rsidR="004D00A3">
              <w:t>ruke</w:t>
            </w:r>
            <w:r w:rsidR="004D00A3" w:rsidRPr="00D93B8E">
              <w:rPr>
                <w:lang w:val="sr-Latn-ME"/>
              </w:rPr>
              <w:t xml:space="preserve"> – </w:t>
            </w:r>
            <w:r w:rsidR="004D00A3">
              <w:t>tirando</w:t>
            </w:r>
            <w:r w:rsidR="004D00A3" w:rsidRPr="00D93B8E">
              <w:rPr>
                <w:lang w:val="sr-Latn-ME"/>
              </w:rPr>
              <w:t xml:space="preserve"> (č</w:t>
            </w:r>
            <w:r w:rsidR="004D00A3">
              <w:t>upkanje</w:t>
            </w:r>
            <w:r w:rsidR="004D00A3" w:rsidRPr="00D93B8E">
              <w:rPr>
                <w:lang w:val="sr-Latn-ME"/>
              </w:rPr>
              <w:t xml:space="preserve">) </w:t>
            </w:r>
            <w:r w:rsidR="004D00A3">
              <w:t>i</w:t>
            </w:r>
            <w:r w:rsidR="004D00A3" w:rsidRPr="00D93B8E">
              <w:rPr>
                <w:lang w:val="sr-Latn-ME"/>
              </w:rPr>
              <w:t xml:space="preserve"> </w:t>
            </w:r>
            <w:r w:rsidR="004D00A3">
              <w:t>a</w:t>
            </w:r>
            <w:r w:rsidR="007265A0">
              <w:t>poyando</w:t>
            </w:r>
            <w:r w:rsidR="007265A0" w:rsidRPr="00D93B8E">
              <w:rPr>
                <w:lang w:val="sr-Latn-ME"/>
              </w:rPr>
              <w:t xml:space="preserve"> (</w:t>
            </w:r>
            <w:r w:rsidR="007265A0">
              <w:t>sviranje</w:t>
            </w:r>
            <w:r w:rsidR="007265A0" w:rsidRPr="00D93B8E">
              <w:rPr>
                <w:lang w:val="sr-Latn-ME"/>
              </w:rPr>
              <w:t xml:space="preserve"> </w:t>
            </w:r>
            <w:r w:rsidR="007265A0">
              <w:t>sa</w:t>
            </w:r>
            <w:r w:rsidR="007265A0" w:rsidRPr="00D93B8E">
              <w:rPr>
                <w:lang w:val="sr-Latn-ME"/>
              </w:rPr>
              <w:t xml:space="preserve"> </w:t>
            </w:r>
            <w:r w:rsidR="007265A0">
              <w:t>naslonom</w:t>
            </w:r>
            <w:r w:rsidR="007265A0" w:rsidRPr="00D93B8E">
              <w:rPr>
                <w:lang w:val="sr-Latn-ME"/>
              </w:rPr>
              <w:t>)</w:t>
            </w:r>
            <w:r w:rsidR="00655EC1" w:rsidRPr="00D93B8E">
              <w:rPr>
                <w:lang w:val="sr-Latn-ME"/>
              </w:rPr>
              <w:t>;</w:t>
            </w:r>
          </w:p>
          <w:p w:rsidR="00655EC1" w:rsidRPr="009C2108" w:rsidRDefault="007265A0" w:rsidP="00A9621B">
            <w:pPr>
              <w:numPr>
                <w:ilvl w:val="0"/>
                <w:numId w:val="6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 xml:space="preserve">da </w:t>
            </w:r>
            <w:r w:rsidR="00004323" w:rsidRPr="00D93B8E">
              <w:rPr>
                <w:lang w:val="pl-PL"/>
              </w:rPr>
              <w:t>prepozna</w:t>
            </w:r>
            <w:r w:rsidR="00EA7791" w:rsidRPr="00D93B8E">
              <w:rPr>
                <w:lang w:val="pl-PL"/>
              </w:rPr>
              <w:t>je</w:t>
            </w:r>
            <w:r w:rsidR="00004323" w:rsidRPr="00D93B8E">
              <w:rPr>
                <w:lang w:val="pl-PL"/>
              </w:rPr>
              <w:t xml:space="preserve"> dur i mol u zadatom programu</w:t>
            </w:r>
            <w:r w:rsidR="009C2108">
              <w:rPr>
                <w:lang w:val="pl-PL"/>
              </w:rPr>
              <w:t>.</w:t>
            </w:r>
            <w:r w:rsidRPr="009C2108">
              <w:rPr>
                <w:lang w:val="pl-PL"/>
              </w:rPr>
              <w:t xml:space="preserve">           </w:t>
            </w:r>
          </w:p>
          <w:p w:rsidR="00655EC1" w:rsidRPr="00D93B8E" w:rsidRDefault="00655EC1" w:rsidP="00655EC1">
            <w:pPr>
              <w:spacing w:after="0" w:line="240" w:lineRule="auto"/>
              <w:rPr>
                <w:lang w:val="pl-PL"/>
              </w:rPr>
            </w:pPr>
          </w:p>
        </w:tc>
      </w:tr>
      <w:tr w:rsidR="00655EC1" w:rsidRPr="00C56CCA" w:rsidTr="00655E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C1" w:rsidRPr="00D93B8E" w:rsidRDefault="00655EC1" w:rsidP="00655EC1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lastRenderedPageBreak/>
              <w:t>Didaktičke preporuke za realiza</w:t>
            </w:r>
            <w:r w:rsidR="009C2108">
              <w:rPr>
                <w:b/>
                <w:lang w:val="pl-PL"/>
              </w:rPr>
              <w:t>ciju obrazovno-vaspitnog ishoda</w:t>
            </w:r>
          </w:p>
          <w:p w:rsidR="00655EC1" w:rsidRPr="00D93B8E" w:rsidRDefault="00655EC1" w:rsidP="00655EC1">
            <w:pPr>
              <w:spacing w:after="0" w:line="240" w:lineRule="auto"/>
              <w:rPr>
                <w:b/>
                <w:lang w:val="pl-PL"/>
              </w:rPr>
            </w:pPr>
          </w:p>
          <w:p w:rsidR="00655EC1" w:rsidRPr="009C2108" w:rsidRDefault="00655EC1" w:rsidP="00481DF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b/>
                <w:lang w:val="sr-Latn-ME"/>
              </w:rPr>
            </w:pPr>
            <w:r w:rsidRPr="009C2108">
              <w:rPr>
                <w:b/>
                <w:lang w:val="sr-Latn-ME"/>
              </w:rPr>
              <w:t>Sadržaji/pojmovi</w:t>
            </w:r>
            <w:r w:rsidR="009C2108">
              <w:rPr>
                <w:b/>
                <w:lang w:val="sr-Latn-ME"/>
              </w:rPr>
              <w:t>:</w:t>
            </w:r>
          </w:p>
          <w:p w:rsidR="00562AB9" w:rsidRPr="00C56CCA" w:rsidRDefault="007265A0" w:rsidP="00481DF6">
            <w:pPr>
              <w:numPr>
                <w:ilvl w:val="0"/>
                <w:numId w:val="39"/>
              </w:numPr>
              <w:spacing w:after="0" w:line="240" w:lineRule="auto"/>
            </w:pPr>
            <w:r>
              <w:t>dur i mol – veselo i tužno</w:t>
            </w:r>
            <w:r w:rsidR="00655EC1" w:rsidRPr="00C56CCA">
              <w:t xml:space="preserve">; </w:t>
            </w:r>
          </w:p>
          <w:p w:rsidR="00655EC1" w:rsidRDefault="007265A0" w:rsidP="00481DF6">
            <w:pPr>
              <w:numPr>
                <w:ilvl w:val="0"/>
                <w:numId w:val="39"/>
              </w:numPr>
              <w:spacing w:after="0" w:line="240" w:lineRule="auto"/>
            </w:pPr>
            <w:r>
              <w:t>tirando i appoyando</w:t>
            </w:r>
            <w:r w:rsidR="009C2108">
              <w:t>.</w:t>
            </w:r>
          </w:p>
          <w:p w:rsidR="00655EC1" w:rsidRPr="00C56CCA" w:rsidRDefault="00655EC1" w:rsidP="00562AB9">
            <w:pPr>
              <w:spacing w:after="0" w:line="240" w:lineRule="auto"/>
              <w:ind w:left="720"/>
            </w:pPr>
          </w:p>
          <w:p w:rsidR="00655EC1" w:rsidRPr="00C56CCA" w:rsidRDefault="00655EC1" w:rsidP="00655EC1">
            <w:pPr>
              <w:spacing w:after="0" w:line="240" w:lineRule="auto"/>
            </w:pPr>
          </w:p>
          <w:p w:rsidR="00655EC1" w:rsidRPr="00CF6C76" w:rsidRDefault="00655EC1" w:rsidP="00481DF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b/>
              </w:rPr>
            </w:pPr>
            <w:r w:rsidRPr="00CF6C76">
              <w:rPr>
                <w:b/>
              </w:rPr>
              <w:t>Aktivnosti učenja</w:t>
            </w:r>
          </w:p>
          <w:p w:rsidR="00655EC1" w:rsidRPr="009C2108" w:rsidRDefault="009C2108" w:rsidP="00655EC1">
            <w:pPr>
              <w:spacing w:after="0"/>
              <w:contextualSpacing/>
            </w:pPr>
            <w:r>
              <w:t>Učenik:</w:t>
            </w:r>
          </w:p>
          <w:p w:rsidR="00655EC1" w:rsidRPr="00D93B8E" w:rsidRDefault="007265A0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kroz igru uči da razlikuje dur i mol dok nastavnik svira primjere iz literature</w:t>
            </w:r>
            <w:r w:rsidR="00655EC1" w:rsidRPr="00D93B8E">
              <w:rPr>
                <w:lang w:val="pl-PL"/>
              </w:rPr>
              <w:t>;</w:t>
            </w:r>
          </w:p>
          <w:p w:rsidR="00655EC1" w:rsidRPr="00D93B8E" w:rsidRDefault="004A714A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 xml:space="preserve">naizmjenično koristi i kombinuje tirando i apojando tehnike u </w:t>
            </w:r>
            <w:r w:rsidR="009C2108">
              <w:rPr>
                <w:lang w:val="pl-PL"/>
              </w:rPr>
              <w:t>skali i u zadatim kompozicijama</w:t>
            </w:r>
            <w:r w:rsidR="00655EC1" w:rsidRPr="00D93B8E">
              <w:rPr>
                <w:lang w:val="pl-PL"/>
              </w:rPr>
              <w:t>;</w:t>
            </w:r>
          </w:p>
          <w:p w:rsidR="00655EC1" w:rsidRPr="00D93B8E" w:rsidRDefault="004A714A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 xml:space="preserve">učenik </w:t>
            </w:r>
            <w:r w:rsidR="001866BE" w:rsidRPr="00D93B8E">
              <w:rPr>
                <w:lang w:val="pl-PL"/>
              </w:rPr>
              <w:t xml:space="preserve">uvježbava </w:t>
            </w:r>
            <w:r w:rsidR="00004323" w:rsidRPr="00D93B8E">
              <w:rPr>
                <w:lang w:val="pl-PL"/>
              </w:rPr>
              <w:t>prepoznavanje dura i mola u zadatom programu</w:t>
            </w:r>
            <w:r w:rsidR="009C2108">
              <w:rPr>
                <w:lang w:val="pl-PL"/>
              </w:rPr>
              <w:t>.</w:t>
            </w:r>
          </w:p>
          <w:p w:rsidR="00655EC1" w:rsidRPr="00D93B8E" w:rsidRDefault="00655EC1" w:rsidP="00655EC1">
            <w:pPr>
              <w:spacing w:after="0" w:line="240" w:lineRule="auto"/>
              <w:ind w:left="720"/>
              <w:contextualSpacing/>
              <w:rPr>
                <w:lang w:val="pl-PL"/>
              </w:rPr>
            </w:pPr>
          </w:p>
          <w:p w:rsidR="00655EC1" w:rsidRPr="00C56CCA" w:rsidRDefault="00655EC1" w:rsidP="00481DF6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Broj časova realizacije</w:t>
            </w:r>
          </w:p>
          <w:p w:rsidR="00813698" w:rsidRPr="00C56CCA" w:rsidRDefault="004E2490" w:rsidP="00655EC1">
            <w:pPr>
              <w:spacing w:after="0"/>
              <w:contextualSpacing/>
              <w:rPr>
                <w:i/>
              </w:rPr>
            </w:pPr>
            <w:r w:rsidRPr="004E2490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655EC1" w:rsidRPr="00211338" w:rsidTr="00655E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55EC1" w:rsidRPr="004E2490" w:rsidRDefault="00655EC1" w:rsidP="00655EC1">
            <w:pPr>
              <w:spacing w:after="0" w:line="240" w:lineRule="auto"/>
              <w:rPr>
                <w:b/>
                <w:lang w:val="pl-PL"/>
              </w:rPr>
            </w:pPr>
            <w:r w:rsidRPr="004E2490">
              <w:rPr>
                <w:b/>
                <w:lang w:val="pl-PL"/>
              </w:rPr>
              <w:t>Obrazovno-vaspitni ishod 3</w:t>
            </w:r>
          </w:p>
          <w:p w:rsidR="00655EC1" w:rsidRPr="004E2490" w:rsidRDefault="00655EC1" w:rsidP="00655EC1">
            <w:pPr>
              <w:spacing w:after="0" w:line="240" w:lineRule="auto"/>
              <w:rPr>
                <w:lang w:val="pl-PL"/>
              </w:rPr>
            </w:pPr>
            <w:r w:rsidRPr="004E2490">
              <w:rPr>
                <w:b/>
                <w:lang w:val="pl-PL"/>
              </w:rPr>
              <w:t>Na kraju učenja učenik će moći</w:t>
            </w:r>
            <w:r w:rsidR="004E2490">
              <w:rPr>
                <w:b/>
                <w:lang w:val="pl-PL"/>
              </w:rPr>
              <w:t xml:space="preserve"> da javno nastupi.</w:t>
            </w:r>
          </w:p>
        </w:tc>
      </w:tr>
      <w:tr w:rsidR="00655EC1" w:rsidRPr="00211338" w:rsidTr="00655E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C1" w:rsidRPr="00D93B8E" w:rsidRDefault="00655EC1" w:rsidP="00655EC1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Ishodi učenja</w:t>
            </w:r>
          </w:p>
          <w:p w:rsidR="00655EC1" w:rsidRPr="004E2490" w:rsidRDefault="00655EC1" w:rsidP="00655EC1">
            <w:pPr>
              <w:spacing w:after="0" w:line="240" w:lineRule="auto"/>
              <w:rPr>
                <w:i/>
                <w:lang w:val="pl-PL"/>
              </w:rPr>
            </w:pPr>
            <w:r w:rsidRPr="004E2490">
              <w:rPr>
                <w:i/>
                <w:lang w:val="pl-PL"/>
              </w:rPr>
              <w:t>Tokom učenja učenik će moći da:</w:t>
            </w:r>
          </w:p>
          <w:p w:rsidR="00655EC1" w:rsidRPr="00C56CCA" w:rsidRDefault="004F4BA3" w:rsidP="00A9621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primjenjuje prethodno usvoj</w:t>
            </w:r>
            <w:r w:rsidR="004A714A">
              <w:rPr>
                <w:lang w:val="sr-Latn-ME"/>
              </w:rPr>
              <w:t>eno gradivo na zadatom programu koji svira</w:t>
            </w:r>
            <w:r w:rsidR="00655EC1" w:rsidRPr="00C56CCA">
              <w:rPr>
                <w:lang w:val="sr-Latn-ME"/>
              </w:rPr>
              <w:t>;</w:t>
            </w:r>
          </w:p>
          <w:p w:rsidR="00655EC1" w:rsidRDefault="004A714A" w:rsidP="00A9621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napamet svira etide i lake programske kompozicije</w:t>
            </w:r>
            <w:r w:rsidR="00655EC1" w:rsidRPr="00C56CCA">
              <w:rPr>
                <w:lang w:val="sr-Latn-ME"/>
              </w:rPr>
              <w:t>;</w:t>
            </w:r>
          </w:p>
          <w:p w:rsidR="00655EC1" w:rsidRPr="004E2490" w:rsidRDefault="001866BE" w:rsidP="00A9621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izvodi nauč</w:t>
            </w:r>
            <w:r w:rsidR="00AE1E1C">
              <w:rPr>
                <w:lang w:val="sr-Latn-ME"/>
              </w:rPr>
              <w:t>eni program</w:t>
            </w:r>
            <w:r w:rsidR="004A714A">
              <w:rPr>
                <w:lang w:val="sr-Latn-ME"/>
              </w:rPr>
              <w:t xml:space="preserve"> pred publikom</w:t>
            </w:r>
            <w:r w:rsidR="004E2490">
              <w:rPr>
                <w:lang w:val="sr-Latn-ME"/>
              </w:rPr>
              <w:t>.</w:t>
            </w:r>
          </w:p>
        </w:tc>
      </w:tr>
      <w:tr w:rsidR="00655EC1" w:rsidRPr="00C56CCA" w:rsidTr="00655E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C1" w:rsidRPr="00D93B8E" w:rsidRDefault="00655EC1" w:rsidP="00655EC1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</w:t>
            </w:r>
            <w:r w:rsidR="004E2490">
              <w:rPr>
                <w:b/>
                <w:lang w:val="pl-PL"/>
              </w:rPr>
              <w:t>ciju obrazovno-vaspitnog ishoda</w:t>
            </w:r>
          </w:p>
          <w:p w:rsidR="00655EC1" w:rsidRPr="00D93B8E" w:rsidRDefault="00655EC1" w:rsidP="00655EC1">
            <w:pPr>
              <w:spacing w:after="0" w:line="240" w:lineRule="auto"/>
              <w:rPr>
                <w:b/>
                <w:lang w:val="pl-PL"/>
              </w:rPr>
            </w:pPr>
          </w:p>
          <w:p w:rsidR="00655EC1" w:rsidRPr="009F4BB5" w:rsidRDefault="00655EC1" w:rsidP="00481DF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lang w:val="sr-Latn-ME"/>
              </w:rPr>
            </w:pPr>
            <w:r w:rsidRPr="009F4BB5">
              <w:rPr>
                <w:b/>
                <w:lang w:val="sr-Latn-ME"/>
              </w:rPr>
              <w:t>Sadržaji/pojmovi</w:t>
            </w:r>
            <w:r w:rsidR="004E2490">
              <w:rPr>
                <w:b/>
                <w:lang w:val="sr-Latn-ME"/>
              </w:rPr>
              <w:t>:</w:t>
            </w:r>
          </w:p>
          <w:p w:rsidR="00655EC1" w:rsidRPr="004E2490" w:rsidRDefault="004A714A" w:rsidP="00481DF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140" w:hanging="270"/>
              <w:rPr>
                <w:lang w:val="sr-Latn-ME"/>
              </w:rPr>
            </w:pPr>
            <w:r w:rsidRPr="004E2490">
              <w:rPr>
                <w:lang w:val="sr-Latn-ME"/>
              </w:rPr>
              <w:t>sporo i temeljno vježbanje</w:t>
            </w:r>
            <w:r w:rsidR="004E2490">
              <w:rPr>
                <w:lang w:val="sr-Latn-ME"/>
              </w:rPr>
              <w:t>;</w:t>
            </w:r>
          </w:p>
          <w:p w:rsidR="00655EC1" w:rsidRPr="004E2490" w:rsidRDefault="004A714A" w:rsidP="00481DF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140" w:hanging="270"/>
              <w:rPr>
                <w:lang w:val="sr-Latn-ME"/>
              </w:rPr>
            </w:pPr>
            <w:r w:rsidRPr="004E2490">
              <w:rPr>
                <w:lang w:val="sr-Latn-ME"/>
              </w:rPr>
              <w:t>priprem</w:t>
            </w:r>
            <w:r w:rsidR="00843E8C" w:rsidRPr="004E2490">
              <w:rPr>
                <w:lang w:val="sr-Latn-ME"/>
              </w:rPr>
              <w:t>e</w:t>
            </w:r>
            <w:r w:rsidRPr="004E2490">
              <w:rPr>
                <w:lang w:val="sr-Latn-ME"/>
              </w:rPr>
              <w:t xml:space="preserve"> za nastup</w:t>
            </w:r>
            <w:r w:rsidR="004E2490">
              <w:rPr>
                <w:lang w:val="sr-Latn-ME"/>
              </w:rPr>
              <w:t>;</w:t>
            </w:r>
          </w:p>
          <w:p w:rsidR="00655EC1" w:rsidRPr="004E2490" w:rsidRDefault="00843E8C" w:rsidP="00481DF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140" w:hanging="270"/>
              <w:rPr>
                <w:lang w:val="sr-Latn-ME"/>
              </w:rPr>
            </w:pPr>
            <w:r w:rsidRPr="004E2490">
              <w:rPr>
                <w:lang w:val="sr-Latn-ME"/>
              </w:rPr>
              <w:t>trema i nastup</w:t>
            </w:r>
            <w:r w:rsidR="004E2490">
              <w:rPr>
                <w:lang w:val="sr-Latn-ME"/>
              </w:rPr>
              <w:t>.</w:t>
            </w:r>
          </w:p>
          <w:p w:rsidR="00655EC1" w:rsidRPr="00C56CCA" w:rsidRDefault="00655EC1" w:rsidP="00655EC1">
            <w:pPr>
              <w:spacing w:after="0" w:line="240" w:lineRule="auto"/>
              <w:contextualSpacing/>
              <w:rPr>
                <w:b/>
                <w:lang w:val="sr-Latn-ME"/>
              </w:rPr>
            </w:pPr>
          </w:p>
          <w:p w:rsidR="00655EC1" w:rsidRPr="009F4BB5" w:rsidRDefault="00655EC1" w:rsidP="00481DF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lang w:val="sr-Latn-ME"/>
              </w:rPr>
            </w:pPr>
            <w:r w:rsidRPr="009F4BB5">
              <w:rPr>
                <w:b/>
                <w:lang w:val="sr-Latn-ME"/>
              </w:rPr>
              <w:t>Aktivnosti učenja</w:t>
            </w:r>
            <w:r w:rsidR="004E2490">
              <w:rPr>
                <w:b/>
                <w:lang w:val="sr-Latn-ME"/>
              </w:rPr>
              <w:t>:</w:t>
            </w:r>
          </w:p>
          <w:p w:rsidR="00655EC1" w:rsidRPr="004E2490" w:rsidRDefault="004E2490" w:rsidP="00655EC1">
            <w:pPr>
              <w:spacing w:after="0"/>
              <w:contextualSpacing/>
              <w:rPr>
                <w:lang w:val="sr-Latn-ME"/>
              </w:rPr>
            </w:pPr>
            <w:r>
              <w:rPr>
                <w:lang w:val="sr-Latn-ME"/>
              </w:rPr>
              <w:t xml:space="preserve">     Učenik:</w:t>
            </w:r>
          </w:p>
          <w:p w:rsidR="00655EC1" w:rsidRPr="004E2490" w:rsidRDefault="00843E8C" w:rsidP="00A9621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lang w:val="pl-PL"/>
              </w:rPr>
            </w:pPr>
            <w:r w:rsidRPr="00AD28F1">
              <w:rPr>
                <w:lang w:val="pl-PL"/>
              </w:rPr>
              <w:t xml:space="preserve">uvježbava zadati program sporo i po djelovima, obraćajući posebnu pažnju na tzv. </w:t>
            </w:r>
            <w:r w:rsidRPr="004E2490">
              <w:rPr>
                <w:lang w:val="pl-PL"/>
              </w:rPr>
              <w:t>‘teška mjesta’</w:t>
            </w:r>
            <w:r w:rsidR="004E2490">
              <w:rPr>
                <w:lang w:val="pl-PL"/>
              </w:rPr>
              <w:t>;</w:t>
            </w:r>
          </w:p>
          <w:p w:rsidR="004F4BA3" w:rsidRPr="00D93B8E" w:rsidRDefault="004F4BA3" w:rsidP="00A9621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uči kako da minimalizu</w:t>
            </w:r>
            <w:r w:rsidR="00B94241" w:rsidRPr="00D93B8E">
              <w:rPr>
                <w:lang w:val="pl-PL"/>
              </w:rPr>
              <w:t>je, i po mogućnosti eliminiše, greške tokom izvođenja</w:t>
            </w:r>
            <w:r w:rsidR="004E2490">
              <w:rPr>
                <w:lang w:val="pl-PL"/>
              </w:rPr>
              <w:t>;</w:t>
            </w:r>
          </w:p>
          <w:p w:rsidR="00655EC1" w:rsidRPr="00D93B8E" w:rsidRDefault="00843E8C" w:rsidP="00A9621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se priprema za nastup izvodeći program bez grešaka, nekoliko puta zaredom</w:t>
            </w:r>
            <w:r w:rsidR="004E2490">
              <w:rPr>
                <w:lang w:val="pl-PL"/>
              </w:rPr>
              <w:t>;</w:t>
            </w:r>
          </w:p>
          <w:p w:rsidR="00655EC1" w:rsidRPr="00D93B8E" w:rsidRDefault="00843E8C" w:rsidP="00A9621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 xml:space="preserve">upoznaje </w:t>
            </w:r>
            <w:r w:rsidR="004E2490">
              <w:rPr>
                <w:lang w:val="pl-PL"/>
              </w:rPr>
              <w:t xml:space="preserve">se </w:t>
            </w:r>
            <w:r w:rsidRPr="00D93B8E">
              <w:rPr>
                <w:lang w:val="pl-PL"/>
              </w:rPr>
              <w:t>sa dobrim i lošim stranama treme pred i tokom nastupa</w:t>
            </w:r>
            <w:r w:rsidR="004E2490">
              <w:rPr>
                <w:lang w:val="pl-PL"/>
              </w:rPr>
              <w:t>;</w:t>
            </w:r>
          </w:p>
          <w:p w:rsidR="00843E8C" w:rsidRPr="00D93B8E" w:rsidRDefault="00843E8C" w:rsidP="00A9621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uspješno nastupa na jednom ili više grupnih koncerata klase ili odsjeka</w:t>
            </w:r>
            <w:r w:rsidR="004E2490">
              <w:rPr>
                <w:lang w:val="pl-PL"/>
              </w:rPr>
              <w:t>.</w:t>
            </w:r>
          </w:p>
          <w:p w:rsidR="00655EC1" w:rsidRPr="00D93B8E" w:rsidRDefault="00655EC1" w:rsidP="00655EC1">
            <w:pPr>
              <w:spacing w:after="0" w:line="240" w:lineRule="auto"/>
              <w:ind w:left="720"/>
              <w:contextualSpacing/>
              <w:rPr>
                <w:lang w:val="pl-PL"/>
              </w:rPr>
            </w:pPr>
          </w:p>
          <w:p w:rsidR="00655EC1" w:rsidRPr="00C56CCA" w:rsidRDefault="00655EC1" w:rsidP="00481DF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Broj časova realizacije</w:t>
            </w:r>
          </w:p>
          <w:p w:rsidR="00655EC1" w:rsidRPr="00C56CCA" w:rsidRDefault="004E2490" w:rsidP="004E2490">
            <w:pPr>
              <w:spacing w:after="200" w:line="276" w:lineRule="auto"/>
              <w:contextualSpacing/>
              <w:rPr>
                <w:b/>
              </w:rPr>
            </w:pPr>
            <w:r w:rsidRPr="004E2490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2F4A96" w:rsidRDefault="002F4A96" w:rsidP="00C56CC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4D00A3" w:rsidRDefault="004D00A3" w:rsidP="00C56CC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4D00A3" w:rsidRDefault="004D00A3" w:rsidP="00C56CC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2F4A96" w:rsidRDefault="002F4A96" w:rsidP="004E2490">
      <w:pPr>
        <w:pStyle w:val="Heading1"/>
        <w:jc w:val="center"/>
      </w:pPr>
      <w:bookmarkStart w:id="7" w:name="_Toc531770058"/>
      <w:r>
        <w:lastRenderedPageBreak/>
        <w:t>IV RAZRED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F4A96" w:rsidRPr="004E2490" w:rsidTr="005578A1">
        <w:tc>
          <w:tcPr>
            <w:tcW w:w="5000" w:type="pct"/>
            <w:shd w:val="clear" w:color="auto" w:fill="E7E6E6"/>
          </w:tcPr>
          <w:p w:rsidR="002F4A96" w:rsidRPr="004E2490" w:rsidRDefault="002F4A96" w:rsidP="005578A1">
            <w:pPr>
              <w:spacing w:after="0" w:line="240" w:lineRule="auto"/>
              <w:rPr>
                <w:b/>
              </w:rPr>
            </w:pPr>
            <w:r w:rsidRPr="004E2490">
              <w:rPr>
                <w:b/>
              </w:rPr>
              <w:t>Obrazovno-vaspitni ishod 1</w:t>
            </w:r>
          </w:p>
          <w:p w:rsidR="002F4A96" w:rsidRPr="004E2490" w:rsidRDefault="002F4A96" w:rsidP="005578A1">
            <w:pPr>
              <w:spacing w:after="0" w:line="240" w:lineRule="auto"/>
              <w:rPr>
                <w:b/>
              </w:rPr>
            </w:pPr>
            <w:r w:rsidRPr="004E2490">
              <w:rPr>
                <w:b/>
              </w:rPr>
              <w:t xml:space="preserve">Na kraju učenja učenik će </w:t>
            </w:r>
            <w:r w:rsidR="00526B6C" w:rsidRPr="004E2490">
              <w:rPr>
                <w:b/>
              </w:rPr>
              <w:t>svirati jednu ljestvicu i jednu etidu</w:t>
            </w:r>
            <w:r w:rsidR="004E2490">
              <w:rPr>
                <w:b/>
              </w:rPr>
              <w:t>.</w:t>
            </w:r>
          </w:p>
        </w:tc>
      </w:tr>
      <w:tr w:rsidR="002F4A96" w:rsidRPr="00211338" w:rsidTr="005578A1">
        <w:tc>
          <w:tcPr>
            <w:tcW w:w="5000" w:type="pct"/>
          </w:tcPr>
          <w:p w:rsidR="002F4A96" w:rsidRPr="00C56CCA" w:rsidRDefault="002F4A96" w:rsidP="005578A1">
            <w:pPr>
              <w:spacing w:after="0" w:line="240" w:lineRule="auto"/>
              <w:rPr>
                <w:b/>
              </w:rPr>
            </w:pPr>
            <w:r w:rsidRPr="00C56CCA">
              <w:rPr>
                <w:b/>
              </w:rPr>
              <w:t>Ishodi učenja</w:t>
            </w:r>
          </w:p>
          <w:p w:rsidR="002F4A96" w:rsidRPr="00C56CCA" w:rsidRDefault="002F4A96" w:rsidP="005578A1">
            <w:pPr>
              <w:spacing w:after="0" w:line="240" w:lineRule="auto"/>
              <w:rPr>
                <w:i/>
              </w:rPr>
            </w:pPr>
            <w:r w:rsidRPr="00C56CCA">
              <w:rPr>
                <w:i/>
              </w:rPr>
              <w:t>Tokom učenja učenik će moći da:</w:t>
            </w:r>
          </w:p>
          <w:p w:rsidR="002F4A96" w:rsidRDefault="00526B6C" w:rsidP="00A9621B">
            <w:pPr>
              <w:numPr>
                <w:ilvl w:val="0"/>
                <w:numId w:val="5"/>
              </w:numPr>
              <w:spacing w:after="0" w:line="240" w:lineRule="auto"/>
            </w:pPr>
            <w:r>
              <w:t>napamet svira naviše i naniže jednu novu ljestvicu</w:t>
            </w:r>
            <w:r w:rsidR="009D6873">
              <w:t xml:space="preserve"> u prvoj poziciji</w:t>
            </w:r>
            <w:r w:rsidR="004E2490">
              <w:t>;</w:t>
            </w:r>
          </w:p>
          <w:p w:rsidR="00F17903" w:rsidRDefault="00F17903" w:rsidP="00A9621B">
            <w:pPr>
              <w:numPr>
                <w:ilvl w:val="0"/>
                <w:numId w:val="5"/>
              </w:numPr>
              <w:spacing w:after="0" w:line="240" w:lineRule="auto"/>
            </w:pPr>
            <w:r>
              <w:t>čita s lista novu zadatu etidu, pravilno koristeći prethodno naučene tehnike i vještine</w:t>
            </w:r>
            <w:r w:rsidR="000D1525">
              <w:t>;</w:t>
            </w:r>
          </w:p>
          <w:p w:rsidR="00F17903" w:rsidRPr="00D93B8E" w:rsidRDefault="000D1525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 xml:space="preserve">primjenjuje </w:t>
            </w:r>
            <w:r w:rsidR="00F17903" w:rsidRPr="00D93B8E">
              <w:rPr>
                <w:lang w:val="pl-PL"/>
              </w:rPr>
              <w:t xml:space="preserve">zadati prstored </w:t>
            </w:r>
            <w:r w:rsidRPr="00D93B8E">
              <w:rPr>
                <w:lang w:val="pl-PL"/>
              </w:rPr>
              <w:t>u prvoj fazi rada na novoj kompoziciji ;</w:t>
            </w:r>
          </w:p>
          <w:p w:rsidR="000D1525" w:rsidRPr="00D93B8E" w:rsidRDefault="000D1525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 xml:space="preserve">svira tonove u višim pozicijama na gitari bez </w:t>
            </w:r>
            <w:r w:rsidR="00AE1E1C" w:rsidRPr="00D93B8E">
              <w:rPr>
                <w:lang w:val="pl-PL"/>
              </w:rPr>
              <w:t xml:space="preserve">obaveznog </w:t>
            </w:r>
            <w:r w:rsidRPr="00D93B8E">
              <w:rPr>
                <w:lang w:val="pl-PL"/>
              </w:rPr>
              <w:t xml:space="preserve">poznavanja tonova duž cijelog vrata; </w:t>
            </w:r>
          </w:p>
          <w:p w:rsidR="002F4A96" w:rsidRPr="004E2490" w:rsidRDefault="00AE377E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4E2490">
              <w:rPr>
                <w:lang w:val="pl-PL"/>
              </w:rPr>
              <w:t>svira zadatu etidu/vježbu sa konkretnim tehničkim za</w:t>
            </w:r>
            <w:r w:rsidR="004E2490" w:rsidRPr="004E2490">
              <w:rPr>
                <w:lang w:val="pl-PL"/>
              </w:rPr>
              <w:t>htjevom (arpeggio, legato itd.).</w:t>
            </w:r>
          </w:p>
        </w:tc>
      </w:tr>
      <w:tr w:rsidR="002F4A96" w:rsidRPr="00C56CCA" w:rsidTr="005578A1">
        <w:tc>
          <w:tcPr>
            <w:tcW w:w="5000" w:type="pct"/>
          </w:tcPr>
          <w:p w:rsidR="002F4A96" w:rsidRPr="00D93B8E" w:rsidRDefault="002F4A96" w:rsidP="005578A1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realizaciju obrazovno-vas</w:t>
            </w:r>
            <w:r w:rsidR="004E2490">
              <w:rPr>
                <w:b/>
                <w:lang w:val="pl-PL"/>
              </w:rPr>
              <w:t>pitnog ishoda</w:t>
            </w:r>
          </w:p>
          <w:p w:rsidR="002F4A96" w:rsidRPr="00D93B8E" w:rsidRDefault="002F4A96" w:rsidP="005578A1">
            <w:pPr>
              <w:spacing w:after="0" w:line="240" w:lineRule="auto"/>
              <w:rPr>
                <w:b/>
                <w:lang w:val="pl-PL"/>
              </w:rPr>
            </w:pPr>
          </w:p>
          <w:p w:rsidR="002F4A96" w:rsidRDefault="002F4A96" w:rsidP="00481DF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lang w:val="sr-Latn-ME"/>
              </w:rPr>
            </w:pPr>
            <w:r w:rsidRPr="00AD00DE">
              <w:rPr>
                <w:b/>
                <w:lang w:val="sr-Latn-ME"/>
              </w:rPr>
              <w:t>Sadržaji/pojmovi:</w:t>
            </w:r>
          </w:p>
          <w:p w:rsidR="00CE117B" w:rsidRDefault="009D6834" w:rsidP="00481DF6">
            <w:pPr>
              <w:numPr>
                <w:ilvl w:val="0"/>
                <w:numId w:val="41"/>
              </w:numPr>
              <w:spacing w:after="0" w:line="240" w:lineRule="auto"/>
              <w:ind w:left="870" w:hanging="270"/>
              <w:contextualSpacing/>
              <w:rPr>
                <w:lang w:val="sr-Latn-ME"/>
              </w:rPr>
            </w:pPr>
            <w:r>
              <w:rPr>
                <w:lang w:val="sr-Latn-ME"/>
              </w:rPr>
              <w:t>povisilica i snizilica</w:t>
            </w:r>
            <w:r w:rsidR="004E2490">
              <w:rPr>
                <w:lang w:val="sr-Latn-ME"/>
              </w:rPr>
              <w:t>;</w:t>
            </w:r>
          </w:p>
          <w:p w:rsidR="00CE117B" w:rsidRDefault="009D6834" w:rsidP="00481DF6">
            <w:pPr>
              <w:numPr>
                <w:ilvl w:val="0"/>
                <w:numId w:val="41"/>
              </w:numPr>
              <w:spacing w:after="0" w:line="240" w:lineRule="auto"/>
              <w:ind w:left="870" w:hanging="270"/>
              <w:contextualSpacing/>
              <w:rPr>
                <w:lang w:val="sr-Latn-ME"/>
              </w:rPr>
            </w:pPr>
            <w:r>
              <w:rPr>
                <w:lang w:val="sr-Latn-ME"/>
              </w:rPr>
              <w:t>pravilno vježbanje</w:t>
            </w:r>
            <w:r w:rsidR="00CE117B">
              <w:rPr>
                <w:lang w:val="sr-Latn-ME"/>
              </w:rPr>
              <w:t xml:space="preserve"> novog djela</w:t>
            </w:r>
            <w:r w:rsidR="004E2490">
              <w:rPr>
                <w:lang w:val="sr-Latn-ME"/>
              </w:rPr>
              <w:t>;</w:t>
            </w:r>
          </w:p>
          <w:p w:rsidR="00CE117B" w:rsidRDefault="00CE117B" w:rsidP="00481DF6">
            <w:pPr>
              <w:numPr>
                <w:ilvl w:val="0"/>
                <w:numId w:val="41"/>
              </w:numPr>
              <w:spacing w:after="0" w:line="240" w:lineRule="auto"/>
              <w:ind w:left="870" w:hanging="270"/>
              <w:contextualSpacing/>
              <w:rPr>
                <w:lang w:val="sr-Latn-ME"/>
              </w:rPr>
            </w:pPr>
            <w:r>
              <w:rPr>
                <w:lang w:val="sr-Latn-ME"/>
              </w:rPr>
              <w:t>sviranje skale kao sredstvo za pravilnu postavku i ispravljanje ruku</w:t>
            </w:r>
            <w:r w:rsidR="004E2490">
              <w:rPr>
                <w:lang w:val="sr-Latn-ME"/>
              </w:rPr>
              <w:t>;</w:t>
            </w:r>
          </w:p>
          <w:p w:rsidR="00CE117B" w:rsidRPr="00C56CCA" w:rsidRDefault="00AE377E" w:rsidP="00481DF6">
            <w:pPr>
              <w:numPr>
                <w:ilvl w:val="0"/>
                <w:numId w:val="41"/>
              </w:numPr>
              <w:spacing w:after="0" w:line="240" w:lineRule="auto"/>
              <w:ind w:left="870" w:hanging="270"/>
              <w:contextualSpacing/>
              <w:rPr>
                <w:lang w:val="sr-Latn-ME"/>
              </w:rPr>
            </w:pPr>
            <w:r>
              <w:rPr>
                <w:lang w:val="sr-Latn-ME"/>
              </w:rPr>
              <w:t>učenje i primjena nove tehnike u sviranju kroz zadatu etidu</w:t>
            </w:r>
            <w:r w:rsidR="004E2490">
              <w:rPr>
                <w:lang w:val="sr-Latn-ME"/>
              </w:rPr>
              <w:t>.</w:t>
            </w:r>
          </w:p>
          <w:p w:rsidR="002F4A96" w:rsidRPr="00D93B8E" w:rsidRDefault="002F4A96" w:rsidP="005578A1">
            <w:pPr>
              <w:spacing w:after="0" w:line="240" w:lineRule="auto"/>
              <w:rPr>
                <w:lang w:val="sr-Latn-ME"/>
              </w:rPr>
            </w:pPr>
          </w:p>
          <w:p w:rsidR="002F4A96" w:rsidRPr="00AD00DE" w:rsidRDefault="002F4A96" w:rsidP="00481DF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AD00DE">
              <w:rPr>
                <w:b/>
              </w:rPr>
              <w:t>Aktivnosti učenja</w:t>
            </w:r>
          </w:p>
          <w:p w:rsidR="002F4A96" w:rsidRPr="004E2490" w:rsidRDefault="004E2490" w:rsidP="004E2490">
            <w:pPr>
              <w:spacing w:after="0" w:line="240" w:lineRule="auto"/>
              <w:ind w:left="360"/>
              <w:contextualSpacing/>
            </w:pPr>
            <w:r w:rsidRPr="004E2490">
              <w:t>Učenik:</w:t>
            </w:r>
          </w:p>
          <w:p w:rsidR="002F4A96" w:rsidRDefault="00D07C58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uvje</w:t>
            </w:r>
            <w:r>
              <w:rPr>
                <w:lang w:val="sr-Latn-RS"/>
              </w:rPr>
              <w:t>ž</w:t>
            </w:r>
            <w:r w:rsidR="00A10B9A">
              <w:t>bava</w:t>
            </w:r>
            <w:r w:rsidR="009D6834">
              <w:t xml:space="preserve"> tonove</w:t>
            </w:r>
            <w:r w:rsidR="00AE377E">
              <w:t xml:space="preserve"> ljestvice kroz dvije oktave u prvoj poziciji</w:t>
            </w:r>
            <w:r w:rsidR="002141DD">
              <w:t>,</w:t>
            </w:r>
            <w:r w:rsidR="00AE377E">
              <w:t xml:space="preserve"> bez dubljeg razumijevanja kvintnog kruga i </w:t>
            </w:r>
            <w:r w:rsidR="002141DD">
              <w:t xml:space="preserve">odnosa </w:t>
            </w:r>
            <w:r w:rsidR="009D6834">
              <w:t>s</w:t>
            </w:r>
            <w:r w:rsidR="00AE377E">
              <w:t>a C-durom;</w:t>
            </w:r>
          </w:p>
          <w:p w:rsidR="00AE377E" w:rsidRDefault="002141DD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uči i uvježbava novu tehniku sviranja pretpostavljenu zadatom kompozicijom;</w:t>
            </w:r>
          </w:p>
          <w:p w:rsidR="002141DD" w:rsidRPr="00D93B8E" w:rsidRDefault="002141DD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uči da pravilno memoriše novi notni tekst;</w:t>
            </w:r>
          </w:p>
          <w:p w:rsidR="002141DD" w:rsidRPr="00D93B8E" w:rsidRDefault="002141DD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obnavlja dinamičke oznake i primjenjuje one koje su zadate u djelu;</w:t>
            </w:r>
          </w:p>
          <w:p w:rsidR="002141DD" w:rsidRPr="00D93B8E" w:rsidRDefault="009D6834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uč</w:t>
            </w:r>
            <w:r w:rsidR="00B2746B" w:rsidRPr="00D93B8E">
              <w:rPr>
                <w:lang w:val="pl-PL"/>
              </w:rPr>
              <w:t xml:space="preserve">i da </w:t>
            </w:r>
            <w:r w:rsidR="002141DD" w:rsidRPr="00D93B8E">
              <w:rPr>
                <w:lang w:val="pl-PL"/>
              </w:rPr>
              <w:t>svira ljestvicu i etidu napamet i u zadatom tempu, u skladu sa sopstvenom muzikalnošću i tehničkim sposobnostima</w:t>
            </w:r>
          </w:p>
          <w:p w:rsidR="002F4A96" w:rsidRPr="00D93B8E" w:rsidRDefault="002F4A96" w:rsidP="005578A1">
            <w:p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 xml:space="preserve">   </w:t>
            </w:r>
          </w:p>
          <w:p w:rsidR="002F4A96" w:rsidRPr="00D93B8E" w:rsidRDefault="002F4A96" w:rsidP="005578A1">
            <w:pPr>
              <w:spacing w:after="0" w:line="240" w:lineRule="auto"/>
              <w:contextualSpacing/>
              <w:rPr>
                <w:lang w:val="pl-PL"/>
              </w:rPr>
            </w:pPr>
          </w:p>
          <w:p w:rsidR="002F4A96" w:rsidRPr="008D5991" w:rsidRDefault="002F4A96" w:rsidP="00481DF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8D5991">
              <w:rPr>
                <w:b/>
              </w:rPr>
              <w:t>Broj časova realizacije</w:t>
            </w:r>
          </w:p>
          <w:p w:rsidR="002F4A96" w:rsidRPr="00C56CCA" w:rsidRDefault="004E2490" w:rsidP="005578A1">
            <w:pPr>
              <w:spacing w:after="0"/>
              <w:contextualSpacing/>
              <w:rPr>
                <w:i/>
              </w:rPr>
            </w:pPr>
            <w:r w:rsidRPr="004E2490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2F4A96" w:rsidRPr="00C56CCA" w:rsidTr="005578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F4A96" w:rsidRPr="00A9621B" w:rsidRDefault="002F4A96" w:rsidP="005578A1">
            <w:pPr>
              <w:spacing w:after="0" w:line="240" w:lineRule="auto"/>
              <w:rPr>
                <w:b/>
              </w:rPr>
            </w:pPr>
            <w:r w:rsidRPr="00A9621B">
              <w:rPr>
                <w:b/>
              </w:rPr>
              <w:t>Obrazovno-vaspitni ishod 2</w:t>
            </w:r>
          </w:p>
          <w:p w:rsidR="002F4A96" w:rsidRPr="00C56CCA" w:rsidRDefault="002F4A96" w:rsidP="005578A1">
            <w:pPr>
              <w:spacing w:after="0" w:line="240" w:lineRule="auto"/>
              <w:rPr>
                <w:i/>
              </w:rPr>
            </w:pPr>
            <w:r w:rsidRPr="00A9621B">
              <w:rPr>
                <w:b/>
              </w:rPr>
              <w:t>Na kraju učenja učenik ć</w:t>
            </w:r>
            <w:r w:rsidR="009C3F68" w:rsidRPr="00A9621B">
              <w:rPr>
                <w:b/>
              </w:rPr>
              <w:t>e na novom programu primjenjivati prethodno usv</w:t>
            </w:r>
            <w:r w:rsidR="00A9621B" w:rsidRPr="00A9621B">
              <w:rPr>
                <w:b/>
              </w:rPr>
              <w:t>ojena znanja i tehnike sviranja.</w:t>
            </w:r>
          </w:p>
        </w:tc>
      </w:tr>
      <w:tr w:rsidR="002F4A96" w:rsidRPr="00211338" w:rsidTr="005578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6" w:rsidRPr="00C56CCA" w:rsidRDefault="002F4A96" w:rsidP="005578A1">
            <w:pPr>
              <w:spacing w:after="0" w:line="240" w:lineRule="auto"/>
              <w:rPr>
                <w:b/>
              </w:rPr>
            </w:pPr>
            <w:r w:rsidRPr="00C56CCA">
              <w:rPr>
                <w:b/>
              </w:rPr>
              <w:t>Ishodi učenja</w:t>
            </w:r>
          </w:p>
          <w:p w:rsidR="002F4A96" w:rsidRDefault="002F4A96" w:rsidP="005578A1">
            <w:pPr>
              <w:spacing w:after="0" w:line="240" w:lineRule="auto"/>
            </w:pPr>
            <w:r w:rsidRPr="00C56CCA">
              <w:t>Tokom učenja učenik će moći da:</w:t>
            </w:r>
          </w:p>
          <w:p w:rsidR="009C3F68" w:rsidRPr="00C56CCA" w:rsidRDefault="00650129" w:rsidP="00481DF6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690"/>
            </w:pPr>
            <w:r>
              <w:t>obrazloži</w:t>
            </w:r>
            <w:r w:rsidR="00632741">
              <w:t xml:space="preserve"> prethodno naučene i uvježbavane muzičke pojmove, izraze i tehnike sviranja; </w:t>
            </w:r>
          </w:p>
          <w:p w:rsidR="009C3F68" w:rsidRDefault="009C3F68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  <w:r>
              <w:t>svira jednu ili više novih kompozicija sa sličnim prethodno savladanim muzičko-tehničkim zahtjevima;</w:t>
            </w:r>
          </w:p>
          <w:p w:rsidR="00A9621B" w:rsidRPr="00D93B8E" w:rsidRDefault="00632741" w:rsidP="00A34D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razumije</w:t>
            </w:r>
            <w:r w:rsidR="009C3F68" w:rsidRPr="00D93B8E">
              <w:rPr>
                <w:lang w:val="pl-PL"/>
              </w:rPr>
              <w:t xml:space="preserve"> važnost konti</w:t>
            </w:r>
            <w:r w:rsidR="00A9621B">
              <w:rPr>
                <w:lang w:val="pl-PL"/>
              </w:rPr>
              <w:t>nuiteta u vježbanju instrumenta.</w:t>
            </w:r>
          </w:p>
        </w:tc>
      </w:tr>
      <w:tr w:rsidR="002F4A96" w:rsidRPr="00C56CCA" w:rsidTr="005578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6" w:rsidRPr="00D93B8E" w:rsidRDefault="002F4A96" w:rsidP="005578A1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</w:t>
            </w:r>
            <w:r w:rsidR="00A9621B">
              <w:rPr>
                <w:b/>
                <w:lang w:val="pl-PL"/>
              </w:rPr>
              <w:t>ciju obrazovno-vaspitnog ishoda</w:t>
            </w:r>
          </w:p>
          <w:p w:rsidR="002F4A96" w:rsidRPr="00D93B8E" w:rsidRDefault="002F4A96" w:rsidP="005578A1">
            <w:pPr>
              <w:spacing w:after="0" w:line="240" w:lineRule="auto"/>
              <w:rPr>
                <w:b/>
                <w:lang w:val="pl-PL"/>
              </w:rPr>
            </w:pPr>
          </w:p>
          <w:p w:rsidR="002F4A96" w:rsidRPr="00B94241" w:rsidRDefault="002F4A96" w:rsidP="00481DF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lang w:val="sr-Latn-ME"/>
              </w:rPr>
            </w:pPr>
            <w:r w:rsidRPr="00B94241">
              <w:rPr>
                <w:b/>
                <w:lang w:val="sr-Latn-ME"/>
              </w:rPr>
              <w:t>Sadržaji/pojmovi</w:t>
            </w:r>
            <w:r w:rsidR="00A9621B">
              <w:rPr>
                <w:b/>
                <w:lang w:val="sr-Latn-ME"/>
              </w:rPr>
              <w:t>:</w:t>
            </w:r>
          </w:p>
          <w:p w:rsidR="002F4A96" w:rsidRDefault="00632741" w:rsidP="00481DF6">
            <w:pPr>
              <w:numPr>
                <w:ilvl w:val="0"/>
                <w:numId w:val="43"/>
              </w:numPr>
              <w:spacing w:after="0" w:line="240" w:lineRule="auto"/>
              <w:ind w:left="870" w:hanging="270"/>
            </w:pPr>
            <w:r>
              <w:t>tehnike sviranja d</w:t>
            </w:r>
            <w:r w:rsidR="00D07C58">
              <w:t>esne i lijeve ruke: tirando, ap</w:t>
            </w:r>
            <w:r>
              <w:t>oyando, arpeggio, legato</w:t>
            </w:r>
            <w:r w:rsidR="00A9621B">
              <w:t>;</w:t>
            </w:r>
          </w:p>
          <w:p w:rsidR="00632741" w:rsidRDefault="00632741" w:rsidP="00481DF6">
            <w:pPr>
              <w:numPr>
                <w:ilvl w:val="0"/>
                <w:numId w:val="43"/>
              </w:numPr>
              <w:spacing w:after="0" w:line="240" w:lineRule="auto"/>
              <w:ind w:left="870" w:hanging="270"/>
            </w:pPr>
            <w:r>
              <w:t>artikulacija kao muzički izgovor</w:t>
            </w:r>
            <w:r w:rsidR="00A9621B">
              <w:t>;</w:t>
            </w:r>
            <w:r>
              <w:t xml:space="preserve"> </w:t>
            </w:r>
          </w:p>
          <w:p w:rsidR="00632741" w:rsidRDefault="00632741" w:rsidP="00481DF6">
            <w:pPr>
              <w:numPr>
                <w:ilvl w:val="0"/>
                <w:numId w:val="43"/>
              </w:numPr>
              <w:spacing w:after="0" w:line="240" w:lineRule="auto"/>
              <w:ind w:left="870" w:hanging="270"/>
            </w:pPr>
            <w:r>
              <w:lastRenderedPageBreak/>
              <w:t>agogika kao muzička interpunkcija</w:t>
            </w:r>
            <w:r w:rsidR="00A9621B">
              <w:t>;</w:t>
            </w:r>
          </w:p>
          <w:p w:rsidR="00632741" w:rsidRDefault="00EA7791" w:rsidP="00481DF6">
            <w:pPr>
              <w:numPr>
                <w:ilvl w:val="0"/>
                <w:numId w:val="43"/>
              </w:numPr>
              <w:spacing w:after="0" w:line="240" w:lineRule="auto"/>
              <w:ind w:left="870" w:hanging="270"/>
            </w:pPr>
            <w:r>
              <w:t>‘održavanje’ ranije savladanog</w:t>
            </w:r>
            <w:r w:rsidR="00632741">
              <w:t xml:space="preserve"> programa</w:t>
            </w:r>
            <w:r w:rsidR="00A9621B">
              <w:t>.</w:t>
            </w:r>
          </w:p>
          <w:p w:rsidR="00632741" w:rsidRPr="00C56CCA" w:rsidRDefault="00632741" w:rsidP="00562AB9">
            <w:pPr>
              <w:spacing w:after="0" w:line="240" w:lineRule="auto"/>
              <w:ind w:left="720"/>
            </w:pPr>
          </w:p>
          <w:p w:rsidR="002F4A96" w:rsidRPr="00C56CCA" w:rsidRDefault="002F4A96" w:rsidP="005578A1">
            <w:pPr>
              <w:spacing w:after="0" w:line="240" w:lineRule="auto"/>
            </w:pPr>
          </w:p>
          <w:p w:rsidR="002F4A96" w:rsidRDefault="002F4A96" w:rsidP="00481DF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Aktivnosti učenja</w:t>
            </w:r>
          </w:p>
          <w:p w:rsidR="00A9621B" w:rsidRPr="00C56CCA" w:rsidRDefault="00A9621B" w:rsidP="00A9621B">
            <w:pPr>
              <w:spacing w:after="0" w:line="240" w:lineRule="auto"/>
              <w:ind w:left="360"/>
              <w:contextualSpacing/>
              <w:rPr>
                <w:b/>
              </w:rPr>
            </w:pPr>
            <w:r>
              <w:rPr>
                <w:b/>
              </w:rPr>
              <w:t>Učenik:</w:t>
            </w:r>
          </w:p>
          <w:p w:rsidR="002F4A96" w:rsidRPr="00D93B8E" w:rsidRDefault="0007758A" w:rsidP="00481DF6">
            <w:pPr>
              <w:pStyle w:val="ListParagraph"/>
              <w:numPr>
                <w:ilvl w:val="0"/>
                <w:numId w:val="44"/>
              </w:numPr>
              <w:spacing w:after="0"/>
              <w:rPr>
                <w:i/>
                <w:lang w:val="pl-PL"/>
              </w:rPr>
            </w:pPr>
            <w:r w:rsidRPr="00D93B8E">
              <w:rPr>
                <w:lang w:val="pl-PL"/>
              </w:rPr>
              <w:t>u kontinuitetu obnavlja usvojeno gradivo</w:t>
            </w:r>
            <w:r w:rsidR="00A9621B">
              <w:rPr>
                <w:lang w:val="pl-PL"/>
              </w:rPr>
              <w:t>;</w:t>
            </w:r>
          </w:p>
          <w:p w:rsidR="0007758A" w:rsidRPr="00D93B8E" w:rsidRDefault="0007758A" w:rsidP="00481DF6">
            <w:pPr>
              <w:pStyle w:val="ListParagraph"/>
              <w:numPr>
                <w:ilvl w:val="0"/>
                <w:numId w:val="44"/>
              </w:numPr>
              <w:spacing w:after="0"/>
              <w:rPr>
                <w:i/>
                <w:lang w:val="pl-PL"/>
              </w:rPr>
            </w:pPr>
            <w:r w:rsidRPr="00D93B8E">
              <w:rPr>
                <w:lang w:val="pl-PL"/>
              </w:rPr>
              <w:t>nabraja razne muzičko-tehnič</w:t>
            </w:r>
            <w:r w:rsidR="00004323" w:rsidRPr="00D93B8E">
              <w:rPr>
                <w:lang w:val="pl-PL"/>
              </w:rPr>
              <w:t>k</w:t>
            </w:r>
            <w:r w:rsidRPr="00D93B8E">
              <w:rPr>
                <w:lang w:val="pl-PL"/>
              </w:rPr>
              <w:t>e pojmove i</w:t>
            </w:r>
            <w:r w:rsidR="00970E84" w:rsidRPr="00D93B8E">
              <w:rPr>
                <w:lang w:val="pl-PL"/>
              </w:rPr>
              <w:t xml:space="preserve"> pojave i</w:t>
            </w:r>
            <w:r w:rsidRPr="00D93B8E">
              <w:rPr>
                <w:lang w:val="pl-PL"/>
              </w:rPr>
              <w:t xml:space="preserve"> demonstrira</w:t>
            </w:r>
            <w:r w:rsidR="00970E84" w:rsidRPr="00D93B8E">
              <w:rPr>
                <w:lang w:val="pl-PL"/>
              </w:rPr>
              <w:t xml:space="preserve"> ih</w:t>
            </w:r>
            <w:r w:rsidR="00A9621B">
              <w:rPr>
                <w:lang w:val="pl-PL"/>
              </w:rPr>
              <w:t>;</w:t>
            </w:r>
          </w:p>
          <w:p w:rsidR="0007758A" w:rsidRPr="00D93B8E" w:rsidRDefault="0007758A" w:rsidP="00481DF6">
            <w:pPr>
              <w:pStyle w:val="ListParagraph"/>
              <w:numPr>
                <w:ilvl w:val="0"/>
                <w:numId w:val="44"/>
              </w:numPr>
              <w:spacing w:after="0"/>
              <w:rPr>
                <w:i/>
                <w:lang w:val="pl-PL"/>
              </w:rPr>
            </w:pPr>
            <w:r w:rsidRPr="00D93B8E">
              <w:rPr>
                <w:lang w:val="pl-PL"/>
              </w:rPr>
              <w:t>starijem ili mlađem učeniku prezentuje svoje znanje i izvodi uvježbani program</w:t>
            </w:r>
            <w:r w:rsidR="00A9621B">
              <w:rPr>
                <w:lang w:val="pl-PL"/>
              </w:rPr>
              <w:t>;</w:t>
            </w:r>
          </w:p>
          <w:p w:rsidR="0007758A" w:rsidRPr="00D93B8E" w:rsidRDefault="00B2746B" w:rsidP="00481DF6">
            <w:pPr>
              <w:pStyle w:val="ListParagraph"/>
              <w:numPr>
                <w:ilvl w:val="0"/>
                <w:numId w:val="44"/>
              </w:numPr>
              <w:spacing w:after="0"/>
              <w:rPr>
                <w:i/>
                <w:lang w:val="pl-PL"/>
              </w:rPr>
            </w:pPr>
            <w:r w:rsidRPr="00D93B8E">
              <w:rPr>
                <w:lang w:val="pl-PL"/>
              </w:rPr>
              <w:t>svira prethodno savladani</w:t>
            </w:r>
            <w:r w:rsidR="0007758A" w:rsidRPr="00D93B8E">
              <w:rPr>
                <w:lang w:val="pl-PL"/>
              </w:rPr>
              <w:t xml:space="preserve"> i novi zadati program</w:t>
            </w:r>
            <w:r w:rsidR="00A9621B">
              <w:rPr>
                <w:lang w:val="pl-PL"/>
              </w:rPr>
              <w:t>.</w:t>
            </w:r>
          </w:p>
          <w:p w:rsidR="002F4A96" w:rsidRPr="00D93B8E" w:rsidRDefault="002F4A96" w:rsidP="005578A1">
            <w:pPr>
              <w:spacing w:after="0" w:line="240" w:lineRule="auto"/>
              <w:ind w:left="720"/>
              <w:contextualSpacing/>
              <w:rPr>
                <w:lang w:val="pl-PL"/>
              </w:rPr>
            </w:pPr>
          </w:p>
          <w:p w:rsidR="002F4A96" w:rsidRPr="00C56CCA" w:rsidRDefault="002F4A96" w:rsidP="00481DF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Broj časova realizacije</w:t>
            </w:r>
          </w:p>
          <w:p w:rsidR="002F4A96" w:rsidRPr="00C56CCA" w:rsidRDefault="00A9621B" w:rsidP="005578A1">
            <w:pPr>
              <w:spacing w:after="0"/>
              <w:contextualSpacing/>
              <w:rPr>
                <w:i/>
              </w:rPr>
            </w:pPr>
            <w:r w:rsidRPr="00A9621B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2F4A96" w:rsidRPr="00A9621B" w:rsidTr="005578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F4A96" w:rsidRPr="00A9621B" w:rsidRDefault="002F4A96" w:rsidP="00B94241">
            <w:pPr>
              <w:tabs>
                <w:tab w:val="center" w:pos="4680"/>
              </w:tabs>
              <w:spacing w:after="0" w:line="240" w:lineRule="auto"/>
              <w:rPr>
                <w:b/>
              </w:rPr>
            </w:pPr>
            <w:r w:rsidRPr="00A9621B">
              <w:rPr>
                <w:b/>
              </w:rPr>
              <w:lastRenderedPageBreak/>
              <w:t>Obrazovno-vaspitni ishod 3</w:t>
            </w:r>
            <w:r w:rsidR="00B94241" w:rsidRPr="00A9621B">
              <w:rPr>
                <w:b/>
              </w:rPr>
              <w:tab/>
            </w:r>
          </w:p>
          <w:p w:rsidR="002F4A96" w:rsidRPr="00A34D22" w:rsidRDefault="0007758A" w:rsidP="00B94241">
            <w:pPr>
              <w:spacing w:after="0" w:line="240" w:lineRule="auto"/>
              <w:rPr>
                <w:i/>
              </w:rPr>
            </w:pPr>
            <w:r w:rsidRPr="00A34D22">
              <w:rPr>
                <w:b/>
              </w:rPr>
              <w:t>Na kraju učenja učenik će svirati nekoliko kompozicija različitih po karakteru i muzičko-tehničkim zahtjevima</w:t>
            </w:r>
            <w:r w:rsidR="00A9621B" w:rsidRPr="00A34D22">
              <w:rPr>
                <w:b/>
              </w:rPr>
              <w:t>.</w:t>
            </w:r>
          </w:p>
        </w:tc>
      </w:tr>
      <w:tr w:rsidR="002F4A96" w:rsidRPr="00211338" w:rsidTr="005578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6" w:rsidRPr="00C56CCA" w:rsidRDefault="002F4A96" w:rsidP="005578A1">
            <w:pPr>
              <w:spacing w:after="0" w:line="240" w:lineRule="auto"/>
              <w:rPr>
                <w:b/>
              </w:rPr>
            </w:pPr>
            <w:r w:rsidRPr="00C56CCA">
              <w:rPr>
                <w:b/>
              </w:rPr>
              <w:t>Ishodi učenja</w:t>
            </w:r>
          </w:p>
          <w:p w:rsidR="002F4A96" w:rsidRPr="00760061" w:rsidRDefault="002F4A96" w:rsidP="005578A1">
            <w:pPr>
              <w:spacing w:after="0" w:line="240" w:lineRule="auto"/>
              <w:rPr>
                <w:i/>
              </w:rPr>
            </w:pPr>
            <w:r w:rsidRPr="00760061">
              <w:rPr>
                <w:i/>
              </w:rPr>
              <w:t>Tokom učenja učenik će moći da:</w:t>
            </w:r>
          </w:p>
          <w:p w:rsidR="00A67E12" w:rsidRPr="00760061" w:rsidRDefault="00A67E12" w:rsidP="00481DF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lang w:val="pl-PL"/>
              </w:rPr>
            </w:pPr>
            <w:r w:rsidRPr="00760061">
              <w:rPr>
                <w:lang w:val="pl-PL"/>
              </w:rPr>
              <w:t>svira nekoliko kompozicija na različitim nivoima uvježbanosti;</w:t>
            </w:r>
          </w:p>
          <w:p w:rsidR="00A67E12" w:rsidRPr="00760061" w:rsidRDefault="00A246DB" w:rsidP="00481DF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lang w:val="pl-PL"/>
              </w:rPr>
            </w:pPr>
            <w:r w:rsidRPr="00760061">
              <w:rPr>
                <w:lang w:val="pl-PL"/>
              </w:rPr>
              <w:t>izvodi i ranije uvježbane kompozicije</w:t>
            </w:r>
            <w:r w:rsidR="00A67E12" w:rsidRPr="00760061">
              <w:rPr>
                <w:lang w:val="pl-PL"/>
              </w:rPr>
              <w:t xml:space="preserve"> tokom rada na novom gradivu;</w:t>
            </w:r>
          </w:p>
          <w:p w:rsidR="002F4A96" w:rsidRPr="00A9621B" w:rsidRDefault="00A67E12" w:rsidP="00481DF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lang w:val="pl-PL"/>
              </w:rPr>
            </w:pPr>
            <w:r w:rsidRPr="00760061">
              <w:rPr>
                <w:lang w:val="pl-PL"/>
              </w:rPr>
              <w:t>kroz sv</w:t>
            </w:r>
            <w:r w:rsidR="00204277" w:rsidRPr="00760061">
              <w:rPr>
                <w:lang w:val="pl-PL"/>
              </w:rPr>
              <w:t>iranje demonstrira različite karaktere</w:t>
            </w:r>
            <w:r w:rsidR="00A9621B" w:rsidRPr="00760061">
              <w:rPr>
                <w:lang w:val="pl-PL"/>
              </w:rPr>
              <w:t xml:space="preserve"> zadatih kompozicija.</w:t>
            </w:r>
          </w:p>
        </w:tc>
      </w:tr>
      <w:tr w:rsidR="002F4A96" w:rsidRPr="00C56CCA" w:rsidTr="005578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6" w:rsidRPr="00D93B8E" w:rsidRDefault="002F4A96" w:rsidP="005578A1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</w:t>
            </w:r>
            <w:r w:rsidR="00760061">
              <w:rPr>
                <w:b/>
                <w:lang w:val="pl-PL"/>
              </w:rPr>
              <w:t>ciju obrazovno-vaspitnog ishoda</w:t>
            </w:r>
          </w:p>
          <w:p w:rsidR="002F4A96" w:rsidRPr="00D93B8E" w:rsidRDefault="002F4A96" w:rsidP="005578A1">
            <w:pPr>
              <w:spacing w:after="0" w:line="240" w:lineRule="auto"/>
              <w:rPr>
                <w:b/>
                <w:lang w:val="pl-PL"/>
              </w:rPr>
            </w:pPr>
          </w:p>
          <w:p w:rsidR="00052F44" w:rsidRPr="00052F44" w:rsidRDefault="002F4A96" w:rsidP="00481DF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80" w:hanging="450"/>
              <w:rPr>
                <w:b/>
                <w:lang w:val="sr-Latn-ME"/>
              </w:rPr>
            </w:pPr>
            <w:r w:rsidRPr="00052F44">
              <w:rPr>
                <w:b/>
                <w:lang w:val="sr-Latn-ME"/>
              </w:rPr>
              <w:t>Sadržaji/pojmovi</w:t>
            </w:r>
            <w:r w:rsidR="00760061">
              <w:rPr>
                <w:b/>
                <w:lang w:val="sr-Latn-ME"/>
              </w:rPr>
              <w:t>:</w:t>
            </w:r>
          </w:p>
          <w:p w:rsidR="00B94241" w:rsidRPr="00760061" w:rsidRDefault="00A67E12" w:rsidP="00481DF6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ind w:left="780"/>
              <w:rPr>
                <w:b/>
                <w:lang w:val="sr-Latn-ME"/>
              </w:rPr>
            </w:pPr>
            <w:r w:rsidRPr="00760061">
              <w:rPr>
                <w:lang w:val="sr-Latn-ME"/>
              </w:rPr>
              <w:t>karakter muzičkog djela</w:t>
            </w:r>
            <w:r w:rsidR="00760061">
              <w:rPr>
                <w:lang w:val="sr-Latn-ME"/>
              </w:rPr>
              <w:t>;</w:t>
            </w:r>
          </w:p>
          <w:p w:rsidR="00A67E12" w:rsidRPr="00760061" w:rsidRDefault="00A67E12" w:rsidP="00481DF6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ind w:left="780"/>
              <w:rPr>
                <w:lang w:val="sr-Latn-ME"/>
              </w:rPr>
            </w:pPr>
            <w:r w:rsidRPr="00760061">
              <w:rPr>
                <w:lang w:val="sr-Latn-ME"/>
              </w:rPr>
              <w:t>programska muzika</w:t>
            </w:r>
            <w:r w:rsidR="00760061">
              <w:rPr>
                <w:lang w:val="sr-Latn-ME"/>
              </w:rPr>
              <w:t>;</w:t>
            </w:r>
          </w:p>
          <w:p w:rsidR="00A67E12" w:rsidRPr="00760061" w:rsidRDefault="00052F44" w:rsidP="00481DF6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ind w:left="780"/>
              <w:rPr>
                <w:lang w:val="sr-Latn-ME"/>
              </w:rPr>
            </w:pPr>
            <w:r w:rsidRPr="00760061">
              <w:rPr>
                <w:lang w:val="sr-Latn-ME"/>
              </w:rPr>
              <w:t>artikulacija, agogika, dinamika, tempo</w:t>
            </w:r>
            <w:r w:rsidR="00760061">
              <w:rPr>
                <w:lang w:val="sr-Latn-ME"/>
              </w:rPr>
              <w:t>;</w:t>
            </w:r>
          </w:p>
          <w:p w:rsidR="00052F44" w:rsidRPr="00760061" w:rsidRDefault="000377C6" w:rsidP="00481DF6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ind w:left="780"/>
              <w:rPr>
                <w:lang w:val="sr-Latn-ME"/>
              </w:rPr>
            </w:pPr>
            <w:r w:rsidRPr="00760061">
              <w:rPr>
                <w:lang w:val="sr-Latn-ME"/>
              </w:rPr>
              <w:t>stari i novi program</w:t>
            </w:r>
            <w:r w:rsidR="00760061">
              <w:rPr>
                <w:lang w:val="sr-Latn-ME"/>
              </w:rPr>
              <w:t>.</w:t>
            </w:r>
          </w:p>
          <w:p w:rsidR="002F4A96" w:rsidRPr="00C56CCA" w:rsidRDefault="002F4A96" w:rsidP="00760061">
            <w:pPr>
              <w:spacing w:after="0" w:line="240" w:lineRule="auto"/>
              <w:ind w:left="780" w:hanging="450"/>
              <w:contextualSpacing/>
              <w:rPr>
                <w:b/>
                <w:lang w:val="sr-Latn-ME"/>
              </w:rPr>
            </w:pPr>
          </w:p>
          <w:p w:rsidR="00052F44" w:rsidRDefault="002F4A96" w:rsidP="00481DF6">
            <w:pPr>
              <w:numPr>
                <w:ilvl w:val="0"/>
                <w:numId w:val="15"/>
              </w:numPr>
              <w:spacing w:after="0" w:line="240" w:lineRule="auto"/>
              <w:ind w:left="780" w:hanging="450"/>
              <w:contextualSpacing/>
              <w:rPr>
                <w:b/>
                <w:lang w:val="sr-Latn-ME"/>
              </w:rPr>
            </w:pPr>
            <w:r w:rsidRPr="00C56CCA">
              <w:rPr>
                <w:b/>
                <w:lang w:val="sr-Latn-ME"/>
              </w:rPr>
              <w:t>Aktivnosti učenja</w:t>
            </w:r>
          </w:p>
          <w:p w:rsidR="00760061" w:rsidRPr="00760061" w:rsidRDefault="00760061" w:rsidP="00760061">
            <w:pPr>
              <w:spacing w:after="0" w:line="240" w:lineRule="auto"/>
              <w:ind w:left="330"/>
              <w:rPr>
                <w:lang w:val="sr-Latn-ME"/>
              </w:rPr>
            </w:pPr>
            <w:r w:rsidRPr="00760061">
              <w:rPr>
                <w:lang w:val="sr-Latn-ME"/>
              </w:rPr>
              <w:t xml:space="preserve">  Učenik:</w:t>
            </w:r>
          </w:p>
          <w:p w:rsidR="00052F44" w:rsidRPr="00052F44" w:rsidRDefault="00760061" w:rsidP="00481DF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b/>
                <w:lang w:val="sr-Latn-ME"/>
              </w:rPr>
            </w:pPr>
            <w:r>
              <w:rPr>
                <w:lang w:val="sr-Latn-ME"/>
              </w:rPr>
              <w:t xml:space="preserve">u </w:t>
            </w:r>
            <w:r w:rsidR="00052F44">
              <w:rPr>
                <w:lang w:val="sr-Latn-ME"/>
              </w:rPr>
              <w:t>kontinuitetu usavršava ranije naučeni program</w:t>
            </w:r>
            <w:r>
              <w:rPr>
                <w:lang w:val="sr-Latn-ME"/>
              </w:rPr>
              <w:t>;</w:t>
            </w:r>
          </w:p>
          <w:p w:rsidR="00052F44" w:rsidRPr="00052F44" w:rsidRDefault="00052F44" w:rsidP="00481DF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b/>
                <w:lang w:val="sr-Latn-ME"/>
              </w:rPr>
            </w:pPr>
            <w:r>
              <w:rPr>
                <w:lang w:val="sr-Latn-ME"/>
              </w:rPr>
              <w:t>uči kako da čita i postavlja novo djelo dok stariji program održava na odgovarajućem nivou</w:t>
            </w:r>
            <w:r w:rsidR="00760061">
              <w:rPr>
                <w:lang w:val="sr-Latn-ME"/>
              </w:rPr>
              <w:t>;</w:t>
            </w:r>
          </w:p>
          <w:p w:rsidR="00052F44" w:rsidRPr="00052F44" w:rsidRDefault="00052F44" w:rsidP="00481DF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b/>
                <w:lang w:val="sr-Latn-ME"/>
              </w:rPr>
            </w:pPr>
            <w:r>
              <w:rPr>
                <w:lang w:val="sr-Latn-ME"/>
              </w:rPr>
              <w:t xml:space="preserve">tokom vremena uči kako da usavrši i poboljša već </w:t>
            </w:r>
            <w:r w:rsidR="00F20C79">
              <w:rPr>
                <w:lang w:val="sr-Latn-ME"/>
              </w:rPr>
              <w:t>naučene kompozicije</w:t>
            </w:r>
            <w:r w:rsidR="00760061">
              <w:rPr>
                <w:lang w:val="sr-Latn-ME"/>
              </w:rPr>
              <w:t>.</w:t>
            </w:r>
          </w:p>
          <w:p w:rsidR="002F4A96" w:rsidRPr="00C56CCA" w:rsidRDefault="002F4A96" w:rsidP="00760061">
            <w:pPr>
              <w:spacing w:after="0"/>
              <w:ind w:left="780" w:hanging="450"/>
              <w:contextualSpacing/>
              <w:rPr>
                <w:i/>
                <w:lang w:val="sr-Latn-ME"/>
              </w:rPr>
            </w:pPr>
          </w:p>
          <w:p w:rsidR="002F4A96" w:rsidRPr="00C56CCA" w:rsidRDefault="002F4A96" w:rsidP="00481DF6">
            <w:pPr>
              <w:numPr>
                <w:ilvl w:val="0"/>
                <w:numId w:val="15"/>
              </w:numPr>
              <w:spacing w:after="0" w:line="240" w:lineRule="auto"/>
              <w:ind w:left="780" w:hanging="450"/>
              <w:contextualSpacing/>
              <w:rPr>
                <w:b/>
              </w:rPr>
            </w:pPr>
            <w:r w:rsidRPr="00C56CCA">
              <w:rPr>
                <w:b/>
              </w:rPr>
              <w:t>Broj časova realizacije</w:t>
            </w:r>
          </w:p>
          <w:p w:rsidR="002F4A96" w:rsidRPr="00C56CCA" w:rsidRDefault="00760061" w:rsidP="00760061">
            <w:pPr>
              <w:spacing w:after="200" w:line="276" w:lineRule="auto"/>
              <w:contextualSpacing/>
              <w:rPr>
                <w:b/>
              </w:rPr>
            </w:pPr>
            <w:r w:rsidRPr="00760061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1338E0" w:rsidRDefault="001338E0" w:rsidP="00C56CC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1338E0" w:rsidRDefault="001338E0" w:rsidP="00C56CC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760061" w:rsidRDefault="00760061" w:rsidP="00C56CC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760061" w:rsidRDefault="00760061" w:rsidP="00C56CC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760061" w:rsidRDefault="00760061" w:rsidP="00C56CC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1675B7" w:rsidRDefault="001675B7" w:rsidP="00760061">
      <w:pPr>
        <w:pStyle w:val="Heading1"/>
        <w:jc w:val="center"/>
      </w:pPr>
      <w:bookmarkStart w:id="8" w:name="_Toc531770059"/>
      <w:r>
        <w:lastRenderedPageBreak/>
        <w:t>V RAZRED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675B7" w:rsidRPr="00C56CCA" w:rsidTr="00526B6C">
        <w:tc>
          <w:tcPr>
            <w:tcW w:w="5000" w:type="pct"/>
            <w:shd w:val="clear" w:color="auto" w:fill="E7E6E6"/>
          </w:tcPr>
          <w:p w:rsidR="001675B7" w:rsidRPr="00760061" w:rsidRDefault="001675B7" w:rsidP="00526B6C">
            <w:pPr>
              <w:spacing w:after="0" w:line="240" w:lineRule="auto"/>
              <w:rPr>
                <w:b/>
              </w:rPr>
            </w:pPr>
            <w:r w:rsidRPr="00760061">
              <w:rPr>
                <w:b/>
              </w:rPr>
              <w:t>Obrazovno-vaspitni ishod 1</w:t>
            </w:r>
          </w:p>
          <w:p w:rsidR="001675B7" w:rsidRPr="00760061" w:rsidRDefault="001675B7" w:rsidP="00526B6C">
            <w:pPr>
              <w:spacing w:after="0" w:line="240" w:lineRule="auto"/>
              <w:rPr>
                <w:b/>
              </w:rPr>
            </w:pPr>
            <w:r w:rsidRPr="00760061">
              <w:rPr>
                <w:b/>
              </w:rPr>
              <w:t xml:space="preserve">Na kraju učenja učenik će </w:t>
            </w:r>
            <w:r w:rsidR="00B91159" w:rsidRPr="00760061">
              <w:rPr>
                <w:b/>
              </w:rPr>
              <w:t>moći da prepozna ključ</w:t>
            </w:r>
            <w:r w:rsidR="005B22BC" w:rsidRPr="00760061">
              <w:rPr>
                <w:b/>
              </w:rPr>
              <w:t>ne d</w:t>
            </w:r>
            <w:r w:rsidR="00B91159" w:rsidRPr="00760061">
              <w:rPr>
                <w:b/>
              </w:rPr>
              <w:t>jelove i muzič</w:t>
            </w:r>
            <w:r w:rsidR="00827DEB" w:rsidRPr="00760061">
              <w:rPr>
                <w:b/>
              </w:rPr>
              <w:t>ke parametre zadate kompozicije</w:t>
            </w:r>
            <w:r w:rsidR="00760061">
              <w:rPr>
                <w:b/>
              </w:rPr>
              <w:t>.</w:t>
            </w:r>
          </w:p>
        </w:tc>
      </w:tr>
      <w:tr w:rsidR="001675B7" w:rsidRPr="00211338" w:rsidTr="00526B6C">
        <w:tc>
          <w:tcPr>
            <w:tcW w:w="5000" w:type="pct"/>
          </w:tcPr>
          <w:p w:rsidR="001675B7" w:rsidRPr="00C56CCA" w:rsidRDefault="001675B7" w:rsidP="00526B6C">
            <w:pPr>
              <w:spacing w:after="0" w:line="240" w:lineRule="auto"/>
              <w:rPr>
                <w:b/>
              </w:rPr>
            </w:pPr>
            <w:r w:rsidRPr="00C56CCA">
              <w:rPr>
                <w:b/>
              </w:rPr>
              <w:t>Ishodi učenja</w:t>
            </w:r>
          </w:p>
          <w:p w:rsidR="001675B7" w:rsidRPr="00C56CCA" w:rsidRDefault="001675B7" w:rsidP="00526B6C">
            <w:pPr>
              <w:spacing w:after="0" w:line="240" w:lineRule="auto"/>
              <w:rPr>
                <w:i/>
              </w:rPr>
            </w:pPr>
            <w:r w:rsidRPr="00C56CCA">
              <w:rPr>
                <w:i/>
              </w:rPr>
              <w:t>Tokom učenja učenik će moći da:</w:t>
            </w:r>
          </w:p>
          <w:p w:rsidR="001675B7" w:rsidRPr="00D93B8E" w:rsidRDefault="00827DEB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uz pomoć nastavnika rasč</w:t>
            </w:r>
            <w:r w:rsidR="005B22BC" w:rsidRPr="00D93B8E">
              <w:rPr>
                <w:lang w:val="pl-PL"/>
              </w:rPr>
              <w:t>lanjuje</w:t>
            </w:r>
            <w:r w:rsidRPr="00D93B8E">
              <w:rPr>
                <w:lang w:val="pl-PL"/>
              </w:rPr>
              <w:t xml:space="preserve"> zadate kompozicije, t</w:t>
            </w:r>
            <w:r w:rsidR="00760061">
              <w:rPr>
                <w:lang w:val="pl-PL"/>
              </w:rPr>
              <w:t>.</w:t>
            </w:r>
            <w:r w:rsidRPr="00D93B8E">
              <w:rPr>
                <w:lang w:val="pl-PL"/>
              </w:rPr>
              <w:t>j</w:t>
            </w:r>
            <w:r w:rsidR="00760061">
              <w:rPr>
                <w:lang w:val="pl-PL"/>
              </w:rPr>
              <w:t>.</w:t>
            </w:r>
            <w:r w:rsidRPr="00D93B8E">
              <w:rPr>
                <w:lang w:val="pl-PL"/>
              </w:rPr>
              <w:t xml:space="preserve"> analizira muzičko djelo na elementarnom nivou</w:t>
            </w:r>
            <w:r w:rsidR="00760061">
              <w:rPr>
                <w:lang w:val="pl-PL"/>
              </w:rPr>
              <w:t>;</w:t>
            </w:r>
          </w:p>
          <w:p w:rsidR="00072571" w:rsidRPr="00D93B8E" w:rsidRDefault="00072571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ima osnovn</w:t>
            </w:r>
            <w:r w:rsidR="00A77B2B" w:rsidRPr="00D93B8E">
              <w:rPr>
                <w:lang w:val="pl-PL"/>
              </w:rPr>
              <w:t>u</w:t>
            </w:r>
            <w:r w:rsidRPr="00D93B8E">
              <w:rPr>
                <w:lang w:val="pl-PL"/>
              </w:rPr>
              <w:t xml:space="preserve"> </w:t>
            </w:r>
            <w:r w:rsidR="00A77B2B" w:rsidRPr="00D93B8E">
              <w:rPr>
                <w:lang w:val="pl-PL"/>
              </w:rPr>
              <w:t>predstavu</w:t>
            </w:r>
            <w:r w:rsidRPr="00D93B8E">
              <w:rPr>
                <w:lang w:val="pl-PL"/>
              </w:rPr>
              <w:t xml:space="preserve"> o muzičkim epohama;</w:t>
            </w:r>
          </w:p>
          <w:p w:rsidR="001675B7" w:rsidRPr="00760061" w:rsidRDefault="00072571" w:rsidP="00760061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svira novu ljestvicu, etidu i komad (kompoziciju</w:t>
            </w:r>
            <w:r w:rsidR="00760061">
              <w:rPr>
                <w:lang w:val="pl-PL"/>
              </w:rPr>
              <w:t xml:space="preserve"> slobodnije forme).</w:t>
            </w:r>
          </w:p>
          <w:p w:rsidR="001675B7" w:rsidRPr="00D93B8E" w:rsidRDefault="001675B7" w:rsidP="00526B6C">
            <w:pPr>
              <w:spacing w:after="0" w:line="240" w:lineRule="auto"/>
              <w:ind w:left="720"/>
              <w:rPr>
                <w:lang w:val="pl-PL"/>
              </w:rPr>
            </w:pPr>
          </w:p>
        </w:tc>
      </w:tr>
      <w:tr w:rsidR="001675B7" w:rsidRPr="00C56CCA" w:rsidTr="00526B6C">
        <w:tc>
          <w:tcPr>
            <w:tcW w:w="5000" w:type="pct"/>
          </w:tcPr>
          <w:p w:rsidR="00072571" w:rsidRPr="00D93B8E" w:rsidRDefault="001675B7" w:rsidP="00072571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realizac</w:t>
            </w:r>
            <w:r w:rsidR="00760061">
              <w:rPr>
                <w:b/>
                <w:lang w:val="pl-PL"/>
              </w:rPr>
              <w:t>iju obrazovno-vaspitnog ishoda</w:t>
            </w:r>
            <w:r w:rsidR="00072571" w:rsidRPr="00D93B8E">
              <w:rPr>
                <w:b/>
                <w:lang w:val="pl-PL"/>
              </w:rPr>
              <w:t xml:space="preserve"> </w:t>
            </w:r>
          </w:p>
          <w:p w:rsidR="00072571" w:rsidRPr="00D93B8E" w:rsidRDefault="00072571" w:rsidP="00072571">
            <w:pPr>
              <w:spacing w:after="0" w:line="240" w:lineRule="auto"/>
              <w:rPr>
                <w:b/>
                <w:lang w:val="pl-PL"/>
              </w:rPr>
            </w:pPr>
          </w:p>
          <w:p w:rsidR="001675B7" w:rsidRPr="00072571" w:rsidRDefault="001675B7" w:rsidP="00481DF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 w:rsidRPr="00072571">
              <w:rPr>
                <w:b/>
                <w:lang w:val="sr-Latn-ME"/>
              </w:rPr>
              <w:t>Sadržaji/pojmovi:</w:t>
            </w:r>
          </w:p>
          <w:p w:rsidR="001675B7" w:rsidRDefault="00072571" w:rsidP="00481DF6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analiza muzičkog djela (vrsta, oblik, karakter, tempo)</w:t>
            </w:r>
            <w:r w:rsidR="00760061">
              <w:rPr>
                <w:lang w:val="sr-Latn-ME"/>
              </w:rPr>
              <w:t>;</w:t>
            </w:r>
          </w:p>
          <w:p w:rsidR="00072571" w:rsidRDefault="00072571" w:rsidP="00481DF6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stilsk</w:t>
            </w:r>
            <w:r w:rsidR="00A77B2B">
              <w:rPr>
                <w:lang w:val="sr-Latn-ME"/>
              </w:rPr>
              <w:t>e</w:t>
            </w:r>
            <w:r>
              <w:rPr>
                <w:lang w:val="sr-Latn-ME"/>
              </w:rPr>
              <w:t xml:space="preserve"> epoh</w:t>
            </w:r>
            <w:r w:rsidR="00A77B2B">
              <w:rPr>
                <w:lang w:val="sr-Latn-ME"/>
              </w:rPr>
              <w:t>e i upoznavanje sa njihovim osnovnim karakteristikama</w:t>
            </w:r>
            <w:r w:rsidR="00760061">
              <w:rPr>
                <w:lang w:val="sr-Latn-ME"/>
              </w:rPr>
              <w:t>;</w:t>
            </w:r>
          </w:p>
          <w:p w:rsidR="00A77B2B" w:rsidRPr="00C56CCA" w:rsidRDefault="00A77B2B" w:rsidP="00481DF6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podsticanje interpretacije pomoću vizuelnih primjera i izazivanja asocijacija</w:t>
            </w:r>
            <w:r w:rsidR="00760061">
              <w:rPr>
                <w:lang w:val="sr-Latn-ME"/>
              </w:rPr>
              <w:t>.</w:t>
            </w:r>
          </w:p>
          <w:p w:rsidR="001675B7" w:rsidRPr="00D93B8E" w:rsidRDefault="001675B7" w:rsidP="00526B6C">
            <w:pPr>
              <w:spacing w:after="0" w:line="240" w:lineRule="auto"/>
              <w:rPr>
                <w:lang w:val="sr-Latn-ME"/>
              </w:rPr>
            </w:pPr>
          </w:p>
          <w:p w:rsidR="001675B7" w:rsidRPr="00A77B2B" w:rsidRDefault="001675B7" w:rsidP="00481DF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 w:rsidRPr="00A77B2B">
              <w:rPr>
                <w:b/>
              </w:rPr>
              <w:t>Aktivnosti učenja</w:t>
            </w:r>
          </w:p>
          <w:p w:rsidR="001675B7" w:rsidRPr="00760061" w:rsidRDefault="00760061" w:rsidP="00526B6C">
            <w:pPr>
              <w:spacing w:after="0" w:line="240" w:lineRule="auto"/>
              <w:ind w:left="720"/>
              <w:contextualSpacing/>
            </w:pPr>
            <w:r w:rsidRPr="00760061">
              <w:t>Učenik:</w:t>
            </w:r>
          </w:p>
          <w:p w:rsidR="001675B7" w:rsidRDefault="00A77B2B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uz pomoć nastavnika analizira novu zadatu kompoziciju: naziv kompozicije ga upućuje na vrstu, oblik, tempo ili karakter; ime kompozitora ga upućuje na muzičku epohu i njene karakteristike; konstatuju se metar (takt) i tonalitet;</w:t>
            </w:r>
          </w:p>
          <w:p w:rsidR="00A77B2B" w:rsidRPr="00760061" w:rsidRDefault="00827DEB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760061">
              <w:rPr>
                <w:lang w:val="pl-PL"/>
              </w:rPr>
              <w:t>uč</w:t>
            </w:r>
            <w:r w:rsidR="005B22BC" w:rsidRPr="00760061">
              <w:rPr>
                <w:lang w:val="pl-PL"/>
              </w:rPr>
              <w:t>i</w:t>
            </w:r>
            <w:r w:rsidR="00A77B2B" w:rsidRPr="00760061">
              <w:rPr>
                <w:lang w:val="pl-PL"/>
              </w:rPr>
              <w:t xml:space="preserve"> osnovne karakteristike određenih stilskih epoha</w:t>
            </w:r>
            <w:r w:rsidR="005044D2" w:rsidRPr="00760061">
              <w:rPr>
                <w:lang w:val="pl-PL"/>
              </w:rPr>
              <w:t xml:space="preserve"> i uči da ih primjenj</w:t>
            </w:r>
            <w:r w:rsidRPr="00760061">
              <w:rPr>
                <w:lang w:val="pl-PL"/>
              </w:rPr>
              <w:t>uje na elementar</w:t>
            </w:r>
            <w:r w:rsidR="005044D2" w:rsidRPr="00760061">
              <w:rPr>
                <w:lang w:val="pl-PL"/>
              </w:rPr>
              <w:t>nom nivou</w:t>
            </w:r>
            <w:r w:rsidR="00760061" w:rsidRPr="00760061">
              <w:rPr>
                <w:lang w:val="pl-PL"/>
              </w:rPr>
              <w:t>;</w:t>
            </w:r>
          </w:p>
          <w:p w:rsidR="005044D2" w:rsidRPr="00760061" w:rsidRDefault="00827DEB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760061">
              <w:rPr>
                <w:lang w:val="pl-PL"/>
              </w:rPr>
              <w:t>uvjež</w:t>
            </w:r>
            <w:r w:rsidR="005B22BC" w:rsidRPr="00760061">
              <w:rPr>
                <w:lang w:val="pl-PL"/>
              </w:rPr>
              <w:t>bava</w:t>
            </w:r>
            <w:r w:rsidR="005044D2" w:rsidRPr="00760061">
              <w:rPr>
                <w:lang w:val="pl-PL"/>
              </w:rPr>
              <w:t xml:space="preserve"> n</w:t>
            </w:r>
            <w:r w:rsidR="0017027B" w:rsidRPr="00760061">
              <w:rPr>
                <w:lang w:val="pl-PL"/>
              </w:rPr>
              <w:t>ovu ljestvicu , sa predznacima</w:t>
            </w:r>
            <w:r w:rsidR="00760061" w:rsidRPr="00760061">
              <w:rPr>
                <w:lang w:val="pl-PL"/>
              </w:rPr>
              <w:t>;</w:t>
            </w:r>
          </w:p>
          <w:p w:rsidR="005044D2" w:rsidRPr="00760061" w:rsidRDefault="00827DEB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760061">
              <w:rPr>
                <w:lang w:val="pl-PL"/>
              </w:rPr>
              <w:t>uvjež</w:t>
            </w:r>
            <w:r w:rsidR="005B22BC" w:rsidRPr="00760061">
              <w:rPr>
                <w:lang w:val="pl-PL"/>
              </w:rPr>
              <w:t>bava</w:t>
            </w:r>
            <w:r w:rsidR="005044D2" w:rsidRPr="00760061">
              <w:rPr>
                <w:lang w:val="pl-PL"/>
              </w:rPr>
              <w:t xml:space="preserve"> novu tehniku sviranja ili usavršava ranije naučene kroz novu etidu</w:t>
            </w:r>
            <w:r w:rsidR="00760061" w:rsidRPr="00760061">
              <w:rPr>
                <w:lang w:val="pl-PL"/>
              </w:rPr>
              <w:t>.</w:t>
            </w:r>
          </w:p>
          <w:p w:rsidR="001675B7" w:rsidRPr="00760061" w:rsidRDefault="001675B7" w:rsidP="00526B6C">
            <w:pPr>
              <w:spacing w:after="0" w:line="240" w:lineRule="auto"/>
              <w:contextualSpacing/>
              <w:rPr>
                <w:lang w:val="pl-PL"/>
              </w:rPr>
            </w:pPr>
            <w:r w:rsidRPr="00760061">
              <w:rPr>
                <w:lang w:val="pl-PL"/>
              </w:rPr>
              <w:t xml:space="preserve">  </w:t>
            </w:r>
          </w:p>
          <w:p w:rsidR="001675B7" w:rsidRPr="008D5991" w:rsidRDefault="001675B7" w:rsidP="00481DF6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 w:rsidRPr="008D5991">
              <w:rPr>
                <w:b/>
              </w:rPr>
              <w:t>Broj časova realizacije</w:t>
            </w:r>
          </w:p>
          <w:p w:rsidR="001675B7" w:rsidRPr="00C56CCA" w:rsidRDefault="00760061" w:rsidP="00526B6C">
            <w:pPr>
              <w:spacing w:after="0"/>
              <w:contextualSpacing/>
              <w:rPr>
                <w:i/>
              </w:rPr>
            </w:pPr>
            <w:r w:rsidRPr="00760061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675B7" w:rsidRPr="00C56CCA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675B7" w:rsidRPr="00760061" w:rsidRDefault="001675B7" w:rsidP="00526B6C">
            <w:pPr>
              <w:spacing w:after="0" w:line="240" w:lineRule="auto"/>
              <w:rPr>
                <w:b/>
              </w:rPr>
            </w:pPr>
            <w:r w:rsidRPr="00760061">
              <w:rPr>
                <w:b/>
              </w:rPr>
              <w:t>Obrazovno-vaspitni ishod 2</w:t>
            </w:r>
          </w:p>
          <w:p w:rsidR="001675B7" w:rsidRPr="00C56CCA" w:rsidRDefault="001675B7" w:rsidP="00526B6C">
            <w:pPr>
              <w:spacing w:after="0" w:line="240" w:lineRule="auto"/>
              <w:rPr>
                <w:i/>
              </w:rPr>
            </w:pPr>
            <w:r w:rsidRPr="00760061">
              <w:rPr>
                <w:b/>
              </w:rPr>
              <w:t>Na kraju učenja uč</w:t>
            </w:r>
            <w:r w:rsidR="005044D2" w:rsidRPr="00760061">
              <w:rPr>
                <w:b/>
              </w:rPr>
              <w:t xml:space="preserve">enik će </w:t>
            </w:r>
            <w:r w:rsidR="005B22BC" w:rsidRPr="00760061">
              <w:rPr>
                <w:b/>
              </w:rPr>
              <w:t>primjenjivati</w:t>
            </w:r>
            <w:r w:rsidR="000A73AE" w:rsidRPr="00760061">
              <w:rPr>
                <w:b/>
              </w:rPr>
              <w:t xml:space="preserve"> mali i veliki barre hvat</w:t>
            </w:r>
            <w:r w:rsidR="00760061">
              <w:rPr>
                <w:b/>
              </w:rPr>
              <w:t>.</w:t>
            </w:r>
          </w:p>
        </w:tc>
      </w:tr>
      <w:tr w:rsidR="001675B7" w:rsidRPr="00211338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C56CCA" w:rsidRDefault="001675B7" w:rsidP="00526B6C">
            <w:pPr>
              <w:spacing w:after="0" w:line="240" w:lineRule="auto"/>
              <w:rPr>
                <w:b/>
              </w:rPr>
            </w:pPr>
            <w:r w:rsidRPr="00C56CCA">
              <w:rPr>
                <w:b/>
              </w:rPr>
              <w:t>Ishodi učenja</w:t>
            </w:r>
          </w:p>
          <w:p w:rsidR="001675B7" w:rsidRPr="00760061" w:rsidRDefault="001675B7" w:rsidP="00526B6C">
            <w:pPr>
              <w:spacing w:after="0" w:line="240" w:lineRule="auto"/>
              <w:rPr>
                <w:i/>
              </w:rPr>
            </w:pPr>
            <w:r w:rsidRPr="00760061">
              <w:rPr>
                <w:i/>
              </w:rPr>
              <w:t>Tokom učenja učenik će moći da:</w:t>
            </w:r>
          </w:p>
          <w:p w:rsidR="000A73AE" w:rsidRPr="00D93B8E" w:rsidRDefault="00295F7A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svira kompozicije</w:t>
            </w:r>
            <w:r w:rsidR="000A73AE" w:rsidRPr="00D93B8E">
              <w:rPr>
                <w:lang w:val="pl-PL"/>
              </w:rPr>
              <w:t xml:space="preserve"> u kojima je zastupljen barre hvat</w:t>
            </w:r>
            <w:r w:rsidR="00760061">
              <w:rPr>
                <w:lang w:val="pl-PL"/>
              </w:rPr>
              <w:t>;</w:t>
            </w:r>
          </w:p>
          <w:p w:rsidR="000A73AE" w:rsidRPr="00D93B8E" w:rsidRDefault="006637E8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se</w:t>
            </w:r>
            <w:r w:rsidR="000A73AE" w:rsidRPr="00D93B8E">
              <w:rPr>
                <w:lang w:val="pl-PL"/>
              </w:rPr>
              <w:t xml:space="preserve"> kreće iz nižih u više </w:t>
            </w:r>
            <w:r w:rsidRPr="00D93B8E">
              <w:rPr>
                <w:lang w:val="pl-PL"/>
              </w:rPr>
              <w:t xml:space="preserve">(i obrnuto) </w:t>
            </w:r>
            <w:r w:rsidR="000A73AE" w:rsidRPr="00D93B8E">
              <w:rPr>
                <w:lang w:val="pl-PL"/>
              </w:rPr>
              <w:t>pozicije na vratu gitare</w:t>
            </w:r>
            <w:r w:rsidRPr="00D93B8E">
              <w:rPr>
                <w:lang w:val="pl-PL"/>
              </w:rPr>
              <w:t xml:space="preserve"> uz bolju kontrolu pokreta nego u nižim razredima</w:t>
            </w:r>
            <w:r w:rsidR="00760061">
              <w:rPr>
                <w:lang w:val="pl-PL"/>
              </w:rPr>
              <w:t>;</w:t>
            </w:r>
          </w:p>
          <w:p w:rsidR="000A73AE" w:rsidRPr="00760061" w:rsidRDefault="006637E8" w:rsidP="0076006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po potrebi izvodi vibrato u zadatom programu</w:t>
            </w:r>
            <w:r w:rsidR="00760061">
              <w:rPr>
                <w:lang w:val="pl-PL"/>
              </w:rPr>
              <w:t>.</w:t>
            </w:r>
            <w:r w:rsidRPr="00D93B8E">
              <w:rPr>
                <w:lang w:val="pl-PL"/>
              </w:rPr>
              <w:t xml:space="preserve"> </w:t>
            </w:r>
          </w:p>
        </w:tc>
      </w:tr>
      <w:tr w:rsidR="001675B7" w:rsidRPr="00C56CCA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2" w:rsidRPr="00D93B8E" w:rsidRDefault="001675B7" w:rsidP="00DA4602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realizac</w:t>
            </w:r>
            <w:r w:rsidR="00760061">
              <w:rPr>
                <w:b/>
                <w:lang w:val="pl-PL"/>
              </w:rPr>
              <w:t>iju obrazovno-vaspitnog ishoda</w:t>
            </w:r>
          </w:p>
          <w:p w:rsidR="00DA4602" w:rsidRPr="00D93B8E" w:rsidRDefault="00DA4602" w:rsidP="000E41B0">
            <w:pPr>
              <w:spacing w:after="0" w:line="240" w:lineRule="auto"/>
              <w:rPr>
                <w:b/>
                <w:lang w:val="pl-PL"/>
              </w:rPr>
            </w:pPr>
          </w:p>
          <w:p w:rsidR="008622F5" w:rsidRDefault="001675B7" w:rsidP="00481D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2C0589">
              <w:rPr>
                <w:b/>
                <w:lang w:val="sr-Latn-ME"/>
              </w:rPr>
              <w:t>Sadržaji/pojmovi</w:t>
            </w:r>
            <w:r w:rsidR="00760061">
              <w:rPr>
                <w:b/>
                <w:lang w:val="sr-Latn-ME"/>
              </w:rPr>
              <w:t>:</w:t>
            </w:r>
          </w:p>
          <w:p w:rsidR="002C0589" w:rsidRPr="00D93B8E" w:rsidRDefault="000A73AE" w:rsidP="00481DF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lang w:val="pl-PL"/>
              </w:rPr>
              <w:t>tehnika sviranja vibrato, demonstracija i definicija</w:t>
            </w:r>
            <w:r w:rsidR="00760061">
              <w:rPr>
                <w:lang w:val="pl-PL"/>
              </w:rPr>
              <w:t>;</w:t>
            </w:r>
          </w:p>
          <w:p w:rsidR="000A73AE" w:rsidRPr="00D93B8E" w:rsidRDefault="000A73AE" w:rsidP="00481DF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 xml:space="preserve">barre hvat – detaljnije bavljenje hvatom </w:t>
            </w:r>
            <w:r w:rsidR="00900811" w:rsidRPr="00D93B8E">
              <w:rPr>
                <w:lang w:val="pl-PL"/>
              </w:rPr>
              <w:t>lijeve ruke</w:t>
            </w:r>
            <w:r w:rsidR="00760061">
              <w:rPr>
                <w:lang w:val="pl-PL"/>
              </w:rPr>
              <w:t>;</w:t>
            </w:r>
          </w:p>
          <w:p w:rsidR="00DA4602" w:rsidRPr="00760061" w:rsidRDefault="00DA4602" w:rsidP="00481DF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lang w:val="pl-PL"/>
              </w:rPr>
            </w:pPr>
            <w:r w:rsidRPr="00760061">
              <w:rPr>
                <w:lang w:val="pl-PL"/>
              </w:rPr>
              <w:t>promjene pozicija na vratu gitare uz insistiranje na zadržavanju pravilnog položaja lijeve ruke</w:t>
            </w:r>
            <w:r w:rsidR="00760061">
              <w:rPr>
                <w:lang w:val="pl-PL"/>
              </w:rPr>
              <w:t>.</w:t>
            </w:r>
          </w:p>
          <w:p w:rsidR="001675B7" w:rsidRPr="00D93B8E" w:rsidRDefault="001675B7" w:rsidP="000E41B0">
            <w:pPr>
              <w:spacing w:after="0" w:line="240" w:lineRule="auto"/>
              <w:rPr>
                <w:lang w:val="pl-PL"/>
              </w:rPr>
            </w:pPr>
          </w:p>
          <w:p w:rsidR="001675B7" w:rsidRPr="00760061" w:rsidRDefault="001675B7" w:rsidP="00481D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760061">
              <w:rPr>
                <w:b/>
              </w:rPr>
              <w:lastRenderedPageBreak/>
              <w:t>Aktivnosti učenja</w:t>
            </w:r>
          </w:p>
          <w:p w:rsidR="00760061" w:rsidRDefault="00760061" w:rsidP="000E41B0">
            <w:pPr>
              <w:spacing w:after="0" w:line="240" w:lineRule="auto"/>
              <w:ind w:left="360"/>
              <w:rPr>
                <w:lang w:val="pl-PL"/>
              </w:rPr>
            </w:pPr>
            <w:r>
              <w:rPr>
                <w:lang w:val="pl-PL"/>
              </w:rPr>
              <w:t>Učenik:</w:t>
            </w:r>
          </w:p>
          <w:p w:rsidR="00DA4602" w:rsidRPr="00760061" w:rsidRDefault="0085572B" w:rsidP="00481D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80" w:hanging="270"/>
              <w:rPr>
                <w:lang w:val="pl-PL"/>
              </w:rPr>
            </w:pPr>
            <w:r w:rsidRPr="00760061">
              <w:rPr>
                <w:lang w:val="pl-PL"/>
              </w:rPr>
              <w:t xml:space="preserve">uči tehniku </w:t>
            </w:r>
            <w:r w:rsidR="00DA4602" w:rsidRPr="00760061">
              <w:rPr>
                <w:lang w:val="pl-PL"/>
              </w:rPr>
              <w:t>sviranja vibrato i postepeno je koristi i primjenjuje</w:t>
            </w:r>
            <w:r w:rsidR="00760061">
              <w:rPr>
                <w:lang w:val="pl-PL"/>
              </w:rPr>
              <w:t>;</w:t>
            </w:r>
          </w:p>
          <w:p w:rsidR="00DA4602" w:rsidRPr="00760061" w:rsidRDefault="00DA4602" w:rsidP="00481D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80" w:hanging="270"/>
              <w:rPr>
                <w:lang w:val="pl-PL"/>
              </w:rPr>
            </w:pPr>
            <w:r w:rsidRPr="00760061">
              <w:rPr>
                <w:lang w:val="pl-PL"/>
              </w:rPr>
              <w:t xml:space="preserve">uči i uvježbava barre hvat u okviru zadatog programa i usavršava ga kroz različite vježbe (postepeno korišćenje pritiska lijevog kažiprsta </w:t>
            </w:r>
            <w:r w:rsidR="000A0719" w:rsidRPr="00760061">
              <w:rPr>
                <w:lang w:val="pl-PL"/>
              </w:rPr>
              <w:t>na polovini</w:t>
            </w:r>
            <w:r w:rsidR="005E4DE5" w:rsidRPr="00760061">
              <w:rPr>
                <w:lang w:val="pl-PL"/>
              </w:rPr>
              <w:t>,</w:t>
            </w:r>
            <w:r w:rsidR="000A0719" w:rsidRPr="00760061">
              <w:rPr>
                <w:lang w:val="pl-PL"/>
              </w:rPr>
              <w:t xml:space="preserve"> odnosno</w:t>
            </w:r>
            <w:r w:rsidR="000E41B0" w:rsidRPr="00760061">
              <w:rPr>
                <w:lang w:val="pl-PL"/>
              </w:rPr>
              <w:t xml:space="preserve"> cijelom širinom vrata gitare</w:t>
            </w:r>
            <w:r w:rsidR="005E4DE5" w:rsidRPr="00760061">
              <w:rPr>
                <w:lang w:val="pl-PL"/>
              </w:rPr>
              <w:t xml:space="preserve"> – mali i veliki barre</w:t>
            </w:r>
            <w:r w:rsidR="000E41B0" w:rsidRPr="00760061">
              <w:rPr>
                <w:lang w:val="pl-PL"/>
              </w:rPr>
              <w:t>)</w:t>
            </w:r>
            <w:r w:rsidR="00760061">
              <w:rPr>
                <w:lang w:val="pl-PL"/>
              </w:rPr>
              <w:t>;</w:t>
            </w:r>
          </w:p>
          <w:p w:rsidR="000E41B0" w:rsidRPr="00760061" w:rsidRDefault="005A44F2" w:rsidP="00481D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80" w:hanging="270"/>
              <w:rPr>
                <w:lang w:val="pl-PL"/>
              </w:rPr>
            </w:pPr>
            <w:r w:rsidRPr="00760061">
              <w:rPr>
                <w:lang w:val="pl-PL"/>
              </w:rPr>
              <w:t>vjež</w:t>
            </w:r>
            <w:r w:rsidR="0085572B" w:rsidRPr="00760061">
              <w:rPr>
                <w:lang w:val="pl-PL"/>
              </w:rPr>
              <w:t>bajuć</w:t>
            </w:r>
            <w:r w:rsidR="00900811" w:rsidRPr="00760061">
              <w:rPr>
                <w:lang w:val="pl-PL"/>
              </w:rPr>
              <w:t xml:space="preserve">i </w:t>
            </w:r>
            <w:r w:rsidR="000E41B0" w:rsidRPr="00760061">
              <w:rPr>
                <w:lang w:val="pl-PL"/>
              </w:rPr>
              <w:t>usavršava horizontalni pokret lijeve šake i po</w:t>
            </w:r>
            <w:r w:rsidR="00900811" w:rsidRPr="00760061">
              <w:rPr>
                <w:lang w:val="pl-PL"/>
              </w:rPr>
              <w:t>dlaktice</w:t>
            </w:r>
            <w:r w:rsidR="00760061">
              <w:rPr>
                <w:lang w:val="pl-PL"/>
              </w:rPr>
              <w:t>;</w:t>
            </w:r>
            <w:r w:rsidR="00900811" w:rsidRPr="00760061">
              <w:rPr>
                <w:lang w:val="pl-PL"/>
              </w:rPr>
              <w:t xml:space="preserve"> </w:t>
            </w:r>
          </w:p>
          <w:p w:rsidR="000E41B0" w:rsidRPr="00760061" w:rsidRDefault="000E41B0" w:rsidP="00481D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780" w:hanging="270"/>
              <w:rPr>
                <w:b/>
                <w:lang w:val="pl-PL"/>
              </w:rPr>
            </w:pPr>
            <w:r w:rsidRPr="00760061">
              <w:rPr>
                <w:lang w:val="pl-PL"/>
              </w:rPr>
              <w:t xml:space="preserve">primjenjuje naučeno na </w:t>
            </w:r>
            <w:r w:rsidR="0085572B" w:rsidRPr="00760061">
              <w:rPr>
                <w:lang w:val="pl-PL"/>
              </w:rPr>
              <w:t>aktuelnom gradivu</w:t>
            </w:r>
            <w:r w:rsidR="00760061">
              <w:rPr>
                <w:lang w:val="pl-PL"/>
              </w:rPr>
              <w:t>.</w:t>
            </w:r>
            <w:r w:rsidR="0085572B" w:rsidRPr="00760061">
              <w:rPr>
                <w:lang w:val="pl-PL"/>
              </w:rPr>
              <w:t xml:space="preserve"> </w:t>
            </w:r>
          </w:p>
          <w:p w:rsidR="001675B7" w:rsidRPr="00D93B8E" w:rsidRDefault="001675B7" w:rsidP="000E41B0">
            <w:pPr>
              <w:spacing w:after="0" w:line="240" w:lineRule="auto"/>
              <w:ind w:left="720"/>
              <w:contextualSpacing/>
              <w:rPr>
                <w:lang w:val="pl-PL"/>
              </w:rPr>
            </w:pPr>
          </w:p>
          <w:p w:rsidR="001675B7" w:rsidRPr="00C56CCA" w:rsidRDefault="001675B7" w:rsidP="00481DF6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Broj časova realizacije</w:t>
            </w:r>
          </w:p>
          <w:p w:rsidR="001675B7" w:rsidRPr="00C56CCA" w:rsidRDefault="00760061" w:rsidP="00526B6C">
            <w:pPr>
              <w:spacing w:after="0"/>
              <w:contextualSpacing/>
              <w:rPr>
                <w:i/>
              </w:rPr>
            </w:pPr>
            <w:r w:rsidRPr="00760061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675B7" w:rsidRPr="00C56CCA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675B7" w:rsidRPr="00760061" w:rsidRDefault="001675B7" w:rsidP="00526B6C">
            <w:pPr>
              <w:tabs>
                <w:tab w:val="center" w:pos="4680"/>
              </w:tabs>
              <w:spacing w:after="0" w:line="240" w:lineRule="auto"/>
              <w:rPr>
                <w:b/>
              </w:rPr>
            </w:pPr>
            <w:r w:rsidRPr="00760061">
              <w:rPr>
                <w:b/>
              </w:rPr>
              <w:lastRenderedPageBreak/>
              <w:t>Obrazovno-vaspitni ishod 3</w:t>
            </w:r>
            <w:r w:rsidRPr="00760061">
              <w:rPr>
                <w:b/>
              </w:rPr>
              <w:tab/>
            </w:r>
          </w:p>
          <w:p w:rsidR="001675B7" w:rsidRPr="00C56CCA" w:rsidRDefault="001675B7" w:rsidP="00526B6C">
            <w:pPr>
              <w:spacing w:after="0" w:line="240" w:lineRule="auto"/>
              <w:rPr>
                <w:i/>
              </w:rPr>
            </w:pPr>
            <w:r w:rsidRPr="00760061">
              <w:rPr>
                <w:b/>
              </w:rPr>
              <w:t xml:space="preserve">Na kraju učenja učenik će moći da </w:t>
            </w:r>
            <w:r w:rsidR="00900811" w:rsidRPr="00760061">
              <w:rPr>
                <w:b/>
              </w:rPr>
              <w:t>svira kompozicije</w:t>
            </w:r>
            <w:r w:rsidR="009C7820" w:rsidRPr="00760061">
              <w:rPr>
                <w:b/>
              </w:rPr>
              <w:t xml:space="preserve"> </w:t>
            </w:r>
            <w:r w:rsidR="00350C05" w:rsidRPr="00760061">
              <w:rPr>
                <w:b/>
              </w:rPr>
              <w:t>uz primjenu svih muzičkih parametara</w:t>
            </w:r>
            <w:r w:rsidR="00760061">
              <w:rPr>
                <w:b/>
              </w:rPr>
              <w:t>.</w:t>
            </w:r>
          </w:p>
        </w:tc>
      </w:tr>
      <w:tr w:rsidR="001675B7" w:rsidRPr="00C56CCA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C56CCA" w:rsidRDefault="001675B7" w:rsidP="00526B6C">
            <w:pPr>
              <w:spacing w:after="0" w:line="240" w:lineRule="auto"/>
              <w:rPr>
                <w:b/>
              </w:rPr>
            </w:pPr>
            <w:r w:rsidRPr="00C56CCA">
              <w:rPr>
                <w:b/>
              </w:rPr>
              <w:t>Ishodi učenja</w:t>
            </w:r>
          </w:p>
          <w:p w:rsidR="001675B7" w:rsidRPr="00760061" w:rsidRDefault="001675B7" w:rsidP="00526B6C">
            <w:pPr>
              <w:spacing w:after="0" w:line="240" w:lineRule="auto"/>
              <w:rPr>
                <w:i/>
              </w:rPr>
            </w:pPr>
            <w:r w:rsidRPr="00760061">
              <w:rPr>
                <w:i/>
              </w:rPr>
              <w:t>Tokom učenja učenik će moći da:</w:t>
            </w:r>
          </w:p>
          <w:p w:rsidR="002C0589" w:rsidRDefault="002C0589" w:rsidP="00481DF6">
            <w:pPr>
              <w:pStyle w:val="ListParagraph"/>
              <w:numPr>
                <w:ilvl w:val="0"/>
                <w:numId w:val="51"/>
              </w:numPr>
              <w:spacing w:after="0" w:line="240" w:lineRule="auto"/>
            </w:pPr>
            <w:r>
              <w:t>svira zadati</w:t>
            </w:r>
            <w:r w:rsidR="00350C05">
              <w:t xml:space="preserve"> program uz primj</w:t>
            </w:r>
            <w:r w:rsidR="00760061">
              <w:t>enu novih dinamičkih zahtjeva (</w:t>
            </w:r>
            <w:r w:rsidR="00350C05">
              <w:t xml:space="preserve">diminuendo, morendo, </w:t>
            </w:r>
            <w:proofErr w:type="gramStart"/>
            <w:r w:rsidR="00350C05">
              <w:t>sostenuto</w:t>
            </w:r>
            <w:r w:rsidR="00900811">
              <w:t>)</w:t>
            </w:r>
            <w:r w:rsidR="00350C05">
              <w:t>i</w:t>
            </w:r>
            <w:proofErr w:type="gramEnd"/>
            <w:r w:rsidR="00350C05">
              <w:t xml:space="preserve"> oznaka za tempo (ritenuto, rallentando, ritardando, allargando…)</w:t>
            </w:r>
            <w:r w:rsidR="00760061">
              <w:t>;</w:t>
            </w:r>
            <w:r>
              <w:t xml:space="preserve">  </w:t>
            </w:r>
          </w:p>
          <w:p w:rsidR="001675B7" w:rsidRPr="00C56CCA" w:rsidRDefault="00E32F54" w:rsidP="00481DF6">
            <w:pPr>
              <w:pStyle w:val="ListParagraph"/>
              <w:numPr>
                <w:ilvl w:val="0"/>
                <w:numId w:val="51"/>
              </w:numPr>
              <w:spacing w:after="0" w:line="240" w:lineRule="auto"/>
            </w:pPr>
            <w:r>
              <w:t>izražava</w:t>
            </w:r>
            <w:r w:rsidR="00573E14">
              <w:t xml:space="preserve"> muzikalnost </w:t>
            </w:r>
            <w:r w:rsidR="00350C05">
              <w:t>kroz sviranje primjenjujuć</w:t>
            </w:r>
            <w:r>
              <w:t>i prethodno usvojeno znanje</w:t>
            </w:r>
            <w:r w:rsidR="00760061">
              <w:t>.</w:t>
            </w:r>
          </w:p>
        </w:tc>
      </w:tr>
      <w:tr w:rsidR="001675B7" w:rsidRPr="00C56CCA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</w:t>
            </w:r>
            <w:r w:rsidR="00760061">
              <w:rPr>
                <w:b/>
                <w:lang w:val="pl-PL"/>
              </w:rPr>
              <w:t>ciju obrazovno-vaspitnog ishoda</w:t>
            </w:r>
          </w:p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</w:p>
          <w:p w:rsidR="001675B7" w:rsidRPr="009C7820" w:rsidRDefault="001675B7" w:rsidP="00481DF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lang w:val="sr-Latn-ME"/>
              </w:rPr>
            </w:pPr>
            <w:r w:rsidRPr="009C7820">
              <w:rPr>
                <w:b/>
                <w:lang w:val="sr-Latn-ME"/>
              </w:rPr>
              <w:t>Sadržaji/pojmovi</w:t>
            </w:r>
            <w:r w:rsidR="00A2154C">
              <w:rPr>
                <w:b/>
                <w:lang w:val="sr-Latn-ME"/>
              </w:rPr>
              <w:t>:</w:t>
            </w:r>
          </w:p>
          <w:p w:rsidR="001675B7" w:rsidRPr="00A2154C" w:rsidRDefault="00AA50D5" w:rsidP="00481DF6">
            <w:pPr>
              <w:pStyle w:val="ListParagraph"/>
              <w:numPr>
                <w:ilvl w:val="1"/>
                <w:numId w:val="52"/>
              </w:numPr>
              <w:spacing w:after="0" w:line="240" w:lineRule="auto"/>
              <w:ind w:left="690"/>
              <w:rPr>
                <w:lang w:val="sr-Latn-ME"/>
              </w:rPr>
            </w:pPr>
            <w:r w:rsidRPr="00A2154C">
              <w:rPr>
                <w:lang w:val="sr-Latn-ME"/>
              </w:rPr>
              <w:t>interpretacija kao simbioza</w:t>
            </w:r>
            <w:r w:rsidR="00ED363A" w:rsidRPr="00A2154C">
              <w:rPr>
                <w:lang w:val="sr-Latn-ME"/>
              </w:rPr>
              <w:t xml:space="preserve"> iskustva, primjene znanja u praksi, poštovanja muzičko-te</w:t>
            </w:r>
            <w:r w:rsidRPr="00A2154C">
              <w:rPr>
                <w:lang w:val="sr-Latn-ME"/>
              </w:rPr>
              <w:t>hničkih zahtjeva muzičkog djela</w:t>
            </w:r>
            <w:r w:rsidR="00ED363A" w:rsidRPr="00A2154C">
              <w:rPr>
                <w:lang w:val="sr-Latn-ME"/>
              </w:rPr>
              <w:t xml:space="preserve"> i individualnog doživljaja</w:t>
            </w:r>
            <w:r w:rsidR="00A2154C">
              <w:rPr>
                <w:lang w:val="sr-Latn-ME"/>
              </w:rPr>
              <w:t>;</w:t>
            </w:r>
            <w:r w:rsidR="00ED363A" w:rsidRPr="00A2154C">
              <w:rPr>
                <w:lang w:val="sr-Latn-ME"/>
              </w:rPr>
              <w:t xml:space="preserve"> </w:t>
            </w:r>
          </w:p>
          <w:p w:rsidR="00ED363A" w:rsidRPr="00A2154C" w:rsidRDefault="007237A0" w:rsidP="00481DF6">
            <w:pPr>
              <w:pStyle w:val="ListParagraph"/>
              <w:numPr>
                <w:ilvl w:val="1"/>
                <w:numId w:val="52"/>
              </w:numPr>
              <w:spacing w:after="0" w:line="240" w:lineRule="auto"/>
              <w:ind w:left="690"/>
              <w:rPr>
                <w:lang w:val="sr-Latn-ME"/>
              </w:rPr>
            </w:pPr>
            <w:r w:rsidRPr="00A2154C">
              <w:rPr>
                <w:lang w:val="sr-Latn-ME"/>
              </w:rPr>
              <w:t>nivoi interpretacije</w:t>
            </w:r>
            <w:r w:rsidR="00A2154C">
              <w:rPr>
                <w:lang w:val="sr-Latn-ME"/>
              </w:rPr>
              <w:t>;</w:t>
            </w:r>
          </w:p>
          <w:p w:rsidR="007237A0" w:rsidRPr="00A2154C" w:rsidRDefault="007237A0" w:rsidP="00481DF6">
            <w:pPr>
              <w:pStyle w:val="ListParagraph"/>
              <w:numPr>
                <w:ilvl w:val="1"/>
                <w:numId w:val="52"/>
              </w:numPr>
              <w:spacing w:after="0" w:line="240" w:lineRule="auto"/>
              <w:ind w:left="690"/>
              <w:rPr>
                <w:lang w:val="sr-Latn-ME"/>
              </w:rPr>
            </w:pPr>
            <w:r w:rsidRPr="00A2154C">
              <w:rPr>
                <w:lang w:val="sr-Latn-ME"/>
              </w:rPr>
              <w:t>interpretacija kao cilj svih postupaka i stupnjeva rada na odre</w:t>
            </w:r>
            <w:r w:rsidR="00A2154C">
              <w:rPr>
                <w:lang w:val="sr-Latn-ME"/>
              </w:rPr>
              <w:t>đ</w:t>
            </w:r>
            <w:r w:rsidRPr="00A2154C">
              <w:rPr>
                <w:lang w:val="sr-Latn-ME"/>
              </w:rPr>
              <w:t>enom muzičkom djelu</w:t>
            </w:r>
            <w:r w:rsidR="00A2154C">
              <w:rPr>
                <w:lang w:val="sr-Latn-ME"/>
              </w:rPr>
              <w:t>.</w:t>
            </w:r>
          </w:p>
          <w:p w:rsidR="001675B7" w:rsidRPr="00C56CCA" w:rsidRDefault="001675B7" w:rsidP="00526B6C">
            <w:pPr>
              <w:spacing w:after="0" w:line="240" w:lineRule="auto"/>
              <w:ind w:left="720"/>
              <w:contextualSpacing/>
              <w:rPr>
                <w:lang w:val="sr-Latn-ME"/>
              </w:rPr>
            </w:pPr>
          </w:p>
          <w:p w:rsidR="001675B7" w:rsidRPr="00C56CCA" w:rsidRDefault="001675B7" w:rsidP="00526B6C">
            <w:pPr>
              <w:spacing w:after="0" w:line="240" w:lineRule="auto"/>
              <w:contextualSpacing/>
              <w:rPr>
                <w:b/>
                <w:lang w:val="sr-Latn-ME"/>
              </w:rPr>
            </w:pPr>
          </w:p>
          <w:p w:rsidR="001675B7" w:rsidRDefault="001675B7" w:rsidP="00481DF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b/>
                <w:lang w:val="sr-Latn-ME"/>
              </w:rPr>
            </w:pPr>
            <w:r w:rsidRPr="00C56CCA">
              <w:rPr>
                <w:b/>
                <w:lang w:val="sr-Latn-ME"/>
              </w:rPr>
              <w:t>Aktivnosti učenja</w:t>
            </w:r>
          </w:p>
          <w:p w:rsidR="00A2154C" w:rsidRPr="00A2154C" w:rsidRDefault="00A2154C" w:rsidP="00A2154C">
            <w:pPr>
              <w:spacing w:after="0" w:line="240" w:lineRule="auto"/>
              <w:ind w:left="360"/>
              <w:rPr>
                <w:lang w:val="sr-Latn-ME"/>
              </w:rPr>
            </w:pPr>
            <w:r w:rsidRPr="00A2154C">
              <w:rPr>
                <w:lang w:val="sr-Latn-ME"/>
              </w:rPr>
              <w:t>Učenik:</w:t>
            </w:r>
          </w:p>
          <w:p w:rsidR="007237A0" w:rsidRPr="007237A0" w:rsidRDefault="007237A0" w:rsidP="00481DF6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b/>
                <w:lang w:val="sr-Latn-ME"/>
              </w:rPr>
            </w:pPr>
            <w:r>
              <w:rPr>
                <w:lang w:val="sr-Latn-ME"/>
              </w:rPr>
              <w:t>uči i primjenjuje nove izraze svih muzičkih parametara</w:t>
            </w:r>
            <w:r w:rsidR="00A2154C">
              <w:rPr>
                <w:lang w:val="sr-Latn-ME"/>
              </w:rPr>
              <w:t>;</w:t>
            </w:r>
          </w:p>
          <w:p w:rsidR="007237A0" w:rsidRPr="007237A0" w:rsidRDefault="007237A0" w:rsidP="00481DF6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b/>
                <w:lang w:val="sr-Latn-ME"/>
              </w:rPr>
            </w:pPr>
            <w:r>
              <w:rPr>
                <w:lang w:val="sr-Latn-ME"/>
              </w:rPr>
              <w:t>u kontinuitetu obnavlja i koristi ranije naučene muzičke pojmove i tehnike sviranja</w:t>
            </w:r>
            <w:r w:rsidR="00A2154C">
              <w:rPr>
                <w:lang w:val="sr-Latn-ME"/>
              </w:rPr>
              <w:t>;</w:t>
            </w:r>
          </w:p>
          <w:p w:rsidR="007237A0" w:rsidRPr="007237A0" w:rsidRDefault="00E32F54" w:rsidP="00481DF6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b/>
                <w:lang w:val="sr-Latn-ME"/>
              </w:rPr>
            </w:pPr>
            <w:r>
              <w:rPr>
                <w:lang w:val="sr-Latn-ME"/>
              </w:rPr>
              <w:t>kroz proces rada i vježbanja</w:t>
            </w:r>
            <w:r w:rsidR="008F7C4F">
              <w:rPr>
                <w:lang w:val="sr-Latn-ME"/>
              </w:rPr>
              <w:t xml:space="preserve"> spoznaje značenje muzikalnosti i umije da je prepozna kod drugih</w:t>
            </w:r>
            <w:r w:rsidR="00A2154C">
              <w:rPr>
                <w:lang w:val="sr-Latn-ME"/>
              </w:rPr>
              <w:t>.</w:t>
            </w:r>
          </w:p>
          <w:p w:rsidR="001675B7" w:rsidRPr="00C56CCA" w:rsidRDefault="001675B7" w:rsidP="00526B6C">
            <w:pPr>
              <w:spacing w:after="0"/>
              <w:contextualSpacing/>
              <w:rPr>
                <w:i/>
                <w:lang w:val="sr-Latn-ME"/>
              </w:rPr>
            </w:pPr>
          </w:p>
          <w:p w:rsidR="001675B7" w:rsidRPr="00C56CCA" w:rsidRDefault="001675B7" w:rsidP="00481DF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Broj časova realizacije</w:t>
            </w:r>
          </w:p>
          <w:p w:rsidR="001675B7" w:rsidRPr="00C56CCA" w:rsidRDefault="00A2154C" w:rsidP="00A2154C">
            <w:pPr>
              <w:spacing w:after="200" w:line="276" w:lineRule="auto"/>
              <w:contextualSpacing/>
              <w:rPr>
                <w:b/>
              </w:rPr>
            </w:pPr>
            <w:r w:rsidRPr="00A2154C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B531FA" w:rsidRDefault="00B531FA" w:rsidP="00C56CC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B531FA" w:rsidRDefault="00B531FA" w:rsidP="00C56CC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222307" w:rsidRDefault="00222307" w:rsidP="00C56CC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A2154C" w:rsidRDefault="00A2154C" w:rsidP="00C56CC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A2154C" w:rsidRDefault="00A2154C" w:rsidP="00C56CC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A2154C" w:rsidRDefault="00A2154C" w:rsidP="00C56CC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1675B7" w:rsidRDefault="001675B7" w:rsidP="00A2154C">
      <w:pPr>
        <w:pStyle w:val="Heading1"/>
        <w:jc w:val="center"/>
      </w:pPr>
      <w:bookmarkStart w:id="9" w:name="_Toc531770060"/>
      <w:r>
        <w:lastRenderedPageBreak/>
        <w:t>VI RAZRED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675B7" w:rsidRPr="00C56CCA" w:rsidTr="00526B6C">
        <w:tc>
          <w:tcPr>
            <w:tcW w:w="5000" w:type="pct"/>
            <w:shd w:val="clear" w:color="auto" w:fill="E7E6E6"/>
          </w:tcPr>
          <w:p w:rsidR="001675B7" w:rsidRPr="00A2154C" w:rsidRDefault="001675B7" w:rsidP="00526B6C">
            <w:pPr>
              <w:spacing w:after="0" w:line="240" w:lineRule="auto"/>
              <w:rPr>
                <w:b/>
              </w:rPr>
            </w:pPr>
            <w:r w:rsidRPr="00A2154C">
              <w:rPr>
                <w:b/>
              </w:rPr>
              <w:t>Obrazovno-vaspitni ishod 1</w:t>
            </w:r>
          </w:p>
          <w:p w:rsidR="001675B7" w:rsidRPr="00C56CCA" w:rsidRDefault="001675B7" w:rsidP="00526B6C">
            <w:pPr>
              <w:spacing w:after="0" w:line="240" w:lineRule="auto"/>
              <w:rPr>
                <w:b/>
                <w:i/>
              </w:rPr>
            </w:pPr>
            <w:r w:rsidRPr="00A2154C">
              <w:rPr>
                <w:b/>
              </w:rPr>
              <w:t xml:space="preserve">Na kraju učenja učenik će </w:t>
            </w:r>
            <w:r w:rsidR="001B629B" w:rsidRPr="00A2154C">
              <w:rPr>
                <w:b/>
              </w:rPr>
              <w:t>moći da</w:t>
            </w:r>
            <w:r w:rsidR="003C5E72" w:rsidRPr="00A2154C">
              <w:rPr>
                <w:b/>
              </w:rPr>
              <w:t xml:space="preserve"> primjenjuje fraziranje</w:t>
            </w:r>
            <w:r w:rsidR="00A2154C" w:rsidRPr="00A2154C">
              <w:rPr>
                <w:b/>
              </w:rPr>
              <w:t>.</w:t>
            </w:r>
          </w:p>
        </w:tc>
      </w:tr>
      <w:tr w:rsidR="001675B7" w:rsidRPr="00C56CCA" w:rsidTr="00526B6C">
        <w:tc>
          <w:tcPr>
            <w:tcW w:w="5000" w:type="pct"/>
          </w:tcPr>
          <w:p w:rsidR="001675B7" w:rsidRPr="00C56CCA" w:rsidRDefault="001675B7" w:rsidP="00526B6C">
            <w:pPr>
              <w:spacing w:after="0" w:line="240" w:lineRule="auto"/>
              <w:rPr>
                <w:b/>
              </w:rPr>
            </w:pPr>
            <w:r w:rsidRPr="00C56CCA">
              <w:rPr>
                <w:b/>
              </w:rPr>
              <w:t>Ishodi učenja</w:t>
            </w:r>
          </w:p>
          <w:p w:rsidR="001675B7" w:rsidRPr="00C56CCA" w:rsidRDefault="001675B7" w:rsidP="00526B6C">
            <w:pPr>
              <w:spacing w:after="0" w:line="240" w:lineRule="auto"/>
              <w:rPr>
                <w:i/>
              </w:rPr>
            </w:pPr>
            <w:r w:rsidRPr="00C56CCA">
              <w:rPr>
                <w:i/>
              </w:rPr>
              <w:t>Tokom učenja učenik će moći da:</w:t>
            </w:r>
          </w:p>
          <w:p w:rsidR="001675B7" w:rsidRPr="00D93B8E" w:rsidRDefault="003C5E72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razumije fraziranje u okviru muzičkog djela</w:t>
            </w:r>
            <w:r w:rsidR="00A2154C">
              <w:rPr>
                <w:lang w:val="pl-PL"/>
              </w:rPr>
              <w:t>;</w:t>
            </w:r>
          </w:p>
          <w:p w:rsidR="001675B7" w:rsidRPr="00C56CCA" w:rsidRDefault="00A2154C" w:rsidP="00A2154C">
            <w:pPr>
              <w:numPr>
                <w:ilvl w:val="0"/>
                <w:numId w:val="5"/>
              </w:numPr>
              <w:spacing w:after="0" w:line="240" w:lineRule="auto"/>
            </w:pPr>
            <w:r>
              <w:t>primjenjuje fraziranje.</w:t>
            </w:r>
          </w:p>
        </w:tc>
      </w:tr>
      <w:tr w:rsidR="001675B7" w:rsidRPr="00C56CCA" w:rsidTr="00526B6C">
        <w:tc>
          <w:tcPr>
            <w:tcW w:w="5000" w:type="pct"/>
          </w:tcPr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</w:t>
            </w:r>
            <w:r w:rsidR="00A2154C">
              <w:rPr>
                <w:b/>
                <w:lang w:val="pl-PL"/>
              </w:rPr>
              <w:t>ciju obrazovno-vaspitnog ishoda</w:t>
            </w:r>
          </w:p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</w:p>
          <w:p w:rsidR="001675B7" w:rsidRDefault="003C5E72" w:rsidP="003C5E72">
            <w:pPr>
              <w:spacing w:after="0" w:line="240" w:lineRule="auto"/>
              <w:ind w:left="345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a) </w:t>
            </w:r>
            <w:r w:rsidR="001675B7" w:rsidRPr="003C5E72">
              <w:rPr>
                <w:b/>
                <w:lang w:val="sr-Latn-ME"/>
              </w:rPr>
              <w:t>Sadržaji/pojmovi:</w:t>
            </w:r>
          </w:p>
          <w:p w:rsidR="003C5E72" w:rsidRPr="00A2154C" w:rsidRDefault="003C5E72" w:rsidP="00481DF6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690" w:hanging="270"/>
              <w:rPr>
                <w:lang w:val="sr-Latn-ME"/>
              </w:rPr>
            </w:pPr>
            <w:r w:rsidRPr="00A2154C">
              <w:rPr>
                <w:lang w:val="sr-Latn-ME"/>
              </w:rPr>
              <w:t>fraza i fraziranje – područje u kome se spajaju i n</w:t>
            </w:r>
            <w:r w:rsidR="0047764F" w:rsidRPr="00A2154C">
              <w:rPr>
                <w:lang w:val="sr-Latn-ME"/>
              </w:rPr>
              <w:t>adopunjuju znanje i intuicija</w:t>
            </w:r>
            <w:r w:rsidR="00A2154C">
              <w:rPr>
                <w:lang w:val="sr-Latn-ME"/>
              </w:rPr>
              <w:t>;</w:t>
            </w:r>
          </w:p>
          <w:p w:rsidR="003C5E72" w:rsidRPr="00A2154C" w:rsidRDefault="003C5E72" w:rsidP="00481DF6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690" w:hanging="270"/>
              <w:rPr>
                <w:lang w:val="sr-Latn-ME"/>
              </w:rPr>
            </w:pPr>
            <w:r w:rsidRPr="00A2154C">
              <w:rPr>
                <w:lang w:val="sr-Latn-ME"/>
              </w:rPr>
              <w:t>izražajno sviranje melodije u okviru fraze</w:t>
            </w:r>
            <w:r w:rsidR="00A2154C">
              <w:rPr>
                <w:lang w:val="sr-Latn-ME"/>
              </w:rPr>
              <w:t>;</w:t>
            </w:r>
          </w:p>
          <w:p w:rsidR="003C5E72" w:rsidRPr="00A2154C" w:rsidRDefault="003C5E72" w:rsidP="00481DF6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690" w:hanging="270"/>
              <w:rPr>
                <w:lang w:val="sr-Latn-ME"/>
              </w:rPr>
            </w:pPr>
            <w:r w:rsidRPr="00A2154C">
              <w:rPr>
                <w:lang w:val="sr-Latn-ME"/>
              </w:rPr>
              <w:t>memorisanje djela uz podjelu na fraze</w:t>
            </w:r>
            <w:r w:rsidR="00A2154C">
              <w:rPr>
                <w:lang w:val="sr-Latn-ME"/>
              </w:rPr>
              <w:t>.</w:t>
            </w:r>
          </w:p>
          <w:p w:rsidR="001675B7" w:rsidRPr="00D93B8E" w:rsidRDefault="001675B7" w:rsidP="00526B6C">
            <w:pPr>
              <w:spacing w:after="0" w:line="240" w:lineRule="auto"/>
              <w:rPr>
                <w:lang w:val="pl-PL"/>
              </w:rPr>
            </w:pPr>
          </w:p>
          <w:p w:rsidR="001675B7" w:rsidRPr="00A2154C" w:rsidRDefault="001675B7" w:rsidP="00481DF6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b/>
              </w:rPr>
            </w:pPr>
            <w:r w:rsidRPr="00A2154C">
              <w:rPr>
                <w:b/>
              </w:rPr>
              <w:t>Aktivnosti učenja</w:t>
            </w:r>
          </w:p>
          <w:p w:rsidR="00A2154C" w:rsidRDefault="00A2154C" w:rsidP="00A2154C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 xml:space="preserve">         U</w:t>
            </w:r>
            <w:r w:rsidR="009D34F5" w:rsidRPr="00D93B8E">
              <w:rPr>
                <w:lang w:val="pl-PL"/>
              </w:rPr>
              <w:t>čenik</w:t>
            </w:r>
            <w:r>
              <w:rPr>
                <w:lang w:val="pl-PL"/>
              </w:rPr>
              <w:t>:</w:t>
            </w:r>
            <w:r w:rsidR="009D34F5" w:rsidRPr="00D93B8E">
              <w:rPr>
                <w:lang w:val="pl-PL"/>
              </w:rPr>
              <w:t xml:space="preserve"> </w:t>
            </w:r>
          </w:p>
          <w:p w:rsidR="009D34F5" w:rsidRPr="00D93B8E" w:rsidRDefault="009D34F5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uči da prati i osjeti jasne i logične cjeline</w:t>
            </w:r>
            <w:r w:rsidR="00A2154C">
              <w:rPr>
                <w:lang w:val="pl-PL"/>
              </w:rPr>
              <w:t xml:space="preserve"> </w:t>
            </w:r>
            <w:r w:rsidRPr="00D93B8E">
              <w:rPr>
                <w:lang w:val="pl-PL"/>
              </w:rPr>
              <w:t>- fraze u zadatom programu</w:t>
            </w:r>
            <w:r w:rsidR="00A2154C">
              <w:rPr>
                <w:lang w:val="pl-PL"/>
              </w:rPr>
              <w:t>;</w:t>
            </w:r>
          </w:p>
          <w:p w:rsidR="001675B7" w:rsidRPr="00D93B8E" w:rsidRDefault="009D34F5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uvježbava novo djelo po frazama</w:t>
            </w:r>
            <w:r w:rsidR="00A2154C">
              <w:rPr>
                <w:lang w:val="pl-PL"/>
              </w:rPr>
              <w:t>;</w:t>
            </w:r>
            <w:r w:rsidRPr="00D93B8E">
              <w:rPr>
                <w:lang w:val="pl-PL"/>
              </w:rPr>
              <w:t xml:space="preserve">  </w:t>
            </w:r>
          </w:p>
          <w:p w:rsidR="009D34F5" w:rsidRPr="00D93B8E" w:rsidRDefault="001B629B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uči</w:t>
            </w:r>
            <w:r w:rsidR="009D34F5" w:rsidRPr="00D93B8E">
              <w:rPr>
                <w:lang w:val="pl-PL"/>
              </w:rPr>
              <w:t xml:space="preserve"> da fraziranje</w:t>
            </w:r>
            <w:r w:rsidR="00B531FA" w:rsidRPr="00D93B8E">
              <w:rPr>
                <w:lang w:val="pl-PL"/>
              </w:rPr>
              <w:t xml:space="preserve">m ne </w:t>
            </w:r>
            <w:r w:rsidR="009E7520" w:rsidRPr="00D93B8E">
              <w:rPr>
                <w:lang w:val="pl-PL"/>
              </w:rPr>
              <w:t>gubi osjećaj za</w:t>
            </w:r>
            <w:r w:rsidR="005E4DE5" w:rsidRPr="00D93B8E">
              <w:rPr>
                <w:lang w:val="pl-PL"/>
              </w:rPr>
              <w:t xml:space="preserve"> cjelinu i</w:t>
            </w:r>
            <w:r w:rsidR="009E7520" w:rsidRPr="00D93B8E">
              <w:rPr>
                <w:lang w:val="pl-PL"/>
              </w:rPr>
              <w:t xml:space="preserve"> formu </w:t>
            </w:r>
            <w:r w:rsidR="006A5065" w:rsidRPr="00D93B8E">
              <w:rPr>
                <w:lang w:val="pl-PL"/>
              </w:rPr>
              <w:t xml:space="preserve">muzičkog </w:t>
            </w:r>
            <w:r w:rsidR="009E7520" w:rsidRPr="00D93B8E">
              <w:rPr>
                <w:lang w:val="pl-PL"/>
              </w:rPr>
              <w:t>djela</w:t>
            </w:r>
            <w:r w:rsidR="00A2154C">
              <w:rPr>
                <w:lang w:val="pl-PL"/>
              </w:rPr>
              <w:t>.</w:t>
            </w:r>
          </w:p>
          <w:p w:rsidR="009E7520" w:rsidRPr="00D93B8E" w:rsidRDefault="009E7520" w:rsidP="005E4DE5">
            <w:pPr>
              <w:spacing w:after="0" w:line="240" w:lineRule="auto"/>
              <w:ind w:left="720"/>
              <w:contextualSpacing/>
              <w:rPr>
                <w:lang w:val="pl-PL"/>
              </w:rPr>
            </w:pPr>
          </w:p>
          <w:p w:rsidR="001675B7" w:rsidRPr="008D5991" w:rsidRDefault="001675B7" w:rsidP="00481DF6">
            <w:pPr>
              <w:pStyle w:val="ListParagraph"/>
              <w:numPr>
                <w:ilvl w:val="0"/>
                <w:numId w:val="55"/>
              </w:numPr>
              <w:spacing w:after="0" w:line="240" w:lineRule="auto"/>
            </w:pPr>
            <w:r w:rsidRPr="00A2154C">
              <w:rPr>
                <w:b/>
              </w:rPr>
              <w:t>Broj časova realizacije</w:t>
            </w:r>
          </w:p>
          <w:p w:rsidR="001675B7" w:rsidRPr="00C56CCA" w:rsidRDefault="00A2154C" w:rsidP="00526B6C">
            <w:pPr>
              <w:spacing w:after="0"/>
              <w:contextualSpacing/>
              <w:rPr>
                <w:i/>
              </w:rPr>
            </w:pPr>
            <w:r w:rsidRPr="00A2154C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675B7" w:rsidRPr="00211338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675B7" w:rsidRPr="00A2154C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A2154C">
              <w:rPr>
                <w:b/>
                <w:lang w:val="pl-PL"/>
              </w:rPr>
              <w:t>Obrazovno-vaspitni ishod 2</w:t>
            </w:r>
          </w:p>
          <w:p w:rsidR="001675B7" w:rsidRPr="00D93B8E" w:rsidRDefault="001675B7" w:rsidP="00526B6C">
            <w:pPr>
              <w:spacing w:after="0" w:line="240" w:lineRule="auto"/>
              <w:rPr>
                <w:i/>
                <w:lang w:val="pl-PL"/>
              </w:rPr>
            </w:pPr>
            <w:r w:rsidRPr="00A2154C">
              <w:rPr>
                <w:b/>
                <w:lang w:val="pl-PL"/>
              </w:rPr>
              <w:t>Na kraju u</w:t>
            </w:r>
            <w:r w:rsidR="00FD7235" w:rsidRPr="00A2154C">
              <w:rPr>
                <w:b/>
                <w:lang w:val="pl-PL"/>
              </w:rPr>
              <w:t>čenja učenik će moć</w:t>
            </w:r>
            <w:r w:rsidR="001B629B" w:rsidRPr="00A2154C">
              <w:rPr>
                <w:b/>
                <w:lang w:val="pl-PL"/>
              </w:rPr>
              <w:t>i</w:t>
            </w:r>
            <w:r w:rsidR="009E7520" w:rsidRPr="00A2154C">
              <w:rPr>
                <w:b/>
                <w:lang w:val="pl-PL"/>
              </w:rPr>
              <w:t xml:space="preserve"> da samostalno naštima instrument</w:t>
            </w:r>
            <w:r w:rsidR="00A2154C" w:rsidRPr="00A2154C">
              <w:rPr>
                <w:b/>
                <w:lang w:val="pl-PL"/>
              </w:rPr>
              <w:t>.</w:t>
            </w:r>
          </w:p>
        </w:tc>
      </w:tr>
      <w:tr w:rsidR="001675B7" w:rsidRPr="00211338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Ishodi učenja</w:t>
            </w:r>
          </w:p>
          <w:p w:rsidR="001675B7" w:rsidRPr="00A2154C" w:rsidRDefault="001675B7" w:rsidP="00526B6C">
            <w:pPr>
              <w:spacing w:after="0" w:line="240" w:lineRule="auto"/>
              <w:rPr>
                <w:i/>
                <w:lang w:val="pl-PL"/>
              </w:rPr>
            </w:pPr>
            <w:r w:rsidRPr="00A2154C">
              <w:rPr>
                <w:i/>
                <w:lang w:val="pl-PL"/>
              </w:rPr>
              <w:t>Tokom učenja učenik će moći da:</w:t>
            </w:r>
          </w:p>
          <w:p w:rsidR="001675B7" w:rsidRPr="00D93B8E" w:rsidRDefault="009E7520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naštima gitaru po sluhu, upoređujući susjedne žice po sistemu petog polja na vratu gitare</w:t>
            </w:r>
            <w:r w:rsidR="00A2154C">
              <w:rPr>
                <w:lang w:val="pl-PL"/>
              </w:rPr>
              <w:t>;</w:t>
            </w:r>
          </w:p>
          <w:p w:rsidR="009E7520" w:rsidRPr="00A2154C" w:rsidRDefault="009E7520" w:rsidP="00A2154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da zna tonove na svim žicama do XII polja</w:t>
            </w:r>
            <w:r w:rsidR="00A2154C">
              <w:rPr>
                <w:lang w:val="pl-PL"/>
              </w:rPr>
              <w:t>.</w:t>
            </w:r>
          </w:p>
        </w:tc>
      </w:tr>
      <w:tr w:rsidR="001675B7" w:rsidRPr="00C56CCA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</w:t>
            </w:r>
            <w:r w:rsidR="00A2154C">
              <w:rPr>
                <w:b/>
                <w:lang w:val="pl-PL"/>
              </w:rPr>
              <w:t>ciju obrazovno-vaspitnog ishoda</w:t>
            </w:r>
          </w:p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</w:p>
          <w:p w:rsidR="001675B7" w:rsidRPr="0035231D" w:rsidRDefault="001675B7" w:rsidP="00481DF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/>
                <w:lang w:val="sr-Latn-ME"/>
              </w:rPr>
            </w:pPr>
            <w:r w:rsidRPr="0035231D">
              <w:rPr>
                <w:b/>
                <w:lang w:val="sr-Latn-ME"/>
              </w:rPr>
              <w:t>Sadržaji/pojmovi</w:t>
            </w:r>
            <w:r w:rsidR="00A2154C">
              <w:rPr>
                <w:b/>
                <w:lang w:val="sr-Latn-ME"/>
              </w:rPr>
              <w:t>:</w:t>
            </w:r>
          </w:p>
          <w:p w:rsidR="001675B7" w:rsidRDefault="00A2154C" w:rsidP="00481DF6">
            <w:pPr>
              <w:numPr>
                <w:ilvl w:val="0"/>
                <w:numId w:val="56"/>
              </w:numPr>
              <w:spacing w:after="0" w:line="240" w:lineRule="auto"/>
            </w:pPr>
            <w:r>
              <w:t>o</w:t>
            </w:r>
            <w:r w:rsidR="009E7520">
              <w:t>ktava</w:t>
            </w:r>
            <w:r>
              <w:t>;</w:t>
            </w:r>
          </w:p>
          <w:p w:rsidR="009E7520" w:rsidRDefault="0035231D" w:rsidP="00481DF6">
            <w:pPr>
              <w:numPr>
                <w:ilvl w:val="0"/>
                <w:numId w:val="56"/>
              </w:numPr>
              <w:spacing w:after="0" w:line="240" w:lineRule="auto"/>
            </w:pPr>
            <w:r>
              <w:t>štimovanje</w:t>
            </w:r>
            <w:r w:rsidR="00A2154C">
              <w:t>;</w:t>
            </w:r>
          </w:p>
          <w:p w:rsidR="0035231D" w:rsidRPr="00D93B8E" w:rsidRDefault="0035231D" w:rsidP="00481DF6">
            <w:pPr>
              <w:numPr>
                <w:ilvl w:val="0"/>
                <w:numId w:val="56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štimer, elektronska sprava kao prva pomoć</w:t>
            </w:r>
            <w:r w:rsidR="00A2154C">
              <w:rPr>
                <w:lang w:val="pl-PL"/>
              </w:rPr>
              <w:t>;</w:t>
            </w:r>
          </w:p>
          <w:p w:rsidR="0035231D" w:rsidRDefault="0035231D" w:rsidP="00481DF6">
            <w:pPr>
              <w:numPr>
                <w:ilvl w:val="0"/>
                <w:numId w:val="56"/>
              </w:numPr>
              <w:spacing w:after="0" w:line="240" w:lineRule="auto"/>
            </w:pPr>
            <w:r>
              <w:t xml:space="preserve">prepoznavanje čistih </w:t>
            </w:r>
            <w:r w:rsidR="00A2154C">
              <w:t>intervala;</w:t>
            </w:r>
          </w:p>
          <w:p w:rsidR="0035231D" w:rsidRPr="00C56CCA" w:rsidRDefault="0035231D" w:rsidP="00481DF6">
            <w:pPr>
              <w:numPr>
                <w:ilvl w:val="0"/>
                <w:numId w:val="56"/>
              </w:numPr>
              <w:spacing w:after="0" w:line="240" w:lineRule="auto"/>
            </w:pPr>
            <w:r>
              <w:t>razvijanje sluha kroz štimovanje</w:t>
            </w:r>
            <w:r w:rsidR="00A2154C">
              <w:t>.</w:t>
            </w:r>
          </w:p>
          <w:p w:rsidR="001675B7" w:rsidRPr="00C56CCA" w:rsidRDefault="001675B7" w:rsidP="00526B6C">
            <w:pPr>
              <w:spacing w:after="0" w:line="240" w:lineRule="auto"/>
            </w:pPr>
          </w:p>
          <w:p w:rsidR="0035231D" w:rsidRDefault="001675B7" w:rsidP="00481DF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35231D">
              <w:rPr>
                <w:b/>
              </w:rPr>
              <w:t>Aktivnosti učenja</w:t>
            </w:r>
          </w:p>
          <w:p w:rsidR="00A2154C" w:rsidRPr="00A2154C" w:rsidRDefault="00A2154C" w:rsidP="00A2154C">
            <w:pPr>
              <w:spacing w:after="0" w:line="240" w:lineRule="auto"/>
              <w:ind w:left="360"/>
              <w:rPr>
                <w:lang w:val="pl-PL"/>
              </w:rPr>
            </w:pPr>
            <w:r w:rsidRPr="00A2154C">
              <w:rPr>
                <w:lang w:val="pl-PL"/>
              </w:rPr>
              <w:t>Učenik:</w:t>
            </w:r>
          </w:p>
          <w:p w:rsidR="0035231D" w:rsidRPr="00D93B8E" w:rsidRDefault="000D0F35" w:rsidP="00481DF6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690"/>
              <w:rPr>
                <w:b/>
                <w:lang w:val="pl-PL"/>
              </w:rPr>
            </w:pPr>
            <w:r w:rsidRPr="00D93B8E">
              <w:rPr>
                <w:lang w:val="pl-PL"/>
              </w:rPr>
              <w:t>uči</w:t>
            </w:r>
            <w:r w:rsidR="0035231D" w:rsidRPr="00D93B8E">
              <w:rPr>
                <w:lang w:val="pl-PL"/>
              </w:rPr>
              <w:t xml:space="preserve"> tonove na vratu gitare do XII polja</w:t>
            </w:r>
            <w:r w:rsidR="00A2154C">
              <w:rPr>
                <w:lang w:val="pl-PL"/>
              </w:rPr>
              <w:t>;</w:t>
            </w:r>
          </w:p>
          <w:p w:rsidR="0035231D" w:rsidRPr="00D93B8E" w:rsidRDefault="0035231D" w:rsidP="00481DF6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690"/>
              <w:rPr>
                <w:b/>
                <w:lang w:val="pl-PL"/>
              </w:rPr>
            </w:pPr>
            <w:r w:rsidRPr="00D93B8E">
              <w:rPr>
                <w:lang w:val="pl-PL"/>
              </w:rPr>
              <w:t>uči da šti</w:t>
            </w:r>
            <w:r w:rsidR="001B629B" w:rsidRPr="00D93B8E">
              <w:rPr>
                <w:lang w:val="pl-PL"/>
              </w:rPr>
              <w:t>muje žice po sluhu – upoređivanjem</w:t>
            </w:r>
            <w:r w:rsidRPr="00D93B8E">
              <w:rPr>
                <w:lang w:val="pl-PL"/>
              </w:rPr>
              <w:t xml:space="preserve">  ton</w:t>
            </w:r>
            <w:r w:rsidR="00FD7235" w:rsidRPr="00D93B8E">
              <w:rPr>
                <w:lang w:val="pl-PL"/>
              </w:rPr>
              <w:t>ova na različitim ž</w:t>
            </w:r>
            <w:r w:rsidR="001B629B" w:rsidRPr="00D93B8E">
              <w:rPr>
                <w:lang w:val="pl-PL"/>
              </w:rPr>
              <w:t>icama</w:t>
            </w:r>
            <w:r w:rsidR="00A2154C">
              <w:rPr>
                <w:lang w:val="pl-PL"/>
              </w:rPr>
              <w:t>.</w:t>
            </w:r>
          </w:p>
          <w:p w:rsidR="001675B7" w:rsidRPr="00D93B8E" w:rsidRDefault="001675B7" w:rsidP="001B629B">
            <w:pPr>
              <w:spacing w:after="0" w:line="240" w:lineRule="auto"/>
              <w:contextualSpacing/>
              <w:rPr>
                <w:lang w:val="pl-PL"/>
              </w:rPr>
            </w:pPr>
          </w:p>
          <w:p w:rsidR="001675B7" w:rsidRPr="00C56CCA" w:rsidRDefault="001675B7" w:rsidP="00481DF6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Broj časova realizacije</w:t>
            </w:r>
          </w:p>
          <w:p w:rsidR="001675B7" w:rsidRPr="00C56CCA" w:rsidRDefault="00A2154C" w:rsidP="00526B6C">
            <w:pPr>
              <w:spacing w:after="0"/>
              <w:contextualSpacing/>
              <w:rPr>
                <w:i/>
              </w:rPr>
            </w:pPr>
            <w:r w:rsidRPr="00A2154C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675B7" w:rsidRPr="00A2154C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675B7" w:rsidRPr="00A2154C" w:rsidRDefault="001675B7" w:rsidP="00526B6C">
            <w:pPr>
              <w:tabs>
                <w:tab w:val="center" w:pos="4680"/>
              </w:tabs>
              <w:spacing w:after="0" w:line="240" w:lineRule="auto"/>
              <w:rPr>
                <w:b/>
              </w:rPr>
            </w:pPr>
            <w:r w:rsidRPr="00A2154C">
              <w:rPr>
                <w:b/>
              </w:rPr>
              <w:lastRenderedPageBreak/>
              <w:t>Obrazovno-vaspitni ishod 3</w:t>
            </w:r>
            <w:r w:rsidRPr="00A2154C">
              <w:rPr>
                <w:b/>
              </w:rPr>
              <w:tab/>
            </w:r>
          </w:p>
          <w:p w:rsidR="001675B7" w:rsidRPr="008B7D77" w:rsidRDefault="001675B7" w:rsidP="00526B6C">
            <w:pPr>
              <w:spacing w:after="0" w:line="240" w:lineRule="auto"/>
              <w:rPr>
                <w:i/>
              </w:rPr>
            </w:pPr>
            <w:r w:rsidRPr="008B7D77">
              <w:rPr>
                <w:b/>
              </w:rPr>
              <w:t>Na kraju učenja učenik će moći</w:t>
            </w:r>
            <w:r w:rsidR="001B629B" w:rsidRPr="008B7D77">
              <w:rPr>
                <w:b/>
              </w:rPr>
              <w:t xml:space="preserve"> da</w:t>
            </w:r>
            <w:r w:rsidR="003B6AD6" w:rsidRPr="008B7D77">
              <w:rPr>
                <w:b/>
              </w:rPr>
              <w:t xml:space="preserve"> javno izvodi zadati progra</w:t>
            </w:r>
            <w:r w:rsidR="00DB62A1" w:rsidRPr="008B7D77">
              <w:rPr>
                <w:b/>
              </w:rPr>
              <w:t>m</w:t>
            </w:r>
            <w:r w:rsidR="00A2154C" w:rsidRPr="008B7D77">
              <w:rPr>
                <w:b/>
              </w:rPr>
              <w:t>.</w:t>
            </w:r>
          </w:p>
        </w:tc>
      </w:tr>
      <w:tr w:rsidR="001675B7" w:rsidRPr="00C56CCA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C56CCA" w:rsidRDefault="001675B7" w:rsidP="00526B6C">
            <w:pPr>
              <w:spacing w:after="0" w:line="240" w:lineRule="auto"/>
              <w:rPr>
                <w:b/>
              </w:rPr>
            </w:pPr>
            <w:r w:rsidRPr="00C56CCA">
              <w:rPr>
                <w:b/>
              </w:rPr>
              <w:t>Ishodi učenja</w:t>
            </w:r>
          </w:p>
          <w:p w:rsidR="001675B7" w:rsidRPr="00A2154C" w:rsidRDefault="001675B7" w:rsidP="00526B6C">
            <w:pPr>
              <w:spacing w:after="0" w:line="240" w:lineRule="auto"/>
              <w:rPr>
                <w:i/>
              </w:rPr>
            </w:pPr>
            <w:r w:rsidRPr="00A2154C">
              <w:rPr>
                <w:i/>
              </w:rPr>
              <w:t>Tokom učenja učenik će moći da:</w:t>
            </w:r>
          </w:p>
          <w:p w:rsidR="003B6AD6" w:rsidRPr="00D93B8E" w:rsidRDefault="003B6AD6" w:rsidP="00481DF6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svira nekoliko kompozicija različitih po karakteru i stilu</w:t>
            </w:r>
            <w:r w:rsidR="00CF58FE">
              <w:rPr>
                <w:lang w:val="pl-PL"/>
              </w:rPr>
              <w:t>;</w:t>
            </w:r>
          </w:p>
          <w:p w:rsidR="003B6AD6" w:rsidRPr="00D93B8E" w:rsidRDefault="003B6AD6" w:rsidP="00481DF6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n</w:t>
            </w:r>
            <w:r w:rsidR="00DB62A1" w:rsidRPr="00D93B8E">
              <w:rPr>
                <w:lang w:val="pl-PL"/>
              </w:rPr>
              <w:t>a aktuelnom programu</w:t>
            </w:r>
            <w:r w:rsidRPr="00D93B8E">
              <w:rPr>
                <w:lang w:val="pl-PL"/>
              </w:rPr>
              <w:t xml:space="preserve"> primjenjuje ranije usvojeno znanje</w:t>
            </w:r>
            <w:r w:rsidR="00CF58FE">
              <w:rPr>
                <w:lang w:val="pl-PL"/>
              </w:rPr>
              <w:t>;</w:t>
            </w:r>
            <w:r w:rsidRPr="00D93B8E">
              <w:rPr>
                <w:lang w:val="pl-PL"/>
              </w:rPr>
              <w:t xml:space="preserve"> </w:t>
            </w:r>
          </w:p>
          <w:p w:rsidR="00813698" w:rsidRPr="00C56CCA" w:rsidRDefault="00DB62A1" w:rsidP="00481DF6">
            <w:pPr>
              <w:pStyle w:val="ListParagraph"/>
              <w:numPr>
                <w:ilvl w:val="0"/>
                <w:numId w:val="59"/>
              </w:numPr>
              <w:spacing w:after="0" w:line="240" w:lineRule="auto"/>
            </w:pPr>
            <w:r>
              <w:t>da</w:t>
            </w:r>
            <w:r w:rsidR="000D0F35">
              <w:t xml:space="preserve"> koristi prirodne flažolete (harmonike) i trilere</w:t>
            </w:r>
            <w:r w:rsidR="00CF58FE">
              <w:t>.</w:t>
            </w:r>
          </w:p>
        </w:tc>
      </w:tr>
      <w:tr w:rsidR="001675B7" w:rsidRPr="00C56CCA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realizaciju obrazovno-vaspitnog ishoda</w:t>
            </w:r>
          </w:p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</w:p>
          <w:p w:rsidR="001675B7" w:rsidRPr="000D0F35" w:rsidRDefault="001675B7" w:rsidP="00481DF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/>
                <w:lang w:val="sr-Latn-ME"/>
              </w:rPr>
            </w:pPr>
            <w:r w:rsidRPr="000D0F35">
              <w:rPr>
                <w:b/>
                <w:lang w:val="sr-Latn-ME"/>
              </w:rPr>
              <w:t>Sadržaji/pojmovi</w:t>
            </w:r>
            <w:r w:rsidR="00CF58FE">
              <w:rPr>
                <w:b/>
                <w:lang w:val="sr-Latn-ME"/>
              </w:rPr>
              <w:t>:</w:t>
            </w:r>
          </w:p>
          <w:p w:rsidR="001675B7" w:rsidRPr="00CF58FE" w:rsidRDefault="000D0F35" w:rsidP="00481DF6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690" w:hanging="270"/>
              <w:rPr>
                <w:lang w:val="sr-Latn-ME"/>
              </w:rPr>
            </w:pPr>
            <w:r w:rsidRPr="00CF58FE">
              <w:rPr>
                <w:lang w:val="sr-Latn-ME"/>
              </w:rPr>
              <w:t>analiza muzičkog djela na elementarnom nivou</w:t>
            </w:r>
            <w:r w:rsidR="00CF58FE">
              <w:rPr>
                <w:lang w:val="sr-Latn-ME"/>
              </w:rPr>
              <w:t>;</w:t>
            </w:r>
          </w:p>
          <w:p w:rsidR="000D0F35" w:rsidRPr="00CF58FE" w:rsidRDefault="000D0F35" w:rsidP="00481DF6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690" w:hanging="270"/>
              <w:rPr>
                <w:lang w:val="sr-Latn-ME"/>
              </w:rPr>
            </w:pPr>
            <w:r w:rsidRPr="00CF58FE">
              <w:rPr>
                <w:lang w:val="sr-Latn-ME"/>
              </w:rPr>
              <w:t>karakter, oblik, stilska epoha</w:t>
            </w:r>
            <w:r w:rsidR="00CF58FE">
              <w:rPr>
                <w:lang w:val="sr-Latn-ME"/>
              </w:rPr>
              <w:t xml:space="preserve">; </w:t>
            </w:r>
          </w:p>
          <w:p w:rsidR="000D0F35" w:rsidRPr="00CF58FE" w:rsidRDefault="000D0F35" w:rsidP="00481DF6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690" w:hanging="270"/>
              <w:rPr>
                <w:lang w:val="sr-Latn-ME"/>
              </w:rPr>
            </w:pPr>
            <w:r w:rsidRPr="00CF58FE">
              <w:rPr>
                <w:lang w:val="sr-Latn-ME"/>
              </w:rPr>
              <w:t>zvučno nijansiranje</w:t>
            </w:r>
            <w:r w:rsidR="00CF58FE">
              <w:rPr>
                <w:lang w:val="sr-Latn-ME"/>
              </w:rPr>
              <w:t>;</w:t>
            </w:r>
          </w:p>
          <w:p w:rsidR="000D0F35" w:rsidRPr="00CF58FE" w:rsidRDefault="000D0F35" w:rsidP="00481DF6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690" w:hanging="270"/>
              <w:rPr>
                <w:lang w:val="sr-Latn-ME"/>
              </w:rPr>
            </w:pPr>
            <w:r w:rsidRPr="00CF58FE">
              <w:rPr>
                <w:lang w:val="sr-Latn-ME"/>
              </w:rPr>
              <w:t>registri i boje, tasto i ponticello</w:t>
            </w:r>
            <w:r w:rsidR="004F4A00">
              <w:rPr>
                <w:lang w:val="sr-Latn-ME"/>
              </w:rPr>
              <w:t>;</w:t>
            </w:r>
          </w:p>
          <w:p w:rsidR="008622F5" w:rsidRPr="00CF58FE" w:rsidRDefault="008622F5" w:rsidP="00481DF6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690" w:hanging="270"/>
              <w:rPr>
                <w:lang w:val="sr-Latn-ME"/>
              </w:rPr>
            </w:pPr>
            <w:r w:rsidRPr="00CF58FE">
              <w:rPr>
                <w:lang w:val="sr-Latn-ME"/>
              </w:rPr>
              <w:t>prirodni flažoleti i trileri/ukrasi</w:t>
            </w:r>
            <w:r w:rsidR="004F4A00">
              <w:rPr>
                <w:lang w:val="sr-Latn-ME"/>
              </w:rPr>
              <w:t>.</w:t>
            </w:r>
          </w:p>
          <w:p w:rsidR="001675B7" w:rsidRPr="00C56CCA" w:rsidRDefault="001675B7" w:rsidP="00526B6C">
            <w:pPr>
              <w:spacing w:after="0" w:line="240" w:lineRule="auto"/>
              <w:ind w:left="720"/>
              <w:contextualSpacing/>
              <w:rPr>
                <w:lang w:val="sr-Latn-ME"/>
              </w:rPr>
            </w:pPr>
          </w:p>
          <w:p w:rsidR="001675B7" w:rsidRPr="00C56CCA" w:rsidRDefault="001675B7" w:rsidP="00526B6C">
            <w:pPr>
              <w:spacing w:after="0" w:line="240" w:lineRule="auto"/>
              <w:contextualSpacing/>
              <w:rPr>
                <w:b/>
                <w:lang w:val="sr-Latn-ME"/>
              </w:rPr>
            </w:pPr>
          </w:p>
          <w:p w:rsidR="001675B7" w:rsidRDefault="001675B7" w:rsidP="00481DF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lang w:val="sr-Latn-ME"/>
              </w:rPr>
            </w:pPr>
            <w:r w:rsidRPr="00C56CCA">
              <w:rPr>
                <w:b/>
                <w:lang w:val="sr-Latn-ME"/>
              </w:rPr>
              <w:t>Aktivnosti učenja</w:t>
            </w:r>
          </w:p>
          <w:p w:rsidR="004F4A00" w:rsidRDefault="004F4A00" w:rsidP="004F4A00">
            <w:pPr>
              <w:pStyle w:val="ListParagraph"/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Učenik:</w:t>
            </w:r>
          </w:p>
          <w:p w:rsidR="000D0F35" w:rsidRDefault="007C25F8" w:rsidP="00481DF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uči i uvježbava nove tehnike sviranja kroz zadati program</w:t>
            </w:r>
            <w:r w:rsidR="004F4A00">
              <w:rPr>
                <w:lang w:val="sr-Latn-ME"/>
              </w:rPr>
              <w:t>;</w:t>
            </w:r>
          </w:p>
          <w:p w:rsidR="007C25F8" w:rsidRPr="00DB62A1" w:rsidRDefault="007C25F8" w:rsidP="00481DF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samostalno analizira novu zadatu kompoziciju</w:t>
            </w:r>
            <w:r w:rsidR="004F4A00">
              <w:rPr>
                <w:lang w:val="sr-Latn-ME"/>
              </w:rPr>
              <w:t>;</w:t>
            </w:r>
          </w:p>
          <w:p w:rsidR="007C25F8" w:rsidRPr="000D0F35" w:rsidRDefault="007C25F8" w:rsidP="00481DF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usavršava pripremanje za javne nastupe (koncerte i takmičenja)</w:t>
            </w:r>
            <w:r w:rsidR="004F4A00">
              <w:rPr>
                <w:lang w:val="sr-Latn-ME"/>
              </w:rPr>
              <w:t>.</w:t>
            </w:r>
          </w:p>
          <w:p w:rsidR="001675B7" w:rsidRPr="00C56CCA" w:rsidRDefault="001675B7" w:rsidP="00526B6C">
            <w:pPr>
              <w:spacing w:after="0"/>
              <w:contextualSpacing/>
              <w:rPr>
                <w:i/>
                <w:lang w:val="sr-Latn-ME"/>
              </w:rPr>
            </w:pPr>
          </w:p>
          <w:p w:rsidR="001675B7" w:rsidRPr="00C56CCA" w:rsidRDefault="001675B7" w:rsidP="00481DF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Broj časova realizacije</w:t>
            </w:r>
          </w:p>
          <w:p w:rsidR="001675B7" w:rsidRPr="00C56CCA" w:rsidRDefault="004F4A00" w:rsidP="004F4A00">
            <w:pPr>
              <w:spacing w:after="200" w:line="276" w:lineRule="auto"/>
              <w:contextualSpacing/>
              <w:rPr>
                <w:b/>
              </w:rPr>
            </w:pPr>
            <w:r w:rsidRPr="004F4A00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8F698C" w:rsidRDefault="008F698C" w:rsidP="00C56CC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1675B7" w:rsidRDefault="001675B7" w:rsidP="004F4A00">
      <w:pPr>
        <w:pStyle w:val="Heading1"/>
        <w:jc w:val="center"/>
      </w:pPr>
      <w:bookmarkStart w:id="10" w:name="_Toc531770061"/>
      <w:r>
        <w:t>VII RAZRED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675B7" w:rsidRPr="00C56CCA" w:rsidTr="00526B6C">
        <w:tc>
          <w:tcPr>
            <w:tcW w:w="5000" w:type="pct"/>
            <w:shd w:val="clear" w:color="auto" w:fill="E7E6E6"/>
          </w:tcPr>
          <w:p w:rsidR="001675B7" w:rsidRPr="00012775" w:rsidRDefault="001675B7" w:rsidP="00526B6C">
            <w:pPr>
              <w:spacing w:after="0" w:line="240" w:lineRule="auto"/>
              <w:rPr>
                <w:b/>
              </w:rPr>
            </w:pPr>
            <w:r w:rsidRPr="00012775">
              <w:rPr>
                <w:b/>
              </w:rPr>
              <w:t>Obrazovno-vaspitni ishod 1</w:t>
            </w:r>
          </w:p>
          <w:p w:rsidR="001675B7" w:rsidRPr="00012775" w:rsidRDefault="001675B7" w:rsidP="00526B6C">
            <w:pPr>
              <w:spacing w:after="0" w:line="240" w:lineRule="auto"/>
              <w:rPr>
                <w:b/>
                <w:i/>
              </w:rPr>
            </w:pPr>
            <w:r w:rsidRPr="00012775">
              <w:rPr>
                <w:b/>
              </w:rPr>
              <w:t xml:space="preserve">Na kraju učenja učenik će </w:t>
            </w:r>
            <w:r w:rsidR="00FD7235" w:rsidRPr="00012775">
              <w:rPr>
                <w:b/>
              </w:rPr>
              <w:t>svirati primjerene polifone kompozicije</w:t>
            </w:r>
            <w:r w:rsidR="004F4A00" w:rsidRPr="00012775">
              <w:rPr>
                <w:b/>
              </w:rPr>
              <w:t>.</w:t>
            </w:r>
          </w:p>
        </w:tc>
      </w:tr>
      <w:tr w:rsidR="001675B7" w:rsidRPr="00211338" w:rsidTr="00526B6C">
        <w:tc>
          <w:tcPr>
            <w:tcW w:w="5000" w:type="pct"/>
          </w:tcPr>
          <w:p w:rsidR="001675B7" w:rsidRPr="00C56CCA" w:rsidRDefault="001675B7" w:rsidP="00526B6C">
            <w:pPr>
              <w:spacing w:after="0" w:line="240" w:lineRule="auto"/>
              <w:rPr>
                <w:b/>
              </w:rPr>
            </w:pPr>
            <w:r w:rsidRPr="00C56CCA">
              <w:rPr>
                <w:b/>
              </w:rPr>
              <w:t>Ishodi učenja</w:t>
            </w:r>
          </w:p>
          <w:p w:rsidR="001675B7" w:rsidRPr="00C56CCA" w:rsidRDefault="001675B7" w:rsidP="00526B6C">
            <w:pPr>
              <w:spacing w:after="0" w:line="240" w:lineRule="auto"/>
              <w:rPr>
                <w:i/>
              </w:rPr>
            </w:pPr>
            <w:r w:rsidRPr="00C56CCA">
              <w:rPr>
                <w:i/>
              </w:rPr>
              <w:t>Tokom učenja učenik će moći da:</w:t>
            </w:r>
          </w:p>
          <w:p w:rsidR="001675B7" w:rsidRPr="00012775" w:rsidRDefault="00392DC3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012775">
              <w:rPr>
                <w:lang w:val="pl-PL"/>
              </w:rPr>
              <w:t>objasni</w:t>
            </w:r>
            <w:r w:rsidR="00B66AF0" w:rsidRPr="00012775">
              <w:rPr>
                <w:lang w:val="pl-PL"/>
              </w:rPr>
              <w:t xml:space="preserve"> osnovne karakteristike polifone muzike</w:t>
            </w:r>
            <w:r w:rsidR="00012775" w:rsidRPr="00012775">
              <w:rPr>
                <w:lang w:val="pl-PL"/>
              </w:rPr>
              <w:t>;</w:t>
            </w:r>
          </w:p>
          <w:p w:rsidR="00B66AF0" w:rsidRPr="00D93B8E" w:rsidRDefault="00B66AF0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da svira jedno ili više djela iz epoha renesanse i baroka</w:t>
            </w:r>
            <w:r w:rsidR="00012775">
              <w:rPr>
                <w:lang w:val="pl-PL"/>
              </w:rPr>
              <w:t>;</w:t>
            </w:r>
          </w:p>
          <w:p w:rsidR="00B66AF0" w:rsidRPr="00D93B8E" w:rsidRDefault="00B66AF0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da kroz sviranje određenog d</w:t>
            </w:r>
            <w:r w:rsidR="00392DC3" w:rsidRPr="00D93B8E">
              <w:rPr>
                <w:lang w:val="pl-PL"/>
              </w:rPr>
              <w:t>jela demonstrira</w:t>
            </w:r>
            <w:r w:rsidRPr="00D93B8E">
              <w:rPr>
                <w:lang w:val="pl-PL"/>
              </w:rPr>
              <w:t xml:space="preserve"> poznavanje karakteristika polifone muzike</w:t>
            </w:r>
            <w:r w:rsidR="00012775">
              <w:rPr>
                <w:lang w:val="pl-PL"/>
              </w:rPr>
              <w:t>;</w:t>
            </w:r>
          </w:p>
          <w:p w:rsidR="001675B7" w:rsidRPr="00012775" w:rsidRDefault="00B66AF0" w:rsidP="00012775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012775">
              <w:rPr>
                <w:lang w:val="pl-PL"/>
              </w:rPr>
              <w:t>razliku</w:t>
            </w:r>
            <w:r w:rsidR="00392DC3" w:rsidRPr="00012775">
              <w:rPr>
                <w:lang w:val="pl-PL"/>
              </w:rPr>
              <w:t>je</w:t>
            </w:r>
            <w:r w:rsidR="00C95B00" w:rsidRPr="00012775">
              <w:rPr>
                <w:lang w:val="pl-PL"/>
              </w:rPr>
              <w:t xml:space="preserve"> </w:t>
            </w:r>
            <w:r w:rsidR="00392DC3" w:rsidRPr="00012775">
              <w:rPr>
                <w:lang w:val="pl-PL"/>
              </w:rPr>
              <w:t>polifonu i homofonu muziku</w:t>
            </w:r>
            <w:r w:rsidR="00012775" w:rsidRPr="00012775">
              <w:rPr>
                <w:lang w:val="pl-PL"/>
              </w:rPr>
              <w:t>.</w:t>
            </w:r>
          </w:p>
        </w:tc>
      </w:tr>
      <w:tr w:rsidR="001675B7" w:rsidRPr="00C56CCA" w:rsidTr="00526B6C">
        <w:tc>
          <w:tcPr>
            <w:tcW w:w="5000" w:type="pct"/>
          </w:tcPr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</w:t>
            </w:r>
            <w:r w:rsidR="00012775">
              <w:rPr>
                <w:b/>
                <w:lang w:val="pl-PL"/>
              </w:rPr>
              <w:t>ciju obrazovno-vaspitnog ishoda</w:t>
            </w:r>
          </w:p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</w:p>
          <w:p w:rsidR="001675B7" w:rsidRPr="00945B6C" w:rsidRDefault="001675B7" w:rsidP="00481DF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/>
                <w:lang w:val="sr-Latn-ME"/>
              </w:rPr>
            </w:pPr>
            <w:r w:rsidRPr="00945B6C">
              <w:rPr>
                <w:b/>
                <w:lang w:val="sr-Latn-ME"/>
              </w:rPr>
              <w:t>Sadržaji/pojmovi:</w:t>
            </w:r>
          </w:p>
          <w:p w:rsidR="001675B7" w:rsidRDefault="00012775" w:rsidP="00481DF6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P</w:t>
            </w:r>
            <w:r w:rsidR="00B66AF0">
              <w:rPr>
                <w:lang w:val="sr-Latn-ME"/>
              </w:rPr>
              <w:t>olifonija</w:t>
            </w:r>
            <w:r>
              <w:rPr>
                <w:lang w:val="sr-Latn-ME"/>
              </w:rPr>
              <w:t>;</w:t>
            </w:r>
          </w:p>
          <w:p w:rsidR="00B66AF0" w:rsidRDefault="00B66AF0" w:rsidP="00481DF6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srednji vijek, renesansa i barok</w:t>
            </w:r>
            <w:r w:rsidR="00012775">
              <w:rPr>
                <w:lang w:val="sr-Latn-ME"/>
              </w:rPr>
              <w:t>;</w:t>
            </w:r>
          </w:p>
          <w:p w:rsidR="00B66AF0" w:rsidRPr="00614833" w:rsidRDefault="00B66AF0" w:rsidP="00481DF6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vođenje glasova</w:t>
            </w:r>
            <w:r w:rsidR="00012775">
              <w:rPr>
                <w:lang w:val="sr-Latn-ME"/>
              </w:rPr>
              <w:t>;</w:t>
            </w:r>
          </w:p>
          <w:p w:rsidR="00B66AF0" w:rsidRDefault="00945B6C" w:rsidP="00481DF6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preteče gitare</w:t>
            </w:r>
            <w:r w:rsidR="00012775">
              <w:rPr>
                <w:lang w:val="sr-Latn-ME"/>
              </w:rPr>
              <w:t>;</w:t>
            </w:r>
          </w:p>
          <w:p w:rsidR="00945B6C" w:rsidRPr="00C56CCA" w:rsidRDefault="00945B6C" w:rsidP="00481DF6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barokne igre</w:t>
            </w:r>
            <w:r w:rsidR="00012775">
              <w:rPr>
                <w:lang w:val="sr-Latn-ME"/>
              </w:rPr>
              <w:t>.</w:t>
            </w:r>
          </w:p>
          <w:p w:rsidR="001675B7" w:rsidRPr="00C56CCA" w:rsidRDefault="001675B7" w:rsidP="00526B6C">
            <w:pPr>
              <w:spacing w:after="0" w:line="240" w:lineRule="auto"/>
            </w:pPr>
          </w:p>
          <w:p w:rsidR="001675B7" w:rsidRPr="00945B6C" w:rsidRDefault="001675B7" w:rsidP="00481DF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/>
              </w:rPr>
            </w:pPr>
            <w:r w:rsidRPr="00945B6C">
              <w:rPr>
                <w:b/>
              </w:rPr>
              <w:t>Aktivnosti učenja</w:t>
            </w:r>
          </w:p>
          <w:p w:rsidR="001675B7" w:rsidRPr="00012775" w:rsidRDefault="00012775" w:rsidP="00012775">
            <w:pPr>
              <w:spacing w:after="0" w:line="240" w:lineRule="auto"/>
              <w:contextualSpacing/>
            </w:pPr>
            <w:r>
              <w:t xml:space="preserve">       </w:t>
            </w:r>
            <w:r w:rsidRPr="00012775">
              <w:t>Učenik:</w:t>
            </w:r>
          </w:p>
          <w:p w:rsidR="001675B7" w:rsidRPr="00D93B8E" w:rsidRDefault="00FD7235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uči osnovne karakteristike</w:t>
            </w:r>
            <w:r w:rsidR="00945B6C" w:rsidRPr="00D93B8E">
              <w:rPr>
                <w:lang w:val="pl-PL"/>
              </w:rPr>
              <w:t xml:space="preserve"> polifone muzike</w:t>
            </w:r>
            <w:r w:rsidR="00012775">
              <w:rPr>
                <w:lang w:val="pl-PL"/>
              </w:rPr>
              <w:t>;</w:t>
            </w:r>
          </w:p>
          <w:p w:rsidR="00945B6C" w:rsidRPr="00D93B8E" w:rsidRDefault="00945B6C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sviranjem zadate polifone kompozicije uči da sluša i pravilno vodi glasove</w:t>
            </w:r>
            <w:r w:rsidR="00012775">
              <w:rPr>
                <w:lang w:val="pl-PL"/>
              </w:rPr>
              <w:t>;</w:t>
            </w:r>
            <w:r w:rsidRPr="00D93B8E">
              <w:rPr>
                <w:lang w:val="pl-PL"/>
              </w:rPr>
              <w:t xml:space="preserve"> </w:t>
            </w:r>
          </w:p>
          <w:p w:rsidR="00945B6C" w:rsidRPr="00D93B8E" w:rsidRDefault="00392DC3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 xml:space="preserve">iz literature </w:t>
            </w:r>
            <w:r w:rsidR="00945B6C" w:rsidRPr="00D93B8E">
              <w:rPr>
                <w:lang w:val="pl-PL"/>
              </w:rPr>
              <w:t>uči o pretečama gitare i kompozitorima iz perioda renesanse i baroka na elementarnom nivou</w:t>
            </w:r>
            <w:r w:rsidR="00012775">
              <w:rPr>
                <w:lang w:val="pl-PL"/>
              </w:rPr>
              <w:t>.</w:t>
            </w:r>
          </w:p>
          <w:p w:rsidR="001675B7" w:rsidRPr="00D93B8E" w:rsidRDefault="001675B7" w:rsidP="00526B6C">
            <w:p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 xml:space="preserve">   </w:t>
            </w:r>
          </w:p>
          <w:p w:rsidR="001675B7" w:rsidRPr="008D5991" w:rsidRDefault="001675B7" w:rsidP="00481DF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 w:rsidRPr="008D5991">
              <w:rPr>
                <w:b/>
              </w:rPr>
              <w:t>Broj časova realizacije</w:t>
            </w:r>
          </w:p>
          <w:p w:rsidR="001675B7" w:rsidRPr="00C56CCA" w:rsidRDefault="00012775" w:rsidP="00526B6C">
            <w:pPr>
              <w:spacing w:after="0"/>
              <w:contextualSpacing/>
              <w:rPr>
                <w:i/>
              </w:rPr>
            </w:pPr>
            <w:r w:rsidRPr="00012775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675B7" w:rsidRPr="00211338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675B7" w:rsidRPr="00012775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012775">
              <w:rPr>
                <w:b/>
                <w:lang w:val="pl-PL"/>
              </w:rPr>
              <w:lastRenderedPageBreak/>
              <w:t>Obrazovno-vaspitni ishod 2</w:t>
            </w:r>
          </w:p>
          <w:p w:rsidR="001675B7" w:rsidRPr="00D93B8E" w:rsidRDefault="001675B7" w:rsidP="00526B6C">
            <w:pPr>
              <w:spacing w:after="0" w:line="240" w:lineRule="auto"/>
              <w:rPr>
                <w:i/>
                <w:lang w:val="pl-PL"/>
              </w:rPr>
            </w:pPr>
            <w:r w:rsidRPr="00012775">
              <w:rPr>
                <w:b/>
                <w:lang w:val="pl-PL"/>
              </w:rPr>
              <w:t>Na kraju u</w:t>
            </w:r>
            <w:r w:rsidR="00945B6C" w:rsidRPr="00012775">
              <w:rPr>
                <w:b/>
                <w:lang w:val="pl-PL"/>
              </w:rPr>
              <w:t xml:space="preserve">čenja učenik će </w:t>
            </w:r>
            <w:r w:rsidR="000F70A5" w:rsidRPr="00012775">
              <w:rPr>
                <w:b/>
                <w:lang w:val="pl-PL"/>
              </w:rPr>
              <w:t xml:space="preserve">svirati nekoliko </w:t>
            </w:r>
            <w:r w:rsidR="00936E9C" w:rsidRPr="00012775">
              <w:rPr>
                <w:b/>
                <w:lang w:val="pl-PL"/>
              </w:rPr>
              <w:t>kompozicija</w:t>
            </w:r>
            <w:r w:rsidR="000F70A5" w:rsidRPr="00012775">
              <w:rPr>
                <w:b/>
                <w:lang w:val="pl-PL"/>
              </w:rPr>
              <w:t xml:space="preserve"> različitih po karakteru, obliku i stilu</w:t>
            </w:r>
            <w:r w:rsidR="00012775">
              <w:rPr>
                <w:b/>
                <w:lang w:val="pl-PL"/>
              </w:rPr>
              <w:t>.</w:t>
            </w:r>
          </w:p>
        </w:tc>
      </w:tr>
      <w:tr w:rsidR="001675B7" w:rsidRPr="00211338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Ishodi učenja</w:t>
            </w:r>
          </w:p>
          <w:p w:rsidR="001675B7" w:rsidRPr="00012775" w:rsidRDefault="001675B7" w:rsidP="00526B6C">
            <w:pPr>
              <w:spacing w:after="0" w:line="240" w:lineRule="auto"/>
              <w:rPr>
                <w:i/>
                <w:lang w:val="pl-PL"/>
              </w:rPr>
            </w:pPr>
            <w:r w:rsidRPr="00012775">
              <w:rPr>
                <w:i/>
                <w:lang w:val="pl-PL"/>
              </w:rPr>
              <w:t>Tokom učenja učenik će moći da:</w:t>
            </w:r>
          </w:p>
          <w:p w:rsidR="005A309D" w:rsidRPr="00D93B8E" w:rsidRDefault="000F70A5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uvjež</w:t>
            </w:r>
            <w:r w:rsidR="00392DC3" w:rsidRPr="00D93B8E">
              <w:rPr>
                <w:lang w:val="pl-PL"/>
              </w:rPr>
              <w:t>bava</w:t>
            </w:r>
            <w:r w:rsidR="00012775">
              <w:rPr>
                <w:lang w:val="pl-PL"/>
              </w:rPr>
              <w:t xml:space="preserve"> nekoliko muzičko-</w:t>
            </w:r>
            <w:r w:rsidR="005A309D" w:rsidRPr="00D93B8E">
              <w:rPr>
                <w:lang w:val="pl-PL"/>
              </w:rPr>
              <w:t>tehnički zahtjevnijih kompozicija</w:t>
            </w:r>
            <w:r w:rsidR="00012775">
              <w:rPr>
                <w:lang w:val="pl-PL"/>
              </w:rPr>
              <w:t xml:space="preserve">; </w:t>
            </w:r>
          </w:p>
          <w:p w:rsidR="005A309D" w:rsidRDefault="00193F35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  <w:r>
              <w:t>svira duže kompozicije</w:t>
            </w:r>
            <w:r w:rsidR="00012775">
              <w:t>;</w:t>
            </w:r>
          </w:p>
          <w:p w:rsidR="005A309D" w:rsidRDefault="005A309D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  <w:r>
              <w:t>svira jednu ili više ljestvica kroz različite ritmičke obrasce</w:t>
            </w:r>
            <w:r w:rsidR="00012775">
              <w:t>;</w:t>
            </w:r>
          </w:p>
          <w:p w:rsidR="005A309D" w:rsidRPr="00D93B8E" w:rsidRDefault="005A309D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vlada muz</w:t>
            </w:r>
            <w:r w:rsidR="000F70A5" w:rsidRPr="00D93B8E">
              <w:rPr>
                <w:lang w:val="pl-PL"/>
              </w:rPr>
              <w:t>ičkim parametrima uz primjenu ranije stečenih znanja</w:t>
            </w:r>
            <w:r w:rsidR="00012775">
              <w:rPr>
                <w:lang w:val="pl-PL"/>
              </w:rPr>
              <w:t>;</w:t>
            </w:r>
          </w:p>
          <w:p w:rsidR="00813698" w:rsidRPr="00012775" w:rsidRDefault="005A309D" w:rsidP="0001277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anal</w:t>
            </w:r>
            <w:r w:rsidR="000F70A5" w:rsidRPr="00D93B8E">
              <w:rPr>
                <w:lang w:val="pl-PL"/>
              </w:rPr>
              <w:t>izira kompozicije koje izvodi (da razlikuje karakter, oblik i stil)</w:t>
            </w:r>
            <w:r w:rsidR="00012775">
              <w:rPr>
                <w:lang w:val="pl-PL"/>
              </w:rPr>
              <w:t>.</w:t>
            </w:r>
            <w:r w:rsidRPr="00D93B8E">
              <w:rPr>
                <w:lang w:val="pl-PL"/>
              </w:rPr>
              <w:t xml:space="preserve">  </w:t>
            </w:r>
          </w:p>
        </w:tc>
      </w:tr>
      <w:tr w:rsidR="001675B7" w:rsidRPr="00C56CCA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</w:t>
            </w:r>
            <w:r w:rsidR="00012775">
              <w:rPr>
                <w:b/>
                <w:lang w:val="pl-PL"/>
              </w:rPr>
              <w:t>ciju obrazovno-vaspitnog ishoda</w:t>
            </w:r>
          </w:p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</w:p>
          <w:p w:rsidR="001675B7" w:rsidRPr="005A309D" w:rsidRDefault="001675B7" w:rsidP="00481D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lang w:val="sr-Latn-ME"/>
              </w:rPr>
            </w:pPr>
            <w:r w:rsidRPr="005A309D">
              <w:rPr>
                <w:b/>
                <w:lang w:val="sr-Latn-ME"/>
              </w:rPr>
              <w:t>Sadržaji/pojmovi</w:t>
            </w:r>
            <w:r w:rsidR="00F01FB8">
              <w:rPr>
                <w:b/>
                <w:lang w:val="sr-Latn-ME"/>
              </w:rPr>
              <w:t>:</w:t>
            </w:r>
          </w:p>
          <w:p w:rsidR="001675B7" w:rsidRDefault="005A309D" w:rsidP="00481DF6">
            <w:pPr>
              <w:numPr>
                <w:ilvl w:val="0"/>
                <w:numId w:val="63"/>
              </w:numPr>
              <w:spacing w:after="0" w:line="240" w:lineRule="auto"/>
            </w:pPr>
            <w:r>
              <w:t>memorisanje dužeg notnog teksta</w:t>
            </w:r>
            <w:r w:rsidR="00F01FB8">
              <w:t>;</w:t>
            </w:r>
          </w:p>
          <w:p w:rsidR="005A309D" w:rsidRDefault="005A309D" w:rsidP="00481DF6">
            <w:pPr>
              <w:numPr>
                <w:ilvl w:val="0"/>
                <w:numId w:val="63"/>
              </w:numPr>
              <w:spacing w:after="0" w:line="240" w:lineRule="auto"/>
            </w:pPr>
            <w:r>
              <w:t>fraziranje</w:t>
            </w:r>
            <w:r w:rsidR="00F01FB8">
              <w:t>;</w:t>
            </w:r>
          </w:p>
          <w:p w:rsidR="005A309D" w:rsidRDefault="005A309D" w:rsidP="00481DF6">
            <w:pPr>
              <w:numPr>
                <w:ilvl w:val="0"/>
                <w:numId w:val="63"/>
              </w:numPr>
              <w:spacing w:after="0" w:line="240" w:lineRule="auto"/>
            </w:pPr>
            <w:r>
              <w:t>muzički repertoar</w:t>
            </w:r>
            <w:r w:rsidR="00F01FB8">
              <w:t>;</w:t>
            </w:r>
          </w:p>
          <w:p w:rsidR="005A309D" w:rsidRDefault="00F90543" w:rsidP="00481DF6">
            <w:pPr>
              <w:numPr>
                <w:ilvl w:val="0"/>
                <w:numId w:val="63"/>
              </w:numPr>
              <w:spacing w:after="0" w:line="240" w:lineRule="auto"/>
            </w:pPr>
            <w:r>
              <w:t>rad na zahtjevnijem tekstu</w:t>
            </w:r>
            <w:r w:rsidR="00F01FB8">
              <w:t>;</w:t>
            </w:r>
          </w:p>
          <w:p w:rsidR="00F90543" w:rsidRPr="00C56CCA" w:rsidRDefault="00F90543" w:rsidP="00481DF6">
            <w:pPr>
              <w:numPr>
                <w:ilvl w:val="0"/>
                <w:numId w:val="63"/>
              </w:numPr>
              <w:spacing w:after="0" w:line="240" w:lineRule="auto"/>
            </w:pPr>
            <w:r>
              <w:t>interpretacija</w:t>
            </w:r>
            <w:r w:rsidR="00F01FB8">
              <w:t>.</w:t>
            </w:r>
          </w:p>
          <w:p w:rsidR="001675B7" w:rsidRPr="00C56CCA" w:rsidRDefault="001675B7" w:rsidP="00526B6C">
            <w:pPr>
              <w:spacing w:after="0" w:line="240" w:lineRule="auto"/>
            </w:pPr>
          </w:p>
          <w:p w:rsidR="001675B7" w:rsidRDefault="001675B7" w:rsidP="00481DF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Aktivnosti učenja</w:t>
            </w:r>
          </w:p>
          <w:p w:rsidR="00F01FB8" w:rsidRPr="00F01FB8" w:rsidRDefault="00F01FB8" w:rsidP="00F01FB8">
            <w:pPr>
              <w:spacing w:after="0" w:line="240" w:lineRule="auto"/>
              <w:rPr>
                <w:lang w:val="pl-PL"/>
              </w:rPr>
            </w:pPr>
            <w:r w:rsidRPr="00F01FB8">
              <w:rPr>
                <w:lang w:val="pl-PL"/>
              </w:rPr>
              <w:t xml:space="preserve">       Učenik:</w:t>
            </w:r>
          </w:p>
          <w:p w:rsidR="00F90543" w:rsidRPr="00D93B8E" w:rsidRDefault="000F70A5" w:rsidP="00481DF6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lang w:val="pl-PL"/>
              </w:rPr>
              <w:t>istovremeno uči</w:t>
            </w:r>
            <w:r w:rsidR="00F90543" w:rsidRPr="00D93B8E">
              <w:rPr>
                <w:lang w:val="pl-PL"/>
              </w:rPr>
              <w:t xml:space="preserve"> nekoliko novih kompozicija</w:t>
            </w:r>
            <w:r w:rsidR="00F01FB8">
              <w:rPr>
                <w:lang w:val="pl-PL"/>
              </w:rPr>
              <w:t>;</w:t>
            </w:r>
          </w:p>
          <w:p w:rsidR="00F90543" w:rsidRPr="00D93B8E" w:rsidRDefault="00F90543" w:rsidP="00481DF6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lang w:val="pl-PL"/>
              </w:rPr>
              <w:t>svira jednu ili više ljestvica kroz različite ritmičke obrasce</w:t>
            </w:r>
            <w:r w:rsidR="00F01FB8">
              <w:rPr>
                <w:lang w:val="pl-PL"/>
              </w:rPr>
              <w:t>;</w:t>
            </w:r>
            <w:r w:rsidRPr="00D93B8E">
              <w:rPr>
                <w:lang w:val="pl-PL"/>
              </w:rPr>
              <w:t xml:space="preserve"> </w:t>
            </w:r>
          </w:p>
          <w:p w:rsidR="00F90543" w:rsidRPr="00D93B8E" w:rsidRDefault="00F90543" w:rsidP="00481DF6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lang w:val="pl-PL"/>
              </w:rPr>
              <w:t>usavršava brzinu sviranja ljestvica i vježba ih uz metronom</w:t>
            </w:r>
            <w:r w:rsidR="00F01FB8">
              <w:rPr>
                <w:lang w:val="pl-PL"/>
              </w:rPr>
              <w:t>;</w:t>
            </w:r>
          </w:p>
          <w:p w:rsidR="00F90543" w:rsidRPr="00D93B8E" w:rsidRDefault="00F90543" w:rsidP="00481DF6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lang w:val="pl-PL"/>
              </w:rPr>
              <w:t>svira jednu etidu, jednu polifonu kompoziciju i jednu ili više kompozicija različitih stepena zahtjevnosti</w:t>
            </w:r>
            <w:r w:rsidR="00F01FB8">
              <w:rPr>
                <w:lang w:val="pl-PL"/>
              </w:rPr>
              <w:t>.</w:t>
            </w:r>
          </w:p>
          <w:p w:rsidR="001675B7" w:rsidRPr="00D93B8E" w:rsidRDefault="001675B7" w:rsidP="00526B6C">
            <w:pPr>
              <w:spacing w:after="0" w:line="240" w:lineRule="auto"/>
              <w:ind w:left="720"/>
              <w:contextualSpacing/>
              <w:rPr>
                <w:lang w:val="pl-PL"/>
              </w:rPr>
            </w:pPr>
          </w:p>
          <w:p w:rsidR="001675B7" w:rsidRPr="00C56CCA" w:rsidRDefault="001675B7" w:rsidP="00481DF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Broj časova realizacije</w:t>
            </w:r>
          </w:p>
          <w:p w:rsidR="001675B7" w:rsidRPr="00C56CCA" w:rsidRDefault="00F01FB8" w:rsidP="00526B6C">
            <w:pPr>
              <w:spacing w:after="0"/>
              <w:contextualSpacing/>
              <w:rPr>
                <w:i/>
              </w:rPr>
            </w:pPr>
            <w:r w:rsidRPr="00F01FB8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675B7" w:rsidRPr="00C56CCA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675B7" w:rsidRPr="00F01FB8" w:rsidRDefault="001675B7" w:rsidP="00526B6C">
            <w:pPr>
              <w:tabs>
                <w:tab w:val="center" w:pos="4680"/>
              </w:tabs>
              <w:spacing w:after="0" w:line="240" w:lineRule="auto"/>
              <w:rPr>
                <w:b/>
              </w:rPr>
            </w:pPr>
            <w:r w:rsidRPr="00F01FB8">
              <w:rPr>
                <w:b/>
              </w:rPr>
              <w:t>Obrazovno-vaspitni ishod 3</w:t>
            </w:r>
            <w:r w:rsidRPr="00F01FB8">
              <w:rPr>
                <w:b/>
              </w:rPr>
              <w:tab/>
            </w:r>
          </w:p>
          <w:p w:rsidR="001675B7" w:rsidRPr="00C56CCA" w:rsidRDefault="00F31FC7" w:rsidP="00526B6C">
            <w:pPr>
              <w:spacing w:after="0" w:line="240" w:lineRule="auto"/>
              <w:rPr>
                <w:i/>
              </w:rPr>
            </w:pPr>
            <w:r w:rsidRPr="00F01FB8">
              <w:rPr>
                <w:b/>
              </w:rPr>
              <w:t>N</w:t>
            </w:r>
            <w:r w:rsidR="00193F35" w:rsidRPr="00F01FB8">
              <w:rPr>
                <w:b/>
              </w:rPr>
              <w:t>a kraju učenja u</w:t>
            </w:r>
            <w:r w:rsidR="007311F1" w:rsidRPr="00F01FB8">
              <w:rPr>
                <w:b/>
              </w:rPr>
              <w:t>čenik će</w:t>
            </w:r>
            <w:r w:rsidR="001D0D9C" w:rsidRPr="00F01FB8">
              <w:rPr>
                <w:b/>
              </w:rPr>
              <w:t xml:space="preserve"> moći </w:t>
            </w:r>
            <w:r w:rsidR="00FC098C" w:rsidRPr="00F01FB8">
              <w:rPr>
                <w:b/>
              </w:rPr>
              <w:t>da na zadatom programu primjenjuj</w:t>
            </w:r>
            <w:r w:rsidR="002A44CE" w:rsidRPr="00F01FB8">
              <w:rPr>
                <w:b/>
              </w:rPr>
              <w:t>e</w:t>
            </w:r>
            <w:r w:rsidR="00FC098C" w:rsidRPr="00F01FB8">
              <w:rPr>
                <w:b/>
              </w:rPr>
              <w:t xml:space="preserve"> zvučno nijansiranje pomoću ranije usvojenih znanja i vještina</w:t>
            </w:r>
            <w:r w:rsidR="00F01FB8">
              <w:rPr>
                <w:b/>
              </w:rPr>
              <w:t>.</w:t>
            </w:r>
            <w:r w:rsidR="00FC098C">
              <w:rPr>
                <w:b/>
                <w:i/>
              </w:rPr>
              <w:t xml:space="preserve"> </w:t>
            </w:r>
          </w:p>
        </w:tc>
      </w:tr>
      <w:tr w:rsidR="001675B7" w:rsidRPr="00211338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C56CCA" w:rsidRDefault="001675B7" w:rsidP="00526B6C">
            <w:pPr>
              <w:spacing w:after="0" w:line="240" w:lineRule="auto"/>
              <w:rPr>
                <w:b/>
              </w:rPr>
            </w:pPr>
            <w:r w:rsidRPr="00C56CCA">
              <w:rPr>
                <w:b/>
              </w:rPr>
              <w:t>Ishodi učenja</w:t>
            </w:r>
          </w:p>
          <w:p w:rsidR="001675B7" w:rsidRPr="00F01FB8" w:rsidRDefault="001675B7" w:rsidP="00526B6C">
            <w:pPr>
              <w:spacing w:after="0" w:line="240" w:lineRule="auto"/>
              <w:rPr>
                <w:i/>
              </w:rPr>
            </w:pPr>
            <w:r w:rsidRPr="00F01FB8">
              <w:rPr>
                <w:i/>
              </w:rPr>
              <w:t>Tokom učenja učenik će moći da:</w:t>
            </w:r>
          </w:p>
          <w:p w:rsidR="00F31FC7" w:rsidRDefault="00F01FB8" w:rsidP="00481DF6">
            <w:pPr>
              <w:pStyle w:val="ListParagraph"/>
              <w:numPr>
                <w:ilvl w:val="0"/>
                <w:numId w:val="65"/>
              </w:numPr>
              <w:spacing w:after="0" w:line="240" w:lineRule="auto"/>
            </w:pPr>
            <w:r>
              <w:t>koristi ranije naučene i korišć</w:t>
            </w:r>
            <w:r w:rsidR="00F31FC7">
              <w:t xml:space="preserve">ene tehnike na višem nivou, spretnije </w:t>
            </w:r>
            <w:r w:rsidR="00DF6B29">
              <w:t>i sa više razumijevanja</w:t>
            </w:r>
            <w:r>
              <w:t>;</w:t>
            </w:r>
          </w:p>
          <w:p w:rsidR="00F31FC7" w:rsidRDefault="00F31FC7" w:rsidP="00481DF6">
            <w:pPr>
              <w:pStyle w:val="ListParagraph"/>
              <w:numPr>
                <w:ilvl w:val="0"/>
                <w:numId w:val="66"/>
              </w:numPr>
              <w:spacing w:after="0" w:line="240" w:lineRule="auto"/>
            </w:pPr>
            <w:r>
              <w:lastRenderedPageBreak/>
              <w:t>kroz realizaciju ra</w:t>
            </w:r>
            <w:r w:rsidR="007311F1">
              <w:t xml:space="preserve">zličitih svakodnevnih vježbi usavršava tehnike sviranja </w:t>
            </w:r>
            <w:r>
              <w:t>legato i arpeggio</w:t>
            </w:r>
            <w:r w:rsidR="00F01FB8">
              <w:t>;</w:t>
            </w:r>
          </w:p>
          <w:p w:rsidR="00F31FC7" w:rsidRDefault="00F31FC7" w:rsidP="00481DF6">
            <w:pPr>
              <w:pStyle w:val="ListParagraph"/>
              <w:numPr>
                <w:ilvl w:val="0"/>
                <w:numId w:val="66"/>
              </w:numPr>
              <w:spacing w:after="0" w:line="240" w:lineRule="auto"/>
            </w:pPr>
            <w:r>
              <w:t>osmišljava sopstvene tehničke vježbe za usavršavanje pomenutih tehnika</w:t>
            </w:r>
            <w:r w:rsidR="00F01FB8">
              <w:t>;</w:t>
            </w:r>
          </w:p>
          <w:p w:rsidR="00F31FC7" w:rsidRPr="00F01FB8" w:rsidRDefault="00FC22E1" w:rsidP="00481DF6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lang w:val="pl-PL"/>
              </w:rPr>
            </w:pPr>
            <w:r w:rsidRPr="00F01FB8">
              <w:rPr>
                <w:lang w:val="pl-PL"/>
              </w:rPr>
              <w:t>svira ljestvice u visokim tempima</w:t>
            </w:r>
            <w:r w:rsidR="00F01FB8" w:rsidRPr="00F01FB8">
              <w:rPr>
                <w:lang w:val="pl-PL"/>
              </w:rPr>
              <w:t>;</w:t>
            </w:r>
          </w:p>
          <w:p w:rsidR="001675B7" w:rsidRPr="00F01FB8" w:rsidRDefault="002A44CE" w:rsidP="00481DF6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na zadatom programu primjenjuje razne efekte u cilju muzikalnijeg izvođenja</w:t>
            </w:r>
            <w:r w:rsidR="00F01FB8">
              <w:rPr>
                <w:lang w:val="pl-PL"/>
              </w:rPr>
              <w:t>.</w:t>
            </w:r>
          </w:p>
        </w:tc>
      </w:tr>
      <w:tr w:rsidR="001675B7" w:rsidRPr="00C56CCA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lastRenderedPageBreak/>
              <w:t>Didaktičke preporuke za realiza</w:t>
            </w:r>
            <w:r w:rsidR="00F01FB8">
              <w:rPr>
                <w:b/>
                <w:lang w:val="pl-PL"/>
              </w:rPr>
              <w:t>ciju obrazovno-vaspitnog ishoda</w:t>
            </w:r>
          </w:p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</w:p>
          <w:p w:rsidR="001675B7" w:rsidRPr="00FC22E1" w:rsidRDefault="001675B7" w:rsidP="00481DF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/>
                <w:lang w:val="sr-Latn-ME"/>
              </w:rPr>
            </w:pPr>
            <w:r w:rsidRPr="00FC22E1">
              <w:rPr>
                <w:b/>
                <w:lang w:val="sr-Latn-ME"/>
              </w:rPr>
              <w:t>Sadržaji/pojmovi</w:t>
            </w:r>
            <w:r w:rsidR="00C30A6C">
              <w:rPr>
                <w:b/>
                <w:lang w:val="sr-Latn-ME"/>
              </w:rPr>
              <w:t>:</w:t>
            </w:r>
          </w:p>
          <w:p w:rsidR="001675B7" w:rsidRPr="00C30A6C" w:rsidRDefault="00FC22E1" w:rsidP="00481DF6">
            <w:pPr>
              <w:pStyle w:val="ListParagraph"/>
              <w:numPr>
                <w:ilvl w:val="1"/>
                <w:numId w:val="67"/>
              </w:numPr>
              <w:spacing w:after="0" w:line="240" w:lineRule="auto"/>
              <w:ind w:left="960"/>
              <w:rPr>
                <w:lang w:val="sr-Latn-ME"/>
              </w:rPr>
            </w:pPr>
            <w:r w:rsidRPr="00C30A6C">
              <w:rPr>
                <w:lang w:val="sr-Latn-ME"/>
              </w:rPr>
              <w:t>različite tehnike sviranja prema već usvojenim pravilima a u okviru zadatog programa</w:t>
            </w:r>
            <w:r w:rsidR="00C30A6C">
              <w:rPr>
                <w:lang w:val="sr-Latn-ME"/>
              </w:rPr>
              <w:t>;</w:t>
            </w:r>
          </w:p>
          <w:p w:rsidR="00FC22E1" w:rsidRPr="00C30A6C" w:rsidRDefault="00FC22E1" w:rsidP="00481DF6">
            <w:pPr>
              <w:pStyle w:val="ListParagraph"/>
              <w:numPr>
                <w:ilvl w:val="1"/>
                <w:numId w:val="67"/>
              </w:numPr>
              <w:spacing w:after="0" w:line="240" w:lineRule="auto"/>
              <w:ind w:left="960"/>
              <w:rPr>
                <w:lang w:val="sr-Latn-ME"/>
              </w:rPr>
            </w:pPr>
            <w:r w:rsidRPr="00C30A6C">
              <w:rPr>
                <w:lang w:val="sr-Latn-ME"/>
              </w:rPr>
              <w:t>razne vježbe za usavršavanje arpeggia i legata</w:t>
            </w:r>
            <w:r w:rsidR="00C30A6C">
              <w:rPr>
                <w:lang w:val="sr-Latn-ME"/>
              </w:rPr>
              <w:t>;</w:t>
            </w:r>
          </w:p>
          <w:p w:rsidR="00FC22E1" w:rsidRPr="00C30A6C" w:rsidRDefault="00FC22E1" w:rsidP="00481DF6">
            <w:pPr>
              <w:pStyle w:val="ListParagraph"/>
              <w:numPr>
                <w:ilvl w:val="1"/>
                <w:numId w:val="67"/>
              </w:numPr>
              <w:spacing w:after="0" w:line="240" w:lineRule="auto"/>
              <w:ind w:left="960"/>
              <w:rPr>
                <w:lang w:val="sr-Latn-ME"/>
              </w:rPr>
            </w:pPr>
            <w:r w:rsidRPr="00C30A6C">
              <w:rPr>
                <w:lang w:val="sr-Latn-ME"/>
              </w:rPr>
              <w:t>vježbe za usviravanje</w:t>
            </w:r>
            <w:r w:rsidR="00C30A6C">
              <w:rPr>
                <w:lang w:val="sr-Latn-ME"/>
              </w:rPr>
              <w:t>;</w:t>
            </w:r>
          </w:p>
          <w:p w:rsidR="00F40447" w:rsidRPr="00C30A6C" w:rsidRDefault="00F40447" w:rsidP="00481DF6">
            <w:pPr>
              <w:pStyle w:val="ListParagraph"/>
              <w:numPr>
                <w:ilvl w:val="1"/>
                <w:numId w:val="67"/>
              </w:numPr>
              <w:spacing w:after="0" w:line="240" w:lineRule="auto"/>
              <w:ind w:left="960"/>
              <w:rPr>
                <w:lang w:val="sr-Latn-ME"/>
              </w:rPr>
            </w:pPr>
            <w:r w:rsidRPr="00C30A6C">
              <w:rPr>
                <w:lang w:val="sr-Latn-ME"/>
              </w:rPr>
              <w:t>različiti prstoredi za ljestvice</w:t>
            </w:r>
            <w:r w:rsidR="00C30A6C">
              <w:rPr>
                <w:lang w:val="sr-Latn-ME"/>
              </w:rPr>
              <w:t>;</w:t>
            </w:r>
          </w:p>
          <w:p w:rsidR="002A44CE" w:rsidRPr="00C30A6C" w:rsidRDefault="002A44CE" w:rsidP="00481DF6">
            <w:pPr>
              <w:pStyle w:val="ListParagraph"/>
              <w:numPr>
                <w:ilvl w:val="1"/>
                <w:numId w:val="67"/>
              </w:numPr>
              <w:spacing w:after="0" w:line="240" w:lineRule="auto"/>
              <w:ind w:left="960"/>
              <w:rPr>
                <w:lang w:val="sr-Latn-ME"/>
              </w:rPr>
            </w:pPr>
            <w:r w:rsidRPr="00C30A6C">
              <w:rPr>
                <w:lang w:val="sr-Latn-ME"/>
              </w:rPr>
              <w:t>cantilena</w:t>
            </w:r>
            <w:r w:rsidR="00C30A6C">
              <w:rPr>
                <w:lang w:val="sr-Latn-ME"/>
              </w:rPr>
              <w:t>;</w:t>
            </w:r>
          </w:p>
          <w:p w:rsidR="002A44CE" w:rsidRPr="00C30A6C" w:rsidRDefault="002A44CE" w:rsidP="00481DF6">
            <w:pPr>
              <w:pStyle w:val="ListParagraph"/>
              <w:numPr>
                <w:ilvl w:val="1"/>
                <w:numId w:val="67"/>
              </w:numPr>
              <w:spacing w:after="0" w:line="240" w:lineRule="auto"/>
              <w:ind w:left="960"/>
              <w:rPr>
                <w:lang w:val="sr-Latn-ME"/>
              </w:rPr>
            </w:pPr>
            <w:r w:rsidRPr="00C30A6C">
              <w:rPr>
                <w:lang w:val="sr-Latn-ME"/>
              </w:rPr>
              <w:t>tasto i ponticello</w:t>
            </w:r>
            <w:r w:rsidR="00C30A6C">
              <w:rPr>
                <w:lang w:val="sr-Latn-ME"/>
              </w:rPr>
              <w:t>.</w:t>
            </w:r>
          </w:p>
          <w:p w:rsidR="001675B7" w:rsidRPr="00C56CCA" w:rsidRDefault="001675B7" w:rsidP="00526B6C">
            <w:pPr>
              <w:spacing w:after="0" w:line="240" w:lineRule="auto"/>
              <w:ind w:left="720"/>
              <w:contextualSpacing/>
              <w:rPr>
                <w:lang w:val="sr-Latn-ME"/>
              </w:rPr>
            </w:pPr>
          </w:p>
          <w:p w:rsidR="001675B7" w:rsidRDefault="001675B7" w:rsidP="00481DF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b/>
                <w:lang w:val="sr-Latn-ME"/>
              </w:rPr>
            </w:pPr>
            <w:r w:rsidRPr="00C56CCA">
              <w:rPr>
                <w:b/>
                <w:lang w:val="sr-Latn-ME"/>
              </w:rPr>
              <w:t>Aktivnosti učenja</w:t>
            </w:r>
          </w:p>
          <w:p w:rsidR="00C30A6C" w:rsidRPr="00C30A6C" w:rsidRDefault="00C30A6C" w:rsidP="00C30A6C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          Učenik:</w:t>
            </w:r>
          </w:p>
          <w:p w:rsidR="00FC22E1" w:rsidRDefault="00FC22E1" w:rsidP="00481DF6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uvježbava razložene akorde u različitim kombinacijama prstoreda</w:t>
            </w:r>
            <w:r w:rsidR="00C30A6C">
              <w:rPr>
                <w:lang w:val="sr-Latn-ME"/>
              </w:rPr>
              <w:t>;</w:t>
            </w:r>
          </w:p>
          <w:p w:rsidR="00FC22E1" w:rsidRDefault="00FC22E1" w:rsidP="00481DF6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svira odabrane primjere iz '120 vježbi za desnu ruku'  kompozitora Maura Đulijanija</w:t>
            </w:r>
            <w:r w:rsidR="008D5946">
              <w:rPr>
                <w:lang w:val="sr-Latn-ME"/>
              </w:rPr>
              <w:t>, ili druge slične vježbe po izboru nastavnika</w:t>
            </w:r>
            <w:r w:rsidR="00C30A6C">
              <w:rPr>
                <w:lang w:val="sr-Latn-ME"/>
              </w:rPr>
              <w:t>;</w:t>
            </w:r>
          </w:p>
          <w:p w:rsidR="00FC22E1" w:rsidRPr="00FC22E1" w:rsidRDefault="00F40447" w:rsidP="00481DF6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na aktuelnom programu p</w:t>
            </w:r>
            <w:r w:rsidR="00193F35">
              <w:rPr>
                <w:lang w:val="sr-Latn-ME"/>
              </w:rPr>
              <w:t>rimjenjuje rezultate</w:t>
            </w:r>
            <w:r>
              <w:rPr>
                <w:lang w:val="sr-Latn-ME"/>
              </w:rPr>
              <w:t xml:space="preserve"> vježbanja određenih tehnika</w:t>
            </w:r>
          </w:p>
          <w:p w:rsidR="001675B7" w:rsidRPr="00C56CCA" w:rsidRDefault="001675B7" w:rsidP="00526B6C">
            <w:pPr>
              <w:spacing w:after="0"/>
              <w:contextualSpacing/>
              <w:rPr>
                <w:i/>
                <w:lang w:val="sr-Latn-ME"/>
              </w:rPr>
            </w:pPr>
          </w:p>
          <w:p w:rsidR="001675B7" w:rsidRPr="00C56CCA" w:rsidRDefault="001675B7" w:rsidP="00481DF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Broj časova realizacije</w:t>
            </w:r>
          </w:p>
          <w:p w:rsidR="001675B7" w:rsidRPr="00C56CCA" w:rsidRDefault="00C30A6C" w:rsidP="00C30A6C">
            <w:pPr>
              <w:spacing w:after="200" w:line="276" w:lineRule="auto"/>
              <w:contextualSpacing/>
              <w:rPr>
                <w:b/>
              </w:rPr>
            </w:pPr>
            <w:r w:rsidRPr="00C30A6C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C30A6C" w:rsidRPr="007D09FA" w:rsidRDefault="00C30A6C" w:rsidP="007D09FA"/>
    <w:p w:rsidR="001675B7" w:rsidRDefault="001675B7" w:rsidP="00C30A6C">
      <w:pPr>
        <w:pStyle w:val="Heading1"/>
        <w:jc w:val="center"/>
      </w:pPr>
      <w:bookmarkStart w:id="11" w:name="_Toc531770062"/>
      <w:r>
        <w:t>VIII RAZRED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675B7" w:rsidRPr="00C56CCA" w:rsidTr="00526B6C">
        <w:tc>
          <w:tcPr>
            <w:tcW w:w="5000" w:type="pct"/>
            <w:shd w:val="clear" w:color="auto" w:fill="E7E6E6"/>
          </w:tcPr>
          <w:p w:rsidR="001675B7" w:rsidRPr="00C30A6C" w:rsidRDefault="001675B7" w:rsidP="00526B6C">
            <w:pPr>
              <w:spacing w:after="0" w:line="240" w:lineRule="auto"/>
              <w:rPr>
                <w:b/>
              </w:rPr>
            </w:pPr>
            <w:r w:rsidRPr="00C30A6C">
              <w:rPr>
                <w:b/>
              </w:rPr>
              <w:t>Obrazovno-vaspitni ishod 1</w:t>
            </w:r>
          </w:p>
          <w:p w:rsidR="001675B7" w:rsidRPr="00C56CCA" w:rsidRDefault="001675B7" w:rsidP="00526B6C">
            <w:pPr>
              <w:spacing w:after="0" w:line="240" w:lineRule="auto"/>
              <w:rPr>
                <w:b/>
                <w:i/>
              </w:rPr>
            </w:pPr>
            <w:r w:rsidRPr="00C30A6C">
              <w:rPr>
                <w:b/>
              </w:rPr>
              <w:t xml:space="preserve">Na kraju učenja učenik će </w:t>
            </w:r>
            <w:r w:rsidR="004E188C" w:rsidRPr="00C30A6C">
              <w:rPr>
                <w:b/>
              </w:rPr>
              <w:t>proizvoditi kvalitetan ton pomoću noktiju na prstima desne ruke</w:t>
            </w:r>
            <w:r w:rsidR="00C30A6C">
              <w:rPr>
                <w:b/>
              </w:rPr>
              <w:t>.</w:t>
            </w:r>
          </w:p>
        </w:tc>
      </w:tr>
      <w:tr w:rsidR="001675B7" w:rsidRPr="00211338" w:rsidTr="00526B6C">
        <w:tc>
          <w:tcPr>
            <w:tcW w:w="5000" w:type="pct"/>
          </w:tcPr>
          <w:p w:rsidR="001675B7" w:rsidRPr="00C56CCA" w:rsidRDefault="001675B7" w:rsidP="00526B6C">
            <w:pPr>
              <w:spacing w:after="0" w:line="240" w:lineRule="auto"/>
              <w:rPr>
                <w:b/>
              </w:rPr>
            </w:pPr>
            <w:r w:rsidRPr="00C56CCA">
              <w:rPr>
                <w:b/>
              </w:rPr>
              <w:t>Ishodi učenja</w:t>
            </w:r>
          </w:p>
          <w:p w:rsidR="001675B7" w:rsidRPr="00C56CCA" w:rsidRDefault="001675B7" w:rsidP="00526B6C">
            <w:pPr>
              <w:spacing w:after="0" w:line="240" w:lineRule="auto"/>
              <w:rPr>
                <w:i/>
              </w:rPr>
            </w:pPr>
            <w:r w:rsidRPr="00C56CCA">
              <w:rPr>
                <w:i/>
              </w:rPr>
              <w:t>Tokom učenja učenik će moći da:</w:t>
            </w:r>
          </w:p>
          <w:p w:rsidR="001675B7" w:rsidRDefault="00EA7791" w:rsidP="00A9621B">
            <w:pPr>
              <w:numPr>
                <w:ilvl w:val="0"/>
                <w:numId w:val="5"/>
              </w:numPr>
              <w:spacing w:after="0" w:line="240" w:lineRule="auto"/>
            </w:pPr>
            <w:r>
              <w:t>prihvati va</w:t>
            </w:r>
            <w:r>
              <w:rPr>
                <w:lang w:val="sr-Latn-RS"/>
              </w:rPr>
              <w:t>ž</w:t>
            </w:r>
            <w:r w:rsidR="00A8569A">
              <w:t xml:space="preserve">nost </w:t>
            </w:r>
            <w:r w:rsidR="00694607">
              <w:t xml:space="preserve">puštanja noktiju na desnoj ruci </w:t>
            </w:r>
            <w:r w:rsidR="00A8569A">
              <w:t xml:space="preserve">(lijevoj, u slučaju da je dijete ljevak) </w:t>
            </w:r>
            <w:r w:rsidR="00694607">
              <w:t>u svrhu dobijanja ljepšeg i kvalitetnijeg tona</w:t>
            </w:r>
            <w:r w:rsidR="00C30A6C">
              <w:t>;</w:t>
            </w:r>
          </w:p>
          <w:p w:rsidR="00694607" w:rsidRPr="00D93B8E" w:rsidRDefault="00694607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samostalno koristi razne turpije i pomagala za održavanje potrebne dužine noktiju</w:t>
            </w:r>
            <w:r w:rsidR="00C30A6C">
              <w:rPr>
                <w:lang w:val="pl-PL"/>
              </w:rPr>
              <w:t>;</w:t>
            </w:r>
          </w:p>
          <w:p w:rsidR="00694607" w:rsidRPr="00D93B8E" w:rsidRDefault="00694607" w:rsidP="00A9621B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prilagodi oblik noktiju pr</w:t>
            </w:r>
            <w:r w:rsidR="00C30A6C">
              <w:rPr>
                <w:lang w:val="pl-PL"/>
              </w:rPr>
              <w:t>avilno postavljenoj desnoj ruci;</w:t>
            </w:r>
          </w:p>
          <w:p w:rsidR="001675B7" w:rsidRPr="00C30A6C" w:rsidRDefault="00694607" w:rsidP="00C30A6C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aktuelni repertoar izvodi projektivnije i ljepše</w:t>
            </w:r>
            <w:r w:rsidR="00C30A6C">
              <w:rPr>
                <w:lang w:val="pl-PL"/>
              </w:rPr>
              <w:t>.</w:t>
            </w:r>
          </w:p>
        </w:tc>
      </w:tr>
      <w:tr w:rsidR="001675B7" w:rsidRPr="00C56CCA" w:rsidTr="00526B6C">
        <w:tc>
          <w:tcPr>
            <w:tcW w:w="5000" w:type="pct"/>
          </w:tcPr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</w:t>
            </w:r>
            <w:r w:rsidR="00C30A6C">
              <w:rPr>
                <w:b/>
                <w:lang w:val="pl-PL"/>
              </w:rPr>
              <w:t>ciju obrazovno-vaspitnog ishoda</w:t>
            </w:r>
          </w:p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</w:p>
          <w:p w:rsidR="001675B7" w:rsidRPr="00694607" w:rsidRDefault="001675B7" w:rsidP="00481D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/>
                <w:lang w:val="sr-Latn-ME"/>
              </w:rPr>
            </w:pPr>
            <w:r w:rsidRPr="00694607">
              <w:rPr>
                <w:b/>
                <w:lang w:val="sr-Latn-ME"/>
              </w:rPr>
              <w:t>Sadržaji/pojmovi:</w:t>
            </w:r>
          </w:p>
          <w:p w:rsidR="00694607" w:rsidRDefault="00694607" w:rsidP="00481DF6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duži nokti na prstima desne ruke kao neophodan alat za proizvođenje kvalitetnog tona</w:t>
            </w:r>
            <w:r w:rsidR="00C30A6C">
              <w:rPr>
                <w:lang w:val="sr-Latn-ME"/>
              </w:rPr>
              <w:t>;</w:t>
            </w:r>
          </w:p>
          <w:p w:rsidR="00694607" w:rsidRDefault="00694607" w:rsidP="00481DF6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oblikovanje noktiju prema postavci ruke</w:t>
            </w:r>
            <w:r w:rsidR="00C30A6C">
              <w:rPr>
                <w:lang w:val="sr-Latn-ME"/>
              </w:rPr>
              <w:t>;</w:t>
            </w:r>
          </w:p>
          <w:p w:rsidR="001675B7" w:rsidRDefault="00694607" w:rsidP="00481DF6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održavanje noktiju uz svakodnevno vježbanje</w:t>
            </w:r>
            <w:r w:rsidR="00C30A6C">
              <w:rPr>
                <w:lang w:val="sr-Latn-ME"/>
              </w:rPr>
              <w:t>;</w:t>
            </w:r>
          </w:p>
          <w:p w:rsidR="00694607" w:rsidRPr="00C56CCA" w:rsidRDefault="00694607" w:rsidP="00481DF6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posebna pažnja na dječake i puštanje noktiju</w:t>
            </w:r>
            <w:r w:rsidR="00C30A6C">
              <w:rPr>
                <w:lang w:val="sr-Latn-ME"/>
              </w:rPr>
              <w:t>.</w:t>
            </w:r>
          </w:p>
          <w:p w:rsidR="001675B7" w:rsidRPr="00D93B8E" w:rsidRDefault="001675B7" w:rsidP="00526B6C">
            <w:pPr>
              <w:spacing w:after="0" w:line="240" w:lineRule="auto"/>
              <w:rPr>
                <w:lang w:val="pl-PL"/>
              </w:rPr>
            </w:pPr>
          </w:p>
          <w:p w:rsidR="001675B7" w:rsidRPr="00AD00DE" w:rsidRDefault="001675B7" w:rsidP="00481D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/>
              </w:rPr>
            </w:pPr>
            <w:r w:rsidRPr="00AD00DE">
              <w:rPr>
                <w:b/>
              </w:rPr>
              <w:t>Aktivnosti učenja</w:t>
            </w:r>
          </w:p>
          <w:p w:rsidR="001675B7" w:rsidRPr="00C30A6C" w:rsidRDefault="009B6668" w:rsidP="009B6668">
            <w:pPr>
              <w:spacing w:after="0" w:line="240" w:lineRule="auto"/>
              <w:contextualSpacing/>
            </w:pPr>
            <w:r>
              <w:lastRenderedPageBreak/>
              <w:t xml:space="preserve">       </w:t>
            </w:r>
            <w:r w:rsidR="00C30A6C" w:rsidRPr="00C30A6C">
              <w:t>Učenik:</w:t>
            </w:r>
          </w:p>
          <w:p w:rsidR="00530626" w:rsidRDefault="00694607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uči da se optimalan ton na gitari proizvodi kombinovanim koriš</w:t>
            </w:r>
            <w:r w:rsidR="009B6668">
              <w:t>ć</w:t>
            </w:r>
            <w:r>
              <w:t xml:space="preserve">enjem jagodica i noktiju </w:t>
            </w:r>
            <w:r w:rsidR="00530626">
              <w:t>prstiju desne ruke</w:t>
            </w:r>
            <w:r w:rsidR="009B6668">
              <w:t>;</w:t>
            </w:r>
          </w:p>
          <w:p w:rsidR="001675B7" w:rsidRPr="00D93B8E" w:rsidRDefault="00A8569A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postepeno</w:t>
            </w:r>
            <w:r w:rsidR="00694607" w:rsidRPr="00D93B8E">
              <w:rPr>
                <w:lang w:val="pl-PL"/>
              </w:rPr>
              <w:t xml:space="preserve"> pušta nokte na prstima desne ruke</w:t>
            </w:r>
            <w:r w:rsidR="009B6668">
              <w:rPr>
                <w:lang w:val="pl-PL"/>
              </w:rPr>
              <w:t>;</w:t>
            </w:r>
          </w:p>
          <w:p w:rsidR="00530626" w:rsidRPr="00D93B8E" w:rsidRDefault="00530626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uči kako da pravilno koristi dužinu noktiju za dobijanje ljepšeg tona</w:t>
            </w:r>
            <w:r w:rsidR="009B6668">
              <w:rPr>
                <w:lang w:val="pl-PL"/>
              </w:rPr>
              <w:t>;</w:t>
            </w:r>
          </w:p>
          <w:p w:rsidR="00530626" w:rsidRPr="00D93B8E" w:rsidRDefault="00530626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uči kako da nokte održava i njeguje</w:t>
            </w:r>
            <w:r w:rsidR="009B6668">
              <w:rPr>
                <w:lang w:val="pl-PL"/>
              </w:rPr>
              <w:t>;</w:t>
            </w:r>
          </w:p>
          <w:p w:rsidR="00530626" w:rsidRPr="00D93B8E" w:rsidRDefault="009B6668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u</w:t>
            </w:r>
            <w:r w:rsidR="00530626" w:rsidRPr="00D93B8E">
              <w:rPr>
                <w:lang w:val="pl-PL"/>
              </w:rPr>
              <w:t>či da je bavljenje noktima desne ruke svakodnevica klasičnog gitariste</w:t>
            </w:r>
            <w:r>
              <w:rPr>
                <w:lang w:val="pl-PL"/>
              </w:rPr>
              <w:t>.</w:t>
            </w:r>
          </w:p>
          <w:p w:rsidR="001675B7" w:rsidRPr="00D93B8E" w:rsidRDefault="001675B7" w:rsidP="00526B6C">
            <w:p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 xml:space="preserve">   </w:t>
            </w:r>
          </w:p>
          <w:p w:rsidR="001675B7" w:rsidRPr="008D5991" w:rsidRDefault="001675B7" w:rsidP="00481DF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8D5991">
              <w:rPr>
                <w:b/>
              </w:rPr>
              <w:t>Broj časova realizacije</w:t>
            </w:r>
          </w:p>
          <w:p w:rsidR="001675B7" w:rsidRPr="00C56CCA" w:rsidRDefault="009B6668" w:rsidP="00526B6C">
            <w:pPr>
              <w:spacing w:after="0"/>
              <w:contextualSpacing/>
              <w:rPr>
                <w:i/>
              </w:rPr>
            </w:pPr>
            <w:r w:rsidRPr="009B6668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675B7" w:rsidRPr="00211338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675B7" w:rsidRPr="009B6668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9B6668">
              <w:rPr>
                <w:b/>
                <w:lang w:val="pl-PL"/>
              </w:rPr>
              <w:lastRenderedPageBreak/>
              <w:t>Obrazovno-vaspitni ishod 2</w:t>
            </w:r>
          </w:p>
          <w:p w:rsidR="001675B7" w:rsidRPr="00D93B8E" w:rsidRDefault="001675B7" w:rsidP="00526B6C">
            <w:pPr>
              <w:spacing w:after="0" w:line="240" w:lineRule="auto"/>
              <w:rPr>
                <w:i/>
                <w:lang w:val="pl-PL"/>
              </w:rPr>
            </w:pPr>
            <w:r w:rsidRPr="009B6668">
              <w:rPr>
                <w:b/>
                <w:lang w:val="pl-PL"/>
              </w:rPr>
              <w:t>Na kraju učenja uče</w:t>
            </w:r>
            <w:r w:rsidR="003F6B31" w:rsidRPr="009B6668">
              <w:rPr>
                <w:b/>
                <w:lang w:val="pl-PL"/>
              </w:rPr>
              <w:t>nik</w:t>
            </w:r>
            <w:r w:rsidR="00A92088" w:rsidRPr="009B6668">
              <w:rPr>
                <w:b/>
                <w:lang w:val="pl-PL"/>
              </w:rPr>
              <w:t xml:space="preserve"> će svirati nekoliko kompozicija različitih po karakteru, obliku i stilu</w:t>
            </w:r>
            <w:r w:rsidR="009B6668">
              <w:rPr>
                <w:b/>
                <w:lang w:val="pl-PL"/>
              </w:rPr>
              <w:t>.</w:t>
            </w:r>
          </w:p>
        </w:tc>
      </w:tr>
      <w:tr w:rsidR="001675B7" w:rsidRPr="00211338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Ishodi učenja</w:t>
            </w:r>
          </w:p>
          <w:p w:rsidR="001675B7" w:rsidRPr="009B6668" w:rsidRDefault="001675B7" w:rsidP="00526B6C">
            <w:pPr>
              <w:spacing w:after="0" w:line="240" w:lineRule="auto"/>
              <w:rPr>
                <w:i/>
                <w:lang w:val="pl-PL"/>
              </w:rPr>
            </w:pPr>
            <w:r w:rsidRPr="009B6668">
              <w:rPr>
                <w:i/>
                <w:lang w:val="pl-PL"/>
              </w:rPr>
              <w:t>Tokom učenja učenik će moći da:</w:t>
            </w:r>
          </w:p>
          <w:p w:rsidR="001675B7" w:rsidRPr="00D93B8E" w:rsidRDefault="009B4865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argumentovano analizira svoj rad i kvalitet izvođenja zadatog programa u datom trenutku</w:t>
            </w:r>
            <w:r w:rsidR="009B6668">
              <w:rPr>
                <w:lang w:val="pl-PL"/>
              </w:rPr>
              <w:t>;</w:t>
            </w:r>
          </w:p>
          <w:p w:rsidR="009B4865" w:rsidRPr="00D93B8E" w:rsidRDefault="009B4865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bude svjestan svojih prednosti i nedostataka u odnosu na proces nastave gitare i na sopstveni nivo sviranja uopšte</w:t>
            </w:r>
            <w:r w:rsidR="009B6668">
              <w:rPr>
                <w:lang w:val="pl-PL"/>
              </w:rPr>
              <w:t>;</w:t>
            </w:r>
          </w:p>
          <w:p w:rsidR="00FB3A36" w:rsidRPr="00D93B8E" w:rsidRDefault="00FB3A36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uvježbava nekoliko muzičko- tehnički zahtjevnijih kompozicija</w:t>
            </w:r>
            <w:r w:rsidR="009B6668">
              <w:rPr>
                <w:lang w:val="pl-PL"/>
              </w:rPr>
              <w:t>;</w:t>
            </w:r>
          </w:p>
          <w:p w:rsidR="00FB3A36" w:rsidRDefault="00FB3A36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  <w:r>
              <w:t>svira duže kompozicije</w:t>
            </w:r>
            <w:r w:rsidR="009B6668">
              <w:t>;</w:t>
            </w:r>
          </w:p>
          <w:p w:rsidR="00FB3A36" w:rsidRDefault="00FB3A36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  <w:r>
              <w:t>svira jednu ili više ljestvica kroz različite ritmičke obrasce</w:t>
            </w:r>
            <w:r w:rsidR="009B6668">
              <w:t>;</w:t>
            </w:r>
          </w:p>
          <w:p w:rsidR="00FB3A36" w:rsidRPr="00D93B8E" w:rsidRDefault="00FB3A36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vlada muzičkim parametrima uz primjenu ranije stečenih znanja</w:t>
            </w:r>
            <w:r w:rsidR="009B6668">
              <w:rPr>
                <w:lang w:val="pl-PL"/>
              </w:rPr>
              <w:t>;</w:t>
            </w:r>
          </w:p>
          <w:p w:rsidR="00953E78" w:rsidRPr="009B6668" w:rsidRDefault="00FB3A36" w:rsidP="009B66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analizira kompozicije koje izvodi (da ra</w:t>
            </w:r>
            <w:r w:rsidR="009B6668">
              <w:rPr>
                <w:lang w:val="pl-PL"/>
              </w:rPr>
              <w:t>zlikuje karakter, oblik i stil).</w:t>
            </w:r>
            <w:r w:rsidRPr="00D93B8E">
              <w:rPr>
                <w:lang w:val="pl-PL"/>
              </w:rPr>
              <w:t xml:space="preserve"> </w:t>
            </w:r>
          </w:p>
        </w:tc>
      </w:tr>
      <w:tr w:rsidR="001675B7" w:rsidRPr="00C56CCA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</w:t>
            </w:r>
            <w:r w:rsidR="009B6668">
              <w:rPr>
                <w:b/>
                <w:lang w:val="pl-PL"/>
              </w:rPr>
              <w:t>ciju obrazovno-vaspitnog ishoda</w:t>
            </w:r>
          </w:p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</w:p>
          <w:p w:rsidR="001675B7" w:rsidRPr="009B4865" w:rsidRDefault="001675B7" w:rsidP="00481D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  <w:lang w:val="sr-Latn-ME"/>
              </w:rPr>
            </w:pPr>
            <w:r w:rsidRPr="009B4865">
              <w:rPr>
                <w:b/>
                <w:lang w:val="sr-Latn-ME"/>
              </w:rPr>
              <w:t>Sadržaji/pojmovi</w:t>
            </w:r>
            <w:r w:rsidR="009B6668">
              <w:rPr>
                <w:b/>
                <w:lang w:val="sr-Latn-ME"/>
              </w:rPr>
              <w:t>:</w:t>
            </w:r>
          </w:p>
          <w:p w:rsidR="001675B7" w:rsidRPr="00D93B8E" w:rsidRDefault="009B4865" w:rsidP="00481DF6">
            <w:pPr>
              <w:numPr>
                <w:ilvl w:val="0"/>
                <w:numId w:val="70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periodična učenik</w:t>
            </w:r>
            <w:r w:rsidR="001B12BD" w:rsidRPr="00D93B8E">
              <w:rPr>
                <w:lang w:val="pl-PL"/>
              </w:rPr>
              <w:t>ova analiza sopstvenog</w:t>
            </w:r>
            <w:r w:rsidRPr="00D93B8E">
              <w:rPr>
                <w:lang w:val="pl-PL"/>
              </w:rPr>
              <w:t xml:space="preserve"> rada, zalaganja i odgovornosti</w:t>
            </w:r>
            <w:r w:rsidR="009B6668">
              <w:rPr>
                <w:lang w:val="pl-PL"/>
              </w:rPr>
              <w:t>;</w:t>
            </w:r>
          </w:p>
          <w:p w:rsidR="009B4865" w:rsidRPr="00D93B8E" w:rsidRDefault="009B4865" w:rsidP="00481DF6">
            <w:pPr>
              <w:numPr>
                <w:ilvl w:val="0"/>
                <w:numId w:val="70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analiza učenikovog izvođenja poslije ispita ili nastupa</w:t>
            </w:r>
            <w:r w:rsidR="009B6668">
              <w:rPr>
                <w:lang w:val="pl-PL"/>
              </w:rPr>
              <w:t>.</w:t>
            </w:r>
          </w:p>
          <w:p w:rsidR="001675B7" w:rsidRPr="00D93B8E" w:rsidRDefault="001675B7" w:rsidP="00526B6C">
            <w:pPr>
              <w:spacing w:after="0" w:line="240" w:lineRule="auto"/>
              <w:rPr>
                <w:lang w:val="pl-PL"/>
              </w:rPr>
            </w:pPr>
          </w:p>
          <w:p w:rsidR="001675B7" w:rsidRDefault="001675B7" w:rsidP="00481DF6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Aktivnosti učenja</w:t>
            </w:r>
          </w:p>
          <w:p w:rsidR="009B6668" w:rsidRPr="009B6668" w:rsidRDefault="009B6668" w:rsidP="009B6668">
            <w:pPr>
              <w:spacing w:after="0" w:line="240" w:lineRule="auto"/>
            </w:pPr>
            <w:r>
              <w:rPr>
                <w:b/>
              </w:rPr>
              <w:t xml:space="preserve">          </w:t>
            </w:r>
            <w:r w:rsidRPr="009B6668">
              <w:t>Učenik:</w:t>
            </w:r>
          </w:p>
          <w:p w:rsidR="009B4865" w:rsidRPr="001B12BD" w:rsidRDefault="001B12BD" w:rsidP="00481DF6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b/>
              </w:rPr>
            </w:pPr>
            <w:r>
              <w:t>se ohrabruje da analitički pristupa sopstvenom radu i rezultatima vježbanja i dugogodišnjeg bavljenja gitarom</w:t>
            </w:r>
            <w:r w:rsidR="009B6668">
              <w:t>;</w:t>
            </w:r>
          </w:p>
          <w:p w:rsidR="001B12BD" w:rsidRPr="00D93B8E" w:rsidRDefault="00494ED1" w:rsidP="00481DF6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lang w:val="pl-PL"/>
              </w:rPr>
              <w:t>povremeno komentariše svoje izvođenje</w:t>
            </w:r>
            <w:r w:rsidR="001B12BD" w:rsidRPr="00D93B8E">
              <w:rPr>
                <w:lang w:val="pl-PL"/>
              </w:rPr>
              <w:t xml:space="preserve"> određenog djela i </w:t>
            </w:r>
            <w:r w:rsidRPr="00D93B8E">
              <w:rPr>
                <w:lang w:val="pl-PL"/>
              </w:rPr>
              <w:t xml:space="preserve">uči </w:t>
            </w:r>
            <w:r w:rsidR="001B12BD" w:rsidRPr="00D93B8E">
              <w:rPr>
                <w:lang w:val="pl-PL"/>
              </w:rPr>
              <w:t>da uviđa r</w:t>
            </w:r>
            <w:r w:rsidR="00C95B00" w:rsidRPr="00D93B8E">
              <w:rPr>
                <w:lang w:val="pl-PL"/>
              </w:rPr>
              <w:t xml:space="preserve">azloge za </w:t>
            </w:r>
            <w:r w:rsidRPr="00D93B8E">
              <w:rPr>
                <w:lang w:val="pl-PL"/>
              </w:rPr>
              <w:t>konkretne potencijalne probleme</w:t>
            </w:r>
            <w:r w:rsidR="009B6668">
              <w:rPr>
                <w:lang w:val="pl-PL"/>
              </w:rPr>
              <w:t>.</w:t>
            </w:r>
          </w:p>
          <w:p w:rsidR="001675B7" w:rsidRPr="00D93B8E" w:rsidRDefault="001675B7" w:rsidP="00526B6C">
            <w:pPr>
              <w:spacing w:after="0" w:line="240" w:lineRule="auto"/>
              <w:ind w:left="720"/>
              <w:contextualSpacing/>
              <w:rPr>
                <w:lang w:val="pl-PL"/>
              </w:rPr>
            </w:pPr>
          </w:p>
          <w:p w:rsidR="001675B7" w:rsidRPr="00C56CCA" w:rsidRDefault="001675B7" w:rsidP="00481DF6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Broj časova realizacije</w:t>
            </w:r>
          </w:p>
          <w:p w:rsidR="001675B7" w:rsidRPr="00C56CCA" w:rsidRDefault="009B6668" w:rsidP="00526B6C">
            <w:pPr>
              <w:spacing w:after="0"/>
              <w:contextualSpacing/>
              <w:rPr>
                <w:i/>
              </w:rPr>
            </w:pPr>
            <w:r w:rsidRPr="009B6668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675B7" w:rsidRPr="00C56CCA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675B7" w:rsidRPr="00AE5942" w:rsidRDefault="001675B7" w:rsidP="00526B6C">
            <w:pPr>
              <w:tabs>
                <w:tab w:val="center" w:pos="4680"/>
              </w:tabs>
              <w:spacing w:after="0" w:line="240" w:lineRule="auto"/>
              <w:rPr>
                <w:b/>
              </w:rPr>
            </w:pPr>
            <w:r w:rsidRPr="00AE5942">
              <w:rPr>
                <w:b/>
              </w:rPr>
              <w:t>Obrazovno-vaspitni ishod 3</w:t>
            </w:r>
            <w:r w:rsidRPr="00AE5942">
              <w:rPr>
                <w:b/>
              </w:rPr>
              <w:tab/>
            </w:r>
          </w:p>
          <w:p w:rsidR="001675B7" w:rsidRPr="00C56CCA" w:rsidRDefault="00530626" w:rsidP="00526B6C">
            <w:pPr>
              <w:spacing w:after="0" w:line="240" w:lineRule="auto"/>
              <w:rPr>
                <w:i/>
              </w:rPr>
            </w:pPr>
            <w:r w:rsidRPr="00AE5942">
              <w:rPr>
                <w:b/>
              </w:rPr>
              <w:t>Na kraju učenja učenik će svirat</w:t>
            </w:r>
            <w:r w:rsidR="00193F35" w:rsidRPr="00AE5942">
              <w:rPr>
                <w:b/>
              </w:rPr>
              <w:t>i kraću sonatinu ili prvi stav sonate</w:t>
            </w:r>
            <w:r w:rsidR="00AE5942">
              <w:rPr>
                <w:b/>
              </w:rPr>
              <w:t>.</w:t>
            </w:r>
            <w:r w:rsidR="00193F35">
              <w:rPr>
                <w:b/>
                <w:i/>
              </w:rPr>
              <w:t xml:space="preserve"> </w:t>
            </w:r>
          </w:p>
        </w:tc>
      </w:tr>
      <w:tr w:rsidR="001675B7" w:rsidRPr="00211338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C56CCA" w:rsidRDefault="001675B7" w:rsidP="00526B6C">
            <w:pPr>
              <w:spacing w:after="0" w:line="240" w:lineRule="auto"/>
              <w:rPr>
                <w:b/>
              </w:rPr>
            </w:pPr>
            <w:r w:rsidRPr="00C56CCA">
              <w:rPr>
                <w:b/>
              </w:rPr>
              <w:t>Ishodi učenja</w:t>
            </w:r>
          </w:p>
          <w:p w:rsidR="001675B7" w:rsidRPr="00AE5942" w:rsidRDefault="001675B7" w:rsidP="00526B6C">
            <w:pPr>
              <w:spacing w:after="0" w:line="240" w:lineRule="auto"/>
              <w:rPr>
                <w:i/>
              </w:rPr>
            </w:pPr>
            <w:r w:rsidRPr="00AE5942">
              <w:rPr>
                <w:i/>
              </w:rPr>
              <w:t>Tokom učenja učenik će moći da:</w:t>
            </w:r>
          </w:p>
          <w:p w:rsidR="009B4865" w:rsidRPr="00AE5942" w:rsidRDefault="001B12BD" w:rsidP="00481DF6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lang w:val="pl-PL"/>
              </w:rPr>
            </w:pPr>
            <w:r w:rsidRPr="00AE5942">
              <w:rPr>
                <w:lang w:val="pl-PL"/>
              </w:rPr>
              <w:t>navede osnovne karakteristike sonatnog oblika</w:t>
            </w:r>
            <w:r w:rsidR="00AE5942" w:rsidRPr="00AE5942">
              <w:rPr>
                <w:lang w:val="pl-PL"/>
              </w:rPr>
              <w:t>;</w:t>
            </w:r>
          </w:p>
          <w:p w:rsidR="001B12BD" w:rsidRPr="00D93B8E" w:rsidRDefault="00193F35" w:rsidP="00481DF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u zadato</w:t>
            </w:r>
            <w:r w:rsidR="005648D4" w:rsidRPr="00D93B8E">
              <w:rPr>
                <w:lang w:val="pl-PL"/>
              </w:rPr>
              <w:t>j kompoziciji izdvoji ključne d</w:t>
            </w:r>
            <w:r w:rsidRPr="00D93B8E">
              <w:rPr>
                <w:lang w:val="pl-PL"/>
              </w:rPr>
              <w:t>jelove sonatnog oblika</w:t>
            </w:r>
            <w:r w:rsidR="00AE5942">
              <w:rPr>
                <w:lang w:val="pl-PL"/>
              </w:rPr>
              <w:t>;</w:t>
            </w:r>
          </w:p>
          <w:p w:rsidR="00BF48AD" w:rsidRPr="00AE5942" w:rsidRDefault="001B12BD" w:rsidP="00481DF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lang w:val="pl-PL"/>
              </w:rPr>
            </w:pPr>
            <w:r w:rsidRPr="00AE5942">
              <w:rPr>
                <w:lang w:val="pl-PL"/>
              </w:rPr>
              <w:t>primij</w:t>
            </w:r>
            <w:r w:rsidR="00BF48AD" w:rsidRPr="00AE5942">
              <w:rPr>
                <w:lang w:val="pl-PL"/>
              </w:rPr>
              <w:t>eni teorijsko znanje u interpretaciji</w:t>
            </w:r>
            <w:r w:rsidR="00AE5942" w:rsidRPr="00AE5942">
              <w:rPr>
                <w:lang w:val="pl-PL"/>
              </w:rPr>
              <w:t>;</w:t>
            </w:r>
          </w:p>
          <w:p w:rsidR="001675B7" w:rsidRPr="00AE5942" w:rsidRDefault="00BF48AD" w:rsidP="00481DF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lang w:val="pl-PL"/>
              </w:rPr>
            </w:pPr>
            <w:r w:rsidRPr="00AE5942">
              <w:rPr>
                <w:lang w:val="pl-PL"/>
              </w:rPr>
              <w:lastRenderedPageBreak/>
              <w:t>da svira sonatinu ili prvi stav sonate iz opusa Fernand</w:t>
            </w:r>
            <w:r w:rsidR="00200482" w:rsidRPr="00AE5942">
              <w:rPr>
                <w:lang w:val="pl-PL"/>
              </w:rPr>
              <w:t>a Karulija, Maura Đulijanija,</w:t>
            </w:r>
            <w:r w:rsidRPr="00AE5942">
              <w:rPr>
                <w:lang w:val="pl-PL"/>
              </w:rPr>
              <w:t xml:space="preserve"> Antona Diabelija</w:t>
            </w:r>
            <w:r w:rsidR="00812F1A" w:rsidRPr="00AE5942">
              <w:rPr>
                <w:lang w:val="pl-PL"/>
              </w:rPr>
              <w:t xml:space="preserve"> ili drugih kompozitora po izboru nastavnika</w:t>
            </w:r>
            <w:r w:rsidR="00AE5942" w:rsidRPr="00AE5942">
              <w:rPr>
                <w:lang w:val="pl-PL"/>
              </w:rPr>
              <w:t>.</w:t>
            </w:r>
            <w:r w:rsidR="001B12BD" w:rsidRPr="00AE5942">
              <w:rPr>
                <w:lang w:val="pl-PL"/>
              </w:rPr>
              <w:t xml:space="preserve"> </w:t>
            </w:r>
          </w:p>
        </w:tc>
      </w:tr>
      <w:tr w:rsidR="001675B7" w:rsidRPr="00C56CCA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lastRenderedPageBreak/>
              <w:t>Didaktičke preporuke za realiza</w:t>
            </w:r>
            <w:r w:rsidR="00AE5942">
              <w:rPr>
                <w:b/>
                <w:lang w:val="pl-PL"/>
              </w:rPr>
              <w:t>ciju obrazovno-vaspitnog ishoda</w:t>
            </w:r>
          </w:p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</w:p>
          <w:p w:rsidR="001675B7" w:rsidRPr="00BF48AD" w:rsidRDefault="001675B7" w:rsidP="00481D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b/>
                <w:lang w:val="sr-Latn-ME"/>
              </w:rPr>
            </w:pPr>
            <w:r w:rsidRPr="00BF48AD">
              <w:rPr>
                <w:b/>
                <w:lang w:val="sr-Latn-ME"/>
              </w:rPr>
              <w:t>Sadržaji/pojmovi</w:t>
            </w:r>
            <w:r w:rsidR="00AE5942">
              <w:rPr>
                <w:b/>
                <w:lang w:val="sr-Latn-ME"/>
              </w:rPr>
              <w:t>:</w:t>
            </w:r>
          </w:p>
          <w:p w:rsidR="001675B7" w:rsidRPr="00AE5942" w:rsidRDefault="00BF48AD" w:rsidP="00481DF6">
            <w:pPr>
              <w:pStyle w:val="ListParagraph"/>
              <w:numPr>
                <w:ilvl w:val="1"/>
                <w:numId w:val="74"/>
              </w:numPr>
              <w:spacing w:after="0" w:line="240" w:lineRule="auto"/>
              <w:ind w:left="780" w:hanging="450"/>
              <w:rPr>
                <w:lang w:val="sr-Latn-ME"/>
              </w:rPr>
            </w:pPr>
            <w:r w:rsidRPr="00AE5942">
              <w:rPr>
                <w:lang w:val="sr-Latn-ME"/>
              </w:rPr>
              <w:t>sonatni oblik, formalno</w:t>
            </w:r>
            <w:r w:rsidR="00AE5942">
              <w:rPr>
                <w:lang w:val="sr-Latn-ME"/>
              </w:rPr>
              <w:t>;</w:t>
            </w:r>
          </w:p>
          <w:p w:rsidR="00BF48AD" w:rsidRPr="00AE5942" w:rsidRDefault="00BF48AD" w:rsidP="00481DF6">
            <w:pPr>
              <w:pStyle w:val="ListParagraph"/>
              <w:numPr>
                <w:ilvl w:val="1"/>
                <w:numId w:val="74"/>
              </w:numPr>
              <w:spacing w:after="0" w:line="240" w:lineRule="auto"/>
              <w:ind w:left="780" w:hanging="450"/>
              <w:rPr>
                <w:lang w:val="sr-Latn-ME"/>
              </w:rPr>
            </w:pPr>
            <w:r w:rsidRPr="00AE5942">
              <w:rPr>
                <w:lang w:val="sr-Latn-ME"/>
              </w:rPr>
              <w:t>klasicizam, karakteristike</w:t>
            </w:r>
            <w:r w:rsidR="00AE5942">
              <w:rPr>
                <w:lang w:val="sr-Latn-ME"/>
              </w:rPr>
              <w:t>;</w:t>
            </w:r>
          </w:p>
          <w:p w:rsidR="00BF48AD" w:rsidRPr="00AE5942" w:rsidRDefault="00BF48AD" w:rsidP="00481DF6">
            <w:pPr>
              <w:pStyle w:val="ListParagraph"/>
              <w:numPr>
                <w:ilvl w:val="1"/>
                <w:numId w:val="74"/>
              </w:numPr>
              <w:spacing w:after="0" w:line="240" w:lineRule="auto"/>
              <w:ind w:left="780" w:hanging="450"/>
              <w:rPr>
                <w:lang w:val="sr-Latn-ME"/>
              </w:rPr>
            </w:pPr>
            <w:r w:rsidRPr="00AE5942">
              <w:rPr>
                <w:lang w:val="sr-Latn-ME"/>
              </w:rPr>
              <w:t>dualizam I i II teme u sonatnom obliku</w:t>
            </w:r>
            <w:r w:rsidR="00AE5942">
              <w:rPr>
                <w:lang w:val="sr-Latn-ME"/>
              </w:rPr>
              <w:t>;</w:t>
            </w:r>
          </w:p>
          <w:p w:rsidR="00BF48AD" w:rsidRPr="00AE5942" w:rsidRDefault="00BF48AD" w:rsidP="00481DF6">
            <w:pPr>
              <w:pStyle w:val="ListParagraph"/>
              <w:numPr>
                <w:ilvl w:val="1"/>
                <w:numId w:val="74"/>
              </w:numPr>
              <w:spacing w:after="0" w:line="240" w:lineRule="auto"/>
              <w:ind w:left="780" w:hanging="450"/>
              <w:rPr>
                <w:lang w:val="sr-Latn-ME"/>
              </w:rPr>
            </w:pPr>
            <w:r w:rsidRPr="00AE5942">
              <w:rPr>
                <w:lang w:val="sr-Latn-ME"/>
              </w:rPr>
              <w:t>virtuoznost u klasicističkoj muzici za gitaru</w:t>
            </w:r>
            <w:r w:rsidR="00AE5942">
              <w:rPr>
                <w:lang w:val="sr-Latn-ME"/>
              </w:rPr>
              <w:t>.</w:t>
            </w:r>
          </w:p>
          <w:p w:rsidR="001675B7" w:rsidRPr="00C56CCA" w:rsidRDefault="001675B7" w:rsidP="00526B6C">
            <w:pPr>
              <w:spacing w:after="0" w:line="240" w:lineRule="auto"/>
              <w:ind w:left="720"/>
              <w:contextualSpacing/>
              <w:rPr>
                <w:lang w:val="sr-Latn-ME"/>
              </w:rPr>
            </w:pPr>
          </w:p>
          <w:p w:rsidR="001675B7" w:rsidRPr="00C56CCA" w:rsidRDefault="001675B7" w:rsidP="00526B6C">
            <w:pPr>
              <w:spacing w:after="0" w:line="240" w:lineRule="auto"/>
              <w:contextualSpacing/>
              <w:rPr>
                <w:b/>
                <w:lang w:val="sr-Latn-ME"/>
              </w:rPr>
            </w:pPr>
          </w:p>
          <w:p w:rsidR="001675B7" w:rsidRDefault="001675B7" w:rsidP="00481DF6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b/>
                <w:lang w:val="sr-Latn-ME"/>
              </w:rPr>
            </w:pPr>
            <w:r w:rsidRPr="00C56CCA">
              <w:rPr>
                <w:b/>
                <w:lang w:val="sr-Latn-ME"/>
              </w:rPr>
              <w:t>Aktivnosti učenja</w:t>
            </w:r>
          </w:p>
          <w:p w:rsidR="00AE5942" w:rsidRPr="00AE5942" w:rsidRDefault="00AE5942" w:rsidP="00AE5942">
            <w:pPr>
              <w:pStyle w:val="ListParagraph"/>
              <w:spacing w:after="0" w:line="240" w:lineRule="auto"/>
              <w:rPr>
                <w:lang w:val="sr-Latn-ME"/>
              </w:rPr>
            </w:pPr>
            <w:r w:rsidRPr="00AE5942">
              <w:rPr>
                <w:lang w:val="sr-Latn-ME"/>
              </w:rPr>
              <w:t>Učenik:</w:t>
            </w:r>
          </w:p>
          <w:p w:rsidR="00BF48AD" w:rsidRPr="00BF48AD" w:rsidRDefault="006272FD" w:rsidP="00481DF6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b/>
                <w:lang w:val="sr-Latn-ME"/>
              </w:rPr>
            </w:pPr>
            <w:r>
              <w:rPr>
                <w:lang w:val="sr-Latn-ME"/>
              </w:rPr>
              <w:t>uči o sonatnom obliku</w:t>
            </w:r>
            <w:r w:rsidR="00BF48AD">
              <w:rPr>
                <w:lang w:val="sr-Latn-ME"/>
              </w:rPr>
              <w:t xml:space="preserve"> i njegovim karakteristikama</w:t>
            </w:r>
            <w:r w:rsidR="00AE5942">
              <w:rPr>
                <w:lang w:val="sr-Latn-ME"/>
              </w:rPr>
              <w:t>;</w:t>
            </w:r>
          </w:p>
          <w:p w:rsidR="00BF48AD" w:rsidRPr="00BF48AD" w:rsidRDefault="006272FD" w:rsidP="00481DF6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b/>
                <w:lang w:val="sr-Latn-ME"/>
              </w:rPr>
            </w:pPr>
            <w:r>
              <w:rPr>
                <w:lang w:val="sr-Latn-ME"/>
              </w:rPr>
              <w:t xml:space="preserve">uči da </w:t>
            </w:r>
            <w:r w:rsidR="00BF48AD">
              <w:rPr>
                <w:lang w:val="sr-Latn-ME"/>
              </w:rPr>
              <w:t>prepoznaje elemente sonatnog oblika</w:t>
            </w:r>
            <w:r>
              <w:rPr>
                <w:lang w:val="sr-Latn-ME"/>
              </w:rPr>
              <w:t xml:space="preserve"> u zadatoj kompoziciji</w:t>
            </w:r>
            <w:r w:rsidR="00AE5942">
              <w:rPr>
                <w:lang w:val="sr-Latn-ME"/>
              </w:rPr>
              <w:t>;</w:t>
            </w:r>
          </w:p>
          <w:p w:rsidR="00BF48AD" w:rsidRPr="00B15B22" w:rsidRDefault="00B15B22" w:rsidP="00481DF6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b/>
                <w:lang w:val="sr-Latn-ME"/>
              </w:rPr>
            </w:pPr>
            <w:r>
              <w:rPr>
                <w:lang w:val="sr-Latn-ME"/>
              </w:rPr>
              <w:t>koristi i primjenjuje prethodno naučene i usavršavane vještine</w:t>
            </w:r>
            <w:r w:rsidR="00AE5942">
              <w:rPr>
                <w:lang w:val="sr-Latn-ME"/>
              </w:rPr>
              <w:t>;</w:t>
            </w:r>
            <w:r>
              <w:rPr>
                <w:lang w:val="sr-Latn-ME"/>
              </w:rPr>
              <w:t xml:space="preserve"> </w:t>
            </w:r>
          </w:p>
          <w:p w:rsidR="00B15B22" w:rsidRPr="00BF48AD" w:rsidRDefault="00B15B22" w:rsidP="00481DF6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b/>
                <w:lang w:val="sr-Latn-ME"/>
              </w:rPr>
            </w:pPr>
            <w:r>
              <w:rPr>
                <w:lang w:val="sr-Latn-ME"/>
              </w:rPr>
              <w:t>kroz namjenske tehničke vježbe doprinosi virtuoznijem sviranju zahtjevnijih djelova kompozicije</w:t>
            </w:r>
            <w:r w:rsidR="00AE5942">
              <w:rPr>
                <w:lang w:val="sr-Latn-ME"/>
              </w:rPr>
              <w:t>.</w:t>
            </w:r>
          </w:p>
          <w:p w:rsidR="001675B7" w:rsidRDefault="001675B7" w:rsidP="00526B6C">
            <w:pPr>
              <w:spacing w:after="0"/>
              <w:contextualSpacing/>
              <w:rPr>
                <w:i/>
                <w:lang w:val="sr-Latn-ME"/>
              </w:rPr>
            </w:pPr>
          </w:p>
          <w:p w:rsidR="001675B7" w:rsidRPr="00C56CCA" w:rsidRDefault="001675B7" w:rsidP="00481DF6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Broj časova realizacije</w:t>
            </w:r>
          </w:p>
          <w:p w:rsidR="001675B7" w:rsidRPr="00C56CCA" w:rsidRDefault="00AE5942" w:rsidP="00AE5942">
            <w:pPr>
              <w:spacing w:after="0" w:line="240" w:lineRule="auto"/>
              <w:contextualSpacing/>
              <w:rPr>
                <w:b/>
              </w:rPr>
            </w:pPr>
            <w:r w:rsidRPr="00AE5942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1675B7" w:rsidRDefault="001675B7" w:rsidP="00AE5942">
      <w:pPr>
        <w:pStyle w:val="Heading1"/>
        <w:jc w:val="center"/>
      </w:pPr>
      <w:bookmarkStart w:id="12" w:name="_Toc531770063"/>
      <w:r>
        <w:t>IX RAZRED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675B7" w:rsidRPr="00C56CCA" w:rsidTr="00526B6C">
        <w:tc>
          <w:tcPr>
            <w:tcW w:w="5000" w:type="pct"/>
            <w:shd w:val="clear" w:color="auto" w:fill="E7E6E6"/>
          </w:tcPr>
          <w:p w:rsidR="001675B7" w:rsidRPr="00AE5942" w:rsidRDefault="001675B7" w:rsidP="00526B6C">
            <w:pPr>
              <w:spacing w:after="0" w:line="240" w:lineRule="auto"/>
              <w:rPr>
                <w:b/>
              </w:rPr>
            </w:pPr>
            <w:r w:rsidRPr="00AE5942">
              <w:rPr>
                <w:b/>
              </w:rPr>
              <w:t>Obrazovno-vaspitni ishod 1</w:t>
            </w:r>
          </w:p>
          <w:p w:rsidR="001675B7" w:rsidRPr="00C56CCA" w:rsidRDefault="001675B7" w:rsidP="00526B6C">
            <w:pPr>
              <w:spacing w:after="0" w:line="240" w:lineRule="auto"/>
              <w:rPr>
                <w:b/>
                <w:i/>
              </w:rPr>
            </w:pPr>
            <w:r w:rsidRPr="00AE5942">
              <w:rPr>
                <w:b/>
              </w:rPr>
              <w:t xml:space="preserve">Na kraju učenja učenik će </w:t>
            </w:r>
            <w:r w:rsidR="00F46FD9" w:rsidRPr="00AE5942">
              <w:rPr>
                <w:b/>
              </w:rPr>
              <w:t>svirati jedno djelo tehnikom tremolo</w:t>
            </w:r>
            <w:r w:rsidR="00AE5942" w:rsidRPr="00AE5942">
              <w:rPr>
                <w:b/>
              </w:rPr>
              <w:t>.</w:t>
            </w:r>
          </w:p>
        </w:tc>
      </w:tr>
      <w:tr w:rsidR="001675B7" w:rsidRPr="00211338" w:rsidTr="00526B6C">
        <w:tc>
          <w:tcPr>
            <w:tcW w:w="5000" w:type="pct"/>
          </w:tcPr>
          <w:p w:rsidR="001675B7" w:rsidRPr="00C56CCA" w:rsidRDefault="001675B7" w:rsidP="00526B6C">
            <w:pPr>
              <w:spacing w:after="0" w:line="240" w:lineRule="auto"/>
              <w:rPr>
                <w:b/>
              </w:rPr>
            </w:pPr>
            <w:r w:rsidRPr="00C56CCA">
              <w:rPr>
                <w:b/>
              </w:rPr>
              <w:t>Ishodi učenja</w:t>
            </w:r>
          </w:p>
          <w:p w:rsidR="001675B7" w:rsidRPr="00C56CCA" w:rsidRDefault="001675B7" w:rsidP="00526B6C">
            <w:pPr>
              <w:spacing w:after="0" w:line="240" w:lineRule="auto"/>
              <w:rPr>
                <w:i/>
              </w:rPr>
            </w:pPr>
            <w:r w:rsidRPr="00C56CCA">
              <w:rPr>
                <w:i/>
              </w:rPr>
              <w:t>Tokom učenja učenik će moći da:</w:t>
            </w:r>
          </w:p>
          <w:p w:rsidR="001675B7" w:rsidRDefault="000417F1" w:rsidP="00A9621B">
            <w:pPr>
              <w:numPr>
                <w:ilvl w:val="0"/>
                <w:numId w:val="5"/>
              </w:numPr>
              <w:spacing w:after="0" w:line="240" w:lineRule="auto"/>
            </w:pPr>
            <w:r>
              <w:t>ovlada tehnikom jednoglasni tremolo</w:t>
            </w:r>
            <w:r w:rsidR="00AE5942">
              <w:t>;</w:t>
            </w:r>
          </w:p>
          <w:p w:rsidR="000417F1" w:rsidRDefault="000417F1" w:rsidP="00A9621B">
            <w:pPr>
              <w:numPr>
                <w:ilvl w:val="0"/>
                <w:numId w:val="5"/>
              </w:numPr>
              <w:spacing w:after="0" w:line="240" w:lineRule="auto"/>
            </w:pPr>
            <w:r>
              <w:t>svira djelo koje se temelji na ovoj tehnici</w:t>
            </w:r>
            <w:r w:rsidR="00AE5942">
              <w:t>;</w:t>
            </w:r>
          </w:p>
          <w:p w:rsidR="001675B7" w:rsidRPr="00AE5942" w:rsidRDefault="00193F35" w:rsidP="00AE5942">
            <w:pPr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AE5942">
              <w:rPr>
                <w:lang w:val="pl-PL"/>
              </w:rPr>
              <w:t>da istakne</w:t>
            </w:r>
            <w:r w:rsidR="000417F1" w:rsidRPr="00AE5942">
              <w:rPr>
                <w:lang w:val="pl-PL"/>
              </w:rPr>
              <w:t xml:space="preserve"> glavn</w:t>
            </w:r>
            <w:r w:rsidR="00661403" w:rsidRPr="00AE5942">
              <w:rPr>
                <w:lang w:val="pl-PL"/>
              </w:rPr>
              <w:t>u melodiju kompozicije</w:t>
            </w:r>
            <w:r w:rsidR="00AE5942" w:rsidRPr="00AE5942">
              <w:rPr>
                <w:lang w:val="pl-PL"/>
              </w:rPr>
              <w:t>.</w:t>
            </w:r>
            <w:r w:rsidR="00661403" w:rsidRPr="00AE5942">
              <w:rPr>
                <w:lang w:val="pl-PL"/>
              </w:rPr>
              <w:t xml:space="preserve"> </w:t>
            </w:r>
          </w:p>
        </w:tc>
      </w:tr>
      <w:tr w:rsidR="001675B7" w:rsidRPr="00C56CCA" w:rsidTr="00526B6C">
        <w:tc>
          <w:tcPr>
            <w:tcW w:w="5000" w:type="pct"/>
          </w:tcPr>
          <w:p w:rsidR="001675B7" w:rsidRPr="00AE5942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AE5942">
              <w:rPr>
                <w:b/>
                <w:lang w:val="pl-PL"/>
              </w:rPr>
              <w:t>Didaktičke preporuke za realiza</w:t>
            </w:r>
            <w:r w:rsidR="00AE5942" w:rsidRPr="00AE5942">
              <w:rPr>
                <w:b/>
                <w:lang w:val="pl-PL"/>
              </w:rPr>
              <w:t>ciju obrazovno-vaspitnog ishoda</w:t>
            </w:r>
          </w:p>
          <w:p w:rsidR="001675B7" w:rsidRPr="00D01308" w:rsidRDefault="001675B7" w:rsidP="00526B6C">
            <w:pPr>
              <w:spacing w:after="0" w:line="240" w:lineRule="auto"/>
              <w:rPr>
                <w:b/>
                <w:sz w:val="10"/>
                <w:szCs w:val="10"/>
                <w:lang w:val="pl-PL"/>
              </w:rPr>
            </w:pPr>
          </w:p>
          <w:p w:rsidR="001675B7" w:rsidRPr="000417F1" w:rsidRDefault="001675B7" w:rsidP="00481DF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/>
                <w:lang w:val="sr-Latn-ME"/>
              </w:rPr>
            </w:pPr>
            <w:r w:rsidRPr="000417F1">
              <w:rPr>
                <w:b/>
                <w:lang w:val="sr-Latn-ME"/>
              </w:rPr>
              <w:t>Sadržaji/pojmovi:</w:t>
            </w:r>
          </w:p>
          <w:p w:rsidR="001675B7" w:rsidRDefault="001675B7" w:rsidP="00481DF6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 xml:space="preserve"> </w:t>
            </w:r>
            <w:r w:rsidR="000417F1">
              <w:rPr>
                <w:lang w:val="sr-Latn-ME"/>
              </w:rPr>
              <w:t>tehnika tremolo, definicija i demonstracija</w:t>
            </w:r>
            <w:r w:rsidR="00D01308">
              <w:rPr>
                <w:lang w:val="sr-Latn-ME"/>
              </w:rPr>
              <w:t>;</w:t>
            </w:r>
          </w:p>
          <w:p w:rsidR="000417F1" w:rsidRDefault="00C95B00" w:rsidP="00481DF6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 xml:space="preserve"> </w:t>
            </w:r>
            <w:r w:rsidR="000417F1">
              <w:rPr>
                <w:lang w:val="sr-Latn-ME"/>
              </w:rPr>
              <w:t>dinamika u tremolu</w:t>
            </w:r>
            <w:r w:rsidR="00D01308">
              <w:rPr>
                <w:lang w:val="sr-Latn-ME"/>
              </w:rPr>
              <w:t>;</w:t>
            </w:r>
          </w:p>
          <w:p w:rsidR="000417F1" w:rsidRPr="00C56CCA" w:rsidRDefault="00C95B00" w:rsidP="00481DF6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 xml:space="preserve"> </w:t>
            </w:r>
            <w:r w:rsidR="000417F1">
              <w:rPr>
                <w:lang w:val="sr-Latn-ME"/>
              </w:rPr>
              <w:t>tehničke vježbe za usavršavanje tremola</w:t>
            </w:r>
            <w:r>
              <w:rPr>
                <w:lang w:val="sr-Latn-ME"/>
              </w:rPr>
              <w:t>, kombinovani prstoredi</w:t>
            </w:r>
            <w:r w:rsidR="00D01308">
              <w:rPr>
                <w:lang w:val="sr-Latn-ME"/>
              </w:rPr>
              <w:t>.</w:t>
            </w:r>
          </w:p>
          <w:p w:rsidR="001675B7" w:rsidRPr="00D93B8E" w:rsidRDefault="001675B7" w:rsidP="00526B6C">
            <w:pPr>
              <w:spacing w:after="0" w:line="240" w:lineRule="auto"/>
              <w:rPr>
                <w:lang w:val="sr-Latn-ME"/>
              </w:rPr>
            </w:pPr>
          </w:p>
          <w:p w:rsidR="001675B7" w:rsidRPr="00AD00DE" w:rsidRDefault="001675B7" w:rsidP="00481DF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/>
              </w:rPr>
            </w:pPr>
            <w:r w:rsidRPr="00AD00DE">
              <w:rPr>
                <w:b/>
              </w:rPr>
              <w:t>Aktivnosti učenja</w:t>
            </w:r>
          </w:p>
          <w:p w:rsidR="001675B7" w:rsidRPr="00D01308" w:rsidRDefault="00D01308" w:rsidP="00D01308">
            <w:pPr>
              <w:spacing w:after="0" w:line="240" w:lineRule="auto"/>
              <w:contextualSpacing/>
            </w:pPr>
            <w:r w:rsidRPr="00D01308">
              <w:t xml:space="preserve">       Učenik:</w:t>
            </w:r>
          </w:p>
          <w:p w:rsidR="001675B7" w:rsidRPr="00D93B8E" w:rsidRDefault="000417F1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postepeno uči i uvježbava ovu tehniku</w:t>
            </w:r>
            <w:r w:rsidR="00D01308">
              <w:rPr>
                <w:lang w:val="pl-PL"/>
              </w:rPr>
              <w:t>;</w:t>
            </w:r>
          </w:p>
          <w:p w:rsidR="000417F1" w:rsidRPr="00D93B8E" w:rsidRDefault="000417F1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usavršava tremolo pomoću adekvatnih tehničkih vježbi</w:t>
            </w:r>
            <w:r w:rsidR="00D01308">
              <w:rPr>
                <w:lang w:val="pl-PL"/>
              </w:rPr>
              <w:t>;</w:t>
            </w:r>
          </w:p>
          <w:p w:rsidR="000417F1" w:rsidRPr="00D93B8E" w:rsidRDefault="000417F1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uči da vodi melodiju i da primjenjuje dinam</w:t>
            </w:r>
            <w:r w:rsidR="00193F35" w:rsidRPr="00D93B8E">
              <w:rPr>
                <w:lang w:val="pl-PL"/>
              </w:rPr>
              <w:t>iku</w:t>
            </w:r>
            <w:r w:rsidR="00D01308">
              <w:rPr>
                <w:lang w:val="pl-PL"/>
              </w:rPr>
              <w:t>;</w:t>
            </w:r>
          </w:p>
          <w:p w:rsidR="000417F1" w:rsidRPr="00D93B8E" w:rsidRDefault="00661403" w:rsidP="00A962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>uč</w:t>
            </w:r>
            <w:r w:rsidR="00193F35" w:rsidRPr="00D93B8E">
              <w:rPr>
                <w:lang w:val="pl-PL"/>
              </w:rPr>
              <w:t xml:space="preserve">i da </w:t>
            </w:r>
            <w:r w:rsidR="000417F1" w:rsidRPr="00D93B8E">
              <w:rPr>
                <w:lang w:val="pl-PL"/>
              </w:rPr>
              <w:t>svira</w:t>
            </w:r>
            <w:r w:rsidR="00C95B00" w:rsidRPr="00D93B8E">
              <w:rPr>
                <w:lang w:val="pl-PL"/>
              </w:rPr>
              <w:t xml:space="preserve"> kompoziciju u kojoj je </w:t>
            </w:r>
            <w:r w:rsidR="00193F35" w:rsidRPr="00D93B8E">
              <w:rPr>
                <w:lang w:val="pl-PL"/>
              </w:rPr>
              <w:t xml:space="preserve">zastupljen tremolo </w:t>
            </w:r>
            <w:r w:rsidR="00285F04" w:rsidRPr="00D93B8E">
              <w:rPr>
                <w:lang w:val="pl-PL"/>
              </w:rPr>
              <w:t>u cjelini ili samo djelimično</w:t>
            </w:r>
            <w:r w:rsidR="00D01308">
              <w:rPr>
                <w:lang w:val="pl-PL"/>
              </w:rPr>
              <w:t>.</w:t>
            </w:r>
          </w:p>
          <w:p w:rsidR="001675B7" w:rsidRPr="00D93B8E" w:rsidRDefault="001675B7" w:rsidP="00526B6C">
            <w:pPr>
              <w:spacing w:after="0" w:line="240" w:lineRule="auto"/>
              <w:contextualSpacing/>
              <w:rPr>
                <w:lang w:val="pl-PL"/>
              </w:rPr>
            </w:pPr>
            <w:r w:rsidRPr="00D93B8E">
              <w:rPr>
                <w:lang w:val="pl-PL"/>
              </w:rPr>
              <w:t xml:space="preserve">   </w:t>
            </w:r>
          </w:p>
          <w:p w:rsidR="001675B7" w:rsidRPr="008D5991" w:rsidRDefault="001675B7" w:rsidP="00481DF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 w:rsidRPr="008D5991">
              <w:rPr>
                <w:b/>
              </w:rPr>
              <w:t>Broj časova realizacije</w:t>
            </w:r>
          </w:p>
          <w:p w:rsidR="00953E78" w:rsidRPr="00C56CCA" w:rsidRDefault="00D01308" w:rsidP="00526B6C">
            <w:pPr>
              <w:spacing w:after="0"/>
              <w:contextualSpacing/>
              <w:rPr>
                <w:i/>
              </w:rPr>
            </w:pPr>
            <w:r w:rsidRPr="00D01308">
              <w:rPr>
                <w:i/>
              </w:rPr>
              <w:lastRenderedPageBreak/>
              <w:t>Broj časova realizacije uslovljen je potrebom kombinovanja dva ili više obrazovno-vaspitnih ishoda, u skladu sa interesovanjima i mogućnostima učenika.</w:t>
            </w:r>
          </w:p>
        </w:tc>
      </w:tr>
      <w:tr w:rsidR="001675B7" w:rsidRPr="00211338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675B7" w:rsidRPr="00D01308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01308">
              <w:rPr>
                <w:b/>
                <w:lang w:val="pl-PL"/>
              </w:rPr>
              <w:lastRenderedPageBreak/>
              <w:t>Obrazovno-vaspitni ishod 2</w:t>
            </w:r>
          </w:p>
          <w:p w:rsidR="001675B7" w:rsidRPr="00D93B8E" w:rsidRDefault="001675B7" w:rsidP="00526B6C">
            <w:pPr>
              <w:spacing w:after="0" w:line="240" w:lineRule="auto"/>
              <w:rPr>
                <w:i/>
                <w:lang w:val="pl-PL"/>
              </w:rPr>
            </w:pPr>
            <w:r w:rsidRPr="00D01308">
              <w:rPr>
                <w:b/>
                <w:lang w:val="pl-PL"/>
              </w:rPr>
              <w:t>Na kraj</w:t>
            </w:r>
            <w:r w:rsidR="00F46FD9" w:rsidRPr="00D01308">
              <w:rPr>
                <w:b/>
                <w:lang w:val="pl-PL"/>
              </w:rPr>
              <w:t>u učenja uč</w:t>
            </w:r>
            <w:r w:rsidR="00661403" w:rsidRPr="00D01308">
              <w:rPr>
                <w:b/>
                <w:lang w:val="pl-PL"/>
              </w:rPr>
              <w:t>enik će svirati nekoliko kompozicija različitih po karakteru, obliku i stilu</w:t>
            </w:r>
            <w:r w:rsidR="00D01308">
              <w:rPr>
                <w:b/>
                <w:lang w:val="pl-PL"/>
              </w:rPr>
              <w:t>.</w:t>
            </w:r>
          </w:p>
        </w:tc>
      </w:tr>
      <w:tr w:rsidR="001675B7" w:rsidRPr="00211338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Ishodi učenja</w:t>
            </w:r>
          </w:p>
          <w:p w:rsidR="001675B7" w:rsidRPr="00D01308" w:rsidRDefault="001675B7" w:rsidP="00526B6C">
            <w:pPr>
              <w:spacing w:after="0" w:line="240" w:lineRule="auto"/>
              <w:rPr>
                <w:i/>
                <w:lang w:val="pl-PL"/>
              </w:rPr>
            </w:pPr>
            <w:r w:rsidRPr="00D01308">
              <w:rPr>
                <w:i/>
                <w:lang w:val="pl-PL"/>
              </w:rPr>
              <w:t>Tokom učenja učenik će moći da:</w:t>
            </w:r>
          </w:p>
          <w:p w:rsidR="001675B7" w:rsidRPr="00D01308" w:rsidRDefault="00285F04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01308">
              <w:rPr>
                <w:lang w:val="pl-PL"/>
              </w:rPr>
              <w:t>bolje upozna literaturu za gitaru</w:t>
            </w:r>
            <w:r w:rsidR="00D01308" w:rsidRPr="00D01308">
              <w:rPr>
                <w:lang w:val="pl-PL"/>
              </w:rPr>
              <w:t>;</w:t>
            </w:r>
          </w:p>
          <w:p w:rsidR="00285F04" w:rsidRPr="00D01308" w:rsidRDefault="00661403" w:rsidP="00A9621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01308">
              <w:rPr>
                <w:lang w:val="pl-PL"/>
              </w:rPr>
              <w:t>sluša</w:t>
            </w:r>
            <w:r w:rsidR="00285F04" w:rsidRPr="00D01308">
              <w:rPr>
                <w:lang w:val="pl-PL"/>
              </w:rPr>
              <w:t xml:space="preserve"> različita izvođenja čuvenih djela za gitaru</w:t>
            </w:r>
            <w:r w:rsidR="00D01308" w:rsidRPr="00D01308">
              <w:rPr>
                <w:lang w:val="pl-PL"/>
              </w:rPr>
              <w:t>;</w:t>
            </w:r>
          </w:p>
          <w:p w:rsidR="00285F04" w:rsidRPr="00D01308" w:rsidRDefault="00285F04" w:rsidP="00D0130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lang w:val="pl-PL"/>
              </w:rPr>
            </w:pPr>
            <w:r w:rsidRPr="00D01308">
              <w:rPr>
                <w:lang w:val="pl-PL"/>
              </w:rPr>
              <w:t>shodno svojim sposobnostima i afinitetima odabere poznato djelo koje će svirati</w:t>
            </w:r>
            <w:r w:rsidR="00D01308" w:rsidRPr="00D01308">
              <w:rPr>
                <w:lang w:val="pl-PL"/>
              </w:rPr>
              <w:t>.</w:t>
            </w:r>
          </w:p>
        </w:tc>
      </w:tr>
      <w:tr w:rsidR="001675B7" w:rsidRPr="00C56CCA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</w:t>
            </w:r>
            <w:r w:rsidR="00D01308">
              <w:rPr>
                <w:b/>
                <w:lang w:val="pl-PL"/>
              </w:rPr>
              <w:t>ciju obrazovno-vaspitnog ishoda</w:t>
            </w:r>
          </w:p>
          <w:p w:rsidR="00D01308" w:rsidRPr="00D93B8E" w:rsidRDefault="00D01308" w:rsidP="00526B6C">
            <w:pPr>
              <w:spacing w:after="0" w:line="240" w:lineRule="auto"/>
              <w:rPr>
                <w:b/>
                <w:lang w:val="pl-PL"/>
              </w:rPr>
            </w:pPr>
          </w:p>
          <w:p w:rsidR="001675B7" w:rsidRPr="00285F04" w:rsidRDefault="001675B7" w:rsidP="00481D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/>
                <w:lang w:val="sr-Latn-ME"/>
              </w:rPr>
            </w:pPr>
            <w:r w:rsidRPr="00285F04">
              <w:rPr>
                <w:b/>
                <w:lang w:val="sr-Latn-ME"/>
              </w:rPr>
              <w:t>Sadržaji/pojmovi</w:t>
            </w:r>
            <w:r w:rsidR="00D01308">
              <w:rPr>
                <w:b/>
                <w:lang w:val="sr-Latn-ME"/>
              </w:rPr>
              <w:t>:</w:t>
            </w:r>
          </w:p>
          <w:p w:rsidR="001675B7" w:rsidRDefault="00285F04" w:rsidP="00481DF6">
            <w:pPr>
              <w:numPr>
                <w:ilvl w:val="0"/>
                <w:numId w:val="77"/>
              </w:numPr>
              <w:spacing w:after="0" w:line="240" w:lineRule="auto"/>
            </w:pPr>
            <w:r>
              <w:t>najveći kompozitori za gitaru</w:t>
            </w:r>
            <w:r w:rsidR="00D01308">
              <w:t>;</w:t>
            </w:r>
          </w:p>
          <w:p w:rsidR="00285F04" w:rsidRDefault="00285F04" w:rsidP="00481DF6">
            <w:pPr>
              <w:numPr>
                <w:ilvl w:val="0"/>
                <w:numId w:val="77"/>
              </w:numPr>
              <w:spacing w:after="0" w:line="240" w:lineRule="auto"/>
            </w:pPr>
            <w:r>
              <w:t>istorijat</w:t>
            </w:r>
            <w:r w:rsidR="00D01308">
              <w:t>;</w:t>
            </w:r>
          </w:p>
          <w:p w:rsidR="00285F04" w:rsidRDefault="00285F04" w:rsidP="00481DF6">
            <w:pPr>
              <w:numPr>
                <w:ilvl w:val="0"/>
                <w:numId w:val="77"/>
              </w:numPr>
              <w:spacing w:after="0" w:line="240" w:lineRule="auto"/>
            </w:pPr>
            <w:r>
              <w:t xml:space="preserve">gitarska </w:t>
            </w:r>
            <w:r w:rsidR="00D01308">
              <w:t>literature;</w:t>
            </w:r>
          </w:p>
          <w:p w:rsidR="00285F04" w:rsidRPr="00C56CCA" w:rsidRDefault="00285F04" w:rsidP="00481DF6">
            <w:pPr>
              <w:numPr>
                <w:ilvl w:val="0"/>
                <w:numId w:val="77"/>
              </w:numPr>
              <w:spacing w:after="0" w:line="240" w:lineRule="auto"/>
            </w:pPr>
            <w:r>
              <w:t>svjetski poznati gitaristi i njihova izvođenja</w:t>
            </w:r>
            <w:r w:rsidR="00D01308">
              <w:t>.</w:t>
            </w:r>
          </w:p>
          <w:p w:rsidR="001675B7" w:rsidRPr="00C56CCA" w:rsidRDefault="001675B7" w:rsidP="00526B6C">
            <w:pPr>
              <w:spacing w:after="0" w:line="240" w:lineRule="auto"/>
            </w:pPr>
          </w:p>
          <w:p w:rsidR="001675B7" w:rsidRDefault="001675B7" w:rsidP="00481DF6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Aktivnosti učenja</w:t>
            </w:r>
          </w:p>
          <w:p w:rsidR="00D01308" w:rsidRPr="00D01308" w:rsidRDefault="00D01308" w:rsidP="00D01308">
            <w:pPr>
              <w:spacing w:after="0" w:line="240" w:lineRule="auto"/>
              <w:ind w:left="360"/>
              <w:rPr>
                <w:b/>
                <w:lang w:val="pl-PL"/>
              </w:rPr>
            </w:pPr>
            <w:r>
              <w:rPr>
                <w:lang w:val="pl-PL"/>
              </w:rPr>
              <w:t>U</w:t>
            </w:r>
            <w:r w:rsidR="00661403" w:rsidRPr="00D01308">
              <w:rPr>
                <w:lang w:val="pl-PL"/>
              </w:rPr>
              <w:t>čenik</w:t>
            </w:r>
            <w:r>
              <w:rPr>
                <w:lang w:val="pl-PL"/>
              </w:rPr>
              <w:t>:</w:t>
            </w:r>
            <w:r w:rsidR="00661403" w:rsidRPr="00D01308">
              <w:rPr>
                <w:lang w:val="pl-PL"/>
              </w:rPr>
              <w:t xml:space="preserve"> </w:t>
            </w:r>
          </w:p>
          <w:p w:rsidR="00285F04" w:rsidRPr="00D93B8E" w:rsidRDefault="00661403" w:rsidP="00481DF6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lang w:val="pl-PL"/>
              </w:rPr>
              <w:t>uči o</w:t>
            </w:r>
            <w:r w:rsidR="00285F04" w:rsidRPr="00D93B8E">
              <w:rPr>
                <w:lang w:val="pl-PL"/>
              </w:rPr>
              <w:t xml:space="preserve"> poznatim djelima za gitaru</w:t>
            </w:r>
            <w:r w:rsidR="00D01308">
              <w:rPr>
                <w:lang w:val="pl-PL"/>
              </w:rPr>
              <w:t>;</w:t>
            </w:r>
          </w:p>
          <w:p w:rsidR="00285F04" w:rsidRPr="00D93B8E" w:rsidRDefault="00661403" w:rsidP="00481DF6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lang w:val="pl-PL"/>
              </w:rPr>
              <w:t xml:space="preserve">uči da </w:t>
            </w:r>
            <w:r w:rsidR="00285F04" w:rsidRPr="00D93B8E">
              <w:rPr>
                <w:lang w:val="pl-PL"/>
              </w:rPr>
              <w:t xml:space="preserve">razvija </w:t>
            </w:r>
            <w:r w:rsidR="00C95B00" w:rsidRPr="00D93B8E">
              <w:rPr>
                <w:lang w:val="pl-PL"/>
              </w:rPr>
              <w:t xml:space="preserve">i </w:t>
            </w:r>
            <w:r w:rsidR="00285F04" w:rsidRPr="00D93B8E">
              <w:rPr>
                <w:lang w:val="pl-PL"/>
              </w:rPr>
              <w:t>formira muzički ukus i afinitete</w:t>
            </w:r>
            <w:r w:rsidR="00D01308">
              <w:rPr>
                <w:lang w:val="pl-PL"/>
              </w:rPr>
              <w:t>;</w:t>
            </w:r>
          </w:p>
          <w:p w:rsidR="00285F04" w:rsidRPr="00D93B8E" w:rsidRDefault="00285F04" w:rsidP="00481DF6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lang w:val="pl-PL"/>
              </w:rPr>
              <w:t>uz konsultaciju sa nastavnikom bira poznato djelo koje će izvoditi, u skladu sa sopstvenim dometima</w:t>
            </w:r>
            <w:r w:rsidR="00D01308">
              <w:rPr>
                <w:lang w:val="pl-PL"/>
              </w:rPr>
              <w:t>;</w:t>
            </w:r>
            <w:r w:rsidRPr="00D93B8E">
              <w:rPr>
                <w:lang w:val="pl-PL"/>
              </w:rPr>
              <w:t xml:space="preserve"> </w:t>
            </w:r>
          </w:p>
          <w:p w:rsidR="00285F04" w:rsidRPr="00D93B8E" w:rsidRDefault="00285F04" w:rsidP="00481DF6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lang w:val="pl-PL"/>
              </w:rPr>
              <w:t>preslušava i gleda različita izvođenja odabranog djela</w:t>
            </w:r>
            <w:r w:rsidR="00D01308">
              <w:rPr>
                <w:lang w:val="pl-PL"/>
              </w:rPr>
              <w:t>;</w:t>
            </w:r>
          </w:p>
          <w:p w:rsidR="00285F04" w:rsidRPr="00D93B8E" w:rsidRDefault="00285F04" w:rsidP="00481DF6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lang w:val="pl-PL"/>
              </w:rPr>
              <w:t>uvježbava, memoriše i izvodi željeno djelo</w:t>
            </w:r>
            <w:r w:rsidR="00D01308">
              <w:rPr>
                <w:lang w:val="pl-PL"/>
              </w:rPr>
              <w:t>.</w:t>
            </w:r>
          </w:p>
          <w:p w:rsidR="001675B7" w:rsidRPr="00D93B8E" w:rsidRDefault="001675B7" w:rsidP="00526B6C">
            <w:pPr>
              <w:spacing w:after="0" w:line="240" w:lineRule="auto"/>
              <w:ind w:left="720"/>
              <w:contextualSpacing/>
              <w:rPr>
                <w:lang w:val="pl-PL"/>
              </w:rPr>
            </w:pPr>
          </w:p>
          <w:p w:rsidR="001675B7" w:rsidRPr="00C56CCA" w:rsidRDefault="001675B7" w:rsidP="00481DF6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Broj časova realizacije</w:t>
            </w:r>
          </w:p>
          <w:p w:rsidR="001675B7" w:rsidRPr="00C56CCA" w:rsidRDefault="00D01308" w:rsidP="00526B6C">
            <w:pPr>
              <w:spacing w:after="0"/>
              <w:contextualSpacing/>
              <w:rPr>
                <w:i/>
              </w:rPr>
            </w:pPr>
            <w:r w:rsidRPr="00D01308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675B7" w:rsidRPr="00D01308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675B7" w:rsidRPr="00D01308" w:rsidRDefault="001675B7" w:rsidP="00526B6C">
            <w:pPr>
              <w:tabs>
                <w:tab w:val="center" w:pos="4680"/>
              </w:tabs>
              <w:spacing w:after="0" w:line="240" w:lineRule="auto"/>
              <w:rPr>
                <w:b/>
              </w:rPr>
            </w:pPr>
            <w:r w:rsidRPr="00D01308">
              <w:rPr>
                <w:b/>
              </w:rPr>
              <w:t>Obrazovno-vaspitni ishod 3</w:t>
            </w:r>
            <w:r w:rsidRPr="00D01308">
              <w:rPr>
                <w:b/>
              </w:rPr>
              <w:tab/>
            </w:r>
          </w:p>
          <w:p w:rsidR="001675B7" w:rsidRPr="008B7D77" w:rsidRDefault="003645FB" w:rsidP="00526B6C">
            <w:pPr>
              <w:spacing w:after="0" w:line="240" w:lineRule="auto"/>
              <w:rPr>
                <w:i/>
              </w:rPr>
            </w:pPr>
            <w:r w:rsidRPr="008B7D77">
              <w:rPr>
                <w:b/>
              </w:rPr>
              <w:t xml:space="preserve">Na kraju učenja učenik će </w:t>
            </w:r>
            <w:r w:rsidR="000A5DEE" w:rsidRPr="008B7D77">
              <w:rPr>
                <w:b/>
              </w:rPr>
              <w:t>svirati jednu polifonu i jednu kompoziciju sonatnog oblika</w:t>
            </w:r>
            <w:r w:rsidR="00D01308" w:rsidRPr="008B7D77">
              <w:rPr>
                <w:b/>
              </w:rPr>
              <w:t>.</w:t>
            </w:r>
          </w:p>
        </w:tc>
      </w:tr>
      <w:tr w:rsidR="001675B7" w:rsidRPr="00211338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C56CCA" w:rsidRDefault="001675B7" w:rsidP="00526B6C">
            <w:pPr>
              <w:spacing w:after="0" w:line="240" w:lineRule="auto"/>
              <w:rPr>
                <w:b/>
              </w:rPr>
            </w:pPr>
            <w:r w:rsidRPr="00C56CCA">
              <w:rPr>
                <w:b/>
              </w:rPr>
              <w:t>Ishodi učenja</w:t>
            </w:r>
          </w:p>
          <w:p w:rsidR="001675B7" w:rsidRPr="00D01308" w:rsidRDefault="001675B7" w:rsidP="00526B6C">
            <w:pPr>
              <w:spacing w:after="0" w:line="240" w:lineRule="auto"/>
              <w:rPr>
                <w:i/>
              </w:rPr>
            </w:pPr>
            <w:r w:rsidRPr="00D01308">
              <w:rPr>
                <w:i/>
              </w:rPr>
              <w:t>Tokom učenja učenik će moći da:</w:t>
            </w:r>
          </w:p>
          <w:p w:rsidR="00777AAE" w:rsidRPr="00D93B8E" w:rsidRDefault="00777AAE" w:rsidP="00481DF6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u zadatoj kompoziciji izdvoji ključne djelove sonatnog oblika</w:t>
            </w:r>
            <w:r w:rsidR="00D01308">
              <w:rPr>
                <w:lang w:val="pl-PL"/>
              </w:rPr>
              <w:t>;</w:t>
            </w:r>
          </w:p>
          <w:p w:rsidR="00720F01" w:rsidRPr="00D93B8E" w:rsidRDefault="00720F01" w:rsidP="00481DF6">
            <w:pPr>
              <w:numPr>
                <w:ilvl w:val="0"/>
                <w:numId w:val="79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kroz sviranje određenog djela demonstrira poznavanje karakteristika polifone muzike</w:t>
            </w:r>
            <w:r w:rsidR="00D01308">
              <w:rPr>
                <w:lang w:val="pl-PL"/>
              </w:rPr>
              <w:t>;</w:t>
            </w:r>
          </w:p>
          <w:p w:rsidR="00285F04" w:rsidRPr="00D93B8E" w:rsidRDefault="00636ECA" w:rsidP="00481DF6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 xml:space="preserve">na zadatom programu primjenjuje stečena znanja, vještine, tehnike sviranja, sve muzičke </w:t>
            </w:r>
            <w:r w:rsidR="00E16C7B" w:rsidRPr="00D93B8E">
              <w:rPr>
                <w:lang w:val="pl-PL"/>
              </w:rPr>
              <w:t>parametre</w:t>
            </w:r>
            <w:r w:rsidR="00D01308">
              <w:rPr>
                <w:lang w:val="pl-PL"/>
              </w:rPr>
              <w:t>;</w:t>
            </w:r>
            <w:r w:rsidR="0050260F" w:rsidRPr="00D93B8E">
              <w:rPr>
                <w:lang w:val="pl-PL"/>
              </w:rPr>
              <w:t xml:space="preserve"> </w:t>
            </w:r>
          </w:p>
          <w:p w:rsidR="00636ECA" w:rsidRPr="00D93B8E" w:rsidRDefault="00636ECA" w:rsidP="00481DF6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za kraće vrijeme savlada novo djelo</w:t>
            </w:r>
            <w:r w:rsidR="00D01308">
              <w:rPr>
                <w:lang w:val="pl-PL"/>
              </w:rPr>
              <w:t>;</w:t>
            </w:r>
          </w:p>
          <w:p w:rsidR="001675B7" w:rsidRPr="00D01308" w:rsidRDefault="00636ECA" w:rsidP="00481DF6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lang w:val="pl-PL"/>
              </w:rPr>
            </w:pPr>
            <w:r w:rsidRPr="00D93B8E">
              <w:rPr>
                <w:lang w:val="pl-PL"/>
              </w:rPr>
              <w:t>i tokom nastupa integriše sve naučeno i navježbano u muzikalno izvođenje</w:t>
            </w:r>
            <w:r w:rsidR="00D01308">
              <w:rPr>
                <w:lang w:val="pl-PL"/>
              </w:rPr>
              <w:t>.</w:t>
            </w:r>
          </w:p>
        </w:tc>
      </w:tr>
      <w:tr w:rsidR="001675B7" w:rsidRPr="00C56CCA" w:rsidTr="00526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  <w:r w:rsidRPr="00D93B8E">
              <w:rPr>
                <w:b/>
                <w:lang w:val="pl-PL"/>
              </w:rPr>
              <w:t>Didaktičke preporuke za realiza</w:t>
            </w:r>
            <w:r w:rsidR="00D01308">
              <w:rPr>
                <w:b/>
                <w:lang w:val="pl-PL"/>
              </w:rPr>
              <w:t>ciju obrazovno-vaspitnog ishoda</w:t>
            </w:r>
          </w:p>
          <w:p w:rsidR="001675B7" w:rsidRPr="00D93B8E" w:rsidRDefault="001675B7" w:rsidP="00526B6C">
            <w:pPr>
              <w:spacing w:after="0" w:line="240" w:lineRule="auto"/>
              <w:rPr>
                <w:b/>
                <w:lang w:val="pl-PL"/>
              </w:rPr>
            </w:pPr>
          </w:p>
          <w:p w:rsidR="001675B7" w:rsidRPr="00636ECA" w:rsidRDefault="001675B7" w:rsidP="00481DF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/>
                <w:lang w:val="sr-Latn-ME"/>
              </w:rPr>
            </w:pPr>
            <w:r w:rsidRPr="00636ECA">
              <w:rPr>
                <w:b/>
                <w:lang w:val="sr-Latn-ME"/>
              </w:rPr>
              <w:t>Sadržaji/pojmovi</w:t>
            </w:r>
            <w:r w:rsidR="00400448">
              <w:rPr>
                <w:b/>
                <w:lang w:val="sr-Latn-ME"/>
              </w:rPr>
              <w:t>:</w:t>
            </w:r>
          </w:p>
          <w:p w:rsidR="00636ECA" w:rsidRDefault="00636ECA" w:rsidP="00481DF6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lijep i kvalitetan ton</w:t>
            </w:r>
            <w:r w:rsidR="00400448">
              <w:rPr>
                <w:lang w:val="sr-Latn-ME"/>
              </w:rPr>
              <w:t>;</w:t>
            </w:r>
            <w:r>
              <w:rPr>
                <w:lang w:val="sr-Latn-ME"/>
              </w:rPr>
              <w:t xml:space="preserve"> </w:t>
            </w:r>
          </w:p>
          <w:p w:rsidR="001675B7" w:rsidRDefault="00636ECA" w:rsidP="00481DF6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spretnost</w:t>
            </w:r>
            <w:r w:rsidR="00400448">
              <w:rPr>
                <w:lang w:val="sr-Latn-ME"/>
              </w:rPr>
              <w:t>;</w:t>
            </w:r>
          </w:p>
          <w:p w:rsidR="00636ECA" w:rsidRDefault="00636ECA" w:rsidP="00481DF6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pravilno vježbanje i memorisanje notnog teksta</w:t>
            </w:r>
            <w:r w:rsidR="00400448">
              <w:rPr>
                <w:lang w:val="sr-Latn-ME"/>
              </w:rPr>
              <w:t>;</w:t>
            </w:r>
          </w:p>
          <w:p w:rsidR="00636ECA" w:rsidRDefault="00636ECA" w:rsidP="00481DF6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interpretacija</w:t>
            </w:r>
            <w:r w:rsidR="00400448">
              <w:rPr>
                <w:lang w:val="sr-Latn-ME"/>
              </w:rPr>
              <w:t>;</w:t>
            </w:r>
          </w:p>
          <w:p w:rsidR="00636ECA" w:rsidRPr="00636ECA" w:rsidRDefault="00636ECA" w:rsidP="00481DF6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>boje zvuka</w:t>
            </w:r>
            <w:r w:rsidR="00400448">
              <w:rPr>
                <w:lang w:val="sr-Latn-ME"/>
              </w:rPr>
              <w:t>.</w:t>
            </w:r>
          </w:p>
          <w:p w:rsidR="001675B7" w:rsidRPr="00C56CCA" w:rsidRDefault="001675B7" w:rsidP="00526B6C">
            <w:pPr>
              <w:spacing w:after="0" w:line="240" w:lineRule="auto"/>
              <w:contextualSpacing/>
              <w:rPr>
                <w:b/>
                <w:lang w:val="sr-Latn-ME"/>
              </w:rPr>
            </w:pPr>
          </w:p>
          <w:p w:rsidR="00400448" w:rsidRDefault="001675B7" w:rsidP="00481DF6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b/>
                <w:lang w:val="sr-Latn-ME"/>
              </w:rPr>
            </w:pPr>
            <w:r w:rsidRPr="00C56CCA">
              <w:rPr>
                <w:b/>
                <w:lang w:val="sr-Latn-ME"/>
              </w:rPr>
              <w:t>Aktivnosti učenja</w:t>
            </w:r>
          </w:p>
          <w:p w:rsidR="00400448" w:rsidRPr="00400448" w:rsidRDefault="00400448" w:rsidP="00400448">
            <w:pPr>
              <w:spacing w:after="0" w:line="240" w:lineRule="auto"/>
              <w:ind w:left="345"/>
              <w:contextualSpacing/>
              <w:rPr>
                <w:lang w:val="sr-Latn-ME"/>
              </w:rPr>
            </w:pPr>
            <w:r w:rsidRPr="00400448">
              <w:rPr>
                <w:lang w:val="sr-Latn-ME"/>
              </w:rPr>
              <w:t>Učenik:</w:t>
            </w:r>
            <w:r w:rsidR="00636ECA" w:rsidRPr="00400448">
              <w:rPr>
                <w:lang w:val="sr-Latn-ME"/>
              </w:rPr>
              <w:t xml:space="preserve"> </w:t>
            </w:r>
          </w:p>
          <w:p w:rsidR="00636ECA" w:rsidRPr="00636ECA" w:rsidRDefault="00636ECA" w:rsidP="00481DF6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b/>
                <w:lang w:val="sr-Latn-ME"/>
              </w:rPr>
            </w:pPr>
            <w:r>
              <w:rPr>
                <w:lang w:val="sr-Latn-ME"/>
              </w:rPr>
              <w:t>konkretnom djelu usavršava ranije naučene i nove tehnike sviranja</w:t>
            </w:r>
            <w:r w:rsidR="00400448">
              <w:rPr>
                <w:lang w:val="sr-Latn-ME"/>
              </w:rPr>
              <w:t>;</w:t>
            </w:r>
          </w:p>
          <w:p w:rsidR="00636ECA" w:rsidRPr="000240A6" w:rsidRDefault="00636ECA" w:rsidP="00481DF6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b/>
                <w:lang w:val="sr-Latn-ME"/>
              </w:rPr>
            </w:pPr>
            <w:r>
              <w:rPr>
                <w:lang w:val="sr-Latn-ME"/>
              </w:rPr>
              <w:t>uči da svira vještačke flažolete, tehnike tambora, rasguado, pizzicato</w:t>
            </w:r>
            <w:r w:rsidR="00400448">
              <w:rPr>
                <w:lang w:val="sr-Latn-ME"/>
              </w:rPr>
              <w:t>;</w:t>
            </w:r>
          </w:p>
          <w:p w:rsidR="000240A6" w:rsidRPr="00E16C7B" w:rsidRDefault="000240A6" w:rsidP="00481DF6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b/>
                <w:lang w:val="sr-Latn-ME"/>
              </w:rPr>
            </w:pPr>
            <w:r>
              <w:rPr>
                <w:lang w:val="sr-Latn-ME"/>
              </w:rPr>
              <w:t>p</w:t>
            </w:r>
            <w:r w:rsidR="00812F1A">
              <w:rPr>
                <w:lang w:val="sr-Latn-ME"/>
              </w:rPr>
              <w:t>rimjenjuje prethodno usvojeno znanje o sonatnom obliku i o višeglasnoj muzici</w:t>
            </w:r>
            <w:r w:rsidR="00400448">
              <w:rPr>
                <w:lang w:val="sr-Latn-ME"/>
              </w:rPr>
              <w:t>.</w:t>
            </w:r>
          </w:p>
          <w:p w:rsidR="001675B7" w:rsidRPr="00C56CCA" w:rsidRDefault="001675B7" w:rsidP="00526B6C">
            <w:pPr>
              <w:spacing w:after="0"/>
              <w:contextualSpacing/>
              <w:rPr>
                <w:i/>
                <w:lang w:val="sr-Latn-ME"/>
              </w:rPr>
            </w:pPr>
          </w:p>
          <w:p w:rsidR="001675B7" w:rsidRPr="00C56CCA" w:rsidRDefault="001675B7" w:rsidP="00481DF6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b/>
              </w:rPr>
            </w:pPr>
            <w:r w:rsidRPr="00C56CCA">
              <w:rPr>
                <w:b/>
              </w:rPr>
              <w:t>Broj časova realizacije</w:t>
            </w:r>
          </w:p>
          <w:p w:rsidR="001675B7" w:rsidRPr="00C56CCA" w:rsidRDefault="00400448" w:rsidP="00400448">
            <w:pPr>
              <w:spacing w:after="200" w:line="276" w:lineRule="auto"/>
              <w:contextualSpacing/>
              <w:rPr>
                <w:b/>
              </w:rPr>
            </w:pPr>
            <w:r w:rsidRPr="00400448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41379C" w:rsidRDefault="0041379C" w:rsidP="007D09FA">
      <w:bookmarkStart w:id="13" w:name="_Toc493602409"/>
    </w:p>
    <w:p w:rsidR="00A62FDD" w:rsidRDefault="00A62FDD" w:rsidP="007D09FA"/>
    <w:p w:rsidR="001338E0" w:rsidRDefault="001338E0" w:rsidP="00481DF6">
      <w:pPr>
        <w:pStyle w:val="Heading1"/>
        <w:numPr>
          <w:ilvl w:val="0"/>
          <w:numId w:val="36"/>
        </w:numPr>
        <w:rPr>
          <w:rFonts w:eastAsia="Times New Roman"/>
          <w:lang w:val="sr-Latn-ME"/>
        </w:rPr>
      </w:pPr>
      <w:bookmarkStart w:id="14" w:name="_Toc531770064"/>
      <w:r w:rsidRPr="001338E0">
        <w:rPr>
          <w:rFonts w:eastAsia="Times New Roman"/>
          <w:lang w:val="sr-Latn-ME"/>
        </w:rPr>
        <w:t>DIDAKTIČKE PREPORUKE ZA REALIZACIJU PREDMETA</w:t>
      </w:r>
      <w:bookmarkEnd w:id="13"/>
      <w:bookmarkEnd w:id="14"/>
    </w:p>
    <w:p w:rsidR="001338E0" w:rsidRPr="001338E0" w:rsidRDefault="001338E0" w:rsidP="007D09FA">
      <w:pPr>
        <w:rPr>
          <w:lang w:val="sr-Latn-ME"/>
        </w:rPr>
      </w:pPr>
    </w:p>
    <w:p w:rsidR="001338E0" w:rsidRPr="006D2C97" w:rsidRDefault="001338E0" w:rsidP="00211338">
      <w:pPr>
        <w:jc w:val="both"/>
        <w:rPr>
          <w:lang w:val="sr-Latn-RS"/>
        </w:rPr>
      </w:pPr>
      <w:r w:rsidRPr="006D2C97">
        <w:rPr>
          <w:lang w:val="sr-Latn-RS"/>
        </w:rPr>
        <w:t>Najmlađim učenicima p</w:t>
      </w:r>
      <w:r w:rsidR="00C95B00">
        <w:rPr>
          <w:lang w:val="sr-Cyrl-CS"/>
        </w:rPr>
        <w:t xml:space="preserve">rogram </w:t>
      </w:r>
      <w:r w:rsidR="00C95B00">
        <w:rPr>
          <w:lang w:val="sr-Latn-RS"/>
        </w:rPr>
        <w:t>g</w:t>
      </w:r>
      <w:r w:rsidRPr="006D2C97">
        <w:rPr>
          <w:lang w:val="sr-Cyrl-CS"/>
        </w:rPr>
        <w:t xml:space="preserve">itara omogućava približavanje muzike i sviranja gitare korišćenjem pojmova, simbola i iskustava koje učenik već poznaje, i korišćenjem igre kao najprirodnijeg vida učenja u tom uzrastu. U tom smislu je koncepcija ovog predmeta sinkretičkog karaktera jer se polje učenikovog iskustva </w:t>
      </w:r>
      <w:r w:rsidRPr="006D2C97">
        <w:rPr>
          <w:lang w:val="sr-Latn-RS"/>
        </w:rPr>
        <w:t xml:space="preserve">povezuje </w:t>
      </w:r>
      <w:r w:rsidRPr="006D2C97">
        <w:rPr>
          <w:lang w:val="sr-Cyrl-CS"/>
        </w:rPr>
        <w:t>sa muzikom i gitarom</w:t>
      </w:r>
      <w:r w:rsidRPr="006D2C97">
        <w:rPr>
          <w:lang w:val="sr-Latn-RS"/>
        </w:rPr>
        <w:t xml:space="preserve"> </w:t>
      </w:r>
      <w:r w:rsidRPr="006D2C97">
        <w:rPr>
          <w:lang w:val="sr-Cyrl-CS"/>
        </w:rPr>
        <w:t>putem igre (plesa), crtanja, pjesme, pripov</w:t>
      </w:r>
      <w:r w:rsidRPr="006D2C97">
        <w:rPr>
          <w:lang w:val="sr-Latn-RS"/>
        </w:rPr>
        <w:t>i</w:t>
      </w:r>
      <w:r w:rsidRPr="006D2C97">
        <w:rPr>
          <w:lang w:val="sr-Cyrl-CS"/>
        </w:rPr>
        <w:t xml:space="preserve">jedanja, raznih igrica, kvizova i </w:t>
      </w:r>
      <w:r w:rsidRPr="006D2C97">
        <w:rPr>
          <w:lang w:val="sr-Latn-RS"/>
        </w:rPr>
        <w:t>sličnim</w:t>
      </w:r>
      <w:r w:rsidRPr="006D2C97">
        <w:rPr>
          <w:lang w:val="sr-Cyrl-CS"/>
        </w:rPr>
        <w:t>.</w:t>
      </w:r>
      <w:r w:rsidRPr="006D2C97">
        <w:rPr>
          <w:lang w:val="sr-Latn-RS"/>
        </w:rPr>
        <w:t xml:space="preserve"> </w:t>
      </w:r>
      <w:r w:rsidRPr="006D2C97">
        <w:rPr>
          <w:lang w:val="sr-Cyrl-CS"/>
        </w:rPr>
        <w:t>Na taj način</w:t>
      </w:r>
      <w:r w:rsidRPr="006D2C97">
        <w:rPr>
          <w:lang w:val="sr-Latn-RS"/>
        </w:rPr>
        <w:t xml:space="preserve"> se</w:t>
      </w:r>
      <w:r w:rsidRPr="006D2C97">
        <w:rPr>
          <w:lang w:val="sr-Cyrl-CS"/>
        </w:rPr>
        <w:t xml:space="preserve"> obezbjeđuje potpun</w:t>
      </w:r>
      <w:r w:rsidR="00400448">
        <w:rPr>
          <w:lang w:val="sr-Latn-ME"/>
        </w:rPr>
        <w:t>o</w:t>
      </w:r>
      <w:r w:rsidRPr="006D2C97">
        <w:rPr>
          <w:lang w:val="sr-Cyrl-CS"/>
        </w:rPr>
        <w:t xml:space="preserve"> angaž</w:t>
      </w:r>
      <w:r w:rsidR="00400448">
        <w:rPr>
          <w:lang w:val="sr-Latn-ME"/>
        </w:rPr>
        <w:t>ovanje</w:t>
      </w:r>
      <w:r w:rsidRPr="006D2C97">
        <w:rPr>
          <w:lang w:val="sr-Cyrl-CS"/>
        </w:rPr>
        <w:t xml:space="preserve"> učenika, što je preduslov za lak, temeljan i svestran razvoj. Program je osmišljen tako da snažno stimuliše kreativnost učenika, ali i nastavnika, nudeći im širok izbor alata koje mogu da koriste u radu sa učenicima tog uzrasta.</w:t>
      </w:r>
    </w:p>
    <w:p w:rsidR="001338E0" w:rsidRPr="00D93B8E" w:rsidRDefault="001338E0" w:rsidP="001338E0">
      <w:pPr>
        <w:spacing w:after="0" w:line="240" w:lineRule="auto"/>
        <w:contextualSpacing/>
        <w:rPr>
          <w:b/>
          <w:lang w:val="pl-PL"/>
        </w:rPr>
      </w:pPr>
      <w:r w:rsidRPr="00D93B8E">
        <w:rPr>
          <w:b/>
          <w:lang w:val="pl-PL"/>
        </w:rPr>
        <w:t xml:space="preserve">DODATNE NAPOMENE </w:t>
      </w:r>
    </w:p>
    <w:p w:rsidR="001338E0" w:rsidRPr="00D93B8E" w:rsidRDefault="001338E0" w:rsidP="001338E0">
      <w:pPr>
        <w:spacing w:after="0" w:line="240" w:lineRule="auto"/>
        <w:contextualSpacing/>
        <w:rPr>
          <w:b/>
          <w:lang w:val="pl-PL"/>
        </w:rPr>
      </w:pPr>
    </w:p>
    <w:p w:rsidR="001338E0" w:rsidRPr="00D93B8E" w:rsidRDefault="001338E0" w:rsidP="001338E0">
      <w:pPr>
        <w:spacing w:after="0" w:line="240" w:lineRule="auto"/>
        <w:contextualSpacing/>
        <w:rPr>
          <w:b/>
          <w:lang w:val="pl-PL"/>
        </w:rPr>
      </w:pPr>
      <w:r w:rsidRPr="00D93B8E">
        <w:rPr>
          <w:b/>
          <w:lang w:val="pl-PL"/>
        </w:rPr>
        <w:t xml:space="preserve">II </w:t>
      </w:r>
      <w:r w:rsidR="003D1221" w:rsidRPr="00D93B8E">
        <w:rPr>
          <w:b/>
          <w:lang w:val="pl-PL"/>
        </w:rPr>
        <w:t xml:space="preserve">i III </w:t>
      </w:r>
      <w:r w:rsidRPr="00D93B8E">
        <w:rPr>
          <w:b/>
          <w:lang w:val="pl-PL"/>
        </w:rPr>
        <w:t>RAZRED</w:t>
      </w:r>
    </w:p>
    <w:p w:rsidR="001338E0" w:rsidRPr="00D93B8E" w:rsidRDefault="001338E0" w:rsidP="001338E0">
      <w:pPr>
        <w:spacing w:after="0" w:line="240" w:lineRule="auto"/>
        <w:contextualSpacing/>
        <w:rPr>
          <w:i/>
          <w:lang w:val="pl-PL"/>
        </w:rPr>
      </w:pPr>
      <w:r w:rsidRPr="00D93B8E">
        <w:rPr>
          <w:i/>
          <w:lang w:val="pl-PL"/>
        </w:rPr>
        <w:t xml:space="preserve"> </w:t>
      </w:r>
    </w:p>
    <w:p w:rsidR="001338E0" w:rsidRPr="008B4276" w:rsidRDefault="001338E0" w:rsidP="00211338">
      <w:pPr>
        <w:jc w:val="both"/>
        <w:rPr>
          <w:lang w:val="sr-Cyrl-CS"/>
        </w:rPr>
      </w:pPr>
      <w:r w:rsidRPr="008B4276">
        <w:rPr>
          <w:lang w:val="sr-Cyrl-CS"/>
        </w:rPr>
        <w:t>S obzirom na specifičnosti rada sa ovim uzrastom i činjenice da (predložena) literatura za gitaru samo djelimično odgovara potrebama ovog programa, nastavnici se ohrabruju da u skladu sa potrebama programa i zahtjevima nastavne situacije sami stvaraju muzičke komade, didaktičke igrice, kvizove i druge oblike transfera znanja. U tom smislu su igrice navedene u nastavnim aktivnostima samo pr</w:t>
      </w:r>
      <w:r w:rsidRPr="008B4276">
        <w:rPr>
          <w:lang w:val="sr-Latn-RS"/>
        </w:rPr>
        <w:t>ij</w:t>
      </w:r>
      <w:r w:rsidRPr="008B4276">
        <w:rPr>
          <w:lang w:val="sr-Cyrl-CS"/>
        </w:rPr>
        <w:t xml:space="preserve">edlozi, ideje i smjernice za rad, a za uspješno samostalno kreiranje npr. didaktičkih komada od pomoći mogu biti sljedeće smjernice: </w:t>
      </w:r>
    </w:p>
    <w:p w:rsidR="001338E0" w:rsidRPr="00400448" w:rsidRDefault="001338E0" w:rsidP="00211338">
      <w:pPr>
        <w:jc w:val="both"/>
        <w:rPr>
          <w:lang w:val="sr-Latn-RS"/>
        </w:rPr>
      </w:pPr>
      <w:r w:rsidRPr="00400448">
        <w:rPr>
          <w:lang w:val="sr-Cyrl-CS"/>
        </w:rPr>
        <w:t>da budu zanimljivi djeci;</w:t>
      </w:r>
    </w:p>
    <w:p w:rsidR="001338E0" w:rsidRPr="00400448" w:rsidRDefault="001338E0" w:rsidP="00211338">
      <w:pPr>
        <w:jc w:val="both"/>
        <w:rPr>
          <w:lang w:val="sr-Cyrl-CS"/>
        </w:rPr>
      </w:pPr>
      <w:r w:rsidRPr="00400448">
        <w:rPr>
          <w:lang w:val="sr-Cyrl-CS"/>
        </w:rPr>
        <w:t xml:space="preserve">da navode na željeno izvođenje i da se broj alternativnih načina izvođenja (loše tehnike, interpretacije i sl.) koje djeca mogu pokušati kod kuće svedu na minimum; </w:t>
      </w:r>
    </w:p>
    <w:p w:rsidR="001338E0" w:rsidRPr="00400448" w:rsidRDefault="001338E0" w:rsidP="00211338">
      <w:pPr>
        <w:jc w:val="both"/>
        <w:rPr>
          <w:lang w:val="sr-Latn-CS"/>
        </w:rPr>
      </w:pPr>
      <w:r w:rsidRPr="00400448">
        <w:rPr>
          <w:lang w:val="sr-Cyrl-CS"/>
        </w:rPr>
        <w:t xml:space="preserve">da sadrže samo jedan zahtjev (tu </w:t>
      </w:r>
      <w:r w:rsidRPr="00400448">
        <w:rPr>
          <w:lang w:val="sr-Latn-CS"/>
        </w:rPr>
        <w:t xml:space="preserve">je </w:t>
      </w:r>
      <w:r w:rsidRPr="00400448">
        <w:rPr>
          <w:lang w:val="sr-Cyrl-CS"/>
        </w:rPr>
        <w:t>od značaja interakcija sa ograničavajućim faktorima kao što su melodijski opseg, raspored tonova na gitari u svjetlu tehničke zahtjevnosti, ritam i tempo, složenost notnog zapisa i drugo).</w:t>
      </w:r>
      <w:r w:rsidRPr="00400448">
        <w:rPr>
          <w:lang w:val="sr-Latn-CS"/>
        </w:rPr>
        <w:t xml:space="preserve"> </w:t>
      </w:r>
    </w:p>
    <w:p w:rsidR="001338E0" w:rsidRPr="008B4276" w:rsidRDefault="001338E0" w:rsidP="00211338">
      <w:pPr>
        <w:jc w:val="both"/>
        <w:rPr>
          <w:lang w:val="sr-Cyrl-CS"/>
        </w:rPr>
      </w:pPr>
      <w:r w:rsidRPr="008B4276">
        <w:rPr>
          <w:lang w:val="sr-Cyrl-CS"/>
        </w:rPr>
        <w:lastRenderedPageBreak/>
        <w:t xml:space="preserve">Poseban naglasak treba staviti na upoznavanje učenika sa funkcijom i kontrolom osnovnih muzičkih parametara, i kroz to kontrolom interpretacije djela. Smatramo ovu oblast neiscrpnim izvorom mogućnosti da se učenik zainteresuje za muziku i </w:t>
      </w:r>
      <w:r>
        <w:t>da</w:t>
      </w:r>
      <w:r w:rsidRPr="00D93B8E">
        <w:rPr>
          <w:lang w:val="sr-Cyrl-CS"/>
        </w:rPr>
        <w:t xml:space="preserve"> </w:t>
      </w:r>
      <w:r>
        <w:t>se</w:t>
      </w:r>
      <w:r w:rsidRPr="00D93B8E">
        <w:rPr>
          <w:lang w:val="sr-Cyrl-CS"/>
        </w:rPr>
        <w:t xml:space="preserve"> </w:t>
      </w:r>
      <w:r w:rsidRPr="008B4276">
        <w:rPr>
          <w:lang w:val="sr-Cyrl-CS"/>
        </w:rPr>
        <w:t xml:space="preserve">razvija njegova muzikalnost, što je i najvažniji cilj ovog obrazovnog programa. Eksploatacija fenomena muzičkih parametara takođe olakšava nastavniku predavanje tehnike sviranja, povećavajući izbor alata koji su mu na raspolaganju u radu. </w:t>
      </w:r>
    </w:p>
    <w:p w:rsidR="001338E0" w:rsidRPr="008B4276" w:rsidRDefault="001338E0" w:rsidP="00211338">
      <w:pPr>
        <w:jc w:val="both"/>
        <w:rPr>
          <w:lang w:val="sr-Cyrl-CS"/>
        </w:rPr>
      </w:pPr>
      <w:r w:rsidRPr="008B4276">
        <w:rPr>
          <w:lang w:val="sr-Cyrl-CS"/>
        </w:rPr>
        <w:t xml:space="preserve">Nastavnik može svojim sviranjem značajno obogatiti jednostavne muzičke primjere koje učenik u početku svira i tako kamernim muziciranjem unijeti dodatnu dinamiku u početne časove. </w:t>
      </w:r>
    </w:p>
    <w:p w:rsidR="001338E0" w:rsidRPr="008B4276" w:rsidRDefault="001338E0" w:rsidP="00211338">
      <w:pPr>
        <w:jc w:val="both"/>
        <w:rPr>
          <w:lang w:val="sr-Cyrl-CS"/>
        </w:rPr>
      </w:pPr>
      <w:r w:rsidRPr="008B4276">
        <w:rPr>
          <w:lang w:val="sr-Cyrl-CS"/>
        </w:rPr>
        <w:t xml:space="preserve">Od velike je važnosti da prvi nastupi učenika budu osmišljeni tako da se učenici osjećaju što prijatnije i opuštenije, kako bi zavoljeli sviranje pred publikom. Stoga se preporučuje organizovanje učeničkih druženja ili drugih okupljanja koja afirmišu socijalne i umjetničke vrijednosti muziciranja. </w:t>
      </w:r>
    </w:p>
    <w:p w:rsidR="001338E0" w:rsidRPr="008B4276" w:rsidRDefault="001338E0" w:rsidP="00211338">
      <w:pPr>
        <w:jc w:val="both"/>
        <w:rPr>
          <w:lang w:val="sr-Cyrl-CS"/>
        </w:rPr>
      </w:pPr>
      <w:r w:rsidRPr="008B4276">
        <w:rPr>
          <w:lang w:val="sr-Cyrl-CS"/>
        </w:rPr>
        <w:t>Preporučuje se upotreba đačke radne knjižice u koju nastavnik i učenik mogu upisivati podatke relevantne za nastavni proces. Ona je učeniku od pomoći u radu kod kuće i medij kroz koji se učenik može dodatno usmjeravati i stimulisati, bolje artikulisati radne zadatke, utvrđivati učenikove radne navike, usmjeravati mu pažnju na kvalitet procesa vježbanja, razvijati odgovornost i disciplina i dr.</w:t>
      </w:r>
    </w:p>
    <w:p w:rsidR="001338E0" w:rsidRPr="00D93B8E" w:rsidRDefault="001338E0" w:rsidP="00211338">
      <w:pPr>
        <w:jc w:val="both"/>
        <w:rPr>
          <w:i/>
          <w:lang w:val="sr-Cyrl-CS"/>
        </w:rPr>
      </w:pPr>
      <w:r w:rsidRPr="008B4276">
        <w:rPr>
          <w:lang w:val="sr-Cyrl-CS"/>
        </w:rPr>
        <w:t xml:space="preserve">Korišćenje standardnog notnog pisma može se u početku odložiti ili trenutno zamijeniti </w:t>
      </w:r>
      <w:r w:rsidR="002E1D11">
        <w:rPr>
          <w:lang w:val="sr-Cyrl-CS"/>
        </w:rPr>
        <w:sym w:font="Symbol" w:char="F02D"/>
      </w:r>
      <w:r w:rsidRPr="008B4276">
        <w:rPr>
          <w:lang w:val="sr-Cyrl-CS"/>
        </w:rPr>
        <w:t xml:space="preserve"> klasi</w:t>
      </w:r>
      <w:r>
        <w:rPr>
          <w:lang w:val="sr-Cyrl-CS"/>
        </w:rPr>
        <w:t>čnim notnim pismom upotpunjenim</w:t>
      </w:r>
      <w:r>
        <w:rPr>
          <w:lang w:val="sr-Latn-RS"/>
        </w:rPr>
        <w:t xml:space="preserve"> </w:t>
      </w:r>
      <w:r w:rsidRPr="008B4276">
        <w:rPr>
          <w:lang w:val="sr-Cyrl-CS"/>
        </w:rPr>
        <w:t>bojama i likovima, tabulaturom ili nekim drugim načinom</w:t>
      </w:r>
      <w:r>
        <w:rPr>
          <w:lang w:val="sr-Cyrl-CS"/>
        </w:rPr>
        <w:t xml:space="preserve"> zapisivanja muzike </w:t>
      </w:r>
      <w:r>
        <w:t>prilago</w:t>
      </w:r>
      <w:r>
        <w:rPr>
          <w:lang w:val="sr-Latn-RS"/>
        </w:rPr>
        <w:t>đenim</w:t>
      </w:r>
      <w:r w:rsidRPr="008B4276">
        <w:rPr>
          <w:lang w:val="sr-Cyrl-CS"/>
        </w:rPr>
        <w:t xml:space="preserve"> upotrebi u tom uzrastu. Pri tome treba voditi računa o sistematičnosti pisma i da se korišćena terminologija i metodika uskladi sa terminologijom i metodikom korišćenom u nastavi solfeđa, kako se učenik ne bi zbunjivao sinonimima i različitim objašnjenjima. </w:t>
      </w:r>
    </w:p>
    <w:p w:rsidR="002E1D11" w:rsidRPr="008B7D77" w:rsidRDefault="002E1D11" w:rsidP="001338E0">
      <w:pPr>
        <w:spacing w:after="0" w:line="240" w:lineRule="auto"/>
        <w:contextualSpacing/>
        <w:rPr>
          <w:b/>
          <w:sz w:val="24"/>
          <w:szCs w:val="24"/>
          <w:lang w:val="sr-Cyrl-CS"/>
        </w:rPr>
      </w:pPr>
    </w:p>
    <w:p w:rsidR="001338E0" w:rsidRPr="008B4276" w:rsidRDefault="001338E0" w:rsidP="001338E0">
      <w:pPr>
        <w:spacing w:after="0" w:line="240" w:lineRule="auto"/>
        <w:contextualSpacing/>
        <w:rPr>
          <w:b/>
          <w:sz w:val="24"/>
          <w:szCs w:val="24"/>
        </w:rPr>
      </w:pPr>
      <w:r w:rsidRPr="008B4276">
        <w:rPr>
          <w:b/>
          <w:sz w:val="24"/>
          <w:szCs w:val="24"/>
        </w:rPr>
        <w:t>POTREBNA LITERATURA</w:t>
      </w:r>
    </w:p>
    <w:p w:rsidR="001338E0" w:rsidRPr="008B4276" w:rsidRDefault="001338E0" w:rsidP="001338E0">
      <w:pPr>
        <w:spacing w:after="0" w:line="240" w:lineRule="auto"/>
        <w:contextualSpacing/>
        <w:rPr>
          <w:b/>
          <w:sz w:val="24"/>
          <w:szCs w:val="24"/>
        </w:rPr>
      </w:pPr>
    </w:p>
    <w:p w:rsidR="001338E0" w:rsidRPr="00211338" w:rsidRDefault="001338E0" w:rsidP="00211338">
      <w:pPr>
        <w:pStyle w:val="ListParagraph"/>
        <w:numPr>
          <w:ilvl w:val="0"/>
          <w:numId w:val="96"/>
        </w:numPr>
        <w:rPr>
          <w:lang w:val="sr-Cyrl-CS"/>
        </w:rPr>
      </w:pPr>
      <w:r w:rsidRPr="00211338">
        <w:rPr>
          <w:lang w:val="sr-Cyrl-CS"/>
        </w:rPr>
        <w:t>Dujmović, Milan, ČAROBNI SVET GITARE, početna škola za gitaru za prvi razred osnovne muzičke škole, Beograd, Zavod za udžbenike, 2006</w:t>
      </w:r>
      <w:r w:rsidR="002E1D11" w:rsidRPr="00211338">
        <w:rPr>
          <w:lang w:val="sr-Latn-ME"/>
        </w:rPr>
        <w:t>.</w:t>
      </w:r>
      <w:r w:rsidRPr="00211338">
        <w:rPr>
          <w:lang w:val="sr-Cyrl-CS"/>
        </w:rPr>
        <w:t xml:space="preserve"> </w:t>
      </w:r>
    </w:p>
    <w:p w:rsidR="001338E0" w:rsidRPr="00211338" w:rsidRDefault="001338E0" w:rsidP="00211338">
      <w:pPr>
        <w:pStyle w:val="ListParagraph"/>
        <w:numPr>
          <w:ilvl w:val="0"/>
          <w:numId w:val="96"/>
        </w:numPr>
        <w:rPr>
          <w:lang w:val="sr-Cyrl-CS"/>
        </w:rPr>
      </w:pPr>
      <w:r w:rsidRPr="00211338">
        <w:rPr>
          <w:lang w:val="sr-Latn-CS"/>
        </w:rPr>
        <w:t xml:space="preserve">Andree, Vjekoslav, </w:t>
      </w:r>
      <w:r w:rsidRPr="00211338">
        <w:rPr>
          <w:i/>
          <w:iCs/>
          <w:color w:val="000000"/>
          <w:lang w:val="sr-Latn-CS"/>
        </w:rPr>
        <w:t>Zbirka kompozicija za gitaru</w:t>
      </w:r>
      <w:r w:rsidRPr="00211338">
        <w:rPr>
          <w:lang w:val="sr-Latn-CS"/>
        </w:rPr>
        <w:t xml:space="preserve">, Sarajevo, Svjetlost, 1970 ili </w:t>
      </w:r>
      <w:r w:rsidRPr="00211338">
        <w:rPr>
          <w:i/>
          <w:lang w:val="sr-Latn-CS"/>
        </w:rPr>
        <w:t>Zbirka kompozicija za gitaru 1.</w:t>
      </w:r>
      <w:r w:rsidR="002E1D11" w:rsidRPr="00211338">
        <w:rPr>
          <w:i/>
          <w:lang w:val="sr-Latn-CS"/>
        </w:rPr>
        <w:t xml:space="preserve"> </w:t>
      </w:r>
      <w:r w:rsidRPr="00211338">
        <w:rPr>
          <w:i/>
          <w:lang w:val="sr-Latn-CS"/>
        </w:rPr>
        <w:t>dio</w:t>
      </w:r>
      <w:r w:rsidRPr="00211338">
        <w:rPr>
          <w:lang w:val="sr-Latn-CS"/>
        </w:rPr>
        <w:t>, STUDIO DIM, Zagreb, VRIJEME, Zenica, 2005</w:t>
      </w:r>
      <w:r w:rsidR="002E1D11" w:rsidRPr="00211338">
        <w:rPr>
          <w:lang w:val="sr-Latn-CS"/>
        </w:rPr>
        <w:t>.</w:t>
      </w:r>
    </w:p>
    <w:p w:rsidR="001338E0" w:rsidRPr="00211338" w:rsidRDefault="001338E0" w:rsidP="00211338">
      <w:pPr>
        <w:pStyle w:val="ListParagraph"/>
        <w:numPr>
          <w:ilvl w:val="0"/>
          <w:numId w:val="96"/>
        </w:numPr>
        <w:rPr>
          <w:lang w:val="sr-Cyrl-CS"/>
        </w:rPr>
      </w:pPr>
      <w:r w:rsidRPr="00211338">
        <w:rPr>
          <w:lang w:val="sr-Latn-CS"/>
        </w:rPr>
        <w:t xml:space="preserve">Kleynjans, Francis, </w:t>
      </w:r>
      <w:r w:rsidRPr="00211338">
        <w:rPr>
          <w:i/>
          <w:lang w:val="sr-Latn-CS"/>
        </w:rPr>
        <w:t>Més debuts à la guitare</w:t>
      </w:r>
      <w:r w:rsidRPr="00211338">
        <w:rPr>
          <w:lang w:val="sr-Latn-CS"/>
        </w:rPr>
        <w:t>, Paris, Editions Henry Lemoine, 1999</w:t>
      </w:r>
      <w:r w:rsidR="002E1D11" w:rsidRPr="00211338">
        <w:rPr>
          <w:lang w:val="sr-Latn-CS"/>
        </w:rPr>
        <w:t>.</w:t>
      </w:r>
    </w:p>
    <w:p w:rsidR="001338E0" w:rsidRPr="00211338" w:rsidRDefault="001338E0" w:rsidP="00211338">
      <w:pPr>
        <w:pStyle w:val="ListParagraph"/>
        <w:numPr>
          <w:ilvl w:val="0"/>
          <w:numId w:val="96"/>
        </w:numPr>
        <w:rPr>
          <w:lang w:val="sr-Cyrl-CS"/>
        </w:rPr>
      </w:pPr>
      <w:r w:rsidRPr="00211338">
        <w:rPr>
          <w:lang w:val="sr-Latn-CS"/>
        </w:rPr>
        <w:t>Bulatović, Srđan, G</w:t>
      </w:r>
      <w:r w:rsidRPr="00211338">
        <w:rPr>
          <w:i/>
          <w:lang w:val="sr-Latn-CS"/>
        </w:rPr>
        <w:t>itara za početnike</w:t>
      </w:r>
      <w:r w:rsidRPr="00211338">
        <w:rPr>
          <w:lang w:val="sr-Latn-CS"/>
        </w:rPr>
        <w:t>, Podgorica, NVO Gitara</w:t>
      </w:r>
      <w:r w:rsidRPr="00211338">
        <w:rPr>
          <w:lang w:val="sr-Cyrl-CS"/>
        </w:rPr>
        <w:t>,</w:t>
      </w:r>
      <w:r w:rsidRPr="00211338">
        <w:rPr>
          <w:lang w:val="sr-Latn-CS"/>
        </w:rPr>
        <w:t xml:space="preserve"> 2010</w:t>
      </w:r>
      <w:r w:rsidR="002E1D11" w:rsidRPr="00211338">
        <w:rPr>
          <w:lang w:val="sr-Latn-CS"/>
        </w:rPr>
        <w:t>.</w:t>
      </w:r>
    </w:p>
    <w:p w:rsidR="001338E0" w:rsidRPr="00211338" w:rsidRDefault="001338E0" w:rsidP="00211338">
      <w:pPr>
        <w:pStyle w:val="ListParagraph"/>
        <w:numPr>
          <w:ilvl w:val="0"/>
          <w:numId w:val="96"/>
        </w:numPr>
        <w:rPr>
          <w:lang w:val="sr-Cyrl-CS"/>
        </w:rPr>
      </w:pPr>
      <w:r w:rsidRPr="00211338">
        <w:rPr>
          <w:lang w:val="sr-Latn-CS"/>
        </w:rPr>
        <w:t>Tenchert, Heinz</w:t>
      </w:r>
      <w:r w:rsidRPr="00211338">
        <w:rPr>
          <w:lang w:val="sr-Cyrl-CS"/>
        </w:rPr>
        <w:t>,</w:t>
      </w:r>
      <w:r w:rsidRPr="00211338">
        <w:rPr>
          <w:lang w:val="sr-Latn-CS"/>
        </w:rPr>
        <w:t xml:space="preserve"> </w:t>
      </w:r>
      <w:r w:rsidRPr="00211338">
        <w:rPr>
          <w:i/>
          <w:lang w:val="sr-Latn-CS"/>
        </w:rPr>
        <w:t>Meine Gitarrenfibel 1</w:t>
      </w:r>
      <w:r w:rsidRPr="00211338">
        <w:rPr>
          <w:lang w:val="sr-Latn-CS"/>
        </w:rPr>
        <w:t>, Ricordi &amp; Co, Sy 2590</w:t>
      </w:r>
      <w:r w:rsidRPr="00211338">
        <w:rPr>
          <w:lang w:val="sr-Cyrl-CS"/>
        </w:rPr>
        <w:t xml:space="preserve"> </w:t>
      </w:r>
    </w:p>
    <w:p w:rsidR="001338E0" w:rsidRPr="00211338" w:rsidRDefault="001338E0" w:rsidP="00211338">
      <w:pPr>
        <w:pStyle w:val="ListParagraph"/>
        <w:numPr>
          <w:ilvl w:val="0"/>
          <w:numId w:val="96"/>
        </w:numPr>
        <w:rPr>
          <w:lang w:val="sr-Cyrl-CS"/>
        </w:rPr>
      </w:pPr>
      <w:r w:rsidRPr="00211338">
        <w:rPr>
          <w:lang w:val="sr-Latn-CS"/>
        </w:rPr>
        <w:t>Tenchert, Heinz</w:t>
      </w:r>
      <w:r w:rsidRPr="00211338">
        <w:rPr>
          <w:lang w:val="sr-Cyrl-CS"/>
        </w:rPr>
        <w:t>,</w:t>
      </w:r>
      <w:r w:rsidRPr="00211338">
        <w:rPr>
          <w:lang w:val="sr-Latn-CS"/>
        </w:rPr>
        <w:t xml:space="preserve"> </w:t>
      </w:r>
      <w:r w:rsidRPr="00211338">
        <w:rPr>
          <w:i/>
          <w:lang w:val="sr-Latn-CS"/>
        </w:rPr>
        <w:t>Meine Gitarrenfibel 2</w:t>
      </w:r>
      <w:r w:rsidRPr="00211338">
        <w:rPr>
          <w:lang w:val="sr-Latn-CS"/>
        </w:rPr>
        <w:t>, Ricordi &amp; Co, Sy 2591</w:t>
      </w:r>
    </w:p>
    <w:p w:rsidR="001338E0" w:rsidRPr="00211338" w:rsidRDefault="001338E0" w:rsidP="00211338">
      <w:pPr>
        <w:pStyle w:val="ListParagraph"/>
        <w:numPr>
          <w:ilvl w:val="0"/>
          <w:numId w:val="96"/>
        </w:numPr>
        <w:rPr>
          <w:lang w:val="sr-Cyrl-CS"/>
        </w:rPr>
      </w:pPr>
      <w:r w:rsidRPr="00211338">
        <w:rPr>
          <w:lang w:val="sr-Latn-CS"/>
        </w:rPr>
        <w:t>Tenchert, Heinz</w:t>
      </w:r>
      <w:r w:rsidRPr="00211338">
        <w:rPr>
          <w:lang w:val="sr-Cyrl-CS"/>
        </w:rPr>
        <w:t>,</w:t>
      </w:r>
      <w:r w:rsidRPr="00211338">
        <w:rPr>
          <w:lang w:val="sr-Latn-CS"/>
        </w:rPr>
        <w:t xml:space="preserve"> </w:t>
      </w:r>
      <w:r w:rsidRPr="00211338">
        <w:rPr>
          <w:i/>
          <w:lang w:val="sr-Latn-CS"/>
        </w:rPr>
        <w:t>Lehrerheft</w:t>
      </w:r>
      <w:r w:rsidRPr="00211338">
        <w:rPr>
          <w:lang w:val="sr-Latn-CS"/>
        </w:rPr>
        <w:t>, Ricordi Sy 2592</w:t>
      </w:r>
    </w:p>
    <w:p w:rsidR="001338E0" w:rsidRPr="00211338" w:rsidRDefault="001338E0" w:rsidP="00211338">
      <w:pPr>
        <w:pStyle w:val="ListParagraph"/>
        <w:numPr>
          <w:ilvl w:val="0"/>
          <w:numId w:val="96"/>
        </w:numPr>
        <w:rPr>
          <w:lang w:val="sr-Cyrl-CS"/>
        </w:rPr>
      </w:pPr>
      <w:r w:rsidRPr="00211338">
        <w:rPr>
          <w:lang w:val="sr-Latn-CS"/>
        </w:rPr>
        <w:t>Tenchert, Heinz</w:t>
      </w:r>
      <w:r w:rsidRPr="00211338">
        <w:rPr>
          <w:lang w:val="sr-Cyrl-CS"/>
        </w:rPr>
        <w:t>,</w:t>
      </w:r>
      <w:r w:rsidRPr="00211338">
        <w:rPr>
          <w:lang w:val="sr-Latn-CS"/>
        </w:rPr>
        <w:t xml:space="preserve"> </w:t>
      </w:r>
      <w:r w:rsidRPr="00211338">
        <w:rPr>
          <w:i/>
          <w:lang w:val="sr-Latn-CS"/>
        </w:rPr>
        <w:t>Gitarrenspielbuch</w:t>
      </w:r>
      <w:r w:rsidRPr="00211338">
        <w:rPr>
          <w:lang w:val="sr-Latn-CS"/>
        </w:rPr>
        <w:t>, Ricordi Sy 2292, 1979</w:t>
      </w:r>
      <w:r w:rsidR="002E1D11" w:rsidRPr="00211338">
        <w:rPr>
          <w:lang w:val="sr-Latn-CS"/>
        </w:rPr>
        <w:t>.</w:t>
      </w:r>
    </w:p>
    <w:p w:rsidR="001338E0" w:rsidRPr="00211338" w:rsidRDefault="001338E0" w:rsidP="00211338">
      <w:pPr>
        <w:pStyle w:val="ListParagraph"/>
        <w:numPr>
          <w:ilvl w:val="0"/>
          <w:numId w:val="96"/>
        </w:numPr>
        <w:rPr>
          <w:lang w:val="sr-Cyrl-CS"/>
        </w:rPr>
      </w:pPr>
      <w:r w:rsidRPr="00211338">
        <w:rPr>
          <w:lang w:val="sr-Latn-CS"/>
        </w:rPr>
        <w:t xml:space="preserve">Kindle, Jürg, </w:t>
      </w:r>
      <w:r w:rsidRPr="00211338">
        <w:rPr>
          <w:i/>
          <w:lang w:val="sr-Latn-CS"/>
        </w:rPr>
        <w:t>Manege frei, Zirkussuite für Gitarre</w:t>
      </w:r>
      <w:r w:rsidRPr="00211338">
        <w:rPr>
          <w:lang w:val="sr-Latn-CS"/>
        </w:rPr>
        <w:t>,</w:t>
      </w:r>
      <w:r w:rsidRPr="00211338">
        <w:rPr>
          <w:lang w:val="sr-Cyrl-CS"/>
        </w:rPr>
        <w:t xml:space="preserve"> </w:t>
      </w:r>
      <w:r w:rsidRPr="00211338">
        <w:rPr>
          <w:iCs/>
          <w:lang w:val="sr-Latn-CS"/>
        </w:rPr>
        <w:t>Edition Hug GH 11389</w:t>
      </w:r>
    </w:p>
    <w:p w:rsidR="001338E0" w:rsidRPr="00211338" w:rsidRDefault="001338E0" w:rsidP="00211338">
      <w:pPr>
        <w:pStyle w:val="ListParagraph"/>
        <w:numPr>
          <w:ilvl w:val="0"/>
          <w:numId w:val="96"/>
        </w:numPr>
        <w:rPr>
          <w:lang w:val="sr-Cyrl-CS"/>
        </w:rPr>
      </w:pPr>
      <w:r w:rsidRPr="00211338">
        <w:rPr>
          <w:lang w:val="sr-Latn-CS"/>
        </w:rPr>
        <w:t xml:space="preserve">de Aspiazu, Jose, </w:t>
      </w:r>
      <w:r w:rsidRPr="00211338">
        <w:rPr>
          <w:i/>
          <w:lang w:val="sr-Latn-CS"/>
        </w:rPr>
        <w:t>The Little Gitarist,</w:t>
      </w:r>
      <w:r w:rsidRPr="00211338">
        <w:rPr>
          <w:lang w:val="sr-Latn-CS"/>
        </w:rPr>
        <w:t xml:space="preserve">  RICORDI &amp; CO, SY 2021</w:t>
      </w:r>
    </w:p>
    <w:p w:rsidR="001338E0" w:rsidRPr="00211338" w:rsidRDefault="001338E0" w:rsidP="00211338">
      <w:pPr>
        <w:pStyle w:val="ListParagraph"/>
        <w:numPr>
          <w:ilvl w:val="0"/>
          <w:numId w:val="96"/>
        </w:numPr>
        <w:rPr>
          <w:lang w:val="sr-Cyrl-CS"/>
        </w:rPr>
      </w:pPr>
      <w:r w:rsidRPr="00211338">
        <w:rPr>
          <w:lang w:val="sr-Latn-CS"/>
        </w:rPr>
        <w:t xml:space="preserve">Käppel, Hubert, </w:t>
      </w:r>
      <w:r w:rsidRPr="00211338">
        <w:rPr>
          <w:i/>
          <w:lang w:val="sr-Latn-CS"/>
        </w:rPr>
        <w:t>Käppels Gitarren schule</w:t>
      </w:r>
      <w:r w:rsidRPr="00211338">
        <w:rPr>
          <w:lang w:val="sr-Latn-CS"/>
        </w:rPr>
        <w:t>, Bruhl, Germany, AMA Verlag, 1996</w:t>
      </w:r>
      <w:r w:rsidR="002E1D11" w:rsidRPr="00211338">
        <w:rPr>
          <w:lang w:val="sr-Latn-CS"/>
        </w:rPr>
        <w:t>.</w:t>
      </w:r>
    </w:p>
    <w:p w:rsidR="001338E0" w:rsidRPr="00211338" w:rsidRDefault="001338E0" w:rsidP="00211338">
      <w:pPr>
        <w:pStyle w:val="ListParagraph"/>
        <w:numPr>
          <w:ilvl w:val="0"/>
          <w:numId w:val="96"/>
        </w:numPr>
        <w:rPr>
          <w:lang w:val="sr-Cyrl-CS"/>
        </w:rPr>
      </w:pPr>
      <w:r w:rsidRPr="00211338">
        <w:rPr>
          <w:lang w:val="sr-Latn-CS"/>
        </w:rPr>
        <w:t xml:space="preserve">Sagreras, S. Julio, </w:t>
      </w:r>
      <w:r w:rsidRPr="00211338">
        <w:rPr>
          <w:i/>
          <w:lang w:val="sr-Latn-CS"/>
        </w:rPr>
        <w:t>Lekcije za gitaru</w:t>
      </w:r>
      <w:r w:rsidRPr="00211338">
        <w:rPr>
          <w:lang w:val="sr-Latn-CS"/>
        </w:rPr>
        <w:t>, Sarajevo, „Svjetlost“-</w:t>
      </w:r>
      <w:r w:rsidR="002E1D11" w:rsidRPr="00211338">
        <w:rPr>
          <w:lang w:val="sr-Latn-CS"/>
        </w:rPr>
        <w:t xml:space="preserve"> </w:t>
      </w:r>
      <w:r w:rsidRPr="00211338">
        <w:rPr>
          <w:lang w:val="sr-Latn-CS"/>
        </w:rPr>
        <w:t>OOUR Zavod za udžbenike i nastavna sredstva, 1987</w:t>
      </w:r>
      <w:r w:rsidR="002E1D11" w:rsidRPr="00211338">
        <w:rPr>
          <w:lang w:val="sr-Latn-CS"/>
        </w:rPr>
        <w:t>.</w:t>
      </w:r>
    </w:p>
    <w:p w:rsidR="001338E0" w:rsidRPr="00211338" w:rsidRDefault="001338E0" w:rsidP="00211338">
      <w:pPr>
        <w:pStyle w:val="ListParagraph"/>
        <w:numPr>
          <w:ilvl w:val="0"/>
          <w:numId w:val="96"/>
        </w:numPr>
        <w:rPr>
          <w:lang w:val="sr-Cyrl-CS"/>
        </w:rPr>
      </w:pPr>
      <w:r w:rsidRPr="00211338">
        <w:rPr>
          <w:lang w:val="sr-Latn-CS"/>
        </w:rPr>
        <w:t xml:space="preserve">Rak, Stepan, </w:t>
      </w:r>
      <w:r w:rsidRPr="00211338">
        <w:rPr>
          <w:i/>
          <w:lang w:val="sr-Latn-CS"/>
        </w:rPr>
        <w:t xml:space="preserve">Minute solos, </w:t>
      </w:r>
      <w:r w:rsidRPr="00211338">
        <w:rPr>
          <w:lang w:val="sr-Latn-CS"/>
        </w:rPr>
        <w:t>Editio Barenreiter Praha, H 7236</w:t>
      </w:r>
    </w:p>
    <w:p w:rsidR="001338E0" w:rsidRPr="00211338" w:rsidRDefault="001338E0" w:rsidP="00211338">
      <w:pPr>
        <w:pStyle w:val="ListParagraph"/>
        <w:numPr>
          <w:ilvl w:val="0"/>
          <w:numId w:val="96"/>
        </w:numPr>
        <w:rPr>
          <w:lang w:val="sr-Cyrl-CS"/>
        </w:rPr>
      </w:pPr>
      <w:r w:rsidRPr="00211338">
        <w:rPr>
          <w:lang w:val="sr-Cyrl-CS"/>
        </w:rPr>
        <w:t>druge knjige, po izboru nastavnika</w:t>
      </w:r>
      <w:r w:rsidR="002E1D11" w:rsidRPr="00211338">
        <w:rPr>
          <w:lang w:val="sr-Latn-ME"/>
        </w:rPr>
        <w:t>.</w:t>
      </w:r>
    </w:p>
    <w:p w:rsidR="001338E0" w:rsidRDefault="001338E0" w:rsidP="001338E0">
      <w:pPr>
        <w:jc w:val="both"/>
        <w:rPr>
          <w:lang w:val="sr-Latn-ME"/>
        </w:rPr>
      </w:pPr>
    </w:p>
    <w:p w:rsidR="001338E0" w:rsidRDefault="001338E0" w:rsidP="001338E0">
      <w:pPr>
        <w:jc w:val="both"/>
        <w:rPr>
          <w:b/>
          <w:lang w:val="sr-Latn-ME"/>
        </w:rPr>
      </w:pPr>
      <w:r w:rsidRPr="001338E0">
        <w:rPr>
          <w:b/>
          <w:lang w:val="sr-Latn-ME"/>
        </w:rPr>
        <w:lastRenderedPageBreak/>
        <w:t xml:space="preserve"> IV, V i VI RAZRED</w:t>
      </w:r>
    </w:p>
    <w:p w:rsidR="001338E0" w:rsidRPr="008B7D77" w:rsidRDefault="001A7764" w:rsidP="00211338">
      <w:pPr>
        <w:jc w:val="both"/>
        <w:rPr>
          <w:lang w:val="pl-PL"/>
        </w:rPr>
      </w:pPr>
      <w:r w:rsidRPr="002E1D11">
        <w:rPr>
          <w:lang w:val="pl-PL"/>
        </w:rPr>
        <w:t>Kroz nastavu gitare</w:t>
      </w:r>
      <w:r w:rsidR="001338E0" w:rsidRPr="002E1D11">
        <w:rPr>
          <w:lang w:val="pl-PL"/>
        </w:rPr>
        <w:t xml:space="preserve"> </w:t>
      </w:r>
      <w:r w:rsidR="002E1D11" w:rsidRPr="002E1D11">
        <w:rPr>
          <w:lang w:val="pl-PL"/>
        </w:rPr>
        <w:t xml:space="preserve">u </w:t>
      </w:r>
      <w:r w:rsidR="001338E0" w:rsidRPr="002E1D11">
        <w:rPr>
          <w:lang w:val="pl-PL"/>
        </w:rPr>
        <w:t>IV, V i VI razred</w:t>
      </w:r>
      <w:r w:rsidR="002E1D11">
        <w:rPr>
          <w:lang w:val="pl-PL"/>
        </w:rPr>
        <w:t>u</w:t>
      </w:r>
      <w:r w:rsidR="001B573A">
        <w:rPr>
          <w:lang w:val="pl-PL"/>
        </w:rPr>
        <w:t>,</w:t>
      </w:r>
      <w:r w:rsidR="001338E0" w:rsidRPr="002E1D11">
        <w:rPr>
          <w:lang w:val="pl-PL"/>
        </w:rPr>
        <w:t xml:space="preserve"> učenik se osposobljava za bavljenje muzikom na nivou osnovnoškolskog znanja. </w:t>
      </w:r>
      <w:r w:rsidR="001338E0" w:rsidRPr="008B7D77">
        <w:rPr>
          <w:lang w:val="pl-PL"/>
        </w:rPr>
        <w:t>Za što kvalitetniju nastavu neophodno je uspostavljanje međusobnog povjerenja između nastavnika i učenika. Od nastavnika se očekuje da se redovno, savjesno priprema za časove, i pažljivo prati i planira razvoj svakog pojedinačnog učenika. Ova priprema obuhvata čitav spektar aktivnosti</w:t>
      </w:r>
      <w:r w:rsidR="00B728AD" w:rsidRPr="008B7D77">
        <w:rPr>
          <w:lang w:val="pl-PL"/>
        </w:rPr>
        <w:t xml:space="preserve"> </w:t>
      </w:r>
      <w:r w:rsidR="002E1D11">
        <w:sym w:font="Symbol" w:char="F02D"/>
      </w:r>
      <w:r w:rsidR="001338E0" w:rsidRPr="008B7D77">
        <w:rPr>
          <w:lang w:val="pl-PL"/>
        </w:rPr>
        <w:t xml:space="preserve"> od det</w:t>
      </w:r>
      <w:r w:rsidR="00E742D1" w:rsidRPr="008B7D77">
        <w:rPr>
          <w:lang w:val="pl-PL"/>
        </w:rPr>
        <w:t xml:space="preserve">aljnog proučavanja kompozicija </w:t>
      </w:r>
      <w:r w:rsidR="001338E0" w:rsidRPr="008B7D77">
        <w:rPr>
          <w:lang w:val="pl-PL"/>
        </w:rPr>
        <w:t xml:space="preserve">koje su adekvatne za učenikov nivo izvođaštva do kontinuiranog vođenja obimne evidencije o učenikovom radu i napretku. Učenik ovladava osnovnom tehnikom sviranja u skladu sa individualnim, anatomskim, psiho-fizičkim i sopstvenim umjetničkim mogućnostima. On u sebi mora razviti kritički odnos prema osnovnim elementima muzičkog izvođenja, i usmjeriti se da kroz samostalno bavljenje instrumentom formira radne navike. </w:t>
      </w:r>
    </w:p>
    <w:p w:rsidR="001338E0" w:rsidRPr="008B7D77" w:rsidRDefault="001338E0" w:rsidP="001338E0">
      <w:pPr>
        <w:spacing w:after="0" w:line="240" w:lineRule="auto"/>
        <w:contextualSpacing/>
        <w:rPr>
          <w:i/>
          <w:lang w:val="pl-PL"/>
        </w:rPr>
      </w:pPr>
      <w:r w:rsidRPr="008B7D77">
        <w:rPr>
          <w:i/>
          <w:lang w:val="pl-PL"/>
        </w:rPr>
        <w:t xml:space="preserve"> </w:t>
      </w:r>
    </w:p>
    <w:p w:rsidR="001338E0" w:rsidRPr="008B4276" w:rsidRDefault="001338E0" w:rsidP="001338E0">
      <w:pPr>
        <w:spacing w:after="0" w:line="240" w:lineRule="auto"/>
        <w:contextualSpacing/>
        <w:rPr>
          <w:b/>
          <w:sz w:val="24"/>
          <w:szCs w:val="24"/>
        </w:rPr>
      </w:pPr>
      <w:r w:rsidRPr="008B4276">
        <w:rPr>
          <w:b/>
          <w:sz w:val="24"/>
          <w:szCs w:val="24"/>
        </w:rPr>
        <w:t>POTREBNA LITERATURA</w:t>
      </w:r>
    </w:p>
    <w:p w:rsidR="001338E0" w:rsidRPr="008B4276" w:rsidRDefault="001338E0" w:rsidP="001338E0">
      <w:pPr>
        <w:spacing w:after="0" w:line="240" w:lineRule="auto"/>
        <w:contextualSpacing/>
        <w:rPr>
          <w:b/>
          <w:sz w:val="24"/>
          <w:szCs w:val="24"/>
        </w:rPr>
      </w:pPr>
    </w:p>
    <w:p w:rsidR="001338E0" w:rsidRPr="00211338" w:rsidRDefault="001338E0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Cyrl-CS"/>
        </w:rPr>
        <w:t>Dujmović, Milan, ČAROBNI SVET GITARE, početna škola za gitaru za prvi razred osnovne muzičke škole, Beograd, Zavod za udžbenike, 2006</w:t>
      </w:r>
      <w:r w:rsidR="002E1D11" w:rsidRPr="00211338">
        <w:rPr>
          <w:lang w:val="sr-Latn-ME"/>
        </w:rPr>
        <w:t>.</w:t>
      </w:r>
      <w:r w:rsidRPr="00211338">
        <w:rPr>
          <w:lang w:val="sr-Cyrl-CS"/>
        </w:rPr>
        <w:t xml:space="preserve"> </w:t>
      </w:r>
    </w:p>
    <w:p w:rsidR="001338E0" w:rsidRPr="00211338" w:rsidRDefault="001338E0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Latn-CS"/>
        </w:rPr>
        <w:t xml:space="preserve">Andree, Vjekoslav, </w:t>
      </w:r>
      <w:r w:rsidRPr="00211338">
        <w:rPr>
          <w:i/>
          <w:iCs/>
          <w:color w:val="000000"/>
          <w:lang w:val="sr-Latn-CS"/>
        </w:rPr>
        <w:t>Zbirka kompozicija za gitaru</w:t>
      </w:r>
      <w:r w:rsidRPr="00211338">
        <w:rPr>
          <w:lang w:val="sr-Latn-CS"/>
        </w:rPr>
        <w:t xml:space="preserve">, Sarajevo, Svjetlost, 1970 ili </w:t>
      </w:r>
      <w:r w:rsidRPr="00211338">
        <w:rPr>
          <w:i/>
          <w:lang w:val="sr-Latn-CS"/>
        </w:rPr>
        <w:t>Zbirka kompozicija za gitaru 1.</w:t>
      </w:r>
      <w:r w:rsidR="002E1D11" w:rsidRPr="00211338">
        <w:rPr>
          <w:i/>
          <w:lang w:val="sr-Latn-CS"/>
        </w:rPr>
        <w:t xml:space="preserve"> </w:t>
      </w:r>
      <w:r w:rsidRPr="00211338">
        <w:rPr>
          <w:i/>
          <w:lang w:val="sr-Latn-CS"/>
        </w:rPr>
        <w:t>dio</w:t>
      </w:r>
      <w:r w:rsidRPr="00211338">
        <w:rPr>
          <w:lang w:val="sr-Latn-CS"/>
        </w:rPr>
        <w:t>, STUDIO DIM, Zagreb, VRIJEME, Zenica, 2005</w:t>
      </w:r>
      <w:r w:rsidR="002E1D11" w:rsidRPr="00211338">
        <w:rPr>
          <w:lang w:val="sr-Latn-CS"/>
        </w:rPr>
        <w:t>.</w:t>
      </w:r>
    </w:p>
    <w:p w:rsidR="001338E0" w:rsidRPr="00211338" w:rsidRDefault="001338E0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Latn-CS"/>
        </w:rPr>
        <w:t xml:space="preserve">Kleynjans, Francis, </w:t>
      </w:r>
      <w:r w:rsidRPr="00211338">
        <w:rPr>
          <w:i/>
          <w:lang w:val="sr-Latn-CS"/>
        </w:rPr>
        <w:t>Més debuts à la guitare</w:t>
      </w:r>
      <w:r w:rsidRPr="00211338">
        <w:rPr>
          <w:lang w:val="sr-Latn-CS"/>
        </w:rPr>
        <w:t>, Paris, Editions Henry Lemoine, 1999</w:t>
      </w:r>
      <w:r w:rsidR="002E1D11" w:rsidRPr="00211338">
        <w:rPr>
          <w:lang w:val="sr-Latn-CS"/>
        </w:rPr>
        <w:t>.</w:t>
      </w:r>
    </w:p>
    <w:p w:rsidR="001338E0" w:rsidRPr="00211338" w:rsidRDefault="001338E0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Latn-CS"/>
        </w:rPr>
        <w:t>Bulatović, Srđan, G</w:t>
      </w:r>
      <w:r w:rsidRPr="00211338">
        <w:rPr>
          <w:i/>
          <w:lang w:val="sr-Latn-CS"/>
        </w:rPr>
        <w:t>itara za početnike</w:t>
      </w:r>
      <w:r w:rsidRPr="00211338">
        <w:rPr>
          <w:lang w:val="sr-Latn-CS"/>
        </w:rPr>
        <w:t>, Podgorica, NVO Gitara</w:t>
      </w:r>
      <w:r w:rsidRPr="00211338">
        <w:rPr>
          <w:lang w:val="sr-Cyrl-CS"/>
        </w:rPr>
        <w:t>,</w:t>
      </w:r>
      <w:r w:rsidRPr="00211338">
        <w:rPr>
          <w:lang w:val="sr-Latn-CS"/>
        </w:rPr>
        <w:t xml:space="preserve"> 2010</w:t>
      </w:r>
      <w:r w:rsidR="002E1D11" w:rsidRPr="00211338">
        <w:rPr>
          <w:lang w:val="sr-Latn-CS"/>
        </w:rPr>
        <w:t>.</w:t>
      </w:r>
    </w:p>
    <w:p w:rsidR="00E742D1" w:rsidRPr="00211338" w:rsidRDefault="00E742D1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Latn-CS"/>
        </w:rPr>
        <w:t>Bulatović, Srđan</w:t>
      </w:r>
      <w:r w:rsidRPr="00211338">
        <w:rPr>
          <w:i/>
          <w:lang w:val="sr-Latn-CS"/>
        </w:rPr>
        <w:t>, Zbirka kompozicija za gitaru</w:t>
      </w:r>
      <w:r w:rsidRPr="00211338">
        <w:rPr>
          <w:lang w:val="sr-Latn-CS"/>
        </w:rPr>
        <w:t>, Podgorica, „Narodna knjiga“, 2006.</w:t>
      </w:r>
    </w:p>
    <w:p w:rsidR="001338E0" w:rsidRPr="00211338" w:rsidRDefault="001338E0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Latn-CS"/>
        </w:rPr>
        <w:t>Tenchert, Heinz</w:t>
      </w:r>
      <w:r w:rsidRPr="00211338">
        <w:rPr>
          <w:lang w:val="sr-Cyrl-CS"/>
        </w:rPr>
        <w:t>,</w:t>
      </w:r>
      <w:r w:rsidRPr="00211338">
        <w:rPr>
          <w:lang w:val="sr-Latn-CS"/>
        </w:rPr>
        <w:t xml:space="preserve"> </w:t>
      </w:r>
      <w:r w:rsidRPr="00211338">
        <w:rPr>
          <w:i/>
          <w:lang w:val="sr-Latn-CS"/>
        </w:rPr>
        <w:t>Meine Gitarrenfibel 1</w:t>
      </w:r>
      <w:r w:rsidRPr="00211338">
        <w:rPr>
          <w:lang w:val="sr-Latn-CS"/>
        </w:rPr>
        <w:t>, Ricordi &amp; Co, Sy 2590</w:t>
      </w:r>
      <w:r w:rsidRPr="00211338">
        <w:rPr>
          <w:lang w:val="sr-Cyrl-CS"/>
        </w:rPr>
        <w:t xml:space="preserve"> </w:t>
      </w:r>
    </w:p>
    <w:p w:rsidR="001338E0" w:rsidRPr="00211338" w:rsidRDefault="001338E0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Latn-CS"/>
        </w:rPr>
        <w:t>Tenchert, Heinz</w:t>
      </w:r>
      <w:r w:rsidRPr="00211338">
        <w:rPr>
          <w:lang w:val="sr-Cyrl-CS"/>
        </w:rPr>
        <w:t>,</w:t>
      </w:r>
      <w:r w:rsidRPr="00211338">
        <w:rPr>
          <w:lang w:val="sr-Latn-CS"/>
        </w:rPr>
        <w:t xml:space="preserve"> </w:t>
      </w:r>
      <w:r w:rsidRPr="00211338">
        <w:rPr>
          <w:i/>
          <w:lang w:val="sr-Latn-CS"/>
        </w:rPr>
        <w:t>Meine Gitarrenfibel 2</w:t>
      </w:r>
      <w:r w:rsidRPr="00211338">
        <w:rPr>
          <w:lang w:val="sr-Latn-CS"/>
        </w:rPr>
        <w:t>, Ricordi &amp; Co, Sy 2591</w:t>
      </w:r>
    </w:p>
    <w:p w:rsidR="001338E0" w:rsidRPr="00211338" w:rsidRDefault="001338E0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Latn-CS"/>
        </w:rPr>
        <w:t>Tenchert, Heinz</w:t>
      </w:r>
      <w:r w:rsidRPr="00211338">
        <w:rPr>
          <w:lang w:val="sr-Cyrl-CS"/>
        </w:rPr>
        <w:t>,</w:t>
      </w:r>
      <w:r w:rsidRPr="00211338">
        <w:rPr>
          <w:lang w:val="sr-Latn-CS"/>
        </w:rPr>
        <w:t xml:space="preserve"> </w:t>
      </w:r>
      <w:r w:rsidRPr="00211338">
        <w:rPr>
          <w:i/>
          <w:lang w:val="sr-Latn-CS"/>
        </w:rPr>
        <w:t>Lehrerheft</w:t>
      </w:r>
      <w:r w:rsidRPr="00211338">
        <w:rPr>
          <w:lang w:val="sr-Latn-CS"/>
        </w:rPr>
        <w:t>, Ricordi Sy 2592</w:t>
      </w:r>
    </w:p>
    <w:p w:rsidR="001338E0" w:rsidRPr="00211338" w:rsidRDefault="001338E0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Latn-CS"/>
        </w:rPr>
        <w:t>Tenchert, Heinz</w:t>
      </w:r>
      <w:r w:rsidRPr="00211338">
        <w:rPr>
          <w:lang w:val="sr-Cyrl-CS"/>
        </w:rPr>
        <w:t>,</w:t>
      </w:r>
      <w:r w:rsidRPr="00211338">
        <w:rPr>
          <w:lang w:val="sr-Latn-CS"/>
        </w:rPr>
        <w:t xml:space="preserve"> </w:t>
      </w:r>
      <w:r w:rsidRPr="00211338">
        <w:rPr>
          <w:i/>
          <w:lang w:val="sr-Latn-CS"/>
        </w:rPr>
        <w:t>Gitarrenspielbuch</w:t>
      </w:r>
      <w:r w:rsidRPr="00211338">
        <w:rPr>
          <w:lang w:val="sr-Latn-CS"/>
        </w:rPr>
        <w:t>, Ricordi Sy 2292, 1979</w:t>
      </w:r>
      <w:r w:rsidR="002E1D11" w:rsidRPr="00211338">
        <w:rPr>
          <w:lang w:val="sr-Latn-CS"/>
        </w:rPr>
        <w:t>.</w:t>
      </w:r>
    </w:p>
    <w:p w:rsidR="001338E0" w:rsidRPr="00211338" w:rsidRDefault="001338E0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Latn-CS"/>
        </w:rPr>
        <w:t xml:space="preserve">Kindle, Jürg, </w:t>
      </w:r>
      <w:r w:rsidRPr="00211338">
        <w:rPr>
          <w:i/>
          <w:lang w:val="sr-Latn-CS"/>
        </w:rPr>
        <w:t>Manege frei, Zirkussuite für Gitarre</w:t>
      </w:r>
      <w:r w:rsidRPr="00211338">
        <w:rPr>
          <w:lang w:val="sr-Latn-CS"/>
        </w:rPr>
        <w:t>,</w:t>
      </w:r>
      <w:r w:rsidRPr="00211338">
        <w:rPr>
          <w:lang w:val="sr-Cyrl-CS"/>
        </w:rPr>
        <w:t xml:space="preserve"> </w:t>
      </w:r>
      <w:r w:rsidRPr="00211338">
        <w:rPr>
          <w:iCs/>
          <w:lang w:val="sr-Latn-CS"/>
        </w:rPr>
        <w:t>Edition Hug GH 11389</w:t>
      </w:r>
    </w:p>
    <w:p w:rsidR="001338E0" w:rsidRPr="00211338" w:rsidRDefault="001338E0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Latn-CS"/>
        </w:rPr>
        <w:t xml:space="preserve">de Aspiazu, Jose, </w:t>
      </w:r>
      <w:r w:rsidRPr="00211338">
        <w:rPr>
          <w:i/>
          <w:lang w:val="sr-Latn-CS"/>
        </w:rPr>
        <w:t>The Little Gitarist,</w:t>
      </w:r>
      <w:r w:rsidRPr="00211338">
        <w:rPr>
          <w:lang w:val="sr-Latn-CS"/>
        </w:rPr>
        <w:t xml:space="preserve">  RICORDI &amp; CO, SY 2021</w:t>
      </w:r>
    </w:p>
    <w:p w:rsidR="001338E0" w:rsidRPr="00211338" w:rsidRDefault="001338E0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Latn-CS"/>
        </w:rPr>
        <w:t xml:space="preserve">Käppel, Hubert, </w:t>
      </w:r>
      <w:r w:rsidRPr="00211338">
        <w:rPr>
          <w:i/>
          <w:lang w:val="sr-Latn-CS"/>
        </w:rPr>
        <w:t>Käppels Gitarren schule</w:t>
      </w:r>
      <w:r w:rsidRPr="00211338">
        <w:rPr>
          <w:lang w:val="sr-Latn-CS"/>
        </w:rPr>
        <w:t>, Bruhl, Germany, AMA Verlag, 1996</w:t>
      </w:r>
      <w:r w:rsidR="001B573A" w:rsidRPr="00211338">
        <w:rPr>
          <w:lang w:val="sr-Latn-CS"/>
        </w:rPr>
        <w:t>.</w:t>
      </w:r>
    </w:p>
    <w:p w:rsidR="00EE6A54" w:rsidRPr="00211338" w:rsidRDefault="001338E0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Latn-CS"/>
        </w:rPr>
        <w:t xml:space="preserve">Sagreras, S. Julio, </w:t>
      </w:r>
      <w:r w:rsidRPr="00211338">
        <w:rPr>
          <w:i/>
          <w:lang w:val="sr-Latn-CS"/>
        </w:rPr>
        <w:t>Lekcije za gitaru</w:t>
      </w:r>
      <w:r w:rsidRPr="00211338">
        <w:rPr>
          <w:lang w:val="sr-Latn-CS"/>
        </w:rPr>
        <w:t>, Sarajevo, „Svjetlost“-OOUR Zavod za udžbenike i nastavna sredstva, 1987</w:t>
      </w:r>
      <w:r w:rsidR="001B573A" w:rsidRPr="00211338">
        <w:rPr>
          <w:lang w:val="sr-Latn-CS"/>
        </w:rPr>
        <w:t>.</w:t>
      </w:r>
    </w:p>
    <w:p w:rsidR="00E742D1" w:rsidRPr="00211338" w:rsidRDefault="00E742D1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Latn-CS"/>
        </w:rPr>
        <w:t xml:space="preserve">Bogdanović, Dušan, </w:t>
      </w:r>
      <w:r w:rsidRPr="00211338">
        <w:rPr>
          <w:i/>
          <w:lang w:val="sr-Latn-CS"/>
        </w:rPr>
        <w:t>Šest dečjih komada</w:t>
      </w:r>
      <w:r w:rsidRPr="00211338">
        <w:rPr>
          <w:lang w:val="sr-Latn-CS"/>
        </w:rPr>
        <w:t>, Knjaževac, „Nota“, 1980.</w:t>
      </w:r>
    </w:p>
    <w:p w:rsidR="00E742D1" w:rsidRPr="00211338" w:rsidRDefault="00E742D1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Latn-CS"/>
        </w:rPr>
        <w:t xml:space="preserve">Montreuil, Gerard, </w:t>
      </w:r>
      <w:r w:rsidRPr="00211338">
        <w:rPr>
          <w:i/>
          <w:lang w:val="sr-Latn-CS"/>
        </w:rPr>
        <w:t>Divertissments pour guitare</w:t>
      </w:r>
      <w:r w:rsidRPr="00211338">
        <w:rPr>
          <w:lang w:val="sr-Latn-CS"/>
        </w:rPr>
        <w:t>, Saint-Nicolas, Les editions Doberman – Yppan, QC Canada G7A 4X5, 1984</w:t>
      </w:r>
      <w:r w:rsidR="001B573A" w:rsidRPr="00211338">
        <w:rPr>
          <w:lang w:val="sr-Latn-CS"/>
        </w:rPr>
        <w:t>.</w:t>
      </w:r>
    </w:p>
    <w:p w:rsidR="001338E0" w:rsidRPr="00211338" w:rsidRDefault="001338E0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Latn-CS"/>
        </w:rPr>
        <w:t xml:space="preserve">Rak, Stepan, </w:t>
      </w:r>
      <w:r w:rsidRPr="00211338">
        <w:rPr>
          <w:i/>
          <w:lang w:val="sr-Latn-CS"/>
        </w:rPr>
        <w:t xml:space="preserve">Minute solos, </w:t>
      </w:r>
      <w:r w:rsidRPr="00211338">
        <w:rPr>
          <w:lang w:val="sr-Latn-CS"/>
        </w:rPr>
        <w:t>Editio Barenreiter Praha, H 7236</w:t>
      </w:r>
    </w:p>
    <w:p w:rsidR="001338E0" w:rsidRPr="00211338" w:rsidRDefault="001338E0" w:rsidP="00211338">
      <w:pPr>
        <w:pStyle w:val="ListParagraph"/>
        <w:numPr>
          <w:ilvl w:val="0"/>
          <w:numId w:val="97"/>
        </w:numPr>
        <w:rPr>
          <w:lang w:val="sr-Cyrl-CS"/>
        </w:rPr>
      </w:pPr>
      <w:r w:rsidRPr="00211338">
        <w:rPr>
          <w:lang w:val="sr-Cyrl-CS"/>
        </w:rPr>
        <w:t>druge knjige, po izboru nastavnika</w:t>
      </w:r>
      <w:r w:rsidR="001B573A" w:rsidRPr="00211338">
        <w:rPr>
          <w:lang w:val="sr-Latn-ME"/>
        </w:rPr>
        <w:t>.</w:t>
      </w:r>
    </w:p>
    <w:p w:rsidR="00813698" w:rsidRDefault="00813698" w:rsidP="001338E0">
      <w:pPr>
        <w:spacing w:after="200" w:line="276" w:lineRule="auto"/>
        <w:ind w:left="540"/>
        <w:contextualSpacing/>
        <w:rPr>
          <w:sz w:val="24"/>
          <w:szCs w:val="24"/>
          <w:lang w:val="sr-Latn-RS"/>
        </w:rPr>
      </w:pPr>
    </w:p>
    <w:p w:rsidR="00C75D5C" w:rsidRDefault="00C75D5C" w:rsidP="001338E0">
      <w:pPr>
        <w:spacing w:after="200" w:line="276" w:lineRule="auto"/>
        <w:ind w:left="540"/>
        <w:contextualSpacing/>
        <w:rPr>
          <w:sz w:val="24"/>
          <w:szCs w:val="24"/>
          <w:lang w:val="sr-Latn-RS"/>
        </w:rPr>
      </w:pPr>
    </w:p>
    <w:p w:rsidR="001338E0" w:rsidRDefault="001338E0" w:rsidP="001B573A">
      <w:pPr>
        <w:spacing w:after="200" w:line="276" w:lineRule="auto"/>
        <w:ind w:left="540" w:hanging="630"/>
        <w:contextualSpacing/>
        <w:rPr>
          <w:b/>
          <w:sz w:val="24"/>
          <w:szCs w:val="24"/>
          <w:lang w:val="sr-Latn-RS"/>
        </w:rPr>
      </w:pPr>
      <w:r w:rsidRPr="00906937">
        <w:rPr>
          <w:b/>
          <w:sz w:val="24"/>
          <w:szCs w:val="24"/>
          <w:lang w:val="sr-Latn-RS"/>
        </w:rPr>
        <w:t xml:space="preserve">VII, VIII i </w:t>
      </w:r>
      <w:r w:rsidR="00906937" w:rsidRPr="00906937">
        <w:rPr>
          <w:b/>
          <w:sz w:val="24"/>
          <w:szCs w:val="24"/>
          <w:lang w:val="sr-Latn-RS"/>
        </w:rPr>
        <w:t>IX RAZRED</w:t>
      </w:r>
    </w:p>
    <w:p w:rsidR="00906937" w:rsidRDefault="00906937" w:rsidP="001338E0">
      <w:pPr>
        <w:spacing w:after="200" w:line="276" w:lineRule="auto"/>
        <w:ind w:left="540"/>
        <w:contextualSpacing/>
        <w:rPr>
          <w:b/>
          <w:sz w:val="24"/>
          <w:szCs w:val="24"/>
          <w:lang w:val="sr-Latn-RS"/>
        </w:rPr>
      </w:pPr>
    </w:p>
    <w:p w:rsidR="006C17A2" w:rsidRDefault="00B728AD" w:rsidP="00211338">
      <w:pPr>
        <w:jc w:val="both"/>
        <w:rPr>
          <w:lang w:val="sr-Latn-RS"/>
        </w:rPr>
      </w:pPr>
      <w:r>
        <w:rPr>
          <w:lang w:val="sr-Latn-RS"/>
        </w:rPr>
        <w:t xml:space="preserve">Kroz nastavu gitare </w:t>
      </w:r>
      <w:r w:rsidR="001B573A">
        <w:rPr>
          <w:lang w:val="sr-Latn-RS"/>
        </w:rPr>
        <w:t xml:space="preserve">u </w:t>
      </w:r>
      <w:r>
        <w:rPr>
          <w:lang w:val="sr-Latn-RS"/>
        </w:rPr>
        <w:t>VII, VIII i IX razred</w:t>
      </w:r>
      <w:r w:rsidR="001B573A">
        <w:rPr>
          <w:lang w:val="sr-Latn-RS"/>
        </w:rPr>
        <w:t>u</w:t>
      </w:r>
      <w:r>
        <w:rPr>
          <w:lang w:val="sr-Latn-RS"/>
        </w:rPr>
        <w:t>, učenik se postepeno usmjerava ka stručnom obrazovanju u srednjoj školi, odnosno ka bavljenju muzikom kao životnom pozivu</w:t>
      </w:r>
      <w:r w:rsidR="00BF33CA">
        <w:rPr>
          <w:lang w:val="sr-Latn-RS"/>
        </w:rPr>
        <w:t xml:space="preserve"> (ukoliko postoje predispozicije i volja učenika). Učenik se osposobljava da kroz svakodnevno bavljenje instrumentom upoznaje sebe, razvija </w:t>
      </w:r>
      <w:r w:rsidR="00BF33CA">
        <w:rPr>
          <w:lang w:val="sr-Latn-RS"/>
        </w:rPr>
        <w:lastRenderedPageBreak/>
        <w:t>samosvijest, samopouzdanje i emocionalnu inteligenciju. Adekvatan alat za tako specifičan rad na sebi pomoću bavljenja muzikom, učenik bi trebalo da je stekao tokom ranijih stupnjeva muzičkog obrazovanja,  kada je u kontinuitetu postepeno ovladavao osn</w:t>
      </w:r>
      <w:r w:rsidR="00E742D1">
        <w:rPr>
          <w:lang w:val="sr-Latn-RS"/>
        </w:rPr>
        <w:t>ovnom tehnikom sviranja i razvijao</w:t>
      </w:r>
      <w:r w:rsidR="00BF33CA">
        <w:rPr>
          <w:lang w:val="sr-Latn-RS"/>
        </w:rPr>
        <w:t xml:space="preserve"> kritički odnos prema osnovnim elementima muzičkog izvođenja</w:t>
      </w:r>
      <w:r w:rsidR="00E742D1">
        <w:rPr>
          <w:lang w:val="sr-Latn-RS"/>
        </w:rPr>
        <w:t xml:space="preserve"> i formirao radne navike.</w:t>
      </w:r>
    </w:p>
    <w:p w:rsidR="00813698" w:rsidRPr="00E742D1" w:rsidRDefault="00813698" w:rsidP="001B573A">
      <w:pPr>
        <w:spacing w:after="200" w:line="276" w:lineRule="auto"/>
        <w:contextualSpacing/>
        <w:jc w:val="both"/>
        <w:rPr>
          <w:sz w:val="24"/>
          <w:szCs w:val="24"/>
          <w:lang w:val="sr-Latn-RS"/>
        </w:rPr>
      </w:pPr>
    </w:p>
    <w:p w:rsidR="00BF33CA" w:rsidRDefault="00BF33CA" w:rsidP="001B573A">
      <w:pPr>
        <w:spacing w:after="200" w:line="276" w:lineRule="auto"/>
        <w:contextualSpacing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POTREBNA LITERATURA</w:t>
      </w:r>
    </w:p>
    <w:p w:rsidR="00BF33CA" w:rsidRPr="00211338" w:rsidRDefault="00BF33CA" w:rsidP="00211338">
      <w:pPr>
        <w:pStyle w:val="ListParagraph"/>
        <w:numPr>
          <w:ilvl w:val="0"/>
          <w:numId w:val="98"/>
        </w:numPr>
        <w:rPr>
          <w:lang w:val="sr-Cyrl-CS"/>
        </w:rPr>
      </w:pPr>
      <w:r w:rsidRPr="00211338">
        <w:rPr>
          <w:lang w:val="sr-Latn-CS"/>
        </w:rPr>
        <w:t xml:space="preserve">Andree, Vjekoslav, </w:t>
      </w:r>
      <w:r w:rsidRPr="00211338">
        <w:rPr>
          <w:i/>
          <w:iCs/>
          <w:color w:val="000000"/>
          <w:lang w:val="sr-Latn-CS"/>
        </w:rPr>
        <w:t>Zbirka kompozicija za gitaru</w:t>
      </w:r>
      <w:r w:rsidRPr="00211338">
        <w:rPr>
          <w:lang w:val="sr-Latn-CS"/>
        </w:rPr>
        <w:t>, Sarajevo, Svjetlost, 1970</w:t>
      </w:r>
      <w:r w:rsidR="001B573A" w:rsidRPr="00211338">
        <w:rPr>
          <w:lang w:val="sr-Latn-CS"/>
        </w:rPr>
        <w:t>.</w:t>
      </w:r>
      <w:r w:rsidRPr="00211338">
        <w:rPr>
          <w:lang w:val="sr-Latn-CS"/>
        </w:rPr>
        <w:t xml:space="preserve"> ili </w:t>
      </w:r>
      <w:r w:rsidRPr="00211338">
        <w:rPr>
          <w:i/>
          <w:lang w:val="sr-Latn-CS"/>
        </w:rPr>
        <w:t>Zbirka kompozicija za gitaru 1.dio</w:t>
      </w:r>
      <w:r w:rsidRPr="00211338">
        <w:rPr>
          <w:lang w:val="sr-Latn-CS"/>
        </w:rPr>
        <w:t>, STUDIO DIM, Zagreb, VRIJEME, Zenica, 2005</w:t>
      </w:r>
      <w:r w:rsidR="001B573A" w:rsidRPr="00211338">
        <w:rPr>
          <w:lang w:val="sr-Latn-CS"/>
        </w:rPr>
        <w:t>.</w:t>
      </w:r>
    </w:p>
    <w:p w:rsidR="00E742D1" w:rsidRPr="00211338" w:rsidRDefault="006C17A2" w:rsidP="00211338">
      <w:pPr>
        <w:pStyle w:val="ListParagraph"/>
        <w:numPr>
          <w:ilvl w:val="0"/>
          <w:numId w:val="98"/>
        </w:numPr>
        <w:rPr>
          <w:lang w:val="sr-Cyrl-CS"/>
        </w:rPr>
      </w:pPr>
      <w:r w:rsidRPr="00211338">
        <w:rPr>
          <w:lang w:val="sr-Latn-CS"/>
        </w:rPr>
        <w:t xml:space="preserve">Käppel, Hubert, </w:t>
      </w:r>
      <w:r w:rsidRPr="00211338">
        <w:rPr>
          <w:i/>
          <w:lang w:val="sr-Latn-CS"/>
        </w:rPr>
        <w:t>Käppels Gitarren schule</w:t>
      </w:r>
      <w:r w:rsidRPr="00211338">
        <w:rPr>
          <w:lang w:val="sr-Latn-CS"/>
        </w:rPr>
        <w:t>, Bruhl, Germany, AMA Verlag, 1996</w:t>
      </w:r>
      <w:r w:rsidR="001B573A" w:rsidRPr="00211338">
        <w:rPr>
          <w:lang w:val="sr-Latn-CS"/>
        </w:rPr>
        <w:t>.</w:t>
      </w:r>
    </w:p>
    <w:p w:rsidR="00073E26" w:rsidRPr="00211338" w:rsidRDefault="006C17A2" w:rsidP="00211338">
      <w:pPr>
        <w:pStyle w:val="ListParagraph"/>
        <w:numPr>
          <w:ilvl w:val="0"/>
          <w:numId w:val="98"/>
        </w:numPr>
        <w:rPr>
          <w:lang w:val="sr-Cyrl-CS"/>
        </w:rPr>
      </w:pPr>
      <w:r w:rsidRPr="00211338">
        <w:rPr>
          <w:lang w:val="sr-Latn-RS"/>
        </w:rPr>
        <w:t xml:space="preserve">Tennant, Scot, </w:t>
      </w:r>
      <w:r w:rsidRPr="00211338">
        <w:rPr>
          <w:i/>
          <w:lang w:val="sr-Latn-RS"/>
        </w:rPr>
        <w:t>Pumping nylon</w:t>
      </w:r>
      <w:r w:rsidR="00D0165E" w:rsidRPr="00211338">
        <w:rPr>
          <w:lang w:val="sr-Latn-RS"/>
        </w:rPr>
        <w:t xml:space="preserve"> – </w:t>
      </w:r>
      <w:r w:rsidR="00D0165E" w:rsidRPr="00211338">
        <w:rPr>
          <w:i/>
          <w:lang w:val="sr-Latn-RS"/>
        </w:rPr>
        <w:t xml:space="preserve">A classical guitarist’s technique handbook, </w:t>
      </w:r>
      <w:r w:rsidR="00D0165E" w:rsidRPr="00211338">
        <w:rPr>
          <w:lang w:val="sr-Latn-RS"/>
        </w:rPr>
        <w:t>Alfred music, 1995.</w:t>
      </w:r>
    </w:p>
    <w:p w:rsidR="00073E26" w:rsidRPr="00211338" w:rsidRDefault="00295BA8" w:rsidP="00211338">
      <w:pPr>
        <w:pStyle w:val="ListParagraph"/>
        <w:numPr>
          <w:ilvl w:val="0"/>
          <w:numId w:val="98"/>
        </w:numPr>
        <w:rPr>
          <w:lang w:val="sr-Cyrl-CS"/>
        </w:rPr>
      </w:pPr>
      <w:r w:rsidRPr="00211338">
        <w:rPr>
          <w:lang w:val="sr-Latn-RS"/>
        </w:rPr>
        <w:t>Noad, Frederick</w:t>
      </w:r>
      <w:r w:rsidR="006C17A2" w:rsidRPr="00211338">
        <w:rPr>
          <w:lang w:val="sr-Latn-RS"/>
        </w:rPr>
        <w:t xml:space="preserve">, </w:t>
      </w:r>
      <w:r w:rsidR="006C17A2" w:rsidRPr="00211338">
        <w:rPr>
          <w:i/>
          <w:lang w:val="sr-Latn-RS"/>
        </w:rPr>
        <w:t>The renessainse guitar</w:t>
      </w:r>
      <w:r w:rsidR="006C17A2" w:rsidRPr="00211338">
        <w:rPr>
          <w:lang w:val="sr-Latn-RS"/>
        </w:rPr>
        <w:t>,</w:t>
      </w:r>
      <w:r w:rsidR="00072EC5" w:rsidRPr="00211338">
        <w:rPr>
          <w:lang w:val="sr-Latn-RS"/>
        </w:rPr>
        <w:t xml:space="preserve"> Ariel</w:t>
      </w:r>
      <w:r w:rsidR="00C55765" w:rsidRPr="00211338">
        <w:rPr>
          <w:lang w:val="sr-Latn-RS"/>
        </w:rPr>
        <w:t xml:space="preserve"> corporation,</w:t>
      </w:r>
      <w:r w:rsidR="00072EC5" w:rsidRPr="00211338">
        <w:rPr>
          <w:lang w:val="sr-Latn-RS"/>
        </w:rPr>
        <w:t xml:space="preserve"> New York,</w:t>
      </w:r>
      <w:r w:rsidR="00C55765" w:rsidRPr="00211338">
        <w:rPr>
          <w:lang w:val="sr-Latn-RS"/>
        </w:rPr>
        <w:t xml:space="preserve"> 1974</w:t>
      </w:r>
      <w:r w:rsidR="001B573A" w:rsidRPr="00211338">
        <w:rPr>
          <w:lang w:val="sr-Latn-RS"/>
        </w:rPr>
        <w:t>.</w:t>
      </w:r>
    </w:p>
    <w:p w:rsidR="00073E26" w:rsidRPr="00211338" w:rsidRDefault="00295BA8" w:rsidP="00211338">
      <w:pPr>
        <w:pStyle w:val="ListParagraph"/>
        <w:numPr>
          <w:ilvl w:val="0"/>
          <w:numId w:val="98"/>
        </w:numPr>
        <w:rPr>
          <w:lang w:val="sr-Cyrl-CS"/>
        </w:rPr>
      </w:pPr>
      <w:r w:rsidRPr="00211338">
        <w:rPr>
          <w:lang w:val="sr-Latn-RS"/>
        </w:rPr>
        <w:t>Noad Frederick</w:t>
      </w:r>
      <w:r w:rsidR="006C17A2" w:rsidRPr="00211338">
        <w:rPr>
          <w:lang w:val="sr-Latn-RS"/>
        </w:rPr>
        <w:t xml:space="preserve">, </w:t>
      </w:r>
      <w:r w:rsidR="006C17A2" w:rsidRPr="00211338">
        <w:rPr>
          <w:i/>
          <w:lang w:val="sr-Latn-RS"/>
        </w:rPr>
        <w:t>The baroque guitar</w:t>
      </w:r>
      <w:r w:rsidR="006C17A2" w:rsidRPr="00211338">
        <w:rPr>
          <w:lang w:val="sr-Latn-RS"/>
        </w:rPr>
        <w:t>,</w:t>
      </w:r>
      <w:r w:rsidRPr="00211338">
        <w:rPr>
          <w:lang w:val="sr-Latn-RS"/>
        </w:rPr>
        <w:t xml:space="preserve"> Ariel corporation, New York, 1974</w:t>
      </w:r>
      <w:r w:rsidR="001B573A" w:rsidRPr="00211338">
        <w:rPr>
          <w:lang w:val="sr-Latn-RS"/>
        </w:rPr>
        <w:t>.</w:t>
      </w:r>
    </w:p>
    <w:p w:rsidR="00295BA8" w:rsidRPr="00211338" w:rsidRDefault="00295BA8" w:rsidP="00211338">
      <w:pPr>
        <w:pStyle w:val="ListParagraph"/>
        <w:numPr>
          <w:ilvl w:val="0"/>
          <w:numId w:val="98"/>
        </w:numPr>
        <w:rPr>
          <w:lang w:val="sr-Cyrl-CS"/>
        </w:rPr>
      </w:pPr>
      <w:r w:rsidRPr="00211338">
        <w:rPr>
          <w:lang w:val="sr-Latn-RS"/>
        </w:rPr>
        <w:t xml:space="preserve">Noad, Frederick, </w:t>
      </w:r>
      <w:r w:rsidRPr="00211338">
        <w:rPr>
          <w:i/>
          <w:lang w:val="sr-Latn-RS"/>
        </w:rPr>
        <w:t>The classical guitar</w:t>
      </w:r>
      <w:r w:rsidRPr="00211338">
        <w:rPr>
          <w:lang w:val="sr-Latn-RS"/>
        </w:rPr>
        <w:t>, Ariel corporation, New York, 1976</w:t>
      </w:r>
      <w:r w:rsidR="001B573A" w:rsidRPr="00211338">
        <w:rPr>
          <w:lang w:val="sr-Latn-RS"/>
        </w:rPr>
        <w:t>.</w:t>
      </w:r>
    </w:p>
    <w:p w:rsidR="00073E26" w:rsidRPr="00211338" w:rsidRDefault="00073E26" w:rsidP="00211338">
      <w:pPr>
        <w:pStyle w:val="ListParagraph"/>
        <w:numPr>
          <w:ilvl w:val="0"/>
          <w:numId w:val="98"/>
        </w:numPr>
        <w:rPr>
          <w:i/>
          <w:lang w:val="sr-Cyrl-CS"/>
        </w:rPr>
      </w:pPr>
      <w:r w:rsidRPr="00211338">
        <w:rPr>
          <w:lang w:val="sr-Latn-RS"/>
        </w:rPr>
        <w:t xml:space="preserve">Zigante Frederic, </w:t>
      </w:r>
      <w:r w:rsidRPr="00211338">
        <w:rPr>
          <w:i/>
          <w:lang w:val="sr-Latn-RS"/>
        </w:rPr>
        <w:t>Chefs-d’oeuvre du XX siecle puor guitare,</w:t>
      </w:r>
      <w:r w:rsidR="00B82DC6" w:rsidRPr="00211338">
        <w:rPr>
          <w:i/>
          <w:lang w:val="sr-Latn-RS"/>
        </w:rPr>
        <w:t xml:space="preserve"> </w:t>
      </w:r>
      <w:r w:rsidRPr="00211338">
        <w:rPr>
          <w:lang w:val="sr-Latn-RS"/>
        </w:rPr>
        <w:t>Editions Max Eschig, Editions Durand, 2014</w:t>
      </w:r>
      <w:r w:rsidR="001B573A" w:rsidRPr="00211338">
        <w:rPr>
          <w:lang w:val="sr-Latn-RS"/>
        </w:rPr>
        <w:t>.</w:t>
      </w:r>
    </w:p>
    <w:p w:rsidR="006C17A2" w:rsidRPr="00211338" w:rsidRDefault="00073E26" w:rsidP="00211338">
      <w:pPr>
        <w:pStyle w:val="ListParagraph"/>
        <w:numPr>
          <w:ilvl w:val="0"/>
          <w:numId w:val="98"/>
        </w:numPr>
        <w:rPr>
          <w:i/>
          <w:lang w:val="sr-Cyrl-CS"/>
        </w:rPr>
      </w:pPr>
      <w:r w:rsidRPr="00211338">
        <w:rPr>
          <w:lang w:val="sr-Latn-RS"/>
        </w:rPr>
        <w:t>Tarrega, Francisco, Original compositions fou guitar, K</w:t>
      </w:r>
      <w:r w:rsidRPr="00211338">
        <w:rPr>
          <w:rFonts w:cs="Calibri"/>
          <w:lang w:val="sr-Latn-RS"/>
        </w:rPr>
        <w:t>ö</w:t>
      </w:r>
      <w:r w:rsidRPr="00211338">
        <w:rPr>
          <w:lang w:val="sr-Latn-RS"/>
        </w:rPr>
        <w:t>nemann Music Budapest Kft. H-1093, 1995</w:t>
      </w:r>
      <w:r w:rsidR="001B573A" w:rsidRPr="00211338">
        <w:rPr>
          <w:lang w:val="sr-Latn-RS"/>
        </w:rPr>
        <w:t>.</w:t>
      </w:r>
      <w:r w:rsidRPr="00211338">
        <w:rPr>
          <w:i/>
          <w:lang w:val="sr-Latn-RS"/>
        </w:rPr>
        <w:t xml:space="preserve"> </w:t>
      </w:r>
      <w:r w:rsidR="006C17A2" w:rsidRPr="00211338">
        <w:rPr>
          <w:i/>
          <w:lang w:val="sr-Latn-RS"/>
        </w:rPr>
        <w:t xml:space="preserve"> </w:t>
      </w:r>
    </w:p>
    <w:p w:rsidR="00006E77" w:rsidRPr="00211338" w:rsidRDefault="00006E77" w:rsidP="00211338">
      <w:pPr>
        <w:pStyle w:val="ListParagraph"/>
        <w:numPr>
          <w:ilvl w:val="0"/>
          <w:numId w:val="98"/>
        </w:numPr>
        <w:rPr>
          <w:i/>
          <w:lang w:val="sr-Cyrl-CS"/>
        </w:rPr>
      </w:pPr>
      <w:r w:rsidRPr="00211338">
        <w:rPr>
          <w:lang w:val="sr-Latn-RS"/>
        </w:rPr>
        <w:t>Etide i preludijumi H. Vilja Lobosa, različita izdanja</w:t>
      </w:r>
    </w:p>
    <w:p w:rsidR="00006E77" w:rsidRPr="00211338" w:rsidRDefault="00006E77" w:rsidP="00211338">
      <w:pPr>
        <w:pStyle w:val="ListParagraph"/>
        <w:numPr>
          <w:ilvl w:val="0"/>
          <w:numId w:val="98"/>
        </w:numPr>
        <w:rPr>
          <w:i/>
          <w:lang w:val="sr-Cyrl-CS"/>
        </w:rPr>
      </w:pPr>
      <w:r w:rsidRPr="00211338">
        <w:rPr>
          <w:lang w:val="sr-Latn-RS"/>
        </w:rPr>
        <w:t xml:space="preserve">Etide Napoleona Kostea, Đulija Regondija, Matea Karkasija, </w:t>
      </w:r>
      <w:r w:rsidR="00F61C08" w:rsidRPr="00211338">
        <w:rPr>
          <w:lang w:val="sr-Latn-RS"/>
        </w:rPr>
        <w:t xml:space="preserve">Dionizija Aguada </w:t>
      </w:r>
      <w:r w:rsidRPr="00211338">
        <w:rPr>
          <w:lang w:val="sr-Latn-RS"/>
        </w:rPr>
        <w:t>različita izdanja</w:t>
      </w:r>
    </w:p>
    <w:p w:rsidR="00813698" w:rsidRPr="00211338" w:rsidRDefault="00A13670" w:rsidP="00211338">
      <w:pPr>
        <w:pStyle w:val="ListParagraph"/>
        <w:numPr>
          <w:ilvl w:val="0"/>
          <w:numId w:val="98"/>
        </w:numPr>
        <w:rPr>
          <w:i/>
          <w:lang w:val="sr-Cyrl-CS"/>
        </w:rPr>
      </w:pPr>
      <w:r w:rsidRPr="00211338">
        <w:rPr>
          <w:lang w:val="sr-Latn-RS"/>
        </w:rPr>
        <w:t>druge knjige po izboru nastavnika</w:t>
      </w:r>
      <w:r w:rsidR="001B573A" w:rsidRPr="00211338">
        <w:rPr>
          <w:lang w:val="sr-Latn-RS"/>
        </w:rPr>
        <w:t>.</w:t>
      </w:r>
    </w:p>
    <w:p w:rsidR="007D09FA" w:rsidRDefault="007D09FA" w:rsidP="007D09FA">
      <w:pPr>
        <w:rPr>
          <w:b/>
          <w:sz w:val="24"/>
          <w:szCs w:val="24"/>
          <w:lang w:val="pl-PL"/>
        </w:rPr>
      </w:pPr>
      <w:bookmarkStart w:id="15" w:name="_Toc446276695"/>
      <w:bookmarkStart w:id="16" w:name="_Toc446277073"/>
    </w:p>
    <w:p w:rsidR="00461282" w:rsidRPr="007D09FA" w:rsidRDefault="00461282" w:rsidP="007D09FA">
      <w:pPr>
        <w:rPr>
          <w:b/>
          <w:sz w:val="24"/>
          <w:szCs w:val="24"/>
          <w:lang w:val="pl-PL"/>
        </w:rPr>
      </w:pPr>
      <w:r w:rsidRPr="007D09FA">
        <w:rPr>
          <w:b/>
          <w:sz w:val="24"/>
          <w:szCs w:val="24"/>
          <w:lang w:val="pl-PL"/>
        </w:rPr>
        <w:t>STANDARDI ZNANJA NA KRAJU ŠKOLSKE GODINE</w:t>
      </w:r>
      <w:bookmarkEnd w:id="15"/>
      <w:bookmarkEnd w:id="16"/>
    </w:p>
    <w:p w:rsidR="00907176" w:rsidRPr="00D93B8E" w:rsidRDefault="00907176" w:rsidP="00906937">
      <w:pPr>
        <w:pStyle w:val="ListParagraph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461282" w:rsidRPr="00AD28F1" w:rsidRDefault="001B573A" w:rsidP="00211338">
      <w:pPr>
        <w:rPr>
          <w:lang w:val="pl-PL"/>
        </w:rPr>
      </w:pPr>
      <w:r>
        <w:rPr>
          <w:lang w:val="pl-PL"/>
        </w:rPr>
        <w:t>U tabeli je prikazan o</w:t>
      </w:r>
      <w:r w:rsidR="00461282" w:rsidRPr="00AD28F1">
        <w:rPr>
          <w:lang w:val="pl-PL"/>
        </w:rPr>
        <w:t>bavez</w:t>
      </w:r>
      <w:r>
        <w:rPr>
          <w:lang w:val="pl-PL"/>
        </w:rPr>
        <w:t>ni</w:t>
      </w:r>
      <w:r w:rsidR="00461282" w:rsidRPr="00AD28F1">
        <w:rPr>
          <w:lang w:val="pl-PL"/>
        </w:rPr>
        <w:t xml:space="preserve"> program koji uče</w:t>
      </w:r>
      <w:r>
        <w:rPr>
          <w:lang w:val="pl-PL"/>
        </w:rPr>
        <w:t xml:space="preserve">nici izvode na godišnjem ispitu. </w:t>
      </w:r>
      <w:r w:rsidR="00461282" w:rsidRPr="00AD28F1">
        <w:rPr>
          <w:lang w:val="pl-PL"/>
        </w:rPr>
        <w:t xml:space="preserve">Za II razred, </w:t>
      </w:r>
      <w:r w:rsidR="00A11BB1" w:rsidRPr="00AD28F1">
        <w:rPr>
          <w:lang w:val="pl-PL"/>
        </w:rPr>
        <w:t xml:space="preserve">s </w:t>
      </w:r>
      <w:r w:rsidR="00461282" w:rsidRPr="00AD28F1">
        <w:rPr>
          <w:lang w:val="pl-PL"/>
        </w:rPr>
        <w:t xml:space="preserve">obzirom da </w:t>
      </w:r>
      <w:r>
        <w:rPr>
          <w:lang w:val="pl-PL"/>
        </w:rPr>
        <w:t xml:space="preserve">učenici </w:t>
      </w:r>
      <w:r w:rsidR="00461282" w:rsidRPr="00AD28F1">
        <w:rPr>
          <w:lang w:val="pl-PL"/>
        </w:rPr>
        <w:t xml:space="preserve">ne polažu godišnji ispit </w:t>
      </w:r>
      <w:r>
        <w:rPr>
          <w:lang w:val="pl-PL"/>
        </w:rPr>
        <w:sym w:font="Symbol" w:char="F02D"/>
      </w:r>
      <w:r w:rsidR="00461282" w:rsidRPr="00AD28F1">
        <w:rPr>
          <w:lang w:val="pl-PL"/>
        </w:rPr>
        <w:t xml:space="preserve"> obavezni program koji učeni</w:t>
      </w:r>
      <w:r>
        <w:rPr>
          <w:lang w:val="pl-PL"/>
        </w:rPr>
        <w:t>ci treba da pređu tokom godine.</w:t>
      </w:r>
    </w:p>
    <w:p w:rsidR="00907176" w:rsidRPr="00AD28F1" w:rsidRDefault="00907176" w:rsidP="00906937">
      <w:pPr>
        <w:pStyle w:val="ListParagraph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leGrid"/>
        <w:tblW w:w="9937" w:type="dxa"/>
        <w:jc w:val="center"/>
        <w:tblLook w:val="04A0" w:firstRow="1" w:lastRow="0" w:firstColumn="1" w:lastColumn="0" w:noHBand="0" w:noVBand="1"/>
      </w:tblPr>
      <w:tblGrid>
        <w:gridCol w:w="1919"/>
        <w:gridCol w:w="8018"/>
      </w:tblGrid>
      <w:tr w:rsidR="00906937" w:rsidRPr="00211338" w:rsidTr="00B728AD">
        <w:trPr>
          <w:trHeight w:val="661"/>
          <w:jc w:val="center"/>
        </w:trPr>
        <w:tc>
          <w:tcPr>
            <w:tcW w:w="1919" w:type="dxa"/>
            <w:shd w:val="clear" w:color="auto" w:fill="595959" w:themeFill="text1" w:themeFillTint="A6"/>
            <w:vAlign w:val="center"/>
          </w:tcPr>
          <w:p w:rsidR="00906937" w:rsidRPr="00211338" w:rsidRDefault="00906937" w:rsidP="00B728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1338">
              <w:rPr>
                <w:rFonts w:asciiTheme="minorHAnsi" w:hAnsiTheme="minorHAnsi" w:cstheme="minorHAnsi"/>
                <w:b/>
                <w:color w:val="FFFFFF" w:themeColor="background1"/>
              </w:rPr>
              <w:t>II razred</w:t>
            </w:r>
            <w:r w:rsidR="001B573A" w:rsidRPr="00211338">
              <w:rPr>
                <w:rFonts w:asciiTheme="minorHAnsi" w:hAnsiTheme="minorHAnsi" w:cstheme="minorHAnsi"/>
                <w:b/>
                <w:color w:val="FFFFFF" w:themeColor="background1"/>
              </w:rPr>
              <w:t>:</w:t>
            </w:r>
          </w:p>
        </w:tc>
        <w:tc>
          <w:tcPr>
            <w:tcW w:w="8018" w:type="dxa"/>
            <w:shd w:val="clear" w:color="auto" w:fill="D9D9D9" w:themeFill="background1" w:themeFillShade="D9"/>
            <w:vAlign w:val="center"/>
          </w:tcPr>
          <w:p w:rsidR="00906937" w:rsidRPr="00211338" w:rsidRDefault="002B7E2A" w:rsidP="00481D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>jednoglasne brojalice, pjesmice i primjereno lake višeglasne kompozicije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906937" w:rsidRPr="00211338" w:rsidTr="00B728AD">
        <w:trPr>
          <w:trHeight w:val="661"/>
          <w:jc w:val="center"/>
        </w:trPr>
        <w:tc>
          <w:tcPr>
            <w:tcW w:w="1919" w:type="dxa"/>
            <w:shd w:val="clear" w:color="auto" w:fill="595959" w:themeFill="text1" w:themeFillTint="A6"/>
            <w:vAlign w:val="center"/>
          </w:tcPr>
          <w:p w:rsidR="00906937" w:rsidRPr="00211338" w:rsidRDefault="00906937" w:rsidP="00B728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11338">
              <w:rPr>
                <w:rFonts w:asciiTheme="minorHAnsi" w:hAnsiTheme="minorHAnsi" w:cstheme="minorHAnsi"/>
                <w:b/>
                <w:color w:val="FFFFFF" w:themeColor="background1"/>
              </w:rPr>
              <w:t>III razred</w:t>
            </w:r>
            <w:r w:rsidR="001B573A" w:rsidRPr="00211338">
              <w:rPr>
                <w:rFonts w:asciiTheme="minorHAnsi" w:hAnsiTheme="minorHAnsi" w:cstheme="minorHAnsi"/>
                <w:b/>
                <w:color w:val="FFFFFF" w:themeColor="background1"/>
              </w:rPr>
              <w:t>:</w:t>
            </w:r>
          </w:p>
        </w:tc>
        <w:tc>
          <w:tcPr>
            <w:tcW w:w="8018" w:type="dxa"/>
            <w:shd w:val="clear" w:color="auto" w:fill="D9D9D9" w:themeFill="background1" w:themeFillShade="D9"/>
            <w:vAlign w:val="center"/>
          </w:tcPr>
          <w:p w:rsidR="002B7E2A" w:rsidRPr="00211338" w:rsidRDefault="002B7E2A" w:rsidP="002B7E2A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906937" w:rsidRPr="00211338" w:rsidRDefault="002B7E2A" w:rsidP="00481D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11338">
              <w:rPr>
                <w:rFonts w:asciiTheme="minorHAnsi" w:hAnsiTheme="minorHAnsi" w:cstheme="minorHAnsi"/>
              </w:rPr>
              <w:t>proširen</w:t>
            </w:r>
            <w:r w:rsidR="001B573A" w:rsidRPr="00211338">
              <w:rPr>
                <w:rFonts w:asciiTheme="minorHAnsi" w:hAnsiTheme="minorHAnsi" w:cstheme="minorHAnsi"/>
              </w:rPr>
              <w:t>a</w:t>
            </w:r>
            <w:r w:rsidRPr="00211338">
              <w:rPr>
                <w:rFonts w:asciiTheme="minorHAnsi" w:hAnsiTheme="minorHAnsi" w:cstheme="minorHAnsi"/>
              </w:rPr>
              <w:t xml:space="preserve"> C- dur ljestvic</w:t>
            </w:r>
            <w:r w:rsidR="001B573A" w:rsidRPr="00211338">
              <w:rPr>
                <w:rFonts w:asciiTheme="minorHAnsi" w:hAnsiTheme="minorHAnsi" w:cstheme="minorHAnsi"/>
              </w:rPr>
              <w:t>a,</w:t>
            </w:r>
          </w:p>
          <w:p w:rsidR="002B7E2A" w:rsidRPr="00211338" w:rsidRDefault="001B573A" w:rsidP="00481D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11338">
              <w:rPr>
                <w:rFonts w:asciiTheme="minorHAnsi" w:hAnsiTheme="minorHAnsi" w:cstheme="minorHAnsi"/>
              </w:rPr>
              <w:t>j</w:t>
            </w:r>
            <w:r w:rsidR="002B7E2A" w:rsidRPr="00211338">
              <w:rPr>
                <w:rFonts w:asciiTheme="minorHAnsi" w:hAnsiTheme="minorHAnsi" w:cstheme="minorHAnsi"/>
              </w:rPr>
              <w:t>ednu etid</w:t>
            </w:r>
            <w:r w:rsidRPr="00211338">
              <w:rPr>
                <w:rFonts w:asciiTheme="minorHAnsi" w:hAnsiTheme="minorHAnsi" w:cstheme="minorHAnsi"/>
              </w:rPr>
              <w:t>a,</w:t>
            </w:r>
          </w:p>
          <w:p w:rsidR="002B7E2A" w:rsidRPr="00211338" w:rsidRDefault="002B7E2A" w:rsidP="00481D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>jedn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a</w:t>
            </w:r>
            <w:r w:rsidRPr="00211338">
              <w:rPr>
                <w:rFonts w:asciiTheme="minorHAnsi" w:hAnsiTheme="minorHAnsi" w:cstheme="minorHAnsi"/>
                <w:lang w:val="pl-PL"/>
              </w:rPr>
              <w:t xml:space="preserve"> ili više kompozicija različitog  karaktera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.</w:t>
            </w:r>
          </w:p>
          <w:p w:rsidR="002B7E2A" w:rsidRPr="00211338" w:rsidRDefault="002B7E2A" w:rsidP="002B7E2A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06937" w:rsidRPr="00211338" w:rsidTr="00B728AD">
        <w:trPr>
          <w:trHeight w:val="661"/>
          <w:jc w:val="center"/>
        </w:trPr>
        <w:tc>
          <w:tcPr>
            <w:tcW w:w="1919" w:type="dxa"/>
            <w:shd w:val="clear" w:color="auto" w:fill="595959" w:themeFill="text1" w:themeFillTint="A6"/>
            <w:vAlign w:val="center"/>
          </w:tcPr>
          <w:p w:rsidR="00906937" w:rsidRPr="00211338" w:rsidRDefault="00906937" w:rsidP="00B728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11338">
              <w:rPr>
                <w:rFonts w:asciiTheme="minorHAnsi" w:hAnsiTheme="minorHAnsi" w:cstheme="minorHAnsi"/>
                <w:b/>
                <w:color w:val="FFFFFF" w:themeColor="background1"/>
              </w:rPr>
              <w:t>IV razred</w:t>
            </w:r>
            <w:r w:rsidR="001B573A" w:rsidRPr="00211338">
              <w:rPr>
                <w:rFonts w:asciiTheme="minorHAnsi" w:hAnsiTheme="minorHAnsi" w:cstheme="minorHAnsi"/>
                <w:b/>
                <w:color w:val="FFFFFF" w:themeColor="background1"/>
              </w:rPr>
              <w:t>:</w:t>
            </w:r>
          </w:p>
        </w:tc>
        <w:tc>
          <w:tcPr>
            <w:tcW w:w="8018" w:type="dxa"/>
            <w:shd w:val="clear" w:color="auto" w:fill="D9D9D9" w:themeFill="background1" w:themeFillShade="D9"/>
            <w:vAlign w:val="center"/>
          </w:tcPr>
          <w:p w:rsidR="002B7E2A" w:rsidRPr="00211338" w:rsidRDefault="002B7E2A" w:rsidP="002B7E2A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906937" w:rsidRPr="00211338" w:rsidRDefault="00906937" w:rsidP="00481D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>jedn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a</w:t>
            </w:r>
            <w:r w:rsidRPr="00211338">
              <w:rPr>
                <w:rFonts w:asciiTheme="minorHAnsi" w:hAnsiTheme="minorHAnsi" w:cstheme="minorHAnsi"/>
                <w:lang w:val="pl-PL"/>
              </w:rPr>
              <w:t xml:space="preserve"> ljestvic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a u prvoj poziciji,</w:t>
            </w:r>
          </w:p>
          <w:p w:rsidR="00906937" w:rsidRPr="00211338" w:rsidRDefault="00906937" w:rsidP="00481D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11338">
              <w:rPr>
                <w:rFonts w:asciiTheme="minorHAnsi" w:hAnsiTheme="minorHAnsi" w:cstheme="minorHAnsi"/>
              </w:rPr>
              <w:t>jedn</w:t>
            </w:r>
            <w:r w:rsidR="001B573A" w:rsidRPr="00211338">
              <w:rPr>
                <w:rFonts w:asciiTheme="minorHAnsi" w:hAnsiTheme="minorHAnsi" w:cstheme="minorHAnsi"/>
              </w:rPr>
              <w:t>a</w:t>
            </w:r>
            <w:r w:rsidRPr="00211338">
              <w:rPr>
                <w:rFonts w:asciiTheme="minorHAnsi" w:hAnsiTheme="minorHAnsi" w:cstheme="minorHAnsi"/>
              </w:rPr>
              <w:t xml:space="preserve"> etid</w:t>
            </w:r>
            <w:r w:rsidR="001B573A" w:rsidRPr="00211338">
              <w:rPr>
                <w:rFonts w:asciiTheme="minorHAnsi" w:hAnsiTheme="minorHAnsi" w:cstheme="minorHAnsi"/>
              </w:rPr>
              <w:t>a,</w:t>
            </w:r>
          </w:p>
          <w:p w:rsidR="00906937" w:rsidRPr="00211338" w:rsidRDefault="00906937" w:rsidP="00481D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>dvije</w:t>
            </w:r>
            <w:r w:rsidR="002B7E2A" w:rsidRPr="00211338">
              <w:rPr>
                <w:rFonts w:asciiTheme="minorHAnsi" w:hAnsiTheme="minorHAnsi" w:cstheme="minorHAnsi"/>
                <w:lang w:val="pl-PL"/>
              </w:rPr>
              <w:t xml:space="preserve"> ili više kompozicija različitog  karaktera</w:t>
            </w:r>
            <w:r w:rsidRPr="00211338">
              <w:rPr>
                <w:rFonts w:asciiTheme="minorHAnsi" w:hAnsiTheme="minorHAnsi" w:cstheme="minorHAnsi"/>
                <w:lang w:val="pl-PL"/>
              </w:rPr>
              <w:t>.</w:t>
            </w:r>
          </w:p>
          <w:p w:rsidR="002B7E2A" w:rsidRPr="00211338" w:rsidRDefault="002B7E2A" w:rsidP="002B7E2A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06937" w:rsidRPr="00211338" w:rsidTr="00B728AD">
        <w:trPr>
          <w:trHeight w:val="897"/>
          <w:jc w:val="center"/>
        </w:trPr>
        <w:tc>
          <w:tcPr>
            <w:tcW w:w="1919" w:type="dxa"/>
            <w:shd w:val="clear" w:color="auto" w:fill="595959" w:themeFill="text1" w:themeFillTint="A6"/>
            <w:vAlign w:val="center"/>
          </w:tcPr>
          <w:p w:rsidR="00906937" w:rsidRPr="00211338" w:rsidRDefault="00906937" w:rsidP="00B728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11338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V razred</w:t>
            </w:r>
            <w:r w:rsidR="001B573A" w:rsidRPr="00211338">
              <w:rPr>
                <w:rFonts w:asciiTheme="minorHAnsi" w:hAnsiTheme="minorHAnsi" w:cstheme="minorHAnsi"/>
                <w:b/>
                <w:color w:val="FFFFFF" w:themeColor="background1"/>
              </w:rPr>
              <w:t>:</w:t>
            </w:r>
          </w:p>
        </w:tc>
        <w:tc>
          <w:tcPr>
            <w:tcW w:w="8018" w:type="dxa"/>
            <w:shd w:val="clear" w:color="auto" w:fill="D9D9D9" w:themeFill="background1" w:themeFillShade="D9"/>
            <w:vAlign w:val="center"/>
          </w:tcPr>
          <w:p w:rsidR="002B7E2A" w:rsidRPr="00211338" w:rsidRDefault="002B7E2A" w:rsidP="002B7E2A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906937" w:rsidRPr="00211338" w:rsidRDefault="00906937" w:rsidP="00481DF6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>jedn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a</w:t>
            </w:r>
            <w:r w:rsidRPr="00211338">
              <w:rPr>
                <w:rFonts w:asciiTheme="minorHAnsi" w:hAnsiTheme="minorHAnsi" w:cstheme="minorHAnsi"/>
                <w:lang w:val="pl-PL"/>
              </w:rPr>
              <w:t xml:space="preserve"> dvooktavn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a</w:t>
            </w:r>
            <w:r w:rsidRPr="00211338">
              <w:rPr>
                <w:rFonts w:asciiTheme="minorHAnsi" w:hAnsiTheme="minorHAnsi" w:cstheme="minorHAnsi"/>
                <w:lang w:val="pl-PL"/>
              </w:rPr>
              <w:t xml:space="preserve"> ljestvic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a sa kadencom,</w:t>
            </w:r>
          </w:p>
          <w:p w:rsidR="00906937" w:rsidRPr="00211338" w:rsidRDefault="00906937" w:rsidP="00481DF6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11338">
              <w:rPr>
                <w:rFonts w:asciiTheme="minorHAnsi" w:hAnsiTheme="minorHAnsi" w:cstheme="minorHAnsi"/>
              </w:rPr>
              <w:t>jedn</w:t>
            </w:r>
            <w:r w:rsidR="001B573A" w:rsidRPr="00211338">
              <w:rPr>
                <w:rFonts w:asciiTheme="minorHAnsi" w:hAnsiTheme="minorHAnsi" w:cstheme="minorHAnsi"/>
              </w:rPr>
              <w:t>a etida,</w:t>
            </w:r>
          </w:p>
          <w:p w:rsidR="002B7E2A" w:rsidRPr="00211338" w:rsidRDefault="00906937" w:rsidP="00481DF6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>dvije</w:t>
            </w:r>
            <w:r w:rsidR="002B7E2A" w:rsidRPr="00211338">
              <w:rPr>
                <w:rFonts w:asciiTheme="minorHAnsi" w:hAnsiTheme="minorHAnsi" w:cstheme="minorHAnsi"/>
                <w:lang w:val="pl-PL"/>
              </w:rPr>
              <w:t xml:space="preserve"> ili više kompozicij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e</w:t>
            </w:r>
            <w:r w:rsidR="002B7E2A" w:rsidRPr="00211338">
              <w:rPr>
                <w:rFonts w:asciiTheme="minorHAnsi" w:hAnsiTheme="minorHAnsi" w:cstheme="minorHAnsi"/>
                <w:lang w:val="pl-PL"/>
              </w:rPr>
              <w:t xml:space="preserve"> različitog  karaktera</w:t>
            </w:r>
            <w:r w:rsidRPr="00211338">
              <w:rPr>
                <w:rFonts w:asciiTheme="minorHAnsi" w:hAnsiTheme="minorHAnsi" w:cstheme="minorHAnsi"/>
                <w:lang w:val="pl-PL"/>
              </w:rPr>
              <w:t>.</w:t>
            </w:r>
          </w:p>
          <w:p w:rsidR="00906937" w:rsidRPr="00211338" w:rsidRDefault="00906937" w:rsidP="00B728AD">
            <w:pPr>
              <w:pStyle w:val="ListParagraph"/>
              <w:ind w:left="36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06937" w:rsidRPr="00211338" w:rsidTr="00B728AD">
        <w:trPr>
          <w:trHeight w:val="1117"/>
          <w:jc w:val="center"/>
        </w:trPr>
        <w:tc>
          <w:tcPr>
            <w:tcW w:w="1919" w:type="dxa"/>
            <w:shd w:val="clear" w:color="auto" w:fill="595959" w:themeFill="text1" w:themeFillTint="A6"/>
            <w:vAlign w:val="center"/>
          </w:tcPr>
          <w:p w:rsidR="00906937" w:rsidRPr="00211338" w:rsidRDefault="00906937" w:rsidP="00B728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11338">
              <w:rPr>
                <w:rFonts w:asciiTheme="minorHAnsi" w:hAnsiTheme="minorHAnsi" w:cstheme="minorHAnsi"/>
                <w:b/>
                <w:color w:val="FFFFFF" w:themeColor="background1"/>
              </w:rPr>
              <w:t>VI razred</w:t>
            </w:r>
            <w:r w:rsidR="001B573A" w:rsidRPr="00211338">
              <w:rPr>
                <w:rFonts w:asciiTheme="minorHAnsi" w:hAnsiTheme="minorHAnsi" w:cstheme="minorHAnsi"/>
                <w:b/>
                <w:color w:val="FFFFFF" w:themeColor="background1"/>
              </w:rPr>
              <w:t>:</w:t>
            </w:r>
          </w:p>
        </w:tc>
        <w:tc>
          <w:tcPr>
            <w:tcW w:w="8018" w:type="dxa"/>
            <w:shd w:val="clear" w:color="auto" w:fill="D9D9D9" w:themeFill="background1" w:themeFillShade="D9"/>
            <w:vAlign w:val="center"/>
          </w:tcPr>
          <w:p w:rsidR="002B7E2A" w:rsidRPr="00211338" w:rsidRDefault="002B7E2A" w:rsidP="001B573A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906937" w:rsidRPr="00211338" w:rsidRDefault="00906937" w:rsidP="00481DF6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>jedn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a</w:t>
            </w:r>
            <w:r w:rsidRPr="00211338">
              <w:rPr>
                <w:rFonts w:asciiTheme="minorHAnsi" w:hAnsiTheme="minorHAnsi" w:cstheme="minorHAnsi"/>
                <w:lang w:val="pl-PL"/>
              </w:rPr>
              <w:t xml:space="preserve"> dvooktavn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a ljestvica sa kadencom,</w:t>
            </w:r>
          </w:p>
          <w:p w:rsidR="00906937" w:rsidRPr="00211338" w:rsidRDefault="00906937" w:rsidP="00481DF6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>jedn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a etida,</w:t>
            </w:r>
          </w:p>
          <w:p w:rsidR="00906937" w:rsidRPr="00211338" w:rsidRDefault="00906937" w:rsidP="00481DF6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 xml:space="preserve">dvije </w:t>
            </w:r>
            <w:r w:rsidR="002B7E2A" w:rsidRPr="00211338">
              <w:rPr>
                <w:rFonts w:asciiTheme="minorHAnsi" w:hAnsiTheme="minorHAnsi" w:cstheme="minorHAnsi"/>
                <w:lang w:val="pl-PL"/>
              </w:rPr>
              <w:t>ili više kompozicija različitog karaktera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.</w:t>
            </w:r>
          </w:p>
          <w:p w:rsidR="00906937" w:rsidRPr="00211338" w:rsidRDefault="00906937" w:rsidP="00B728AD">
            <w:pPr>
              <w:pStyle w:val="ListParagraph"/>
              <w:ind w:left="36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06937" w:rsidRPr="00211338" w:rsidTr="00B728AD">
        <w:trPr>
          <w:trHeight w:val="1117"/>
          <w:jc w:val="center"/>
        </w:trPr>
        <w:tc>
          <w:tcPr>
            <w:tcW w:w="1919" w:type="dxa"/>
            <w:shd w:val="clear" w:color="auto" w:fill="595959" w:themeFill="text1" w:themeFillTint="A6"/>
            <w:vAlign w:val="center"/>
          </w:tcPr>
          <w:p w:rsidR="00906937" w:rsidRPr="00211338" w:rsidRDefault="00906937" w:rsidP="00B728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211338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VII razred</w:t>
            </w:r>
            <w:r w:rsidR="001B573A" w:rsidRPr="00211338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:</w:t>
            </w:r>
          </w:p>
        </w:tc>
        <w:tc>
          <w:tcPr>
            <w:tcW w:w="8018" w:type="dxa"/>
            <w:shd w:val="clear" w:color="auto" w:fill="D9D9D9" w:themeFill="background1" w:themeFillShade="D9"/>
            <w:vAlign w:val="center"/>
          </w:tcPr>
          <w:p w:rsidR="002B7E2A" w:rsidRPr="00211338" w:rsidRDefault="002B7E2A" w:rsidP="002B7E2A">
            <w:pPr>
              <w:pStyle w:val="ListParagraph"/>
              <w:spacing w:after="0" w:line="240" w:lineRule="auto"/>
              <w:ind w:left="378"/>
              <w:rPr>
                <w:rFonts w:asciiTheme="minorHAnsi" w:hAnsiTheme="minorHAnsi" w:cstheme="minorHAnsi"/>
                <w:lang w:val="pl-PL"/>
              </w:rPr>
            </w:pPr>
          </w:p>
          <w:p w:rsidR="00906937" w:rsidRPr="00211338" w:rsidRDefault="00906937" w:rsidP="00481DF6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>jedn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a</w:t>
            </w:r>
            <w:r w:rsidRPr="00211338">
              <w:rPr>
                <w:rFonts w:asciiTheme="minorHAnsi" w:hAnsiTheme="minorHAnsi" w:cstheme="minorHAnsi"/>
                <w:lang w:val="pl-PL"/>
              </w:rPr>
              <w:t xml:space="preserve"> dvooktav</w:t>
            </w:r>
            <w:r w:rsidR="00BC1661" w:rsidRPr="00211338">
              <w:rPr>
                <w:rFonts w:asciiTheme="minorHAnsi" w:hAnsiTheme="minorHAnsi" w:cstheme="minorHAnsi"/>
                <w:lang w:val="pl-PL"/>
              </w:rPr>
              <w:t>n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a</w:t>
            </w:r>
            <w:r w:rsidRPr="00211338">
              <w:rPr>
                <w:rFonts w:asciiTheme="minorHAnsi" w:hAnsiTheme="minorHAnsi" w:cstheme="minorHAnsi"/>
                <w:lang w:val="pl-PL"/>
              </w:rPr>
              <w:t xml:space="preserve"> ljestvic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a sa kadencom,</w:t>
            </w:r>
          </w:p>
          <w:p w:rsidR="00906937" w:rsidRPr="00211338" w:rsidRDefault="00906937" w:rsidP="00481DF6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>jedn</w:t>
            </w:r>
            <w:r w:rsidR="001B573A" w:rsidRPr="00211338">
              <w:rPr>
                <w:rFonts w:asciiTheme="minorHAnsi" w:hAnsiTheme="minorHAnsi" w:cstheme="minorHAnsi"/>
                <w:lang w:val="pl-PL"/>
              </w:rPr>
              <w:t>a etida,</w:t>
            </w:r>
            <w:r w:rsidRPr="00211338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:rsidR="00906937" w:rsidRPr="00211338" w:rsidRDefault="00906937" w:rsidP="00481DF6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 xml:space="preserve">jedan </w:t>
            </w:r>
            <w:r w:rsidR="001B573A" w:rsidRPr="00211338">
              <w:rPr>
                <w:rFonts w:asciiTheme="minorHAnsi" w:hAnsiTheme="minorHAnsi" w:cstheme="minorHAnsi"/>
              </w:rPr>
              <w:t>komad,</w:t>
            </w:r>
          </w:p>
          <w:p w:rsidR="00906937" w:rsidRPr="00211338" w:rsidRDefault="00906937" w:rsidP="00481DF6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 xml:space="preserve">dvije </w:t>
            </w:r>
            <w:r w:rsidR="002B7E2A" w:rsidRPr="00211338">
              <w:rPr>
                <w:rFonts w:asciiTheme="minorHAnsi" w:hAnsiTheme="minorHAnsi" w:cstheme="minorHAnsi"/>
                <w:lang w:val="pl-PL"/>
              </w:rPr>
              <w:t xml:space="preserve">ili više kompozicija različitog karaktera  </w:t>
            </w:r>
            <w:r w:rsidRPr="00211338">
              <w:rPr>
                <w:rFonts w:asciiTheme="minorHAnsi" w:hAnsiTheme="minorHAnsi" w:cstheme="minorHAnsi"/>
                <w:lang w:val="pl-PL"/>
              </w:rPr>
              <w:t>-</w:t>
            </w:r>
            <w:r w:rsidR="002B7E2A" w:rsidRPr="00211338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211338">
              <w:rPr>
                <w:rFonts w:asciiTheme="minorHAnsi" w:hAnsiTheme="minorHAnsi" w:cstheme="minorHAnsi"/>
                <w:lang w:val="pl-PL"/>
              </w:rPr>
              <w:t xml:space="preserve">jedna polifona. </w:t>
            </w:r>
          </w:p>
          <w:p w:rsidR="00906937" w:rsidRPr="00211338" w:rsidRDefault="00906937" w:rsidP="00B728AD">
            <w:pPr>
              <w:pStyle w:val="ListParagraph"/>
              <w:ind w:left="378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06937" w:rsidRPr="00211338" w:rsidTr="00B728AD">
        <w:trPr>
          <w:trHeight w:val="1352"/>
          <w:jc w:val="center"/>
        </w:trPr>
        <w:tc>
          <w:tcPr>
            <w:tcW w:w="1919" w:type="dxa"/>
            <w:shd w:val="clear" w:color="auto" w:fill="595959" w:themeFill="text1" w:themeFillTint="A6"/>
            <w:vAlign w:val="center"/>
          </w:tcPr>
          <w:p w:rsidR="00906937" w:rsidRPr="00211338" w:rsidRDefault="00906937" w:rsidP="00B728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11338">
              <w:rPr>
                <w:rFonts w:asciiTheme="minorHAnsi" w:hAnsiTheme="minorHAnsi" w:cstheme="minorHAnsi"/>
                <w:b/>
                <w:color w:val="FFFFFF" w:themeColor="background1"/>
              </w:rPr>
              <w:t>VIII razred</w:t>
            </w:r>
            <w:r w:rsidR="001B573A" w:rsidRPr="00211338">
              <w:rPr>
                <w:rFonts w:asciiTheme="minorHAnsi" w:hAnsiTheme="minorHAnsi" w:cstheme="minorHAnsi"/>
                <w:b/>
                <w:color w:val="FFFFFF" w:themeColor="background1"/>
              </w:rPr>
              <w:t>:</w:t>
            </w:r>
          </w:p>
        </w:tc>
        <w:tc>
          <w:tcPr>
            <w:tcW w:w="8018" w:type="dxa"/>
            <w:shd w:val="clear" w:color="auto" w:fill="D9D9D9" w:themeFill="background1" w:themeFillShade="D9"/>
            <w:vAlign w:val="center"/>
          </w:tcPr>
          <w:p w:rsidR="007269E2" w:rsidRPr="00211338" w:rsidRDefault="007269E2" w:rsidP="007269E2">
            <w:pPr>
              <w:pStyle w:val="ListParagraph"/>
              <w:spacing w:after="0" w:line="240" w:lineRule="auto"/>
              <w:ind w:left="378"/>
              <w:rPr>
                <w:rFonts w:asciiTheme="minorHAnsi" w:hAnsiTheme="minorHAnsi" w:cstheme="minorHAnsi"/>
              </w:rPr>
            </w:pPr>
          </w:p>
          <w:p w:rsidR="00906937" w:rsidRPr="00211338" w:rsidRDefault="001B573A" w:rsidP="00481DF6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>jedna</w:t>
            </w:r>
            <w:r w:rsidR="00906937" w:rsidRPr="00211338">
              <w:rPr>
                <w:rFonts w:asciiTheme="minorHAnsi" w:hAnsiTheme="minorHAnsi" w:cstheme="minorHAnsi"/>
                <w:lang w:val="pl-PL"/>
              </w:rPr>
              <w:t xml:space="preserve"> dvooktavn</w:t>
            </w:r>
            <w:r w:rsidRPr="00211338">
              <w:rPr>
                <w:rFonts w:asciiTheme="minorHAnsi" w:hAnsiTheme="minorHAnsi" w:cstheme="minorHAnsi"/>
                <w:lang w:val="pl-PL"/>
              </w:rPr>
              <w:t>a</w:t>
            </w:r>
            <w:r w:rsidR="00906937" w:rsidRPr="00211338">
              <w:rPr>
                <w:rFonts w:asciiTheme="minorHAnsi" w:hAnsiTheme="minorHAnsi" w:cstheme="minorHAnsi"/>
                <w:lang w:val="pl-PL"/>
              </w:rPr>
              <w:t xml:space="preserve"> ljestvic</w:t>
            </w:r>
            <w:r w:rsidRPr="00211338">
              <w:rPr>
                <w:rFonts w:asciiTheme="minorHAnsi" w:hAnsiTheme="minorHAnsi" w:cstheme="minorHAnsi"/>
                <w:lang w:val="pl-PL"/>
              </w:rPr>
              <w:t>a sa kadencom,</w:t>
            </w:r>
          </w:p>
          <w:p w:rsidR="00906937" w:rsidRPr="00211338" w:rsidRDefault="00906937" w:rsidP="00481DF6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11338">
              <w:rPr>
                <w:rFonts w:asciiTheme="minorHAnsi" w:hAnsiTheme="minorHAnsi" w:cstheme="minorHAnsi"/>
              </w:rPr>
              <w:t>jedn</w:t>
            </w:r>
            <w:r w:rsidR="001B573A" w:rsidRPr="00211338">
              <w:rPr>
                <w:rFonts w:asciiTheme="minorHAnsi" w:hAnsiTheme="minorHAnsi" w:cstheme="minorHAnsi"/>
              </w:rPr>
              <w:t>a</w:t>
            </w:r>
            <w:r w:rsidRPr="00211338">
              <w:rPr>
                <w:rFonts w:asciiTheme="minorHAnsi" w:hAnsiTheme="minorHAnsi" w:cstheme="minorHAnsi"/>
              </w:rPr>
              <w:t xml:space="preserve"> etid</w:t>
            </w:r>
            <w:r w:rsidR="001B573A" w:rsidRPr="00211338">
              <w:rPr>
                <w:rFonts w:asciiTheme="minorHAnsi" w:hAnsiTheme="minorHAnsi" w:cstheme="minorHAnsi"/>
              </w:rPr>
              <w:t>a,</w:t>
            </w:r>
          </w:p>
          <w:p w:rsidR="007269E2" w:rsidRPr="00211338" w:rsidRDefault="007269E2" w:rsidP="00481DF6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11338">
              <w:rPr>
                <w:rFonts w:asciiTheme="minorHAnsi" w:hAnsiTheme="minorHAnsi" w:cstheme="minorHAnsi"/>
              </w:rPr>
              <w:t>jedan komad</w:t>
            </w:r>
            <w:r w:rsidR="001B573A" w:rsidRPr="00211338">
              <w:rPr>
                <w:rFonts w:asciiTheme="minorHAnsi" w:hAnsiTheme="minorHAnsi" w:cstheme="minorHAnsi"/>
              </w:rPr>
              <w:t>,</w:t>
            </w:r>
          </w:p>
          <w:p w:rsidR="007269E2" w:rsidRPr="00211338" w:rsidRDefault="007269E2" w:rsidP="00481DF6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11338">
              <w:rPr>
                <w:rFonts w:asciiTheme="minorHAnsi" w:hAnsiTheme="minorHAnsi" w:cstheme="minorHAnsi"/>
              </w:rPr>
              <w:t>jedn</w:t>
            </w:r>
            <w:r w:rsidR="001B573A" w:rsidRPr="00211338">
              <w:rPr>
                <w:rFonts w:asciiTheme="minorHAnsi" w:hAnsiTheme="minorHAnsi" w:cstheme="minorHAnsi"/>
              </w:rPr>
              <w:t>a</w:t>
            </w:r>
            <w:r w:rsidRPr="00211338">
              <w:rPr>
                <w:rFonts w:asciiTheme="minorHAnsi" w:hAnsiTheme="minorHAnsi" w:cstheme="minorHAnsi"/>
              </w:rPr>
              <w:t xml:space="preserve"> polifon</w:t>
            </w:r>
            <w:r w:rsidR="001B573A" w:rsidRPr="00211338">
              <w:rPr>
                <w:rFonts w:asciiTheme="minorHAnsi" w:hAnsiTheme="minorHAnsi" w:cstheme="minorHAnsi"/>
              </w:rPr>
              <w:t>a</w:t>
            </w:r>
            <w:r w:rsidRPr="00211338">
              <w:rPr>
                <w:rFonts w:asciiTheme="minorHAnsi" w:hAnsiTheme="minorHAnsi" w:cstheme="minorHAnsi"/>
              </w:rPr>
              <w:t xml:space="preserve"> kompozicij</w:t>
            </w:r>
            <w:r w:rsidR="001B573A" w:rsidRPr="00211338">
              <w:rPr>
                <w:rFonts w:asciiTheme="minorHAnsi" w:hAnsiTheme="minorHAnsi" w:cstheme="minorHAnsi"/>
              </w:rPr>
              <w:t>a,</w:t>
            </w:r>
          </w:p>
          <w:p w:rsidR="00906937" w:rsidRPr="00211338" w:rsidRDefault="00EE764D" w:rsidP="00481DF6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 xml:space="preserve">jedan </w:t>
            </w:r>
            <w:r w:rsidR="007269E2" w:rsidRPr="00211338">
              <w:rPr>
                <w:rFonts w:asciiTheme="minorHAnsi" w:hAnsiTheme="minorHAnsi" w:cstheme="minorHAnsi"/>
                <w:lang w:val="pl-PL"/>
              </w:rPr>
              <w:t>stav sonate</w:t>
            </w:r>
            <w:r w:rsidR="00906937" w:rsidRPr="00211338">
              <w:rPr>
                <w:rFonts w:asciiTheme="minorHAnsi" w:hAnsiTheme="minorHAnsi" w:cstheme="minorHAnsi"/>
                <w:lang w:val="pl-PL"/>
              </w:rPr>
              <w:t>,</w:t>
            </w:r>
            <w:r w:rsidR="007269E2" w:rsidRPr="00211338">
              <w:rPr>
                <w:rFonts w:asciiTheme="minorHAnsi" w:hAnsiTheme="minorHAnsi" w:cstheme="minorHAnsi"/>
                <w:lang w:val="pl-PL"/>
              </w:rPr>
              <w:t xml:space="preserve"> sonatine ili jednostavačno djelo sonatnog oblika</w:t>
            </w:r>
            <w:r w:rsidR="00906937" w:rsidRPr="00211338">
              <w:rPr>
                <w:rFonts w:asciiTheme="minorHAnsi" w:hAnsiTheme="minorHAnsi" w:cstheme="minorHAnsi"/>
                <w:lang w:val="pl-PL"/>
              </w:rPr>
              <w:t>.</w:t>
            </w:r>
          </w:p>
          <w:p w:rsidR="00906937" w:rsidRPr="00211338" w:rsidRDefault="00906937" w:rsidP="00B728AD">
            <w:pPr>
              <w:pStyle w:val="ListParagraph"/>
              <w:ind w:left="378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06937" w:rsidRPr="00211338" w:rsidTr="00B728AD">
        <w:trPr>
          <w:trHeight w:val="1352"/>
          <w:jc w:val="center"/>
        </w:trPr>
        <w:tc>
          <w:tcPr>
            <w:tcW w:w="1919" w:type="dxa"/>
            <w:shd w:val="clear" w:color="auto" w:fill="595959" w:themeFill="text1" w:themeFillTint="A6"/>
            <w:vAlign w:val="center"/>
          </w:tcPr>
          <w:p w:rsidR="00906937" w:rsidRPr="00211338" w:rsidRDefault="00906937" w:rsidP="00B728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11338">
              <w:rPr>
                <w:rFonts w:asciiTheme="minorHAnsi" w:hAnsiTheme="minorHAnsi" w:cstheme="minorHAnsi"/>
                <w:b/>
                <w:color w:val="FFFFFF" w:themeColor="background1"/>
              </w:rPr>
              <w:t>IX razred</w:t>
            </w:r>
            <w:r w:rsidR="007D09FA" w:rsidRPr="00211338">
              <w:rPr>
                <w:rFonts w:asciiTheme="minorHAnsi" w:hAnsiTheme="minorHAnsi" w:cstheme="minorHAnsi"/>
                <w:b/>
                <w:color w:val="FFFFFF" w:themeColor="background1"/>
              </w:rPr>
              <w:t>:</w:t>
            </w:r>
          </w:p>
        </w:tc>
        <w:tc>
          <w:tcPr>
            <w:tcW w:w="8018" w:type="dxa"/>
            <w:shd w:val="clear" w:color="auto" w:fill="D9D9D9" w:themeFill="background1" w:themeFillShade="D9"/>
            <w:vAlign w:val="center"/>
          </w:tcPr>
          <w:p w:rsidR="00906937" w:rsidRPr="00211338" w:rsidRDefault="00906937" w:rsidP="00481DF6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>jedn</w:t>
            </w:r>
            <w:r w:rsidR="007D09FA" w:rsidRPr="00211338">
              <w:rPr>
                <w:rFonts w:asciiTheme="minorHAnsi" w:hAnsiTheme="minorHAnsi" w:cstheme="minorHAnsi"/>
                <w:lang w:val="pl-PL"/>
              </w:rPr>
              <w:t>a</w:t>
            </w:r>
            <w:r w:rsidRPr="00211338">
              <w:rPr>
                <w:rFonts w:asciiTheme="minorHAnsi" w:hAnsiTheme="minorHAnsi" w:cstheme="minorHAnsi"/>
                <w:lang w:val="pl-PL"/>
              </w:rPr>
              <w:t xml:space="preserve"> trooktavn</w:t>
            </w:r>
            <w:r w:rsidR="007D09FA" w:rsidRPr="00211338">
              <w:rPr>
                <w:rFonts w:asciiTheme="minorHAnsi" w:hAnsiTheme="minorHAnsi" w:cstheme="minorHAnsi"/>
                <w:lang w:val="pl-PL"/>
              </w:rPr>
              <w:t>a</w:t>
            </w:r>
            <w:r w:rsidRPr="00211338">
              <w:rPr>
                <w:rFonts w:asciiTheme="minorHAnsi" w:hAnsiTheme="minorHAnsi" w:cstheme="minorHAnsi"/>
                <w:lang w:val="pl-PL"/>
              </w:rPr>
              <w:t xml:space="preserve"> ljestvic</w:t>
            </w:r>
            <w:r w:rsidR="007D09FA" w:rsidRPr="00211338">
              <w:rPr>
                <w:rFonts w:asciiTheme="minorHAnsi" w:hAnsiTheme="minorHAnsi" w:cstheme="minorHAnsi"/>
                <w:lang w:val="pl-PL"/>
              </w:rPr>
              <w:t>a sa kadencom,</w:t>
            </w:r>
          </w:p>
          <w:p w:rsidR="00906937" w:rsidRPr="00211338" w:rsidRDefault="00906937" w:rsidP="00481DF6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11338">
              <w:rPr>
                <w:rFonts w:asciiTheme="minorHAnsi" w:hAnsiTheme="minorHAnsi" w:cstheme="minorHAnsi"/>
              </w:rPr>
              <w:t>jedn</w:t>
            </w:r>
            <w:r w:rsidR="007D09FA" w:rsidRPr="00211338">
              <w:rPr>
                <w:rFonts w:asciiTheme="minorHAnsi" w:hAnsiTheme="minorHAnsi" w:cstheme="minorHAnsi"/>
              </w:rPr>
              <w:t>a etida,</w:t>
            </w:r>
          </w:p>
          <w:p w:rsidR="007269E2" w:rsidRPr="00211338" w:rsidRDefault="007269E2" w:rsidP="00481DF6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11338">
              <w:rPr>
                <w:rFonts w:asciiTheme="minorHAnsi" w:hAnsiTheme="minorHAnsi" w:cstheme="minorHAnsi"/>
              </w:rPr>
              <w:t>jedan komad</w:t>
            </w:r>
            <w:r w:rsidR="007D09FA" w:rsidRPr="00211338">
              <w:rPr>
                <w:rFonts w:asciiTheme="minorHAnsi" w:hAnsiTheme="minorHAnsi" w:cstheme="minorHAnsi"/>
              </w:rPr>
              <w:t>,</w:t>
            </w:r>
          </w:p>
          <w:p w:rsidR="007269E2" w:rsidRPr="00211338" w:rsidRDefault="007269E2" w:rsidP="00481DF6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11338">
              <w:rPr>
                <w:rFonts w:asciiTheme="minorHAnsi" w:hAnsiTheme="minorHAnsi" w:cstheme="minorHAnsi"/>
              </w:rPr>
              <w:t>jedn</w:t>
            </w:r>
            <w:r w:rsidR="007D09FA" w:rsidRPr="00211338">
              <w:rPr>
                <w:rFonts w:asciiTheme="minorHAnsi" w:hAnsiTheme="minorHAnsi" w:cstheme="minorHAnsi"/>
              </w:rPr>
              <w:t>a</w:t>
            </w:r>
            <w:r w:rsidRPr="00211338">
              <w:rPr>
                <w:rFonts w:asciiTheme="minorHAnsi" w:hAnsiTheme="minorHAnsi" w:cstheme="minorHAnsi"/>
              </w:rPr>
              <w:t xml:space="preserve"> polifon</w:t>
            </w:r>
            <w:r w:rsidR="007D09FA" w:rsidRPr="00211338">
              <w:rPr>
                <w:rFonts w:asciiTheme="minorHAnsi" w:hAnsiTheme="minorHAnsi" w:cstheme="minorHAnsi"/>
              </w:rPr>
              <w:t>a kompozicija,</w:t>
            </w:r>
          </w:p>
          <w:p w:rsidR="00906937" w:rsidRPr="00211338" w:rsidRDefault="007269E2" w:rsidP="00481DF6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211338">
              <w:rPr>
                <w:rFonts w:asciiTheme="minorHAnsi" w:hAnsiTheme="minorHAnsi" w:cstheme="minorHAnsi"/>
                <w:lang w:val="pl-PL"/>
              </w:rPr>
              <w:t>jedan stav sonate, sonatine ili jednostavačno djelo sonatnog oblika</w:t>
            </w:r>
            <w:r w:rsidR="00906937" w:rsidRPr="00211338">
              <w:rPr>
                <w:rFonts w:asciiTheme="minorHAnsi" w:hAnsiTheme="minorHAnsi" w:cstheme="minorHAnsi"/>
                <w:lang w:val="pl-PL"/>
              </w:rPr>
              <w:t>.</w:t>
            </w:r>
          </w:p>
          <w:p w:rsidR="0041379C" w:rsidRPr="00211338" w:rsidRDefault="0041379C" w:rsidP="0041379C">
            <w:pPr>
              <w:pStyle w:val="ListParagraph"/>
              <w:spacing w:after="0" w:line="240" w:lineRule="auto"/>
              <w:ind w:left="378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723D9B" w:rsidRPr="00D93B8E" w:rsidRDefault="00907176" w:rsidP="00907176">
      <w:pPr>
        <w:jc w:val="both"/>
        <w:rPr>
          <w:rFonts w:ascii="Arial" w:hAnsi="Arial" w:cs="Arial"/>
          <w:b/>
          <w:lang w:val="pl-PL"/>
        </w:rPr>
      </w:pPr>
      <w:r w:rsidRPr="00D93B8E">
        <w:rPr>
          <w:rFonts w:ascii="Arial" w:hAnsi="Arial" w:cs="Arial"/>
          <w:b/>
          <w:lang w:val="pl-PL"/>
        </w:rPr>
        <w:t xml:space="preserve">    </w:t>
      </w:r>
    </w:p>
    <w:p w:rsidR="00907176" w:rsidRPr="00D93B8E" w:rsidRDefault="00907176" w:rsidP="00907176">
      <w:pPr>
        <w:jc w:val="both"/>
        <w:rPr>
          <w:rFonts w:ascii="Arial" w:hAnsi="Arial" w:cs="Arial"/>
          <w:b/>
          <w:lang w:val="pl-PL"/>
        </w:rPr>
      </w:pPr>
    </w:p>
    <w:p w:rsidR="00526B6C" w:rsidRPr="008B7D77" w:rsidRDefault="00526B6C" w:rsidP="007D09FA">
      <w:pPr>
        <w:keepNext/>
        <w:spacing w:after="0"/>
        <w:ind w:left="360" w:hanging="360"/>
        <w:outlineLvl w:val="0"/>
        <w:rPr>
          <w:rStyle w:val="Heading1Char"/>
          <w:lang w:val="pl-PL"/>
        </w:rPr>
      </w:pPr>
      <w:bookmarkStart w:id="17" w:name="_Toc493602410"/>
      <w:bookmarkStart w:id="18" w:name="_Toc531770065"/>
      <w:r w:rsidRPr="00F1581E">
        <w:rPr>
          <w:rFonts w:asciiTheme="minorHAnsi" w:eastAsia="Times New Roman" w:hAnsiTheme="minorHAnsi" w:cstheme="minorHAnsi"/>
          <w:b/>
          <w:bCs/>
          <w:kern w:val="32"/>
          <w:sz w:val="28"/>
          <w:szCs w:val="28"/>
          <w:lang w:val="sr-Latn-ME"/>
        </w:rPr>
        <w:t>G.</w:t>
      </w:r>
      <w:r w:rsidRPr="00F1581E">
        <w:rPr>
          <w:rFonts w:asciiTheme="minorHAnsi" w:eastAsia="Times New Roman" w:hAnsiTheme="minorHAnsi" w:cstheme="minorHAnsi"/>
          <w:b/>
          <w:bCs/>
          <w:kern w:val="32"/>
          <w:sz w:val="28"/>
          <w:szCs w:val="28"/>
          <w:lang w:val="sr-Latn-ME"/>
        </w:rPr>
        <w:tab/>
      </w:r>
      <w:r w:rsidRPr="008B7D77">
        <w:rPr>
          <w:rStyle w:val="Heading1Char"/>
          <w:lang w:val="pl-PL"/>
        </w:rPr>
        <w:t>PRILAGOĐAVANJE PROGRAMA DJECI SA POSEBNIM OBRAZOVNIM POTREBAMA I NADARENIM UČENICIMA</w:t>
      </w:r>
      <w:bookmarkEnd w:id="17"/>
      <w:bookmarkEnd w:id="18"/>
    </w:p>
    <w:p w:rsidR="00526B6C" w:rsidRPr="00F1581E" w:rsidRDefault="00526B6C" w:rsidP="00526B6C">
      <w:pPr>
        <w:spacing w:after="0" w:line="240" w:lineRule="auto"/>
        <w:jc w:val="both"/>
        <w:rPr>
          <w:rFonts w:asciiTheme="minorHAnsi" w:hAnsiTheme="minorHAnsi" w:cstheme="minorHAnsi"/>
          <w:lang w:val="sr-Latn-ME"/>
        </w:rPr>
      </w:pPr>
    </w:p>
    <w:p w:rsidR="00526B6C" w:rsidRPr="007D09FA" w:rsidRDefault="007D09FA" w:rsidP="00481DF6">
      <w:pPr>
        <w:pStyle w:val="ListParagraph"/>
        <w:numPr>
          <w:ilvl w:val="0"/>
          <w:numId w:val="95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Latn-ME"/>
        </w:rPr>
      </w:pPr>
      <w:r>
        <w:rPr>
          <w:rFonts w:asciiTheme="minorHAnsi" w:hAnsiTheme="minorHAnsi" w:cstheme="minorHAnsi"/>
          <w:b/>
          <w:sz w:val="24"/>
          <w:szCs w:val="24"/>
          <w:lang w:val="sr-Latn-ME"/>
        </w:rPr>
        <w:t>P</w:t>
      </w:r>
      <w:r w:rsidR="00526B6C" w:rsidRPr="007D09FA">
        <w:rPr>
          <w:rFonts w:asciiTheme="minorHAnsi" w:hAnsiTheme="minorHAnsi" w:cstheme="minorHAnsi"/>
          <w:b/>
          <w:sz w:val="24"/>
          <w:szCs w:val="24"/>
          <w:lang w:val="sr-Latn-ME"/>
        </w:rPr>
        <w:t>rilagođavanje programa djeci sa posebnim obrazovnim potrebama</w:t>
      </w:r>
    </w:p>
    <w:p w:rsidR="00526B6C" w:rsidRPr="00F1581E" w:rsidRDefault="00526B6C" w:rsidP="00526B6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526B6C" w:rsidRPr="00F1581E" w:rsidRDefault="00526B6C" w:rsidP="00211338">
      <w:pPr>
        <w:jc w:val="both"/>
        <w:rPr>
          <w:lang w:val="sr-Latn-ME"/>
        </w:rPr>
      </w:pPr>
      <w:r w:rsidRPr="00F1581E">
        <w:rPr>
          <w:lang w:val="sr-Latn-ME"/>
        </w:rPr>
        <w:t>Članom 11 Zakona o vaspitanju i obrazovanju djece sa posebnim obrazovnim potrebama  propisano je da se u zavisnosti od smetnji i teškoća u razvoju, kao i od individualnih sklonosti i potreba djece obrazovni programi, pored ostalog mogu: a) modifikovati skraćivanjem ili proširivanjem sadržaja predmetnog programa; b) prilagođavati mijenjanjem metodike kojom se sadržaji predmetnog programa realizuju.</w:t>
      </w:r>
    </w:p>
    <w:p w:rsidR="00526B6C" w:rsidRPr="00F1581E" w:rsidRDefault="00526B6C" w:rsidP="00211338">
      <w:pPr>
        <w:jc w:val="both"/>
        <w:rPr>
          <w:lang w:val="sr-Latn-ME"/>
        </w:rPr>
      </w:pPr>
    </w:p>
    <w:p w:rsidR="00526B6C" w:rsidRPr="00D93B8E" w:rsidRDefault="00526B6C" w:rsidP="00211338">
      <w:pPr>
        <w:jc w:val="both"/>
        <w:rPr>
          <w:lang w:val="pl-PL"/>
        </w:rPr>
      </w:pPr>
      <w:r w:rsidRPr="00F1581E">
        <w:rPr>
          <w:lang w:val="sr-Latn-ME"/>
        </w:rPr>
        <w:lastRenderedPageBreak/>
        <w:t xml:space="preserve"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Više informacija moguće je naći na sajtu: </w:t>
      </w:r>
      <w:hyperlink r:id="rId9" w:history="1">
        <w:r w:rsidRPr="00F1581E">
          <w:rPr>
            <w:u w:val="single"/>
            <w:lang w:val="sr-Latn-ME"/>
          </w:rPr>
          <w:t>http://www.skolskiportal.edu.me/Pages/Inkluzivnoobrazovanje.aspx</w:t>
        </w:r>
      </w:hyperlink>
    </w:p>
    <w:p w:rsidR="00526B6C" w:rsidRPr="00F1581E" w:rsidRDefault="00526B6C" w:rsidP="00211338">
      <w:pPr>
        <w:jc w:val="both"/>
        <w:rPr>
          <w:lang w:val="sr-Latn-ME"/>
        </w:rPr>
      </w:pPr>
    </w:p>
    <w:p w:rsidR="00526B6C" w:rsidRPr="00F1581E" w:rsidRDefault="00526B6C" w:rsidP="00211338">
      <w:pPr>
        <w:jc w:val="both"/>
        <w:rPr>
          <w:lang w:val="sr-Latn-ME"/>
        </w:rPr>
      </w:pPr>
      <w:r w:rsidRPr="00F1581E">
        <w:rPr>
          <w:lang w:val="sr-Latn-ME"/>
        </w:rPr>
        <w:t xml:space="preserve">Muzički pedagozi imaju važnu ulogu u pristupu procjene kako </w:t>
      </w:r>
      <w:r w:rsidR="000B2206" w:rsidRPr="00F1581E">
        <w:rPr>
          <w:lang w:val="sr-Latn-ME"/>
        </w:rPr>
        <w:t>program određenog instrumenta</w:t>
      </w:r>
      <w:r w:rsidRPr="00F1581E">
        <w:rPr>
          <w:lang w:val="sr-Latn-ME"/>
        </w:rPr>
        <w:t xml:space="preserve"> može pružiti najbolje moguće iskustvo svim učenicima. U standardizovanju individualnih programa za rad sa djecom sa posebnim obrazovnim potrebama najbolje je sarađivati sa pedagoško-psihološkim službama, sa roditeljima, sa drugim muzičkim pedagozima, kako bi se podijelila ne</w:t>
      </w:r>
      <w:r w:rsidR="00EE764D" w:rsidRPr="00F1581E">
        <w:rPr>
          <w:lang w:val="sr-Latn-ME"/>
        </w:rPr>
        <w:t>posredna iskustva, sa kolegama koji predaju druge predmete</w:t>
      </w:r>
      <w:r w:rsidRPr="00F1581E">
        <w:rPr>
          <w:lang w:val="sr-Latn-ME"/>
        </w:rPr>
        <w:t xml:space="preserve"> u matičnoj školi, sa drugim školama i sa relevantnim institucijama visokog obrazovanja. Iskustva pokazuju da će procjena biti najuspješnija kada čitava zajednica nastupa sinhrono. Prepoznavanje prihvatljivih ishoda, njihovo ovladavanje kroz interdisciplinarnost, redovno praćenje napretka će pružiti roditeljima i drugim donosiocima odluka informacije koje će biti od</w:t>
      </w:r>
      <w:r w:rsidR="000B2206" w:rsidRPr="00F1581E">
        <w:rPr>
          <w:lang w:val="sr-Latn-ME"/>
        </w:rPr>
        <w:t xml:space="preserve"> koristi  za permanentni razvoj</w:t>
      </w:r>
      <w:r w:rsidRPr="00F1581E">
        <w:rPr>
          <w:lang w:val="sr-Latn-ME"/>
        </w:rPr>
        <w:t xml:space="preserve"> djeteta. </w:t>
      </w:r>
    </w:p>
    <w:p w:rsidR="00526B6C" w:rsidRDefault="00526B6C" w:rsidP="00526B6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222307" w:rsidRPr="00F1581E" w:rsidRDefault="00222307" w:rsidP="00526B6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526B6C" w:rsidRPr="00F1581E" w:rsidRDefault="007D09FA" w:rsidP="00526B6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Latn-ME"/>
        </w:rPr>
      </w:pPr>
      <w:r>
        <w:rPr>
          <w:rFonts w:asciiTheme="minorHAnsi" w:hAnsiTheme="minorHAnsi" w:cstheme="minorHAnsi"/>
          <w:b/>
          <w:sz w:val="24"/>
          <w:szCs w:val="24"/>
          <w:lang w:val="sr-Latn-ME"/>
        </w:rPr>
        <w:t>b) P</w:t>
      </w:r>
      <w:r w:rsidR="00526B6C" w:rsidRPr="00F1581E">
        <w:rPr>
          <w:rFonts w:asciiTheme="minorHAnsi" w:hAnsiTheme="minorHAnsi" w:cstheme="minorHAnsi"/>
          <w:b/>
          <w:sz w:val="24"/>
          <w:szCs w:val="24"/>
          <w:lang w:val="sr-Latn-ME"/>
        </w:rPr>
        <w:t>rilagođavanje programa nadarenim učenicima</w:t>
      </w:r>
    </w:p>
    <w:p w:rsidR="00526B6C" w:rsidRPr="00F1581E" w:rsidRDefault="00526B6C" w:rsidP="00526B6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Latn-ME"/>
        </w:rPr>
      </w:pPr>
    </w:p>
    <w:p w:rsidR="0041379C" w:rsidRPr="00F1581E" w:rsidRDefault="00073E26" w:rsidP="00211338">
      <w:pPr>
        <w:jc w:val="both"/>
        <w:rPr>
          <w:lang w:val="sr-Latn-ME"/>
        </w:rPr>
      </w:pPr>
      <w:r w:rsidRPr="00F1581E">
        <w:rPr>
          <w:lang w:val="sr-Latn-ME"/>
        </w:rPr>
        <w:t>U nastavi g</w:t>
      </w:r>
      <w:r w:rsidR="002803B8" w:rsidRPr="00F1581E">
        <w:rPr>
          <w:lang w:val="sr-Latn-ME"/>
        </w:rPr>
        <w:t>itare</w:t>
      </w:r>
      <w:r w:rsidR="000B2206" w:rsidRPr="00F1581E">
        <w:rPr>
          <w:lang w:val="sr-Latn-ME"/>
        </w:rPr>
        <w:t xml:space="preserve"> se podrazumijeva da će nastavnik ukazivati posebnu pažnju</w:t>
      </w:r>
      <w:r w:rsidR="00526B6C" w:rsidRPr="00F1581E">
        <w:rPr>
          <w:lang w:val="sr-Latn-ME"/>
        </w:rPr>
        <w:t xml:space="preserve"> i prati</w:t>
      </w:r>
      <w:r w:rsidR="000B2206" w:rsidRPr="00F1581E">
        <w:rPr>
          <w:lang w:val="sr-Latn-ME"/>
        </w:rPr>
        <w:t>ti</w:t>
      </w:r>
      <w:r w:rsidR="00526B6C" w:rsidRPr="00F1581E">
        <w:rPr>
          <w:lang w:val="sr-Latn-ME"/>
        </w:rPr>
        <w:t xml:space="preserve"> a</w:t>
      </w:r>
      <w:r w:rsidR="002803B8" w:rsidRPr="00F1581E">
        <w:rPr>
          <w:lang w:val="sr-Latn-ME"/>
        </w:rPr>
        <w:t>ngažovanje učenika koji su posebno talentovani i ističu se</w:t>
      </w:r>
      <w:r w:rsidR="000B2206" w:rsidRPr="00F1581E">
        <w:rPr>
          <w:lang w:val="sr-Latn-ME"/>
        </w:rPr>
        <w:t>. Sintagma 'posebno talentovani učenici' odnosi se na učenike koji od prvih koraka bavljenja muzikom i instrumentom pokazuju izvanredne intelektua</w:t>
      </w:r>
      <w:r w:rsidRPr="00F1581E">
        <w:rPr>
          <w:lang w:val="sr-Latn-ME"/>
        </w:rPr>
        <w:t xml:space="preserve">lne i </w:t>
      </w:r>
      <w:r w:rsidR="000B2206" w:rsidRPr="00F1581E">
        <w:rPr>
          <w:lang w:val="sr-Latn-ME"/>
        </w:rPr>
        <w:t xml:space="preserve">tehničke sposobnosti, urođenu muzikalnost i kreativnost, te viši stepen zalaganja i odgovornosti. Rad sa ovakvim učenicima je </w:t>
      </w:r>
      <w:r w:rsidR="00B728AD" w:rsidRPr="00F1581E">
        <w:rPr>
          <w:lang w:val="sr-Latn-ME"/>
        </w:rPr>
        <w:t>nastavnicima inspirativan utoliko više jer sopstveno znanje i iskustvo testiraju na višem stepenu. Stoga se posebno talentovani učenici pripremaju za razna takmičenja i smotre od najranijeg uzrasta. Ta je starosna granica, takođe, pomjerena naniže u posljednjoj deceniji kao posljedica ekspanzije klasične gitare u regionu i šire.</w:t>
      </w:r>
    </w:p>
    <w:p w:rsidR="00813698" w:rsidRPr="00F1581E" w:rsidRDefault="00813698" w:rsidP="00526B6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813698" w:rsidRPr="00F1581E" w:rsidRDefault="00813698" w:rsidP="00526B6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41379C" w:rsidRPr="00D93B8E" w:rsidRDefault="0041379C" w:rsidP="00526B6C">
      <w:pPr>
        <w:spacing w:after="0" w:line="240" w:lineRule="auto"/>
        <w:jc w:val="both"/>
        <w:rPr>
          <w:lang w:val="pl-PL"/>
        </w:rPr>
      </w:pPr>
    </w:p>
    <w:p w:rsidR="00526B6C" w:rsidRPr="00526B6C" w:rsidRDefault="00526B6C" w:rsidP="00526B6C">
      <w:pPr>
        <w:keepNext/>
        <w:spacing w:after="0"/>
        <w:outlineLvl w:val="0"/>
        <w:rPr>
          <w:rFonts w:eastAsia="Times New Roman"/>
          <w:b/>
          <w:bCs/>
          <w:kern w:val="32"/>
          <w:sz w:val="28"/>
          <w:szCs w:val="28"/>
          <w:lang w:val="sr-Latn-ME"/>
        </w:rPr>
      </w:pPr>
      <w:bookmarkStart w:id="19" w:name="_Toc493602411"/>
      <w:bookmarkStart w:id="20" w:name="_Toc531770066"/>
      <w:r w:rsidRPr="00526B6C">
        <w:rPr>
          <w:rFonts w:eastAsia="Times New Roman"/>
          <w:b/>
          <w:bCs/>
          <w:kern w:val="32"/>
          <w:sz w:val="28"/>
          <w:szCs w:val="28"/>
          <w:lang w:val="sr-Latn-ME"/>
        </w:rPr>
        <w:t>H.</w:t>
      </w:r>
      <w:r w:rsidRPr="00526B6C">
        <w:rPr>
          <w:rFonts w:eastAsia="Times New Roman"/>
          <w:b/>
          <w:bCs/>
          <w:kern w:val="32"/>
          <w:sz w:val="28"/>
          <w:szCs w:val="28"/>
          <w:lang w:val="sr-Latn-ME"/>
        </w:rPr>
        <w:tab/>
        <w:t>VREDNOVANJE OBRAZOVNO</w:t>
      </w:r>
      <w:r w:rsidR="007D09FA">
        <w:rPr>
          <w:rFonts w:eastAsia="Times New Roman"/>
          <w:b/>
          <w:bCs/>
          <w:kern w:val="32"/>
          <w:sz w:val="28"/>
          <w:szCs w:val="28"/>
          <w:lang w:val="sr-Latn-ME"/>
        </w:rPr>
        <w:t>-</w:t>
      </w:r>
      <w:r w:rsidRPr="00526B6C">
        <w:rPr>
          <w:rFonts w:eastAsia="Times New Roman"/>
          <w:b/>
          <w:bCs/>
          <w:kern w:val="32"/>
          <w:sz w:val="28"/>
          <w:szCs w:val="28"/>
          <w:lang w:val="sr-Latn-ME"/>
        </w:rPr>
        <w:t>VASPITNIH ISHODA</w:t>
      </w:r>
      <w:bookmarkEnd w:id="19"/>
      <w:bookmarkEnd w:id="20"/>
    </w:p>
    <w:p w:rsidR="00526B6C" w:rsidRPr="00526B6C" w:rsidRDefault="00526B6C" w:rsidP="00526B6C">
      <w:pPr>
        <w:spacing w:after="0" w:line="240" w:lineRule="auto"/>
        <w:jc w:val="both"/>
        <w:rPr>
          <w:lang w:val="sr-Latn-ME"/>
        </w:rPr>
      </w:pPr>
    </w:p>
    <w:p w:rsidR="00526B6C" w:rsidRPr="00832133" w:rsidRDefault="00526B6C" w:rsidP="00211338">
      <w:pPr>
        <w:jc w:val="both"/>
        <w:rPr>
          <w:lang w:val="sr-Latn-ME"/>
        </w:rPr>
      </w:pPr>
      <w:r w:rsidRPr="00832133">
        <w:rPr>
          <w:lang w:val="sr-Latn-ME"/>
        </w:rPr>
        <w:t>Vrednovanje je</w:t>
      </w:r>
      <w:r w:rsidR="002803B8" w:rsidRPr="00832133">
        <w:rPr>
          <w:lang w:val="sr-Latn-ME"/>
        </w:rPr>
        <w:t xml:space="preserve"> permanentna aktivnost u nastavi</w:t>
      </w:r>
      <w:r w:rsidRPr="00832133">
        <w:rPr>
          <w:lang w:val="sr-Latn-ME"/>
        </w:rPr>
        <w:t>. Mo</w:t>
      </w:r>
      <w:r w:rsidR="002803B8" w:rsidRPr="00832133">
        <w:rPr>
          <w:lang w:val="sr-Latn-ME"/>
        </w:rPr>
        <w:t>tivacija za učenje ne bi trebalo da bude</w:t>
      </w:r>
      <w:r w:rsidR="00EE1616">
        <w:rPr>
          <w:lang w:val="sr-Latn-ME"/>
        </w:rPr>
        <w:t xml:space="preserve"> spoljna</w:t>
      </w:r>
      <w:r w:rsidRPr="00832133">
        <w:rPr>
          <w:lang w:val="sr-Latn-ME"/>
        </w:rPr>
        <w:t>, usmjerena na samu ocjenu, već na učenikov razvoj, napredak i uspjeh.</w:t>
      </w:r>
    </w:p>
    <w:p w:rsidR="00526B6C" w:rsidRPr="00AD28F1" w:rsidRDefault="00526B6C" w:rsidP="00211338">
      <w:pPr>
        <w:jc w:val="both"/>
        <w:rPr>
          <w:lang w:val="sr-Latn-ME"/>
        </w:rPr>
      </w:pPr>
      <w:r w:rsidRPr="00832133">
        <w:t>U</w:t>
      </w:r>
      <w:r w:rsidRPr="00AD28F1">
        <w:rPr>
          <w:lang w:val="sr-Latn-ME"/>
        </w:rPr>
        <w:t>č</w:t>
      </w:r>
      <w:r w:rsidRPr="00832133">
        <w:t>enike</w:t>
      </w:r>
      <w:r w:rsidRPr="00AD28F1">
        <w:rPr>
          <w:lang w:val="sr-Latn-ME"/>
        </w:rPr>
        <w:t xml:space="preserve"> </w:t>
      </w:r>
      <w:r w:rsidRPr="00832133">
        <w:t>treba</w:t>
      </w:r>
      <w:r w:rsidRPr="00AD28F1">
        <w:rPr>
          <w:lang w:val="sr-Latn-ME"/>
        </w:rPr>
        <w:t xml:space="preserve"> </w:t>
      </w:r>
      <w:r w:rsidRPr="00832133">
        <w:t>upoznati</w:t>
      </w:r>
      <w:r w:rsidRPr="00AD28F1">
        <w:rPr>
          <w:lang w:val="sr-Latn-ME"/>
        </w:rPr>
        <w:t xml:space="preserve"> </w:t>
      </w:r>
      <w:r w:rsidRPr="00832133">
        <w:t>s</w:t>
      </w:r>
      <w:r w:rsidRPr="00AD28F1">
        <w:rPr>
          <w:lang w:val="sr-Latn-ME"/>
        </w:rPr>
        <w:t xml:space="preserve"> </w:t>
      </w:r>
      <w:r w:rsidRPr="00832133">
        <w:t>elementima</w:t>
      </w:r>
      <w:r w:rsidRPr="00AD28F1">
        <w:rPr>
          <w:lang w:val="sr-Latn-ME"/>
        </w:rPr>
        <w:t xml:space="preserve"> </w:t>
      </w:r>
      <w:r w:rsidR="00906937" w:rsidRPr="00832133">
        <w:t>koji</w:t>
      </w:r>
      <w:r w:rsidR="00906937" w:rsidRPr="00AD28F1">
        <w:rPr>
          <w:lang w:val="sr-Latn-ME"/>
        </w:rPr>
        <w:t xml:space="preserve"> ć</w:t>
      </w:r>
      <w:r w:rsidR="00906937" w:rsidRPr="00832133">
        <w:t>e</w:t>
      </w:r>
      <w:r w:rsidR="00906937" w:rsidRPr="00AD28F1">
        <w:rPr>
          <w:lang w:val="sr-Latn-ME"/>
        </w:rPr>
        <w:t xml:space="preserve"> </w:t>
      </w:r>
      <w:r w:rsidR="00906937" w:rsidRPr="00832133">
        <w:t>se</w:t>
      </w:r>
      <w:r w:rsidR="00906937" w:rsidRPr="00AD28F1">
        <w:rPr>
          <w:lang w:val="sr-Latn-ME"/>
        </w:rPr>
        <w:t xml:space="preserve"> </w:t>
      </w:r>
      <w:r w:rsidRPr="00832133">
        <w:t>ocjenji</w:t>
      </w:r>
      <w:r w:rsidR="00906937" w:rsidRPr="00832133">
        <w:t>vati</w:t>
      </w:r>
      <w:r w:rsidR="00FD6372" w:rsidRPr="00AD28F1">
        <w:rPr>
          <w:lang w:val="sr-Latn-ME"/>
        </w:rPr>
        <w:t xml:space="preserve"> </w:t>
      </w:r>
      <w:r w:rsidRPr="00832133">
        <w:t>tokom</w:t>
      </w:r>
      <w:r w:rsidRPr="00AD28F1">
        <w:rPr>
          <w:lang w:val="sr-Latn-ME"/>
        </w:rPr>
        <w:t xml:space="preserve"> </w:t>
      </w:r>
      <w:r w:rsidRPr="00832133">
        <w:t>godin</w:t>
      </w:r>
      <w:r w:rsidR="00FD6372" w:rsidRPr="00832133">
        <w:t>e</w:t>
      </w:r>
      <w:r w:rsidR="00FD6372" w:rsidRPr="00AD28F1">
        <w:rPr>
          <w:lang w:val="sr-Latn-ME"/>
        </w:rPr>
        <w:t xml:space="preserve">. </w:t>
      </w:r>
      <w:r w:rsidRPr="00AD28F1">
        <w:rPr>
          <w:lang w:val="sr-Latn-ME"/>
        </w:rPr>
        <w:t xml:space="preserve"> </w:t>
      </w:r>
    </w:p>
    <w:p w:rsidR="002803B8" w:rsidRPr="00AD28F1" w:rsidRDefault="00FD6372" w:rsidP="00211338">
      <w:pPr>
        <w:jc w:val="both"/>
        <w:rPr>
          <w:lang w:val="sr-Latn-ME"/>
        </w:rPr>
      </w:pPr>
      <w:r w:rsidRPr="00832133">
        <w:t>P</w:t>
      </w:r>
      <w:r w:rsidR="002803B8" w:rsidRPr="00832133">
        <w:t>ored</w:t>
      </w:r>
      <w:r w:rsidR="002803B8" w:rsidRPr="00AD28F1">
        <w:rPr>
          <w:lang w:val="sr-Latn-ME"/>
        </w:rPr>
        <w:t xml:space="preserve"> </w:t>
      </w:r>
      <w:r w:rsidR="004A2682">
        <w:t>obaveznog</w:t>
      </w:r>
      <w:r w:rsidR="004A2682" w:rsidRPr="00AD28F1">
        <w:rPr>
          <w:lang w:val="sr-Latn-ME"/>
        </w:rPr>
        <w:t xml:space="preserve"> </w:t>
      </w:r>
      <w:r w:rsidR="002803B8" w:rsidRPr="00832133">
        <w:t>ocjen</w:t>
      </w:r>
      <w:r w:rsidR="00596B2C" w:rsidRPr="00832133">
        <w:t>jivanja</w:t>
      </w:r>
      <w:r w:rsidR="002803B8" w:rsidRPr="00AD28F1">
        <w:rPr>
          <w:lang w:val="sr-Latn-ME"/>
        </w:rPr>
        <w:t xml:space="preserve"> </w:t>
      </w:r>
      <w:r w:rsidR="002803B8" w:rsidRPr="00832133">
        <w:t>na</w:t>
      </w:r>
      <w:r w:rsidR="002803B8" w:rsidRPr="00AD28F1">
        <w:rPr>
          <w:lang w:val="sr-Latn-ME"/>
        </w:rPr>
        <w:t xml:space="preserve"> </w:t>
      </w:r>
      <w:r w:rsidR="002803B8" w:rsidRPr="00832133">
        <w:t>kraju</w:t>
      </w:r>
      <w:r w:rsidR="002803B8" w:rsidRPr="00AD28F1">
        <w:rPr>
          <w:lang w:val="sr-Latn-ME"/>
        </w:rPr>
        <w:t xml:space="preserve"> </w:t>
      </w:r>
      <w:r w:rsidR="002803B8" w:rsidRPr="00832133">
        <w:t>klasifikacionih</w:t>
      </w:r>
      <w:r w:rsidR="002803B8" w:rsidRPr="00AD28F1">
        <w:rPr>
          <w:lang w:val="sr-Latn-ME"/>
        </w:rPr>
        <w:t xml:space="preserve"> </w:t>
      </w:r>
      <w:r w:rsidR="002803B8" w:rsidRPr="00832133">
        <w:t>perioda</w:t>
      </w:r>
      <w:r w:rsidR="002803B8" w:rsidRPr="00AD28F1">
        <w:rPr>
          <w:lang w:val="sr-Latn-ME"/>
        </w:rPr>
        <w:t>,</w:t>
      </w:r>
      <w:r w:rsidR="00596B2C" w:rsidRPr="00AD28F1">
        <w:rPr>
          <w:lang w:val="sr-Latn-ME"/>
        </w:rPr>
        <w:t xml:space="preserve"> </w:t>
      </w:r>
      <w:r w:rsidR="00596B2C" w:rsidRPr="00832133">
        <w:t>u</w:t>
      </w:r>
      <w:r w:rsidR="00596B2C" w:rsidRPr="00AD28F1">
        <w:rPr>
          <w:lang w:val="sr-Latn-ME"/>
        </w:rPr>
        <w:t>č</w:t>
      </w:r>
      <w:r w:rsidR="00596B2C" w:rsidRPr="00832133">
        <w:t>enici</w:t>
      </w:r>
      <w:r w:rsidR="00596B2C" w:rsidRPr="00AD28F1">
        <w:rPr>
          <w:lang w:val="sr-Latn-ME"/>
        </w:rPr>
        <w:t xml:space="preserve"> </w:t>
      </w:r>
      <w:r w:rsidRPr="00832133">
        <w:t>se</w:t>
      </w:r>
      <w:r w:rsidRPr="00AD28F1">
        <w:rPr>
          <w:lang w:val="sr-Latn-ME"/>
        </w:rPr>
        <w:t xml:space="preserve"> </w:t>
      </w:r>
      <w:r w:rsidRPr="00832133">
        <w:t>tokom</w:t>
      </w:r>
      <w:r w:rsidRPr="00AD28F1">
        <w:rPr>
          <w:lang w:val="sr-Latn-ME"/>
        </w:rPr>
        <w:t xml:space="preserve"> </w:t>
      </w:r>
      <w:r w:rsidRPr="00832133">
        <w:t>godine</w:t>
      </w:r>
      <w:r w:rsidRPr="00AD28F1">
        <w:rPr>
          <w:lang w:val="sr-Latn-ME"/>
        </w:rPr>
        <w:t xml:space="preserve"> </w:t>
      </w:r>
      <w:r w:rsidRPr="00832133">
        <w:t>ocjenjuju</w:t>
      </w:r>
      <w:r w:rsidRPr="00AD28F1">
        <w:rPr>
          <w:lang w:val="sr-Latn-ME"/>
        </w:rPr>
        <w:t xml:space="preserve"> </w:t>
      </w:r>
      <w:r w:rsidRPr="00832133">
        <w:t>na</w:t>
      </w:r>
      <w:r w:rsidRPr="00AD28F1">
        <w:rPr>
          <w:lang w:val="sr-Latn-ME"/>
        </w:rPr>
        <w:t xml:space="preserve"> </w:t>
      </w:r>
      <w:r w:rsidRPr="00832133">
        <w:t>obaveznom</w:t>
      </w:r>
      <w:r w:rsidRPr="00AD28F1">
        <w:rPr>
          <w:lang w:val="sr-Latn-ME"/>
        </w:rPr>
        <w:t xml:space="preserve"> </w:t>
      </w:r>
      <w:r w:rsidRPr="00832133">
        <w:t>kolokovijumu</w:t>
      </w:r>
      <w:r w:rsidRPr="00AD28F1">
        <w:rPr>
          <w:lang w:val="sr-Latn-ME"/>
        </w:rPr>
        <w:t xml:space="preserve"> </w:t>
      </w:r>
      <w:r w:rsidRPr="00832133">
        <w:t>pred</w:t>
      </w:r>
      <w:r w:rsidRPr="00AD28F1">
        <w:rPr>
          <w:lang w:val="sr-Latn-ME"/>
        </w:rPr>
        <w:t xml:space="preserve"> </w:t>
      </w:r>
      <w:r w:rsidRPr="00832133">
        <w:t>kraj</w:t>
      </w:r>
      <w:r w:rsidRPr="00AD28F1">
        <w:rPr>
          <w:lang w:val="sr-Latn-ME"/>
        </w:rPr>
        <w:t xml:space="preserve"> </w:t>
      </w:r>
      <w:r w:rsidRPr="00832133">
        <w:t>prvog</w:t>
      </w:r>
      <w:r w:rsidRPr="00AD28F1">
        <w:rPr>
          <w:lang w:val="sr-Latn-ME"/>
        </w:rPr>
        <w:t xml:space="preserve"> </w:t>
      </w:r>
      <w:r w:rsidRPr="00832133">
        <w:t>polugo</w:t>
      </w:r>
      <w:r w:rsidRPr="00AD28F1">
        <w:rPr>
          <w:lang w:val="sr-Latn-ME"/>
        </w:rPr>
        <w:t>đ</w:t>
      </w:r>
      <w:r w:rsidRPr="00832133">
        <w:t>a</w:t>
      </w:r>
      <w:r w:rsidRPr="00AD28F1">
        <w:rPr>
          <w:lang w:val="sr-Latn-ME"/>
        </w:rPr>
        <w:t xml:space="preserve"> </w:t>
      </w:r>
      <w:r w:rsidRPr="00832133">
        <w:t>i</w:t>
      </w:r>
      <w:r w:rsidRPr="00AD28F1">
        <w:rPr>
          <w:lang w:val="sr-Latn-ME"/>
        </w:rPr>
        <w:t xml:space="preserve"> </w:t>
      </w:r>
      <w:r w:rsidRPr="00832133">
        <w:t>na</w:t>
      </w:r>
      <w:r w:rsidRPr="00AD28F1">
        <w:rPr>
          <w:lang w:val="sr-Latn-ME"/>
        </w:rPr>
        <w:t xml:space="preserve"> </w:t>
      </w:r>
      <w:r w:rsidRPr="00832133">
        <w:t>godi</w:t>
      </w:r>
      <w:r w:rsidRPr="00AD28F1">
        <w:rPr>
          <w:lang w:val="sr-Latn-ME"/>
        </w:rPr>
        <w:t>š</w:t>
      </w:r>
      <w:r w:rsidRPr="00832133">
        <w:t>njem</w:t>
      </w:r>
      <w:r w:rsidRPr="00AD28F1">
        <w:rPr>
          <w:lang w:val="sr-Latn-ME"/>
        </w:rPr>
        <w:t xml:space="preserve"> </w:t>
      </w:r>
      <w:r w:rsidRPr="00832133">
        <w:t>ispitu</w:t>
      </w:r>
      <w:r w:rsidRPr="00AD28F1">
        <w:rPr>
          <w:lang w:val="sr-Latn-ME"/>
        </w:rPr>
        <w:t xml:space="preserve"> </w:t>
      </w:r>
      <w:r w:rsidRPr="00832133">
        <w:t>na</w:t>
      </w:r>
      <w:r w:rsidRPr="00AD28F1">
        <w:rPr>
          <w:lang w:val="sr-Latn-ME"/>
        </w:rPr>
        <w:t xml:space="preserve"> </w:t>
      </w:r>
      <w:r w:rsidRPr="00832133">
        <w:t>kraju</w:t>
      </w:r>
      <w:r w:rsidRPr="00AD28F1">
        <w:rPr>
          <w:lang w:val="sr-Latn-ME"/>
        </w:rPr>
        <w:t xml:space="preserve"> </w:t>
      </w:r>
      <w:r w:rsidRPr="00832133">
        <w:t>svake</w:t>
      </w:r>
      <w:r w:rsidRPr="00AD28F1">
        <w:rPr>
          <w:lang w:val="sr-Latn-ME"/>
        </w:rPr>
        <w:t xml:space="preserve"> š</w:t>
      </w:r>
      <w:r w:rsidRPr="00832133">
        <w:t>kolske</w:t>
      </w:r>
      <w:r w:rsidRPr="00AD28F1">
        <w:rPr>
          <w:lang w:val="sr-Latn-ME"/>
        </w:rPr>
        <w:t xml:space="preserve"> </w:t>
      </w:r>
      <w:r w:rsidRPr="00832133">
        <w:t>godine</w:t>
      </w:r>
      <w:r w:rsidR="00F1581E" w:rsidRPr="00AD28F1">
        <w:rPr>
          <w:lang w:val="sr-Latn-ME"/>
        </w:rPr>
        <w:t xml:space="preserve"> (</w:t>
      </w:r>
      <w:r w:rsidR="00F1581E">
        <w:t>pred</w:t>
      </w:r>
      <w:r w:rsidR="00F1581E" w:rsidRPr="00AD28F1">
        <w:rPr>
          <w:lang w:val="sr-Latn-ME"/>
        </w:rPr>
        <w:t xml:space="preserve"> </w:t>
      </w:r>
      <w:r w:rsidR="00F1581E">
        <w:t>tro</w:t>
      </w:r>
      <w:r w:rsidR="00F1581E" w:rsidRPr="00AD28F1">
        <w:rPr>
          <w:lang w:val="sr-Latn-ME"/>
        </w:rPr>
        <w:t>č</w:t>
      </w:r>
      <w:r w:rsidR="00F1581E">
        <w:t>lanom</w:t>
      </w:r>
      <w:r w:rsidR="00F1581E" w:rsidRPr="00AD28F1">
        <w:rPr>
          <w:lang w:val="sr-Latn-ME"/>
        </w:rPr>
        <w:t xml:space="preserve"> </w:t>
      </w:r>
      <w:r w:rsidR="00F1581E">
        <w:t>komisijom</w:t>
      </w:r>
      <w:r w:rsidR="00F1581E" w:rsidRPr="00AD28F1">
        <w:rPr>
          <w:lang w:val="sr-Latn-ME"/>
        </w:rPr>
        <w:t>)</w:t>
      </w:r>
      <w:r w:rsidRPr="00AD28F1">
        <w:rPr>
          <w:lang w:val="sr-Latn-ME"/>
        </w:rPr>
        <w:t xml:space="preserve">, </w:t>
      </w:r>
      <w:r w:rsidRPr="00832133">
        <w:t>izuzev</w:t>
      </w:r>
      <w:r w:rsidRPr="00AD28F1">
        <w:rPr>
          <w:lang w:val="sr-Latn-ME"/>
        </w:rPr>
        <w:t xml:space="preserve"> </w:t>
      </w:r>
      <w:r w:rsidRPr="00832133">
        <w:t>u</w:t>
      </w:r>
      <w:r w:rsidRPr="00AD28F1">
        <w:rPr>
          <w:lang w:val="sr-Latn-ME"/>
        </w:rPr>
        <w:t xml:space="preserve"> </w:t>
      </w:r>
      <w:r w:rsidRPr="00832133">
        <w:t>II</w:t>
      </w:r>
      <w:r w:rsidRPr="00AD28F1">
        <w:rPr>
          <w:lang w:val="sr-Latn-ME"/>
        </w:rPr>
        <w:t xml:space="preserve"> </w:t>
      </w:r>
      <w:r w:rsidRPr="00832133">
        <w:t>razredu</w:t>
      </w:r>
      <w:r w:rsidRPr="00AD28F1">
        <w:rPr>
          <w:lang w:val="sr-Latn-ME"/>
        </w:rPr>
        <w:t>.</w:t>
      </w:r>
    </w:p>
    <w:p w:rsidR="007D09FA" w:rsidRPr="008B7D77" w:rsidRDefault="007D09FA" w:rsidP="00211338">
      <w:pPr>
        <w:jc w:val="both"/>
        <w:rPr>
          <w:lang w:val="sr-Latn-ME"/>
        </w:rPr>
      </w:pPr>
    </w:p>
    <w:p w:rsidR="00FD6372" w:rsidRPr="00AD28F1" w:rsidRDefault="00FD6372" w:rsidP="00211338">
      <w:pPr>
        <w:jc w:val="both"/>
        <w:rPr>
          <w:lang w:val="pl-PL"/>
        </w:rPr>
      </w:pPr>
      <w:r w:rsidRPr="00AD28F1">
        <w:rPr>
          <w:lang w:val="pl-PL"/>
        </w:rPr>
        <w:lastRenderedPageBreak/>
        <w:t xml:space="preserve">Kolokvijumi podrazumijevaju sviranje jedne skale i jedne etide napamet (od III do IX razreda), a na godišnjem ispitu učenici su obavezni da napamet sviraju skalu i najmanje dvije kompozicije </w:t>
      </w:r>
      <w:r w:rsidR="00700D70" w:rsidRPr="00AD28F1">
        <w:rPr>
          <w:lang w:val="pl-PL"/>
        </w:rPr>
        <w:t>različitog karaktera i stila (</w:t>
      </w:r>
      <w:r w:rsidRPr="00AD28F1">
        <w:rPr>
          <w:lang w:val="pl-PL"/>
        </w:rPr>
        <w:t xml:space="preserve"> III, IV, V i VI razred), odnosno skalu</w:t>
      </w:r>
      <w:r w:rsidR="00906937" w:rsidRPr="00AD28F1">
        <w:rPr>
          <w:lang w:val="pl-PL"/>
        </w:rPr>
        <w:t>, etidu i najmanje dvije</w:t>
      </w:r>
      <w:r w:rsidRPr="00AD28F1">
        <w:rPr>
          <w:lang w:val="pl-PL"/>
        </w:rPr>
        <w:t xml:space="preserve"> kompozicije različitog karak</w:t>
      </w:r>
      <w:r w:rsidR="00906937" w:rsidRPr="00AD28F1">
        <w:rPr>
          <w:lang w:val="pl-PL"/>
        </w:rPr>
        <w:t xml:space="preserve">tera od kojih je jedna polifona, a jedna </w:t>
      </w:r>
      <w:r w:rsidR="004A2682" w:rsidRPr="00AD28F1">
        <w:rPr>
          <w:lang w:val="pl-PL"/>
        </w:rPr>
        <w:t xml:space="preserve">sa elementima </w:t>
      </w:r>
      <w:r w:rsidR="00906937" w:rsidRPr="00AD28F1">
        <w:rPr>
          <w:lang w:val="pl-PL"/>
        </w:rPr>
        <w:t xml:space="preserve">sonatnog oblika </w:t>
      </w:r>
      <w:r w:rsidR="00700D70" w:rsidRPr="00AD28F1">
        <w:rPr>
          <w:lang w:val="pl-PL"/>
        </w:rPr>
        <w:t>(VII, VIII i IX razred)</w:t>
      </w:r>
      <w:r w:rsidR="00906937" w:rsidRPr="00AD28F1">
        <w:rPr>
          <w:lang w:val="pl-PL"/>
        </w:rPr>
        <w:t>.</w:t>
      </w:r>
    </w:p>
    <w:p w:rsidR="00906937" w:rsidRPr="00C46912" w:rsidRDefault="00906937" w:rsidP="00211338">
      <w:pPr>
        <w:jc w:val="both"/>
        <w:rPr>
          <w:lang w:val="pl-PL"/>
        </w:rPr>
      </w:pPr>
      <w:r w:rsidRPr="00C46912">
        <w:rPr>
          <w:lang w:val="pl-PL"/>
        </w:rPr>
        <w:t>Ocjenjivanje u II razredu je opisno i podrazumijeva sl</w:t>
      </w:r>
      <w:r w:rsidR="007D09FA" w:rsidRPr="00C46912">
        <w:rPr>
          <w:lang w:val="pl-PL"/>
        </w:rPr>
        <w:t>j</w:t>
      </w:r>
      <w:r w:rsidRPr="00C46912">
        <w:rPr>
          <w:lang w:val="pl-PL"/>
        </w:rPr>
        <w:t xml:space="preserve">edeće opisne ocjene: </w:t>
      </w:r>
      <w:r w:rsidR="00073E26" w:rsidRPr="00C46912">
        <w:rPr>
          <w:lang w:val="pl-PL"/>
        </w:rPr>
        <w:t>postignut u cjelini, uglavnom postignut i djelimično postignut.</w:t>
      </w:r>
      <w:bookmarkStart w:id="21" w:name="_GoBack"/>
      <w:bookmarkEnd w:id="21"/>
    </w:p>
    <w:p w:rsidR="000B2206" w:rsidRPr="00AD28F1" w:rsidRDefault="000B2206" w:rsidP="00211338">
      <w:pPr>
        <w:jc w:val="both"/>
        <w:rPr>
          <w:lang w:val="pl-PL"/>
        </w:rPr>
      </w:pPr>
      <w:r w:rsidRPr="00AD28F1">
        <w:rPr>
          <w:lang w:val="pl-PL"/>
        </w:rPr>
        <w:t>Od III razreda ocjene su brojčane, od 1 do 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5819"/>
      </w:tblGrid>
      <w:tr w:rsidR="00526B6C" w:rsidRPr="00526B6C" w:rsidTr="00211338">
        <w:trPr>
          <w:trHeight w:val="395"/>
        </w:trPr>
        <w:tc>
          <w:tcPr>
            <w:tcW w:w="3531" w:type="dxa"/>
            <w:shd w:val="clear" w:color="auto" w:fill="BFBFBF" w:themeFill="background1" w:themeFillShade="BF"/>
          </w:tcPr>
          <w:p w:rsidR="00526B6C" w:rsidRPr="007D09FA" w:rsidRDefault="00526B6C" w:rsidP="007D09FA">
            <w:pPr>
              <w:spacing w:after="0" w:line="240" w:lineRule="auto"/>
              <w:jc w:val="center"/>
              <w:rPr>
                <w:b/>
              </w:rPr>
            </w:pPr>
            <w:r w:rsidRPr="007D09FA">
              <w:rPr>
                <w:b/>
              </w:rPr>
              <w:t>OCJENA</w:t>
            </w:r>
          </w:p>
        </w:tc>
        <w:tc>
          <w:tcPr>
            <w:tcW w:w="5819" w:type="dxa"/>
            <w:shd w:val="clear" w:color="auto" w:fill="BFBFBF" w:themeFill="background1" w:themeFillShade="BF"/>
          </w:tcPr>
          <w:p w:rsidR="00526B6C" w:rsidRPr="007D09FA" w:rsidRDefault="00526B6C" w:rsidP="007D09FA">
            <w:pPr>
              <w:spacing w:after="0" w:line="240" w:lineRule="auto"/>
              <w:jc w:val="center"/>
              <w:rPr>
                <w:b/>
              </w:rPr>
            </w:pPr>
            <w:r w:rsidRPr="007D09FA">
              <w:rPr>
                <w:b/>
              </w:rPr>
              <w:t>OPIS</w:t>
            </w:r>
          </w:p>
        </w:tc>
      </w:tr>
      <w:tr w:rsidR="00526B6C" w:rsidRPr="00211338" w:rsidTr="00211338">
        <w:trPr>
          <w:trHeight w:val="70"/>
        </w:trPr>
        <w:tc>
          <w:tcPr>
            <w:tcW w:w="3531" w:type="dxa"/>
          </w:tcPr>
          <w:p w:rsidR="00526B6C" w:rsidRDefault="00526B6C" w:rsidP="00526B6C">
            <w:pPr>
              <w:spacing w:after="0" w:line="240" w:lineRule="auto"/>
            </w:pPr>
          </w:p>
          <w:p w:rsidR="00BB1C0C" w:rsidRPr="00526B6C" w:rsidRDefault="00BB1C0C" w:rsidP="00526B6C">
            <w:pPr>
              <w:spacing w:after="0" w:line="240" w:lineRule="auto"/>
            </w:pPr>
          </w:p>
          <w:p w:rsidR="00526B6C" w:rsidRPr="006F471F" w:rsidRDefault="00526B6C" w:rsidP="00526B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471F">
              <w:rPr>
                <w:rFonts w:asciiTheme="minorHAnsi" w:hAnsiTheme="minorHAnsi" w:cstheme="minorHAnsi"/>
                <w:sz w:val="24"/>
                <w:szCs w:val="24"/>
              </w:rPr>
              <w:t>Odličan (5)</w:t>
            </w:r>
          </w:p>
        </w:tc>
        <w:tc>
          <w:tcPr>
            <w:tcW w:w="5819" w:type="dxa"/>
          </w:tcPr>
          <w:p w:rsidR="00C26418" w:rsidRPr="007D09FA" w:rsidRDefault="00C26418" w:rsidP="00526B6C">
            <w:pPr>
              <w:spacing w:after="0" w:line="240" w:lineRule="auto"/>
              <w:rPr>
                <w:rFonts w:cs="VladaRHSans-Lt"/>
                <w:sz w:val="24"/>
                <w:szCs w:val="24"/>
                <w:lang w:val="pl-PL"/>
              </w:rPr>
            </w:pPr>
            <w:r w:rsidRPr="006F471F">
              <w:rPr>
                <w:rFonts w:cs="VladaRHSans-Lt"/>
                <w:sz w:val="24"/>
                <w:szCs w:val="24"/>
              </w:rPr>
              <w:t xml:space="preserve">Učenik se </w:t>
            </w:r>
            <w:r w:rsidR="00DD4DF2" w:rsidRPr="006F471F">
              <w:rPr>
                <w:rFonts w:cs="VladaRHSans-Lt"/>
                <w:sz w:val="24"/>
                <w:szCs w:val="24"/>
              </w:rPr>
              <w:t xml:space="preserve">u kontinuitetu </w:t>
            </w:r>
            <w:r w:rsidRPr="006F471F">
              <w:rPr>
                <w:rFonts w:cs="VladaRHSans-Lt"/>
                <w:sz w:val="24"/>
                <w:szCs w:val="24"/>
              </w:rPr>
              <w:t xml:space="preserve">ističe </w:t>
            </w:r>
            <w:r w:rsidR="00DD4DF2" w:rsidRPr="006F471F">
              <w:rPr>
                <w:rFonts w:cs="VladaRHSans-Lt"/>
                <w:sz w:val="24"/>
                <w:szCs w:val="24"/>
              </w:rPr>
              <w:t xml:space="preserve">svojim talentom, tehničkim umijećem, marljivošću, brzo savladava i na visokom interpretativnom nivou izvodi zadati program. </w:t>
            </w:r>
            <w:r w:rsidR="00DD4DF2" w:rsidRPr="00AD28F1">
              <w:rPr>
                <w:rFonts w:cs="VladaRHSans-Lt"/>
                <w:sz w:val="24"/>
                <w:szCs w:val="24"/>
                <w:lang w:val="pl-PL"/>
              </w:rPr>
              <w:t xml:space="preserve">Često sam insistira na dodatnom repertoaru, rado javno nastupa i učestvuje sa uspjehom na raznim </w:t>
            </w:r>
            <w:r w:rsidR="007D09FA">
              <w:rPr>
                <w:rFonts w:cs="VladaRHSans-Lt"/>
                <w:sz w:val="24"/>
                <w:szCs w:val="24"/>
                <w:lang w:val="pl-PL"/>
              </w:rPr>
              <w:t>takmičenjima.</w:t>
            </w:r>
          </w:p>
        </w:tc>
      </w:tr>
      <w:tr w:rsidR="00526B6C" w:rsidRPr="00526B6C" w:rsidTr="00211338">
        <w:tc>
          <w:tcPr>
            <w:tcW w:w="3531" w:type="dxa"/>
          </w:tcPr>
          <w:p w:rsidR="00526B6C" w:rsidRDefault="00526B6C" w:rsidP="00526B6C">
            <w:pPr>
              <w:spacing w:after="0" w:line="240" w:lineRule="auto"/>
              <w:rPr>
                <w:lang w:val="sr-Latn-ME"/>
              </w:rPr>
            </w:pPr>
          </w:p>
          <w:p w:rsidR="00BB1C0C" w:rsidRPr="00526B6C" w:rsidRDefault="00BB1C0C" w:rsidP="00526B6C">
            <w:pPr>
              <w:spacing w:after="0" w:line="240" w:lineRule="auto"/>
              <w:rPr>
                <w:lang w:val="sr-Latn-ME"/>
              </w:rPr>
            </w:pPr>
          </w:p>
          <w:p w:rsidR="00526B6C" w:rsidRPr="00BB1C0C" w:rsidRDefault="00BB1C0C" w:rsidP="00526B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8F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BB1C0C">
              <w:rPr>
                <w:rFonts w:asciiTheme="minorHAnsi" w:hAnsiTheme="minorHAnsi" w:cstheme="minorHAnsi"/>
                <w:sz w:val="24"/>
                <w:szCs w:val="24"/>
              </w:rPr>
              <w:t>Vrlo dobar (4)</w:t>
            </w:r>
          </w:p>
        </w:tc>
        <w:tc>
          <w:tcPr>
            <w:tcW w:w="5819" w:type="dxa"/>
          </w:tcPr>
          <w:p w:rsidR="00C26418" w:rsidRPr="007D09FA" w:rsidRDefault="00C26418" w:rsidP="00526B6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sr-Latn-ME"/>
              </w:rPr>
            </w:pPr>
            <w:r w:rsidRPr="006F471F">
              <w:rPr>
                <w:rFonts w:cs="VladaRHSans-Lt"/>
                <w:sz w:val="24"/>
                <w:szCs w:val="24"/>
              </w:rPr>
              <w:t>Učenik integralno izvodi i razumije zadato gradivo na visokom interpretati</w:t>
            </w:r>
            <w:r w:rsidR="00F1581E">
              <w:rPr>
                <w:rFonts w:cs="VladaRHSans-Lt"/>
                <w:sz w:val="24"/>
                <w:szCs w:val="24"/>
              </w:rPr>
              <w:t xml:space="preserve">vnom nivou, </w:t>
            </w:r>
            <w:r w:rsidRPr="006F471F">
              <w:rPr>
                <w:sz w:val="24"/>
                <w:szCs w:val="24"/>
                <w:lang w:val="sr-Latn-ME"/>
              </w:rPr>
              <w:t>pokazuje inicijativu</w:t>
            </w:r>
            <w:r w:rsidR="00526B6C" w:rsidRPr="006F471F">
              <w:rPr>
                <w:sz w:val="24"/>
                <w:szCs w:val="24"/>
                <w:lang w:val="sr-Latn-ME"/>
              </w:rPr>
              <w:t xml:space="preserve"> u različitim oblicima stvaralačko</w:t>
            </w:r>
            <w:r w:rsidRPr="006F471F">
              <w:rPr>
                <w:sz w:val="24"/>
                <w:szCs w:val="24"/>
                <w:lang w:val="sr-Latn-ME"/>
              </w:rPr>
              <w:t>g izražavanja, ali mu nedostaje ambicija za vrhunske domete.</w:t>
            </w:r>
          </w:p>
        </w:tc>
      </w:tr>
      <w:tr w:rsidR="00526B6C" w:rsidRPr="00211338" w:rsidTr="00211338">
        <w:tc>
          <w:tcPr>
            <w:tcW w:w="3531" w:type="dxa"/>
          </w:tcPr>
          <w:p w:rsidR="00526B6C" w:rsidRDefault="00526B6C" w:rsidP="00526B6C">
            <w:pPr>
              <w:spacing w:after="0" w:line="240" w:lineRule="auto"/>
            </w:pPr>
          </w:p>
          <w:p w:rsidR="00BB1C0C" w:rsidRDefault="00BB1C0C" w:rsidP="00526B6C">
            <w:pPr>
              <w:spacing w:after="0" w:line="240" w:lineRule="auto"/>
            </w:pPr>
          </w:p>
          <w:p w:rsidR="00BB1C0C" w:rsidRPr="00526B6C" w:rsidRDefault="00BB1C0C" w:rsidP="00526B6C">
            <w:pPr>
              <w:spacing w:after="0" w:line="240" w:lineRule="auto"/>
            </w:pPr>
          </w:p>
          <w:p w:rsidR="00526B6C" w:rsidRPr="006F471F" w:rsidRDefault="00526B6C" w:rsidP="00526B6C">
            <w:pPr>
              <w:spacing w:after="0" w:line="240" w:lineRule="auto"/>
              <w:rPr>
                <w:sz w:val="24"/>
                <w:szCs w:val="24"/>
              </w:rPr>
            </w:pPr>
            <w:r w:rsidRPr="006F471F">
              <w:rPr>
                <w:sz w:val="24"/>
                <w:szCs w:val="24"/>
              </w:rPr>
              <w:t>Dobar (3)</w:t>
            </w:r>
          </w:p>
        </w:tc>
        <w:tc>
          <w:tcPr>
            <w:tcW w:w="5819" w:type="dxa"/>
          </w:tcPr>
          <w:p w:rsidR="00C26418" w:rsidRPr="007D09FA" w:rsidRDefault="00F1581E" w:rsidP="00526B6C">
            <w:pPr>
              <w:spacing w:after="0" w:line="240" w:lineRule="auto"/>
              <w:rPr>
                <w:sz w:val="24"/>
                <w:szCs w:val="24"/>
                <w:lang w:val="sr-Latn-ME"/>
              </w:rPr>
            </w:pPr>
            <w:r w:rsidRPr="00D93B8E">
              <w:rPr>
                <w:rFonts w:cs="VladaRHSans-Lt"/>
                <w:sz w:val="24"/>
                <w:szCs w:val="24"/>
                <w:lang w:val="pl-PL"/>
              </w:rPr>
              <w:t xml:space="preserve">Učenik </w:t>
            </w:r>
            <w:r w:rsidR="00C26418" w:rsidRPr="00D93B8E">
              <w:rPr>
                <w:rFonts w:cs="VladaRHSans-Lt"/>
                <w:sz w:val="24"/>
                <w:szCs w:val="24"/>
                <w:lang w:val="pl-PL"/>
              </w:rPr>
              <w:t>tačno interpretira zadati program sa razumijevanjem muzičkih parametara.</w:t>
            </w:r>
            <w:r w:rsidR="00C26418" w:rsidRPr="006F471F">
              <w:rPr>
                <w:sz w:val="24"/>
                <w:szCs w:val="24"/>
                <w:lang w:val="sr-Latn-ME"/>
              </w:rPr>
              <w:t xml:space="preserve"> T</w:t>
            </w:r>
            <w:r w:rsidR="00526B6C" w:rsidRPr="006F471F">
              <w:rPr>
                <w:sz w:val="24"/>
                <w:szCs w:val="24"/>
                <w:lang w:val="sr-Latn-ME"/>
              </w:rPr>
              <w:t xml:space="preserve">rudi </w:t>
            </w:r>
            <w:r w:rsidR="00C26418" w:rsidRPr="006F471F">
              <w:rPr>
                <w:sz w:val="24"/>
                <w:szCs w:val="24"/>
                <w:lang w:val="sr-Latn-ME"/>
              </w:rPr>
              <w:t>se, ali periodično. U</w:t>
            </w:r>
            <w:r w:rsidR="00526B6C" w:rsidRPr="006F471F">
              <w:rPr>
                <w:sz w:val="24"/>
                <w:szCs w:val="24"/>
                <w:lang w:val="sr-Latn-ME"/>
              </w:rPr>
              <w:t xml:space="preserve"> radu i obavljan</w:t>
            </w:r>
            <w:r w:rsidR="00C26418" w:rsidRPr="006F471F">
              <w:rPr>
                <w:sz w:val="24"/>
                <w:szCs w:val="24"/>
                <w:lang w:val="sr-Latn-ME"/>
              </w:rPr>
              <w:t xml:space="preserve">ju postavljenih zadataka mu </w:t>
            </w:r>
            <w:r w:rsidR="00526B6C" w:rsidRPr="006F471F">
              <w:rPr>
                <w:sz w:val="24"/>
                <w:szCs w:val="24"/>
                <w:lang w:val="sr-Latn-ME"/>
              </w:rPr>
              <w:t>nedosta</w:t>
            </w:r>
            <w:r w:rsidR="00C26418" w:rsidRPr="006F471F">
              <w:rPr>
                <w:sz w:val="24"/>
                <w:szCs w:val="24"/>
                <w:lang w:val="sr-Latn-ME"/>
              </w:rPr>
              <w:t>je jasnoća u izražaju, slabije razumije</w:t>
            </w:r>
            <w:r w:rsidR="00526B6C" w:rsidRPr="006F471F">
              <w:rPr>
                <w:sz w:val="24"/>
                <w:szCs w:val="24"/>
                <w:lang w:val="sr-Latn-ME"/>
              </w:rPr>
              <w:t xml:space="preserve"> suštinu sadržaja, teže pokazuje i artikuliše s</w:t>
            </w:r>
            <w:r w:rsidR="007D09FA">
              <w:rPr>
                <w:sz w:val="24"/>
                <w:szCs w:val="24"/>
                <w:lang w:val="sr-Latn-ME"/>
              </w:rPr>
              <w:t>voje sposobnosti.</w:t>
            </w:r>
          </w:p>
        </w:tc>
      </w:tr>
      <w:tr w:rsidR="00526B6C" w:rsidRPr="00211338" w:rsidTr="00211338">
        <w:tc>
          <w:tcPr>
            <w:tcW w:w="3531" w:type="dxa"/>
          </w:tcPr>
          <w:p w:rsidR="00526B6C" w:rsidRPr="00D93B8E" w:rsidRDefault="00526B6C" w:rsidP="00526B6C">
            <w:pPr>
              <w:spacing w:after="0" w:line="240" w:lineRule="auto"/>
              <w:rPr>
                <w:lang w:val="pl-PL"/>
              </w:rPr>
            </w:pPr>
          </w:p>
          <w:p w:rsidR="00BB1C0C" w:rsidRPr="00D93B8E" w:rsidRDefault="00BB1C0C" w:rsidP="00526B6C">
            <w:pPr>
              <w:spacing w:after="0" w:line="240" w:lineRule="auto"/>
              <w:rPr>
                <w:lang w:val="pl-PL"/>
              </w:rPr>
            </w:pPr>
          </w:p>
          <w:p w:rsidR="00BB1C0C" w:rsidRPr="00D93B8E" w:rsidRDefault="00BB1C0C" w:rsidP="00526B6C">
            <w:pPr>
              <w:spacing w:after="0" w:line="240" w:lineRule="auto"/>
              <w:rPr>
                <w:lang w:val="pl-PL"/>
              </w:rPr>
            </w:pPr>
          </w:p>
          <w:p w:rsidR="00526B6C" w:rsidRPr="006F471F" w:rsidRDefault="00526B6C" w:rsidP="00526B6C">
            <w:pPr>
              <w:spacing w:after="0" w:line="240" w:lineRule="auto"/>
              <w:rPr>
                <w:sz w:val="24"/>
                <w:szCs w:val="24"/>
              </w:rPr>
            </w:pPr>
            <w:r w:rsidRPr="006F471F">
              <w:rPr>
                <w:sz w:val="24"/>
                <w:szCs w:val="24"/>
              </w:rPr>
              <w:t>Dovoljan (2)</w:t>
            </w:r>
          </w:p>
        </w:tc>
        <w:tc>
          <w:tcPr>
            <w:tcW w:w="5819" w:type="dxa"/>
          </w:tcPr>
          <w:p w:rsidR="00526B6C" w:rsidRPr="006F471F" w:rsidRDefault="00C26418" w:rsidP="007D09FA">
            <w:pPr>
              <w:spacing w:after="0" w:line="240" w:lineRule="auto"/>
              <w:rPr>
                <w:sz w:val="24"/>
                <w:szCs w:val="24"/>
                <w:lang w:val="sr-Latn-ME"/>
              </w:rPr>
            </w:pPr>
            <w:r w:rsidRPr="006F471F">
              <w:rPr>
                <w:sz w:val="24"/>
                <w:szCs w:val="24"/>
                <w:lang w:val="sr-Latn-ME"/>
              </w:rPr>
              <w:t>U</w:t>
            </w:r>
            <w:r w:rsidR="00526B6C" w:rsidRPr="006F471F">
              <w:rPr>
                <w:sz w:val="24"/>
                <w:szCs w:val="24"/>
                <w:lang w:val="sr-Latn-ME"/>
              </w:rPr>
              <w:t>čenik ne pokazuje interes pre</w:t>
            </w:r>
            <w:r w:rsidR="007A6D02" w:rsidRPr="006F471F">
              <w:rPr>
                <w:sz w:val="24"/>
                <w:szCs w:val="24"/>
                <w:lang w:val="sr-Latn-ME"/>
              </w:rPr>
              <w:t xml:space="preserve">ma stvaralačkom izražavanju, ima slabo razvijene radne navike i </w:t>
            </w:r>
            <w:r w:rsidR="00526B6C" w:rsidRPr="006F471F">
              <w:rPr>
                <w:sz w:val="24"/>
                <w:szCs w:val="24"/>
                <w:lang w:val="sr-Latn-ME"/>
              </w:rPr>
              <w:t>reaguje</w:t>
            </w:r>
            <w:r w:rsidR="007A6D02" w:rsidRPr="006F471F">
              <w:rPr>
                <w:sz w:val="24"/>
                <w:szCs w:val="24"/>
                <w:lang w:val="sr-Latn-ME"/>
              </w:rPr>
              <w:t>,</w:t>
            </w:r>
            <w:r w:rsidR="00526B6C" w:rsidRPr="006F471F">
              <w:rPr>
                <w:sz w:val="24"/>
                <w:szCs w:val="24"/>
                <w:lang w:val="sr-Latn-ME"/>
              </w:rPr>
              <w:t xml:space="preserve"> </w:t>
            </w:r>
            <w:r w:rsidR="00F1581E">
              <w:rPr>
                <w:sz w:val="24"/>
                <w:szCs w:val="24"/>
                <w:lang w:val="sr-Latn-ME"/>
              </w:rPr>
              <w:t xml:space="preserve">uglavnom, </w:t>
            </w:r>
            <w:r w:rsidR="007A6D02" w:rsidRPr="006F471F">
              <w:rPr>
                <w:sz w:val="24"/>
                <w:szCs w:val="24"/>
                <w:lang w:val="sr-Latn-ME"/>
              </w:rPr>
              <w:t xml:space="preserve">na podsticaj nastavnika. Zadati program i gradivo savladava i svira na tek prihvatljivom nivou, odnosno </w:t>
            </w:r>
            <w:r w:rsidRPr="006F471F">
              <w:rPr>
                <w:sz w:val="24"/>
                <w:szCs w:val="24"/>
                <w:lang w:val="sr-Latn-ME"/>
              </w:rPr>
              <w:t>poštujući minimum zahtjeva</w:t>
            </w:r>
            <w:r w:rsidR="00526B6C" w:rsidRPr="006F471F">
              <w:rPr>
                <w:rFonts w:cs="VladaRHSans-Lt"/>
                <w:sz w:val="24"/>
                <w:szCs w:val="24"/>
                <w:lang w:val="sr-Latn-ME"/>
              </w:rPr>
              <w:t>.</w:t>
            </w:r>
          </w:p>
        </w:tc>
      </w:tr>
    </w:tbl>
    <w:p w:rsidR="00832133" w:rsidRDefault="009C3798" w:rsidP="009C3798">
      <w:pPr>
        <w:pStyle w:val="Heading1"/>
        <w:rPr>
          <w:lang w:val="sr-Latn-ME"/>
        </w:rPr>
      </w:pPr>
      <w:bookmarkStart w:id="22" w:name="_Toc531770067"/>
      <w:r>
        <w:rPr>
          <w:lang w:val="sr-Latn-ME"/>
        </w:rPr>
        <w:t xml:space="preserve">I.  </w:t>
      </w:r>
      <w:r w:rsidR="00832133" w:rsidRPr="00832133">
        <w:rPr>
          <w:lang w:val="sr-Latn-ME"/>
        </w:rPr>
        <w:t>USLOVI ZA REALIZACIJU PREDMETA</w:t>
      </w:r>
      <w:bookmarkEnd w:id="22"/>
    </w:p>
    <w:p w:rsidR="00832133" w:rsidRPr="00832133" w:rsidRDefault="00832133" w:rsidP="00832133">
      <w:pPr>
        <w:pStyle w:val="ListParagraph"/>
        <w:ind w:left="1080"/>
        <w:rPr>
          <w:b/>
          <w:sz w:val="28"/>
          <w:szCs w:val="28"/>
          <w:lang w:val="sr-Latn-ME"/>
        </w:rPr>
      </w:pPr>
    </w:p>
    <w:p w:rsidR="00526B6C" w:rsidRPr="00D93B8E" w:rsidRDefault="00526B6C" w:rsidP="00481DF6">
      <w:pPr>
        <w:numPr>
          <w:ilvl w:val="0"/>
          <w:numId w:val="14"/>
        </w:numPr>
        <w:spacing w:after="0" w:line="240" w:lineRule="auto"/>
        <w:rPr>
          <w:b/>
          <w:bCs/>
          <w:sz w:val="24"/>
          <w:szCs w:val="24"/>
          <w:lang w:val="pl-PL"/>
        </w:rPr>
      </w:pPr>
      <w:r w:rsidRPr="00D93B8E">
        <w:rPr>
          <w:b/>
          <w:bCs/>
          <w:sz w:val="24"/>
          <w:szCs w:val="24"/>
          <w:lang w:val="pl-PL"/>
        </w:rPr>
        <w:t>PROFIL I STRUČNA SPREMA NASTAVNIKA</w:t>
      </w:r>
      <w:r w:rsidR="00700D70" w:rsidRPr="00D93B8E">
        <w:rPr>
          <w:b/>
          <w:bCs/>
          <w:sz w:val="24"/>
          <w:szCs w:val="24"/>
          <w:lang w:val="pl-PL"/>
        </w:rPr>
        <w:t xml:space="preserve"> </w:t>
      </w:r>
    </w:p>
    <w:p w:rsidR="00526B6C" w:rsidRPr="00D93B8E" w:rsidRDefault="00526B6C" w:rsidP="00526B6C">
      <w:pPr>
        <w:spacing w:after="0" w:line="276" w:lineRule="auto"/>
        <w:jc w:val="both"/>
        <w:rPr>
          <w:lang w:val="pl-PL"/>
        </w:rPr>
      </w:pPr>
    </w:p>
    <w:p w:rsidR="00526B6C" w:rsidRPr="00832133" w:rsidRDefault="009C3798" w:rsidP="00211338">
      <w:pPr>
        <w:jc w:val="both"/>
        <w:rPr>
          <w:lang w:val="sr-Latn-CS"/>
        </w:rPr>
      </w:pPr>
      <w:r>
        <w:rPr>
          <w:lang w:val="sr-Latn-CS"/>
        </w:rPr>
        <w:t>Nastavu može izvoditi</w:t>
      </w:r>
      <w:r w:rsidR="00700D70" w:rsidRPr="00832133">
        <w:rPr>
          <w:lang w:val="sr-Latn-CS"/>
        </w:rPr>
        <w:t xml:space="preserve"> diplomirani muzičar gitarista</w:t>
      </w:r>
      <w:r w:rsidR="007A6D02">
        <w:rPr>
          <w:lang w:val="sr-Latn-CS"/>
        </w:rPr>
        <w:t xml:space="preserve">. Po </w:t>
      </w:r>
      <w:r>
        <w:rPr>
          <w:lang w:val="sr-Latn-CS"/>
        </w:rPr>
        <w:t>b</w:t>
      </w:r>
      <w:r w:rsidR="007A6D02">
        <w:rPr>
          <w:lang w:val="sr-Latn-CS"/>
        </w:rPr>
        <w:t>olonjskom</w:t>
      </w:r>
      <w:r w:rsidR="00857943">
        <w:rPr>
          <w:lang w:val="sr-Latn-CS"/>
        </w:rPr>
        <w:t xml:space="preserve"> </w:t>
      </w:r>
      <w:r w:rsidR="007A6D02">
        <w:rPr>
          <w:lang w:val="sr-Latn-CS"/>
        </w:rPr>
        <w:t>sistemu studija, minimum stručne spreme nastavnika je diploma bachelor, tj. 180 kredita.</w:t>
      </w:r>
    </w:p>
    <w:p w:rsidR="00700D70" w:rsidRPr="00D93B8E" w:rsidRDefault="00700D70" w:rsidP="00526B6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r-Latn-CS"/>
        </w:rPr>
      </w:pPr>
    </w:p>
    <w:p w:rsidR="00FA09CA" w:rsidRPr="00D93B8E" w:rsidRDefault="00FA09CA" w:rsidP="00481DF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D93B8E">
        <w:rPr>
          <w:rFonts w:asciiTheme="minorHAnsi" w:hAnsiTheme="minorHAnsi" w:cstheme="minorHAnsi"/>
          <w:b/>
          <w:bCs/>
          <w:sz w:val="24"/>
          <w:szCs w:val="24"/>
          <w:lang w:val="pl-PL"/>
        </w:rPr>
        <w:t>GRUPNO MUZICIRANJE (KAMERNA MUZIKA ILI ORKESTAR)</w:t>
      </w:r>
    </w:p>
    <w:p w:rsidR="00FA09CA" w:rsidRPr="00D93B8E" w:rsidRDefault="00FA09CA" w:rsidP="00FA09CA">
      <w:pPr>
        <w:spacing w:after="0" w:line="240" w:lineRule="auto"/>
        <w:ind w:left="72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:rsidR="00FA09CA" w:rsidRPr="00211338" w:rsidRDefault="00FA09CA" w:rsidP="00FA09CA">
      <w:pPr>
        <w:spacing w:after="0" w:line="240" w:lineRule="auto"/>
        <w:jc w:val="both"/>
        <w:rPr>
          <w:rFonts w:asciiTheme="minorHAnsi" w:hAnsiTheme="minorHAnsi" w:cstheme="minorHAnsi"/>
          <w:bCs/>
          <w:lang w:val="pl-PL"/>
        </w:rPr>
      </w:pPr>
      <w:r w:rsidRPr="00211338">
        <w:rPr>
          <w:rFonts w:asciiTheme="minorHAnsi" w:hAnsiTheme="minorHAnsi" w:cstheme="minorHAnsi"/>
          <w:bCs/>
          <w:lang w:val="pl-PL"/>
        </w:rPr>
        <w:t>Od četvrtog razreda</w:t>
      </w:r>
      <w:r w:rsidR="00FB37F6" w:rsidRPr="00211338">
        <w:rPr>
          <w:rFonts w:asciiTheme="minorHAnsi" w:hAnsiTheme="minorHAnsi" w:cstheme="minorHAnsi"/>
          <w:bCs/>
          <w:lang w:val="pl-PL"/>
        </w:rPr>
        <w:t xml:space="preserve"> </w:t>
      </w:r>
      <w:r w:rsidRPr="00211338">
        <w:rPr>
          <w:rFonts w:asciiTheme="minorHAnsi" w:hAnsiTheme="minorHAnsi" w:cstheme="minorHAnsi"/>
          <w:bCs/>
          <w:lang w:val="pl-PL"/>
        </w:rPr>
        <w:t xml:space="preserve">uvode se časovi grupnog muziciranja </w:t>
      </w:r>
      <w:r w:rsidR="00F01592" w:rsidRPr="00211338">
        <w:rPr>
          <w:rFonts w:asciiTheme="minorHAnsi" w:hAnsiTheme="minorHAnsi" w:cstheme="minorHAnsi"/>
          <w:bCs/>
          <w:lang w:val="pl-PL"/>
        </w:rPr>
        <w:t xml:space="preserve">gdje učenici treba da dožive ljepotu druženja uz muziku i da razvijaju sposobnost tolerancije i međusobnog poštovanja. Nastava se odvija </w:t>
      </w:r>
      <w:r w:rsidRPr="00211338">
        <w:rPr>
          <w:rFonts w:asciiTheme="minorHAnsi" w:hAnsiTheme="minorHAnsi" w:cstheme="minorHAnsi"/>
          <w:bCs/>
          <w:lang w:val="pl-PL"/>
        </w:rPr>
        <w:t xml:space="preserve">dva puta </w:t>
      </w:r>
      <w:r w:rsidRPr="00211338">
        <w:rPr>
          <w:rFonts w:asciiTheme="minorHAnsi" w:hAnsiTheme="minorHAnsi" w:cstheme="minorHAnsi"/>
          <w:bCs/>
          <w:lang w:val="pl-PL"/>
        </w:rPr>
        <w:lastRenderedPageBreak/>
        <w:t xml:space="preserve">nedjeljno u trajanju od 45 minuta. Časovi grupnog muziciranja izvode se kontinuirano od početka do kraja </w:t>
      </w:r>
      <w:r w:rsidR="00C07FBC">
        <w:rPr>
          <w:rFonts w:asciiTheme="minorHAnsi" w:hAnsiTheme="minorHAnsi" w:cstheme="minorHAnsi"/>
          <w:bCs/>
          <w:lang w:val="pl-PL"/>
        </w:rPr>
        <w:t>nastavne</w:t>
      </w:r>
      <w:r w:rsidRPr="00211338">
        <w:rPr>
          <w:rFonts w:asciiTheme="minorHAnsi" w:hAnsiTheme="minorHAnsi" w:cstheme="minorHAnsi"/>
          <w:bCs/>
          <w:lang w:val="pl-PL"/>
        </w:rPr>
        <w:t xml:space="preserve"> godine.</w:t>
      </w:r>
      <w:r w:rsidR="009C3798" w:rsidRPr="00211338">
        <w:rPr>
          <w:rFonts w:asciiTheme="minorHAnsi" w:hAnsiTheme="minorHAnsi" w:cstheme="minorHAnsi"/>
          <w:bCs/>
          <w:lang w:val="pl-PL"/>
        </w:rPr>
        <w:t xml:space="preserve"> </w:t>
      </w:r>
    </w:p>
    <w:p w:rsidR="009C3798" w:rsidRPr="00211338" w:rsidRDefault="009C3798" w:rsidP="00FA09CA">
      <w:pPr>
        <w:spacing w:after="0" w:line="240" w:lineRule="auto"/>
        <w:jc w:val="both"/>
        <w:rPr>
          <w:rFonts w:asciiTheme="minorHAnsi" w:hAnsiTheme="minorHAnsi" w:cstheme="minorHAnsi"/>
          <w:bCs/>
          <w:lang w:val="pl-PL"/>
        </w:rPr>
      </w:pPr>
    </w:p>
    <w:p w:rsidR="00FA09CA" w:rsidRPr="00211338" w:rsidRDefault="00F01592" w:rsidP="00FA09CA">
      <w:pPr>
        <w:spacing w:after="0" w:line="240" w:lineRule="auto"/>
        <w:jc w:val="both"/>
        <w:rPr>
          <w:rFonts w:asciiTheme="minorHAnsi" w:hAnsiTheme="minorHAnsi" w:cstheme="minorHAnsi"/>
          <w:bCs/>
          <w:lang w:val="pl-PL"/>
        </w:rPr>
      </w:pPr>
      <w:r w:rsidRPr="00211338">
        <w:rPr>
          <w:rFonts w:asciiTheme="minorHAnsi" w:hAnsiTheme="minorHAnsi" w:cstheme="minorHAnsi"/>
          <w:bCs/>
          <w:lang w:val="pl-PL"/>
        </w:rPr>
        <w:t xml:space="preserve">Časovi </w:t>
      </w:r>
      <w:r w:rsidR="00C07FBC">
        <w:rPr>
          <w:rFonts w:asciiTheme="minorHAnsi" w:hAnsiTheme="minorHAnsi" w:cstheme="minorHAnsi"/>
          <w:bCs/>
          <w:lang w:val="pl-PL"/>
        </w:rPr>
        <w:t>grupnog muziciranja</w:t>
      </w:r>
      <w:r w:rsidRPr="00211338">
        <w:rPr>
          <w:rFonts w:asciiTheme="minorHAnsi" w:hAnsiTheme="minorHAnsi" w:cstheme="minorHAnsi"/>
          <w:bCs/>
          <w:lang w:val="pl-PL"/>
        </w:rPr>
        <w:t xml:space="preserve"> su obavezni</w:t>
      </w:r>
      <w:r w:rsidR="00FA09CA" w:rsidRPr="00211338">
        <w:rPr>
          <w:rFonts w:asciiTheme="minorHAnsi" w:hAnsiTheme="minorHAnsi" w:cstheme="minorHAnsi"/>
          <w:bCs/>
          <w:lang w:val="pl-PL"/>
        </w:rPr>
        <w:t xml:space="preserve"> i tretiraju se kao redovni ča</w:t>
      </w:r>
      <w:r w:rsidRPr="00211338">
        <w:rPr>
          <w:rFonts w:asciiTheme="minorHAnsi" w:hAnsiTheme="minorHAnsi" w:cstheme="minorHAnsi"/>
          <w:bCs/>
          <w:lang w:val="pl-PL"/>
        </w:rPr>
        <w:t>sovi. Evidentiraju se u dnevnik</w:t>
      </w:r>
      <w:r w:rsidR="00FA09CA" w:rsidRPr="00211338">
        <w:rPr>
          <w:rFonts w:asciiTheme="minorHAnsi" w:hAnsiTheme="minorHAnsi" w:cstheme="minorHAnsi"/>
          <w:bCs/>
          <w:lang w:val="pl-PL"/>
        </w:rPr>
        <w:t xml:space="preserve"> rada i dio su radne obaveze učenika.</w:t>
      </w:r>
    </w:p>
    <w:p w:rsidR="00FA09CA" w:rsidRPr="00D93B8E" w:rsidRDefault="00FA09CA" w:rsidP="00526B6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526B6C" w:rsidRPr="002446AA" w:rsidRDefault="00832133" w:rsidP="00481DF6">
      <w:pPr>
        <w:numPr>
          <w:ilvl w:val="0"/>
          <w:numId w:val="14"/>
        </w:numPr>
        <w:spacing w:after="0" w:line="240" w:lineRule="auto"/>
        <w:rPr>
          <w:b/>
          <w:bCs/>
          <w:sz w:val="24"/>
          <w:szCs w:val="24"/>
        </w:rPr>
      </w:pPr>
      <w:r w:rsidRPr="002446AA">
        <w:rPr>
          <w:b/>
          <w:bCs/>
          <w:sz w:val="24"/>
          <w:szCs w:val="24"/>
        </w:rPr>
        <w:t>MATERIJALNI USLOVI</w:t>
      </w:r>
    </w:p>
    <w:p w:rsidR="009C3798" w:rsidRDefault="009C3798" w:rsidP="00526B6C">
      <w:pPr>
        <w:spacing w:after="0" w:line="240" w:lineRule="auto"/>
        <w:rPr>
          <w:b/>
          <w:bCs/>
        </w:rPr>
      </w:pPr>
    </w:p>
    <w:p w:rsidR="00832133" w:rsidRPr="00211338" w:rsidRDefault="00700D70" w:rsidP="00211338">
      <w:pPr>
        <w:spacing w:after="0" w:line="240" w:lineRule="auto"/>
        <w:jc w:val="both"/>
        <w:rPr>
          <w:lang w:val="pl-PL"/>
        </w:rPr>
      </w:pPr>
      <w:r w:rsidRPr="00211338">
        <w:rPr>
          <w:lang w:val="pl-PL"/>
        </w:rPr>
        <w:t xml:space="preserve">Nastava </w:t>
      </w:r>
      <w:r w:rsidR="00526B6C" w:rsidRPr="00211338">
        <w:rPr>
          <w:bCs/>
          <w:lang w:val="pl-PL"/>
        </w:rPr>
        <w:t xml:space="preserve">treba </w:t>
      </w:r>
      <w:r w:rsidRPr="00211338">
        <w:rPr>
          <w:bCs/>
          <w:lang w:val="pl-PL"/>
        </w:rPr>
        <w:t xml:space="preserve">da se </w:t>
      </w:r>
      <w:r w:rsidRPr="00211338">
        <w:rPr>
          <w:lang w:val="pl-PL"/>
        </w:rPr>
        <w:t>odvija</w:t>
      </w:r>
      <w:r w:rsidR="00526B6C" w:rsidRPr="00211338">
        <w:rPr>
          <w:lang w:val="pl-PL"/>
        </w:rPr>
        <w:t xml:space="preserve"> u srazmjerno velikom</w:t>
      </w:r>
      <w:r w:rsidR="00832133" w:rsidRPr="00211338">
        <w:rPr>
          <w:lang w:val="pl-PL"/>
        </w:rPr>
        <w:t>,</w:t>
      </w:r>
      <w:r w:rsidR="00526B6C" w:rsidRPr="00211338">
        <w:rPr>
          <w:lang w:val="pl-PL"/>
        </w:rPr>
        <w:t xml:space="preserve"> provjetrenom i zvučno izolovanom prostoru.</w:t>
      </w:r>
      <w:r w:rsidR="00211338" w:rsidRPr="00211338">
        <w:rPr>
          <w:lang w:val="pl-PL"/>
        </w:rPr>
        <w:t xml:space="preserve"> </w:t>
      </w:r>
      <w:r w:rsidR="00832133" w:rsidRPr="00211338">
        <w:rPr>
          <w:lang w:val="pl-PL"/>
        </w:rPr>
        <w:t>U učionici treba da postoji adekvatna stolica, po mogućnosti klavirska, zbog podesivosti visine. Obavezni su gitara, pult za note, kao i stopica, podesiva klupica na kojoj se drži lijeva noga.</w:t>
      </w:r>
    </w:p>
    <w:p w:rsidR="007A6D02" w:rsidRPr="00211338" w:rsidRDefault="007A6D02" w:rsidP="00211338">
      <w:pPr>
        <w:spacing w:after="0" w:line="240" w:lineRule="auto"/>
        <w:jc w:val="both"/>
        <w:rPr>
          <w:lang w:val="pl-PL"/>
        </w:rPr>
      </w:pPr>
    </w:p>
    <w:p w:rsidR="009D784B" w:rsidRPr="00211338" w:rsidRDefault="009D784B" w:rsidP="00211338">
      <w:pPr>
        <w:spacing w:after="0" w:line="240" w:lineRule="auto"/>
        <w:jc w:val="both"/>
        <w:rPr>
          <w:lang w:val="pl-PL"/>
        </w:rPr>
      </w:pPr>
    </w:p>
    <w:p w:rsidR="002446AA" w:rsidRPr="00211338" w:rsidRDefault="002446AA" w:rsidP="00211338">
      <w:pPr>
        <w:spacing w:after="0"/>
        <w:jc w:val="both"/>
        <w:rPr>
          <w:rFonts w:asciiTheme="minorHAnsi" w:hAnsiTheme="minorHAnsi" w:cstheme="minorHAnsi"/>
          <w:iCs/>
          <w:lang w:val="sr-Latn-RS"/>
        </w:rPr>
      </w:pPr>
      <w:r w:rsidRPr="00211338">
        <w:rPr>
          <w:rFonts w:asciiTheme="minorHAnsi" w:hAnsiTheme="minorHAnsi" w:cstheme="minorHAnsi"/>
          <w:iCs/>
          <w:lang w:val="sr-Latn-ME"/>
        </w:rPr>
        <w:t>U</w:t>
      </w:r>
      <w:r w:rsidRPr="00211338">
        <w:rPr>
          <w:rFonts w:asciiTheme="minorHAnsi" w:hAnsiTheme="minorHAnsi" w:cstheme="minorHAnsi"/>
          <w:iCs/>
          <w:lang w:val="sr-Latn-RS"/>
        </w:rPr>
        <w:t xml:space="preserve"> izradi predmetn</w:t>
      </w:r>
      <w:r w:rsidR="00211338">
        <w:rPr>
          <w:rFonts w:asciiTheme="minorHAnsi" w:hAnsiTheme="minorHAnsi" w:cstheme="minorHAnsi"/>
          <w:iCs/>
          <w:lang w:val="sr-Latn-RS"/>
        </w:rPr>
        <w:t>og</w:t>
      </w:r>
      <w:r w:rsidRPr="00211338">
        <w:rPr>
          <w:rFonts w:asciiTheme="minorHAnsi" w:hAnsiTheme="minorHAnsi" w:cstheme="minorHAnsi"/>
          <w:iCs/>
          <w:lang w:val="sr-Latn-RS"/>
        </w:rPr>
        <w:t xml:space="preserve"> programa</w:t>
      </w:r>
      <w:r w:rsidRPr="00211338">
        <w:rPr>
          <w:rFonts w:asciiTheme="minorHAnsi" w:hAnsiTheme="minorHAnsi" w:cstheme="minorHAnsi"/>
          <w:lang w:val="sr-Latn-RS"/>
        </w:rPr>
        <w:t xml:space="preserve"> </w:t>
      </w:r>
      <w:r w:rsidRPr="00211338">
        <w:rPr>
          <w:rFonts w:asciiTheme="minorHAnsi" w:hAnsiTheme="minorHAnsi" w:cstheme="minorHAnsi"/>
          <w:iCs/>
          <w:lang w:val="sr-Latn-RS"/>
        </w:rPr>
        <w:t>korišćeni su</w:t>
      </w:r>
      <w:r w:rsidRPr="00211338">
        <w:rPr>
          <w:rFonts w:asciiTheme="minorHAnsi" w:hAnsiTheme="minorHAnsi" w:cstheme="minorHAnsi"/>
          <w:iCs/>
          <w:lang w:val="sr-Latn-ME"/>
        </w:rPr>
        <w:t>:</w:t>
      </w:r>
    </w:p>
    <w:p w:rsidR="00FE5B2C" w:rsidRPr="00211338" w:rsidRDefault="002446AA" w:rsidP="00211338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lang w:val="sr-Latn-ME"/>
        </w:rPr>
      </w:pPr>
      <w:r w:rsidRPr="00211338">
        <w:rPr>
          <w:rFonts w:asciiTheme="minorHAnsi" w:hAnsiTheme="minorHAnsi" w:cstheme="minorHAnsi"/>
          <w:iCs/>
          <w:lang w:val="sr-Latn-RS"/>
        </w:rPr>
        <w:t>Metodološko uputstvo za pisanje predmetnih programa zasnovanih na ishodima učenja, 2017.</w:t>
      </w:r>
      <w:r w:rsidRPr="00211338">
        <w:rPr>
          <w:rFonts w:asciiTheme="minorHAnsi" w:hAnsiTheme="minorHAnsi" w:cstheme="minorHAnsi"/>
          <w:lang w:val="sr-Latn-RS"/>
        </w:rPr>
        <w:t xml:space="preserve"> i važeća zakonska regulativa</w:t>
      </w:r>
      <w:r w:rsidRPr="00211338">
        <w:rPr>
          <w:rFonts w:asciiTheme="minorHAnsi" w:hAnsiTheme="minorHAnsi" w:cstheme="minorHAnsi"/>
          <w:lang w:val="sr-Latn-ME"/>
        </w:rPr>
        <w:t>;</w:t>
      </w:r>
    </w:p>
    <w:p w:rsidR="00FE5B2C" w:rsidRPr="00211338" w:rsidRDefault="00FE5B2C" w:rsidP="0021133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lang w:val="sr-Latn-RS"/>
        </w:rPr>
      </w:pPr>
      <w:r w:rsidRPr="00211338">
        <w:rPr>
          <w:rFonts w:asciiTheme="minorHAnsi" w:hAnsiTheme="minorHAnsi" w:cstheme="minorHAnsi"/>
          <w:lang w:val="sr-Latn-RS"/>
        </w:rPr>
        <w:t>Program za predmet Gitara za 2. razred devetogodišnje osnovne muzičke škole, Srđan Bulatović, 2016</w:t>
      </w:r>
      <w:r w:rsidR="009C3798" w:rsidRPr="00211338">
        <w:rPr>
          <w:rFonts w:asciiTheme="minorHAnsi" w:hAnsiTheme="minorHAnsi" w:cstheme="minorHAnsi"/>
          <w:lang w:val="sr-Latn-RS"/>
        </w:rPr>
        <w:t>.</w:t>
      </w:r>
    </w:p>
    <w:p w:rsidR="00FE5B2C" w:rsidRPr="00211338" w:rsidRDefault="00FE5B2C" w:rsidP="0021133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lang w:val="sr-Latn-RS"/>
        </w:rPr>
      </w:pPr>
      <w:r w:rsidRPr="00211338">
        <w:rPr>
          <w:rFonts w:asciiTheme="minorHAnsi" w:hAnsiTheme="minorHAnsi" w:cstheme="minorHAnsi"/>
          <w:lang w:val="sr-Latn-RS"/>
        </w:rPr>
        <w:t>Predmetni program Gitara III-IX razeda osnovne muzičke škole, Srđan Bulatović, 2016</w:t>
      </w:r>
      <w:r w:rsidR="009C3798" w:rsidRPr="00211338">
        <w:rPr>
          <w:rFonts w:asciiTheme="minorHAnsi" w:hAnsiTheme="minorHAnsi" w:cstheme="minorHAnsi"/>
          <w:lang w:val="sr-Latn-RS"/>
        </w:rPr>
        <w:t>.</w:t>
      </w:r>
    </w:p>
    <w:p w:rsidR="00FE5B2C" w:rsidRPr="00211338" w:rsidRDefault="00FE5B2C" w:rsidP="0021133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lang w:val="sr-Latn-RS"/>
        </w:rPr>
      </w:pPr>
      <w:r w:rsidRPr="00211338">
        <w:rPr>
          <w:rFonts w:asciiTheme="minorHAnsi" w:hAnsiTheme="minorHAnsi" w:cstheme="minorHAnsi"/>
          <w:lang w:val="sr-Latn-RS"/>
        </w:rPr>
        <w:t xml:space="preserve">Ogrizović, Vera, </w:t>
      </w:r>
      <w:r w:rsidRPr="00211338">
        <w:rPr>
          <w:rFonts w:asciiTheme="minorHAnsi" w:hAnsiTheme="minorHAnsi" w:cstheme="minorHAnsi"/>
          <w:i/>
          <w:lang w:val="sr-Latn-RS"/>
        </w:rPr>
        <w:t>Gitara – Istorija, literatura, nastava</w:t>
      </w:r>
      <w:r w:rsidRPr="00211338">
        <w:rPr>
          <w:rFonts w:asciiTheme="minorHAnsi" w:hAnsiTheme="minorHAnsi" w:cstheme="minorHAnsi"/>
          <w:lang w:val="sr-Latn-RS"/>
        </w:rPr>
        <w:t>, G.A.D., Beograd, 1999.</w:t>
      </w:r>
    </w:p>
    <w:p w:rsidR="002446AA" w:rsidRPr="00211338" w:rsidRDefault="002446AA" w:rsidP="00211338">
      <w:pPr>
        <w:pStyle w:val="ListParagraph"/>
        <w:spacing w:after="0" w:line="240" w:lineRule="auto"/>
        <w:jc w:val="both"/>
        <w:rPr>
          <w:rFonts w:asciiTheme="minorHAnsi" w:hAnsiTheme="minorHAnsi" w:cstheme="minorHAnsi"/>
          <w:lang w:val="sr-Latn-RS"/>
        </w:rPr>
      </w:pPr>
    </w:p>
    <w:p w:rsidR="002446AA" w:rsidRDefault="002446AA" w:rsidP="002446AA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</w:p>
    <w:p w:rsidR="002446AA" w:rsidRPr="00211338" w:rsidRDefault="002446AA" w:rsidP="00211338">
      <w:pPr>
        <w:pStyle w:val="ListParagraph"/>
        <w:spacing w:after="0" w:line="240" w:lineRule="auto"/>
        <w:jc w:val="both"/>
        <w:rPr>
          <w:rFonts w:asciiTheme="minorHAnsi" w:hAnsiTheme="minorHAnsi" w:cstheme="minorHAnsi"/>
          <w:lang w:val="sr-Latn-RS"/>
        </w:rPr>
      </w:pPr>
    </w:p>
    <w:p w:rsidR="002446AA" w:rsidRPr="00211338" w:rsidRDefault="002446AA" w:rsidP="00211338">
      <w:pPr>
        <w:spacing w:after="0" w:line="240" w:lineRule="auto"/>
        <w:jc w:val="both"/>
        <w:rPr>
          <w:lang w:val="sr-Latn-RS"/>
        </w:rPr>
      </w:pPr>
      <w:r w:rsidRPr="00211338">
        <w:rPr>
          <w:lang w:val="pl-PL"/>
        </w:rPr>
        <w:t xml:space="preserve">Predmetni program </w:t>
      </w:r>
      <w:r w:rsidRPr="00211338">
        <w:rPr>
          <w:b/>
          <w:lang w:val="pl-PL"/>
        </w:rPr>
        <w:t>GITARA</w:t>
      </w:r>
      <w:r w:rsidRPr="00211338">
        <w:rPr>
          <w:lang w:val="pl-PL"/>
        </w:rPr>
        <w:t xml:space="preserve"> za </w:t>
      </w:r>
      <w:r w:rsidRPr="00211338">
        <w:rPr>
          <w:b/>
          <w:lang w:val="pl-PL"/>
        </w:rPr>
        <w:t>II, III, IV, V, VI, VII, VIII i IX</w:t>
      </w:r>
      <w:r w:rsidRPr="00211338">
        <w:rPr>
          <w:lang w:val="pl-PL"/>
        </w:rPr>
        <w:t xml:space="preserve"> razred osnovne mu</w:t>
      </w:r>
      <w:r w:rsidRPr="00211338">
        <w:rPr>
          <w:lang w:val="sr-Latn-RS"/>
        </w:rPr>
        <w:t>zičke škole uradila je Komisija u sl</w:t>
      </w:r>
      <w:r w:rsidR="009C3798" w:rsidRPr="00211338">
        <w:rPr>
          <w:lang w:val="sr-Latn-RS"/>
        </w:rPr>
        <w:t>j</w:t>
      </w:r>
      <w:r w:rsidRPr="00211338">
        <w:rPr>
          <w:lang w:val="sr-Latn-RS"/>
        </w:rPr>
        <w:t>edećem sastavu:</w:t>
      </w:r>
    </w:p>
    <w:p w:rsidR="002446AA" w:rsidRPr="00211338" w:rsidRDefault="002446AA" w:rsidP="00211338">
      <w:pPr>
        <w:spacing w:after="0" w:line="240" w:lineRule="auto"/>
        <w:jc w:val="both"/>
        <w:rPr>
          <w:lang w:val="sr-Latn-RS"/>
        </w:rPr>
      </w:pPr>
    </w:p>
    <w:p w:rsidR="002446AA" w:rsidRPr="00211338" w:rsidRDefault="002446AA" w:rsidP="00211338">
      <w:pPr>
        <w:spacing w:after="0" w:line="240" w:lineRule="auto"/>
        <w:jc w:val="both"/>
        <w:rPr>
          <w:lang w:val="sr-Latn-RS"/>
        </w:rPr>
      </w:pPr>
      <w:r w:rsidRPr="00211338">
        <w:rPr>
          <w:lang w:val="sr-Latn-RS"/>
        </w:rPr>
        <w:t>Bojana Brajović, predsjedni</w:t>
      </w:r>
      <w:r w:rsidR="009C3798" w:rsidRPr="00211338">
        <w:rPr>
          <w:lang w:val="sr-Latn-RS"/>
        </w:rPr>
        <w:t>k</w:t>
      </w:r>
    </w:p>
    <w:p w:rsidR="009C3798" w:rsidRPr="00211338" w:rsidRDefault="002446AA" w:rsidP="00211338">
      <w:pPr>
        <w:spacing w:after="0" w:line="240" w:lineRule="auto"/>
        <w:jc w:val="both"/>
        <w:rPr>
          <w:lang w:val="sr-Latn-RS"/>
        </w:rPr>
      </w:pPr>
      <w:r w:rsidRPr="00211338">
        <w:rPr>
          <w:lang w:val="sr-Latn-RS"/>
        </w:rPr>
        <w:t>Borjan Radović, član</w:t>
      </w:r>
    </w:p>
    <w:p w:rsidR="009C3798" w:rsidRPr="00211338" w:rsidRDefault="009C3798" w:rsidP="00211338">
      <w:pPr>
        <w:spacing w:after="0" w:line="240" w:lineRule="auto"/>
        <w:jc w:val="both"/>
        <w:rPr>
          <w:lang w:val="sr-Latn-RS"/>
        </w:rPr>
      </w:pPr>
    </w:p>
    <w:p w:rsidR="009C3798" w:rsidRPr="00211338" w:rsidRDefault="009C3798" w:rsidP="00211338">
      <w:pPr>
        <w:spacing w:after="0" w:line="240" w:lineRule="auto"/>
        <w:jc w:val="both"/>
        <w:rPr>
          <w:bCs/>
          <w:lang w:val="sr-Latn-RS"/>
        </w:rPr>
      </w:pPr>
      <w:r w:rsidRPr="00211338">
        <w:rPr>
          <w:bCs/>
          <w:lang w:val="sr-Latn-ME"/>
        </w:rPr>
        <w:t xml:space="preserve">Nacionalni savjet za obrazovanje (III saziv) je na 5. sjednici od 16. jula 2018. godine utvrdio predmetni program </w:t>
      </w:r>
      <w:r w:rsidRPr="00211338">
        <w:rPr>
          <w:b/>
          <w:bCs/>
          <w:lang w:val="pl-PL"/>
        </w:rPr>
        <w:t>GITARA</w:t>
      </w:r>
      <w:r w:rsidRPr="00211338">
        <w:rPr>
          <w:bCs/>
          <w:lang w:val="pl-PL"/>
        </w:rPr>
        <w:t xml:space="preserve"> za </w:t>
      </w:r>
      <w:r w:rsidRPr="00211338">
        <w:rPr>
          <w:b/>
          <w:bCs/>
          <w:lang w:val="pl-PL"/>
        </w:rPr>
        <w:t>II, III, IV, V, VI, VII, VIII i IX</w:t>
      </w:r>
      <w:r w:rsidRPr="00211338">
        <w:rPr>
          <w:bCs/>
          <w:lang w:val="pl-PL"/>
        </w:rPr>
        <w:t xml:space="preserve"> razred osnovne mu</w:t>
      </w:r>
      <w:r w:rsidRPr="00211338">
        <w:rPr>
          <w:bCs/>
          <w:lang w:val="sr-Latn-RS"/>
        </w:rPr>
        <w:t>zičke škole.</w:t>
      </w:r>
    </w:p>
    <w:sectPr w:rsidR="009C3798" w:rsidRPr="00211338" w:rsidSect="0034166D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B4" w:rsidRDefault="004F47B4" w:rsidP="00C56CCA">
      <w:pPr>
        <w:spacing w:after="0" w:line="240" w:lineRule="auto"/>
      </w:pPr>
      <w:r>
        <w:separator/>
      </w:r>
    </w:p>
  </w:endnote>
  <w:endnote w:type="continuationSeparator" w:id="0">
    <w:p w:rsidR="004F47B4" w:rsidRDefault="004F47B4" w:rsidP="00C5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ladaRHSans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790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D62" w:rsidRDefault="00B00D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91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B00D62" w:rsidRDefault="00B00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915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D62" w:rsidRDefault="00B00D62" w:rsidP="002705FB">
        <w:pPr>
          <w:pStyle w:val="Footer"/>
          <w:tabs>
            <w:tab w:val="left" w:pos="499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9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D62" w:rsidRDefault="00B00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B4" w:rsidRDefault="004F47B4" w:rsidP="00C56CCA">
      <w:pPr>
        <w:spacing w:after="0" w:line="240" w:lineRule="auto"/>
      </w:pPr>
      <w:r>
        <w:separator/>
      </w:r>
    </w:p>
  </w:footnote>
  <w:footnote w:type="continuationSeparator" w:id="0">
    <w:p w:rsidR="004F47B4" w:rsidRDefault="004F47B4" w:rsidP="00C56CCA">
      <w:pPr>
        <w:spacing w:after="0" w:line="240" w:lineRule="auto"/>
      </w:pPr>
      <w:r>
        <w:continuationSeparator/>
      </w:r>
    </w:p>
  </w:footnote>
  <w:footnote w:id="1">
    <w:p w:rsidR="00B00D62" w:rsidRPr="004C7D7E" w:rsidRDefault="00B00D62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4C7D7E">
        <w:rPr>
          <w:lang w:val="pl-PL"/>
        </w:rPr>
        <w:t xml:space="preserve"> </w:t>
      </w:r>
      <w:r w:rsidRPr="004C7D7E">
        <w:rPr>
          <w:bCs/>
          <w:lang w:val="pl-PL"/>
        </w:rPr>
        <w:t>Izrazi</w:t>
      </w:r>
      <w:r w:rsidRPr="004C7D7E">
        <w:rPr>
          <w:lang w:val="pl-PL"/>
        </w:rPr>
        <w:t> koji </w:t>
      </w:r>
      <w:r w:rsidRPr="004C7D7E">
        <w:rPr>
          <w:bCs/>
          <w:lang w:val="pl-PL"/>
        </w:rPr>
        <w:t>se</w:t>
      </w:r>
      <w:r w:rsidRPr="004C7D7E">
        <w:rPr>
          <w:lang w:val="pl-PL"/>
        </w:rPr>
        <w:t> u ovom programu </w:t>
      </w:r>
      <w:r w:rsidRPr="004C7D7E">
        <w:rPr>
          <w:bCs/>
          <w:lang w:val="pl-PL"/>
        </w:rPr>
        <w:t>koriste</w:t>
      </w:r>
      <w:r w:rsidRPr="004C7D7E">
        <w:rPr>
          <w:lang w:val="pl-PL"/>
        </w:rPr>
        <w:t> u </w:t>
      </w:r>
      <w:r w:rsidRPr="004C7D7E">
        <w:rPr>
          <w:bCs/>
          <w:lang w:val="pl-PL"/>
        </w:rPr>
        <w:t xml:space="preserve">muškom rodu </w:t>
      </w:r>
      <w:r w:rsidRPr="004C7D7E">
        <w:rPr>
          <w:lang w:val="pl-PL"/>
        </w:rPr>
        <w:t>podrazumijevaju </w:t>
      </w:r>
      <w:r w:rsidRPr="004C7D7E">
        <w:rPr>
          <w:bCs/>
          <w:lang w:val="pl-PL"/>
        </w:rPr>
        <w:t>iste izraze</w:t>
      </w:r>
      <w:r w:rsidRPr="004C7D7E">
        <w:rPr>
          <w:lang w:val="pl-PL"/>
        </w:rPr>
        <w:t> u </w:t>
      </w:r>
      <w:r w:rsidRPr="004C7D7E">
        <w:rPr>
          <w:bCs/>
          <w:lang w:val="pl-PL"/>
        </w:rPr>
        <w:t>ženskom rodu</w:t>
      </w:r>
      <w:r>
        <w:rPr>
          <w:bCs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691"/>
    <w:multiLevelType w:val="hybridMultilevel"/>
    <w:tmpl w:val="9C4462CA"/>
    <w:lvl w:ilvl="0" w:tplc="04090017">
      <w:start w:val="1"/>
      <w:numFmt w:val="lowerLetter"/>
      <w:lvlText w:val="%1)"/>
      <w:lvlJc w:val="left"/>
      <w:pPr>
        <w:ind w:left="705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27571FC"/>
    <w:multiLevelType w:val="hybridMultilevel"/>
    <w:tmpl w:val="230CE5A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24C1"/>
    <w:multiLevelType w:val="hybridMultilevel"/>
    <w:tmpl w:val="7EC27FC6"/>
    <w:lvl w:ilvl="0" w:tplc="04090017">
      <w:start w:val="1"/>
      <w:numFmt w:val="lowerLetter"/>
      <w:lvlText w:val="%1)"/>
      <w:lvlJc w:val="left"/>
      <w:pPr>
        <w:ind w:left="705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4A67F9A"/>
    <w:multiLevelType w:val="hybridMultilevel"/>
    <w:tmpl w:val="089ED014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253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D83C38"/>
    <w:multiLevelType w:val="hybridMultilevel"/>
    <w:tmpl w:val="E0EC389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41B99"/>
    <w:multiLevelType w:val="hybridMultilevel"/>
    <w:tmpl w:val="E9CAAEA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66D8C"/>
    <w:multiLevelType w:val="hybridMultilevel"/>
    <w:tmpl w:val="A614DAB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E3C40"/>
    <w:multiLevelType w:val="hybridMultilevel"/>
    <w:tmpl w:val="13C25F88"/>
    <w:lvl w:ilvl="0" w:tplc="04090017">
      <w:start w:val="1"/>
      <w:numFmt w:val="lowerLetter"/>
      <w:lvlText w:val="%1)"/>
      <w:lvlJc w:val="left"/>
      <w:pPr>
        <w:ind w:left="705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11B4E"/>
    <w:multiLevelType w:val="hybridMultilevel"/>
    <w:tmpl w:val="6456D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B12C5"/>
    <w:multiLevelType w:val="hybridMultilevel"/>
    <w:tmpl w:val="A80C49B8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50215"/>
    <w:multiLevelType w:val="hybridMultilevel"/>
    <w:tmpl w:val="D39C8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B7472"/>
    <w:multiLevelType w:val="hybridMultilevel"/>
    <w:tmpl w:val="F4A6132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10C9B"/>
    <w:multiLevelType w:val="hybridMultilevel"/>
    <w:tmpl w:val="ABCC3658"/>
    <w:lvl w:ilvl="0" w:tplc="2002532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2002532C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0CF24200"/>
    <w:multiLevelType w:val="hybridMultilevel"/>
    <w:tmpl w:val="5EE62C7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678D2"/>
    <w:multiLevelType w:val="hybridMultilevel"/>
    <w:tmpl w:val="C3029B50"/>
    <w:lvl w:ilvl="0" w:tplc="20025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F5827"/>
    <w:multiLevelType w:val="hybridMultilevel"/>
    <w:tmpl w:val="21C84A90"/>
    <w:lvl w:ilvl="0" w:tplc="200253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3050C0"/>
    <w:multiLevelType w:val="hybridMultilevel"/>
    <w:tmpl w:val="2F0C2E3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CD69FC"/>
    <w:multiLevelType w:val="hybridMultilevel"/>
    <w:tmpl w:val="92762A0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83180"/>
    <w:multiLevelType w:val="hybridMultilevel"/>
    <w:tmpl w:val="7966B7C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4C0D46"/>
    <w:multiLevelType w:val="hybridMultilevel"/>
    <w:tmpl w:val="D9FE9E7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8F042B"/>
    <w:multiLevelType w:val="hybridMultilevel"/>
    <w:tmpl w:val="5038E4B4"/>
    <w:lvl w:ilvl="0" w:tplc="200253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1C6D3433"/>
    <w:multiLevelType w:val="hybridMultilevel"/>
    <w:tmpl w:val="6B38BE8C"/>
    <w:lvl w:ilvl="0" w:tplc="20025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86663F"/>
    <w:multiLevelType w:val="hybridMultilevel"/>
    <w:tmpl w:val="78803CF4"/>
    <w:lvl w:ilvl="0" w:tplc="0409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217D61EA"/>
    <w:multiLevelType w:val="hybridMultilevel"/>
    <w:tmpl w:val="17E6112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DC276A"/>
    <w:multiLevelType w:val="hybridMultilevel"/>
    <w:tmpl w:val="7FBAA17E"/>
    <w:lvl w:ilvl="0" w:tplc="200253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618FF"/>
    <w:multiLevelType w:val="hybridMultilevel"/>
    <w:tmpl w:val="63E0064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923FB4"/>
    <w:multiLevelType w:val="hybridMultilevel"/>
    <w:tmpl w:val="163A0AA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882E55"/>
    <w:multiLevelType w:val="hybridMultilevel"/>
    <w:tmpl w:val="B8263286"/>
    <w:lvl w:ilvl="0" w:tplc="20025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0F6FDB"/>
    <w:multiLevelType w:val="hybridMultilevel"/>
    <w:tmpl w:val="DC24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5F4FB1"/>
    <w:multiLevelType w:val="hybridMultilevel"/>
    <w:tmpl w:val="E79268D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C04545"/>
    <w:multiLevelType w:val="hybridMultilevel"/>
    <w:tmpl w:val="3C2CEDD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2B951E6F"/>
    <w:multiLevelType w:val="hybridMultilevel"/>
    <w:tmpl w:val="A2563B2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9A4C2D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1700E8"/>
    <w:multiLevelType w:val="hybridMultilevel"/>
    <w:tmpl w:val="D14AB03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6875D4"/>
    <w:multiLevelType w:val="hybridMultilevel"/>
    <w:tmpl w:val="40D46E4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3F33E1"/>
    <w:multiLevelType w:val="hybridMultilevel"/>
    <w:tmpl w:val="9512745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E6EE14">
      <w:numFmt w:val="bullet"/>
      <w:lvlText w:val="-"/>
      <w:lvlJc w:val="left"/>
      <w:pPr>
        <w:ind w:left="1455" w:hanging="37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810693"/>
    <w:multiLevelType w:val="hybridMultilevel"/>
    <w:tmpl w:val="E2AC866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251F5E"/>
    <w:multiLevelType w:val="hybridMultilevel"/>
    <w:tmpl w:val="3A96ED24"/>
    <w:lvl w:ilvl="0" w:tplc="067C1E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687873"/>
    <w:multiLevelType w:val="hybridMultilevel"/>
    <w:tmpl w:val="381ABCF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EC3798"/>
    <w:multiLevelType w:val="hybridMultilevel"/>
    <w:tmpl w:val="A1CA5FFC"/>
    <w:lvl w:ilvl="0" w:tplc="04090017">
      <w:start w:val="1"/>
      <w:numFmt w:val="lowerLetter"/>
      <w:lvlText w:val="%1)"/>
      <w:lvlJc w:val="left"/>
      <w:pPr>
        <w:ind w:left="705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 w15:restartNumberingAfterBreak="0">
    <w:nsid w:val="337C5958"/>
    <w:multiLevelType w:val="hybridMultilevel"/>
    <w:tmpl w:val="B67E88AE"/>
    <w:lvl w:ilvl="0" w:tplc="0409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 w15:restartNumberingAfterBreak="0">
    <w:nsid w:val="33BC5E34"/>
    <w:multiLevelType w:val="hybridMultilevel"/>
    <w:tmpl w:val="C1BE3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1D464D2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6A1754"/>
    <w:multiLevelType w:val="hybridMultilevel"/>
    <w:tmpl w:val="50AEB282"/>
    <w:lvl w:ilvl="0" w:tplc="2002532C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3" w15:restartNumberingAfterBreak="0">
    <w:nsid w:val="34752D61"/>
    <w:multiLevelType w:val="hybridMultilevel"/>
    <w:tmpl w:val="7244F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7E6A5F"/>
    <w:multiLevelType w:val="hybridMultilevel"/>
    <w:tmpl w:val="25DCADBA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9831360"/>
    <w:multiLevelType w:val="hybridMultilevel"/>
    <w:tmpl w:val="FC0E512A"/>
    <w:lvl w:ilvl="0" w:tplc="3BDA9B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39872B6D"/>
    <w:multiLevelType w:val="hybridMultilevel"/>
    <w:tmpl w:val="4E3239C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E74B31"/>
    <w:multiLevelType w:val="hybridMultilevel"/>
    <w:tmpl w:val="A8C2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ED427C"/>
    <w:multiLevelType w:val="hybridMultilevel"/>
    <w:tmpl w:val="81DE99C4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3FFB4D64"/>
    <w:multiLevelType w:val="hybridMultilevel"/>
    <w:tmpl w:val="5BAADC3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7A0F59"/>
    <w:multiLevelType w:val="hybridMultilevel"/>
    <w:tmpl w:val="DF92643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9A4481"/>
    <w:multiLevelType w:val="hybridMultilevel"/>
    <w:tmpl w:val="A2181BC2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1B1C4A"/>
    <w:multiLevelType w:val="hybridMultilevel"/>
    <w:tmpl w:val="D1B4A23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C37A68"/>
    <w:multiLevelType w:val="hybridMultilevel"/>
    <w:tmpl w:val="5C86D3A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D11502"/>
    <w:multiLevelType w:val="hybridMultilevel"/>
    <w:tmpl w:val="55D2B48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A91354"/>
    <w:multiLevelType w:val="hybridMultilevel"/>
    <w:tmpl w:val="737A95B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6246F1"/>
    <w:multiLevelType w:val="hybridMultilevel"/>
    <w:tmpl w:val="425C0E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A962CD8"/>
    <w:multiLevelType w:val="hybridMultilevel"/>
    <w:tmpl w:val="3C366CA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8C5BA7"/>
    <w:multiLevelType w:val="hybridMultilevel"/>
    <w:tmpl w:val="ACF49C8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DF21A8"/>
    <w:multiLevelType w:val="hybridMultilevel"/>
    <w:tmpl w:val="2924A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5F3DCC"/>
    <w:multiLevelType w:val="hybridMultilevel"/>
    <w:tmpl w:val="FEF6B3F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423F86"/>
    <w:multiLevelType w:val="hybridMultilevel"/>
    <w:tmpl w:val="16CA9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9C197C"/>
    <w:multiLevelType w:val="hybridMultilevel"/>
    <w:tmpl w:val="BB08A18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FF4EBA"/>
    <w:multiLevelType w:val="hybridMultilevel"/>
    <w:tmpl w:val="18FCB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F66AAF"/>
    <w:multiLevelType w:val="hybridMultilevel"/>
    <w:tmpl w:val="CDD84C62"/>
    <w:lvl w:ilvl="0" w:tplc="CBB683C2">
      <w:start w:val="1"/>
      <w:numFmt w:val="lowerLetter"/>
      <w:lvlText w:val="%1)"/>
      <w:lvlJc w:val="left"/>
      <w:pPr>
        <w:ind w:left="705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5" w15:restartNumberingAfterBreak="0">
    <w:nsid w:val="5D7801F6"/>
    <w:multiLevelType w:val="hybridMultilevel"/>
    <w:tmpl w:val="F998C046"/>
    <w:lvl w:ilvl="0" w:tplc="0409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6" w15:restartNumberingAfterBreak="0">
    <w:nsid w:val="5D833207"/>
    <w:multiLevelType w:val="hybridMultilevel"/>
    <w:tmpl w:val="D826E14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E26A2D"/>
    <w:multiLevelType w:val="hybridMultilevel"/>
    <w:tmpl w:val="276CDF7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047D32"/>
    <w:multiLevelType w:val="hybridMultilevel"/>
    <w:tmpl w:val="3F202FF0"/>
    <w:lvl w:ilvl="0" w:tplc="3BDA9B0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3BDA9B08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9" w15:restartNumberingAfterBreak="0">
    <w:nsid w:val="5E070E43"/>
    <w:multiLevelType w:val="hybridMultilevel"/>
    <w:tmpl w:val="A8C2BAE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2424A9"/>
    <w:multiLevelType w:val="hybridMultilevel"/>
    <w:tmpl w:val="348C392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7139EA"/>
    <w:multiLevelType w:val="hybridMultilevel"/>
    <w:tmpl w:val="3EA6EF8C"/>
    <w:lvl w:ilvl="0" w:tplc="741607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5E664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887BB8"/>
    <w:multiLevelType w:val="hybridMultilevel"/>
    <w:tmpl w:val="366C202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C51CDB"/>
    <w:multiLevelType w:val="hybridMultilevel"/>
    <w:tmpl w:val="A6128CB6"/>
    <w:lvl w:ilvl="0" w:tplc="04090017">
      <w:start w:val="1"/>
      <w:numFmt w:val="lowerLetter"/>
      <w:lvlText w:val="%1)"/>
      <w:lvlJc w:val="left"/>
      <w:pPr>
        <w:ind w:left="705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4" w15:restartNumberingAfterBreak="0">
    <w:nsid w:val="61D561E5"/>
    <w:multiLevelType w:val="hybridMultilevel"/>
    <w:tmpl w:val="D62C07D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8E6031"/>
    <w:multiLevelType w:val="hybridMultilevel"/>
    <w:tmpl w:val="E7FE7CD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3456BE"/>
    <w:multiLevelType w:val="hybridMultilevel"/>
    <w:tmpl w:val="425E8772"/>
    <w:lvl w:ilvl="0" w:tplc="8B74800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4C4DF9"/>
    <w:multiLevelType w:val="hybridMultilevel"/>
    <w:tmpl w:val="11EE13C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6E52727"/>
    <w:multiLevelType w:val="hybridMultilevel"/>
    <w:tmpl w:val="29005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4A4B6E"/>
    <w:multiLevelType w:val="hybridMultilevel"/>
    <w:tmpl w:val="FD6A623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E7569C"/>
    <w:multiLevelType w:val="hybridMultilevel"/>
    <w:tmpl w:val="F0E632FE"/>
    <w:lvl w:ilvl="0" w:tplc="200253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403C8C"/>
    <w:multiLevelType w:val="hybridMultilevel"/>
    <w:tmpl w:val="5D700E96"/>
    <w:lvl w:ilvl="0" w:tplc="04090017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2" w15:restartNumberingAfterBreak="0">
    <w:nsid w:val="68414A27"/>
    <w:multiLevelType w:val="hybridMultilevel"/>
    <w:tmpl w:val="03B0C4BA"/>
    <w:lvl w:ilvl="0" w:tplc="200253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4F2D02"/>
    <w:multiLevelType w:val="hybridMultilevel"/>
    <w:tmpl w:val="C9DA440C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253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B7E7CEC"/>
    <w:multiLevelType w:val="hybridMultilevel"/>
    <w:tmpl w:val="15166B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181EC1"/>
    <w:multiLevelType w:val="hybridMultilevel"/>
    <w:tmpl w:val="096E330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2C3507"/>
    <w:multiLevelType w:val="hybridMultilevel"/>
    <w:tmpl w:val="2996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8A3FC3"/>
    <w:multiLevelType w:val="hybridMultilevel"/>
    <w:tmpl w:val="A6D6C9E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FF02145"/>
    <w:multiLevelType w:val="hybridMultilevel"/>
    <w:tmpl w:val="5B124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4435A7"/>
    <w:multiLevelType w:val="hybridMultilevel"/>
    <w:tmpl w:val="ED126C8E"/>
    <w:lvl w:ilvl="0" w:tplc="3BDA9B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0" w15:restartNumberingAfterBreak="0">
    <w:nsid w:val="721308D4"/>
    <w:multiLevelType w:val="hybridMultilevel"/>
    <w:tmpl w:val="A0D6CE7C"/>
    <w:lvl w:ilvl="0" w:tplc="2002532C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1" w15:restartNumberingAfterBreak="0">
    <w:nsid w:val="74EA77D7"/>
    <w:multiLevelType w:val="hybridMultilevel"/>
    <w:tmpl w:val="7DC801F2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253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58C3E9E"/>
    <w:multiLevelType w:val="hybridMultilevel"/>
    <w:tmpl w:val="D152D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3648C2"/>
    <w:multiLevelType w:val="hybridMultilevel"/>
    <w:tmpl w:val="160E9A70"/>
    <w:lvl w:ilvl="0" w:tplc="200253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A527E7F"/>
    <w:multiLevelType w:val="hybridMultilevel"/>
    <w:tmpl w:val="90940F8C"/>
    <w:lvl w:ilvl="0" w:tplc="04090017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5" w15:restartNumberingAfterBreak="0">
    <w:nsid w:val="7D2957FF"/>
    <w:multiLevelType w:val="hybridMultilevel"/>
    <w:tmpl w:val="4B0426F0"/>
    <w:lvl w:ilvl="0" w:tplc="2002532C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6" w15:restartNumberingAfterBreak="0">
    <w:nsid w:val="7F2D24AE"/>
    <w:multiLevelType w:val="hybridMultilevel"/>
    <w:tmpl w:val="A518361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FBA513A"/>
    <w:multiLevelType w:val="hybridMultilevel"/>
    <w:tmpl w:val="CEB2380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7"/>
  </w:num>
  <w:num w:numId="4">
    <w:abstractNumId w:val="71"/>
  </w:num>
  <w:num w:numId="5">
    <w:abstractNumId w:val="25"/>
  </w:num>
  <w:num w:numId="6">
    <w:abstractNumId w:val="18"/>
  </w:num>
  <w:num w:numId="7">
    <w:abstractNumId w:val="6"/>
  </w:num>
  <w:num w:numId="8">
    <w:abstractNumId w:val="1"/>
  </w:num>
  <w:num w:numId="9">
    <w:abstractNumId w:val="13"/>
  </w:num>
  <w:num w:numId="10">
    <w:abstractNumId w:val="32"/>
  </w:num>
  <w:num w:numId="11">
    <w:abstractNumId w:val="41"/>
  </w:num>
  <w:num w:numId="12">
    <w:abstractNumId w:val="43"/>
  </w:num>
  <w:num w:numId="13">
    <w:abstractNumId w:val="59"/>
  </w:num>
  <w:num w:numId="14">
    <w:abstractNumId w:val="88"/>
  </w:num>
  <w:num w:numId="15">
    <w:abstractNumId w:val="56"/>
  </w:num>
  <w:num w:numId="16">
    <w:abstractNumId w:val="64"/>
  </w:num>
  <w:num w:numId="17">
    <w:abstractNumId w:val="8"/>
  </w:num>
  <w:num w:numId="18">
    <w:abstractNumId w:val="7"/>
  </w:num>
  <w:num w:numId="19">
    <w:abstractNumId w:val="61"/>
  </w:num>
  <w:num w:numId="20">
    <w:abstractNumId w:val="63"/>
  </w:num>
  <w:num w:numId="21">
    <w:abstractNumId w:val="39"/>
  </w:num>
  <w:num w:numId="22">
    <w:abstractNumId w:val="2"/>
  </w:num>
  <w:num w:numId="23">
    <w:abstractNumId w:val="65"/>
  </w:num>
  <w:num w:numId="24">
    <w:abstractNumId w:val="94"/>
  </w:num>
  <w:num w:numId="25">
    <w:abstractNumId w:val="0"/>
  </w:num>
  <w:num w:numId="26">
    <w:abstractNumId w:val="73"/>
  </w:num>
  <w:num w:numId="27">
    <w:abstractNumId w:val="27"/>
  </w:num>
  <w:num w:numId="28">
    <w:abstractNumId w:val="81"/>
  </w:num>
  <w:num w:numId="29">
    <w:abstractNumId w:val="22"/>
  </w:num>
  <w:num w:numId="30">
    <w:abstractNumId w:val="40"/>
  </w:num>
  <w:num w:numId="31">
    <w:abstractNumId w:val="10"/>
  </w:num>
  <w:num w:numId="32">
    <w:abstractNumId w:val="16"/>
  </w:num>
  <w:num w:numId="33">
    <w:abstractNumId w:val="70"/>
  </w:num>
  <w:num w:numId="34">
    <w:abstractNumId w:val="36"/>
  </w:num>
  <w:num w:numId="35">
    <w:abstractNumId w:val="89"/>
  </w:num>
  <w:num w:numId="36">
    <w:abstractNumId w:val="84"/>
  </w:num>
  <w:num w:numId="37">
    <w:abstractNumId w:val="34"/>
  </w:num>
  <w:num w:numId="38">
    <w:abstractNumId w:val="92"/>
  </w:num>
  <w:num w:numId="39">
    <w:abstractNumId w:val="33"/>
  </w:num>
  <w:num w:numId="40">
    <w:abstractNumId w:val="45"/>
  </w:num>
  <w:num w:numId="41">
    <w:abstractNumId w:val="4"/>
  </w:num>
  <w:num w:numId="42">
    <w:abstractNumId w:val="68"/>
  </w:num>
  <w:num w:numId="43">
    <w:abstractNumId w:val="57"/>
  </w:num>
  <w:num w:numId="44">
    <w:abstractNumId w:val="19"/>
  </w:num>
  <w:num w:numId="45">
    <w:abstractNumId w:val="54"/>
  </w:num>
  <w:num w:numId="46">
    <w:abstractNumId w:val="12"/>
  </w:num>
  <w:num w:numId="47">
    <w:abstractNumId w:val="29"/>
  </w:num>
  <w:num w:numId="48">
    <w:abstractNumId w:val="72"/>
  </w:num>
  <w:num w:numId="49">
    <w:abstractNumId w:val="46"/>
  </w:num>
  <w:num w:numId="50">
    <w:abstractNumId w:val="44"/>
  </w:num>
  <w:num w:numId="51">
    <w:abstractNumId w:val="62"/>
  </w:num>
  <w:num w:numId="52">
    <w:abstractNumId w:val="91"/>
  </w:num>
  <w:num w:numId="53">
    <w:abstractNumId w:val="67"/>
  </w:num>
  <w:num w:numId="54">
    <w:abstractNumId w:val="48"/>
  </w:num>
  <w:num w:numId="55">
    <w:abstractNumId w:val="76"/>
  </w:num>
  <w:num w:numId="56">
    <w:abstractNumId w:val="53"/>
  </w:num>
  <w:num w:numId="57">
    <w:abstractNumId w:val="75"/>
  </w:num>
  <w:num w:numId="58">
    <w:abstractNumId w:val="51"/>
  </w:num>
  <w:num w:numId="59">
    <w:abstractNumId w:val="50"/>
  </w:num>
  <w:num w:numId="60">
    <w:abstractNumId w:val="20"/>
  </w:num>
  <w:num w:numId="61">
    <w:abstractNumId w:val="17"/>
  </w:num>
  <w:num w:numId="62">
    <w:abstractNumId w:val="58"/>
  </w:num>
  <w:num w:numId="63">
    <w:abstractNumId w:val="26"/>
  </w:num>
  <w:num w:numId="64">
    <w:abstractNumId w:val="31"/>
  </w:num>
  <w:num w:numId="65">
    <w:abstractNumId w:val="96"/>
  </w:num>
  <w:num w:numId="66">
    <w:abstractNumId w:val="60"/>
  </w:num>
  <w:num w:numId="67">
    <w:abstractNumId w:val="83"/>
  </w:num>
  <w:num w:numId="68">
    <w:abstractNumId w:val="74"/>
  </w:num>
  <w:num w:numId="69">
    <w:abstractNumId w:val="79"/>
  </w:num>
  <w:num w:numId="70">
    <w:abstractNumId w:val="85"/>
  </w:num>
  <w:num w:numId="71">
    <w:abstractNumId w:val="23"/>
  </w:num>
  <w:num w:numId="72">
    <w:abstractNumId w:val="38"/>
  </w:num>
  <w:num w:numId="73">
    <w:abstractNumId w:val="55"/>
  </w:num>
  <w:num w:numId="74">
    <w:abstractNumId w:val="3"/>
  </w:num>
  <w:num w:numId="75">
    <w:abstractNumId w:val="77"/>
  </w:num>
  <w:num w:numId="76">
    <w:abstractNumId w:val="11"/>
  </w:num>
  <w:num w:numId="77">
    <w:abstractNumId w:val="52"/>
  </w:num>
  <w:num w:numId="78">
    <w:abstractNumId w:val="69"/>
  </w:num>
  <w:num w:numId="79">
    <w:abstractNumId w:val="5"/>
  </w:num>
  <w:num w:numId="80">
    <w:abstractNumId w:val="49"/>
  </w:num>
  <w:num w:numId="81">
    <w:abstractNumId w:val="87"/>
  </w:num>
  <w:num w:numId="82">
    <w:abstractNumId w:val="66"/>
  </w:num>
  <w:num w:numId="83">
    <w:abstractNumId w:val="97"/>
  </w:num>
  <w:num w:numId="84">
    <w:abstractNumId w:val="30"/>
  </w:num>
  <w:num w:numId="85">
    <w:abstractNumId w:val="15"/>
  </w:num>
  <w:num w:numId="86">
    <w:abstractNumId w:val="93"/>
  </w:num>
  <w:num w:numId="87">
    <w:abstractNumId w:val="80"/>
  </w:num>
  <w:num w:numId="88">
    <w:abstractNumId w:val="24"/>
  </w:num>
  <w:num w:numId="89">
    <w:abstractNumId w:val="82"/>
  </w:num>
  <w:num w:numId="90">
    <w:abstractNumId w:val="14"/>
  </w:num>
  <w:num w:numId="91">
    <w:abstractNumId w:val="21"/>
  </w:num>
  <w:num w:numId="92">
    <w:abstractNumId w:val="95"/>
  </w:num>
  <w:num w:numId="93">
    <w:abstractNumId w:val="90"/>
  </w:num>
  <w:num w:numId="94">
    <w:abstractNumId w:val="42"/>
  </w:num>
  <w:num w:numId="95">
    <w:abstractNumId w:val="78"/>
  </w:num>
  <w:num w:numId="96">
    <w:abstractNumId w:val="28"/>
  </w:num>
  <w:num w:numId="97">
    <w:abstractNumId w:val="47"/>
  </w:num>
  <w:num w:numId="98">
    <w:abstractNumId w:val="8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A4"/>
    <w:rsid w:val="00004323"/>
    <w:rsid w:val="00006E77"/>
    <w:rsid w:val="00012775"/>
    <w:rsid w:val="000240A6"/>
    <w:rsid w:val="00027B76"/>
    <w:rsid w:val="000377C6"/>
    <w:rsid w:val="000417F1"/>
    <w:rsid w:val="00042621"/>
    <w:rsid w:val="00052F44"/>
    <w:rsid w:val="00072571"/>
    <w:rsid w:val="00072EC5"/>
    <w:rsid w:val="00073E26"/>
    <w:rsid w:val="0007758A"/>
    <w:rsid w:val="000A06C2"/>
    <w:rsid w:val="000A0719"/>
    <w:rsid w:val="000A19D5"/>
    <w:rsid w:val="000A3CCC"/>
    <w:rsid w:val="000A5DEE"/>
    <w:rsid w:val="000A6B22"/>
    <w:rsid w:val="000A73AE"/>
    <w:rsid w:val="000B2206"/>
    <w:rsid w:val="000B6366"/>
    <w:rsid w:val="000C111E"/>
    <w:rsid w:val="000D0F35"/>
    <w:rsid w:val="000D1525"/>
    <w:rsid w:val="000D66DC"/>
    <w:rsid w:val="000E2F1F"/>
    <w:rsid w:val="000E41B0"/>
    <w:rsid w:val="000F70A5"/>
    <w:rsid w:val="001141F0"/>
    <w:rsid w:val="001338E0"/>
    <w:rsid w:val="00143B17"/>
    <w:rsid w:val="00147532"/>
    <w:rsid w:val="001675B7"/>
    <w:rsid w:val="0016790A"/>
    <w:rsid w:val="0017027B"/>
    <w:rsid w:val="00170DF0"/>
    <w:rsid w:val="001866BE"/>
    <w:rsid w:val="00193F35"/>
    <w:rsid w:val="001A7764"/>
    <w:rsid w:val="001B12BD"/>
    <w:rsid w:val="001B5408"/>
    <w:rsid w:val="001B573A"/>
    <w:rsid w:val="001B629B"/>
    <w:rsid w:val="001C7C9A"/>
    <w:rsid w:val="001D0D9C"/>
    <w:rsid w:val="00200482"/>
    <w:rsid w:val="00204277"/>
    <w:rsid w:val="00211338"/>
    <w:rsid w:val="002141DD"/>
    <w:rsid w:val="00222307"/>
    <w:rsid w:val="002225BB"/>
    <w:rsid w:val="002446AA"/>
    <w:rsid w:val="002705FB"/>
    <w:rsid w:val="002803B8"/>
    <w:rsid w:val="00285F04"/>
    <w:rsid w:val="00293BF0"/>
    <w:rsid w:val="00295BA8"/>
    <w:rsid w:val="00295F7A"/>
    <w:rsid w:val="002A44CE"/>
    <w:rsid w:val="002A62E7"/>
    <w:rsid w:val="002B7E2A"/>
    <w:rsid w:val="002C0589"/>
    <w:rsid w:val="002E1D11"/>
    <w:rsid w:val="002F4A96"/>
    <w:rsid w:val="002F704E"/>
    <w:rsid w:val="003046FD"/>
    <w:rsid w:val="00313AA5"/>
    <w:rsid w:val="00324AFE"/>
    <w:rsid w:val="0034166D"/>
    <w:rsid w:val="00347C03"/>
    <w:rsid w:val="00350C05"/>
    <w:rsid w:val="0035231D"/>
    <w:rsid w:val="003645FB"/>
    <w:rsid w:val="003732AB"/>
    <w:rsid w:val="00383254"/>
    <w:rsid w:val="003877E1"/>
    <w:rsid w:val="00392D9F"/>
    <w:rsid w:val="00392DC3"/>
    <w:rsid w:val="003B6AD6"/>
    <w:rsid w:val="003C5E72"/>
    <w:rsid w:val="003D0E70"/>
    <w:rsid w:val="003D1221"/>
    <w:rsid w:val="003D3BF0"/>
    <w:rsid w:val="003E37EF"/>
    <w:rsid w:val="003F0F85"/>
    <w:rsid w:val="003F6B31"/>
    <w:rsid w:val="00400448"/>
    <w:rsid w:val="004076F2"/>
    <w:rsid w:val="0041379C"/>
    <w:rsid w:val="00446DAE"/>
    <w:rsid w:val="00455FB3"/>
    <w:rsid w:val="00461282"/>
    <w:rsid w:val="00471E71"/>
    <w:rsid w:val="004761D1"/>
    <w:rsid w:val="0047764F"/>
    <w:rsid w:val="00481DF6"/>
    <w:rsid w:val="00494ED1"/>
    <w:rsid w:val="004A2682"/>
    <w:rsid w:val="004A68FA"/>
    <w:rsid w:val="004A714A"/>
    <w:rsid w:val="004C7D7E"/>
    <w:rsid w:val="004D00A3"/>
    <w:rsid w:val="004E188C"/>
    <w:rsid w:val="004E2490"/>
    <w:rsid w:val="004F47B4"/>
    <w:rsid w:val="004F4A00"/>
    <w:rsid w:val="004F4BA3"/>
    <w:rsid w:val="0050260F"/>
    <w:rsid w:val="005044D2"/>
    <w:rsid w:val="00522670"/>
    <w:rsid w:val="00526B6C"/>
    <w:rsid w:val="00530626"/>
    <w:rsid w:val="005578A1"/>
    <w:rsid w:val="005602AF"/>
    <w:rsid w:val="00562AB9"/>
    <w:rsid w:val="005648D4"/>
    <w:rsid w:val="00566FE0"/>
    <w:rsid w:val="00573E14"/>
    <w:rsid w:val="005870C5"/>
    <w:rsid w:val="00596B2C"/>
    <w:rsid w:val="005A309D"/>
    <w:rsid w:val="005A44F2"/>
    <w:rsid w:val="005B22BC"/>
    <w:rsid w:val="005D175F"/>
    <w:rsid w:val="005E4DE5"/>
    <w:rsid w:val="005F7C02"/>
    <w:rsid w:val="00614833"/>
    <w:rsid w:val="006272FD"/>
    <w:rsid w:val="00632741"/>
    <w:rsid w:val="00636ECA"/>
    <w:rsid w:val="00647DA3"/>
    <w:rsid w:val="00650129"/>
    <w:rsid w:val="006517C8"/>
    <w:rsid w:val="00655EC1"/>
    <w:rsid w:val="00661403"/>
    <w:rsid w:val="006629B6"/>
    <w:rsid w:val="006637E8"/>
    <w:rsid w:val="00667702"/>
    <w:rsid w:val="00690BF7"/>
    <w:rsid w:val="00694607"/>
    <w:rsid w:val="006A11A6"/>
    <w:rsid w:val="006A5065"/>
    <w:rsid w:val="006C17A2"/>
    <w:rsid w:val="006D2C97"/>
    <w:rsid w:val="006F471F"/>
    <w:rsid w:val="00700B6D"/>
    <w:rsid w:val="00700D70"/>
    <w:rsid w:val="00704022"/>
    <w:rsid w:val="00707DFA"/>
    <w:rsid w:val="00717EB6"/>
    <w:rsid w:val="00720F01"/>
    <w:rsid w:val="007237A0"/>
    <w:rsid w:val="00723D9B"/>
    <w:rsid w:val="007265A0"/>
    <w:rsid w:val="007269E2"/>
    <w:rsid w:val="007311F1"/>
    <w:rsid w:val="00735604"/>
    <w:rsid w:val="007572F8"/>
    <w:rsid w:val="00760061"/>
    <w:rsid w:val="00777AAE"/>
    <w:rsid w:val="00791A53"/>
    <w:rsid w:val="007A6D02"/>
    <w:rsid w:val="007C25F8"/>
    <w:rsid w:val="007D09FA"/>
    <w:rsid w:val="00812F1A"/>
    <w:rsid w:val="00813698"/>
    <w:rsid w:val="00827DEB"/>
    <w:rsid w:val="00832133"/>
    <w:rsid w:val="00843E8C"/>
    <w:rsid w:val="00847A95"/>
    <w:rsid w:val="008511C0"/>
    <w:rsid w:val="00852EAC"/>
    <w:rsid w:val="0085572B"/>
    <w:rsid w:val="00855C1A"/>
    <w:rsid w:val="00857943"/>
    <w:rsid w:val="008622F5"/>
    <w:rsid w:val="0088192E"/>
    <w:rsid w:val="00881B2C"/>
    <w:rsid w:val="00886311"/>
    <w:rsid w:val="008974BA"/>
    <w:rsid w:val="008B0145"/>
    <w:rsid w:val="008B4276"/>
    <w:rsid w:val="008B6454"/>
    <w:rsid w:val="008B7D77"/>
    <w:rsid w:val="008D4F94"/>
    <w:rsid w:val="008D5946"/>
    <w:rsid w:val="008D5991"/>
    <w:rsid w:val="008E681F"/>
    <w:rsid w:val="008F698C"/>
    <w:rsid w:val="008F7C4F"/>
    <w:rsid w:val="00900811"/>
    <w:rsid w:val="00906937"/>
    <w:rsid w:val="00907176"/>
    <w:rsid w:val="00910AF4"/>
    <w:rsid w:val="00936E9C"/>
    <w:rsid w:val="00945B6C"/>
    <w:rsid w:val="0094636A"/>
    <w:rsid w:val="00950589"/>
    <w:rsid w:val="00953E78"/>
    <w:rsid w:val="00965822"/>
    <w:rsid w:val="00970E84"/>
    <w:rsid w:val="009725D4"/>
    <w:rsid w:val="0098675A"/>
    <w:rsid w:val="009A664F"/>
    <w:rsid w:val="009B4865"/>
    <w:rsid w:val="009B5254"/>
    <w:rsid w:val="009B6668"/>
    <w:rsid w:val="009C148A"/>
    <w:rsid w:val="009C2108"/>
    <w:rsid w:val="009C3798"/>
    <w:rsid w:val="009C3F68"/>
    <w:rsid w:val="009C7820"/>
    <w:rsid w:val="009D138D"/>
    <w:rsid w:val="009D15EA"/>
    <w:rsid w:val="009D34F5"/>
    <w:rsid w:val="009D432E"/>
    <w:rsid w:val="009D6834"/>
    <w:rsid w:val="009D6873"/>
    <w:rsid w:val="009D784B"/>
    <w:rsid w:val="009E339F"/>
    <w:rsid w:val="009E5020"/>
    <w:rsid w:val="009E7520"/>
    <w:rsid w:val="009F109A"/>
    <w:rsid w:val="009F1317"/>
    <w:rsid w:val="009F4BB5"/>
    <w:rsid w:val="009F5908"/>
    <w:rsid w:val="00A10B9A"/>
    <w:rsid w:val="00A11BB1"/>
    <w:rsid w:val="00A13670"/>
    <w:rsid w:val="00A20704"/>
    <w:rsid w:val="00A2154C"/>
    <w:rsid w:val="00A246DB"/>
    <w:rsid w:val="00A275D4"/>
    <w:rsid w:val="00A34D22"/>
    <w:rsid w:val="00A62FDD"/>
    <w:rsid w:val="00A67E12"/>
    <w:rsid w:val="00A77B2B"/>
    <w:rsid w:val="00A8569A"/>
    <w:rsid w:val="00A92088"/>
    <w:rsid w:val="00A9621B"/>
    <w:rsid w:val="00AA50D5"/>
    <w:rsid w:val="00AD00DE"/>
    <w:rsid w:val="00AD28F1"/>
    <w:rsid w:val="00AE1E1C"/>
    <w:rsid w:val="00AE377E"/>
    <w:rsid w:val="00AE5942"/>
    <w:rsid w:val="00AF186D"/>
    <w:rsid w:val="00B00D62"/>
    <w:rsid w:val="00B023E0"/>
    <w:rsid w:val="00B15B22"/>
    <w:rsid w:val="00B23C9D"/>
    <w:rsid w:val="00B2746B"/>
    <w:rsid w:val="00B531FA"/>
    <w:rsid w:val="00B5348B"/>
    <w:rsid w:val="00B60520"/>
    <w:rsid w:val="00B66AF0"/>
    <w:rsid w:val="00B67C02"/>
    <w:rsid w:val="00B728AD"/>
    <w:rsid w:val="00B75F93"/>
    <w:rsid w:val="00B8033B"/>
    <w:rsid w:val="00B82DC6"/>
    <w:rsid w:val="00B91159"/>
    <w:rsid w:val="00B91352"/>
    <w:rsid w:val="00B94241"/>
    <w:rsid w:val="00BB035A"/>
    <w:rsid w:val="00BB1C0C"/>
    <w:rsid w:val="00BC0616"/>
    <w:rsid w:val="00BC1661"/>
    <w:rsid w:val="00BD39D2"/>
    <w:rsid w:val="00BF33CA"/>
    <w:rsid w:val="00BF48AD"/>
    <w:rsid w:val="00C07FBC"/>
    <w:rsid w:val="00C241D3"/>
    <w:rsid w:val="00C26418"/>
    <w:rsid w:val="00C30A6C"/>
    <w:rsid w:val="00C350B1"/>
    <w:rsid w:val="00C46912"/>
    <w:rsid w:val="00C55765"/>
    <w:rsid w:val="00C56CCA"/>
    <w:rsid w:val="00C65BA4"/>
    <w:rsid w:val="00C75D5C"/>
    <w:rsid w:val="00C87C4A"/>
    <w:rsid w:val="00C9408A"/>
    <w:rsid w:val="00C95B00"/>
    <w:rsid w:val="00CA54B7"/>
    <w:rsid w:val="00CC0CD2"/>
    <w:rsid w:val="00CE117B"/>
    <w:rsid w:val="00CE3C7C"/>
    <w:rsid w:val="00CE5001"/>
    <w:rsid w:val="00CE667B"/>
    <w:rsid w:val="00CF58FE"/>
    <w:rsid w:val="00CF6C76"/>
    <w:rsid w:val="00D01308"/>
    <w:rsid w:val="00D0165E"/>
    <w:rsid w:val="00D0644A"/>
    <w:rsid w:val="00D07C58"/>
    <w:rsid w:val="00D34860"/>
    <w:rsid w:val="00D64022"/>
    <w:rsid w:val="00D93B8E"/>
    <w:rsid w:val="00DA4602"/>
    <w:rsid w:val="00DB62A1"/>
    <w:rsid w:val="00DC1B58"/>
    <w:rsid w:val="00DC6F86"/>
    <w:rsid w:val="00DD4B8B"/>
    <w:rsid w:val="00DD4DF2"/>
    <w:rsid w:val="00DE1CC8"/>
    <w:rsid w:val="00DF3FA6"/>
    <w:rsid w:val="00DF6B29"/>
    <w:rsid w:val="00E0369B"/>
    <w:rsid w:val="00E04BC0"/>
    <w:rsid w:val="00E16C7B"/>
    <w:rsid w:val="00E24C57"/>
    <w:rsid w:val="00E27211"/>
    <w:rsid w:val="00E32F54"/>
    <w:rsid w:val="00E62C13"/>
    <w:rsid w:val="00E64D0F"/>
    <w:rsid w:val="00E71CDB"/>
    <w:rsid w:val="00E742D1"/>
    <w:rsid w:val="00E7687C"/>
    <w:rsid w:val="00E811B0"/>
    <w:rsid w:val="00EA4998"/>
    <w:rsid w:val="00EA7791"/>
    <w:rsid w:val="00EC6108"/>
    <w:rsid w:val="00ED363A"/>
    <w:rsid w:val="00EE1616"/>
    <w:rsid w:val="00EE6A54"/>
    <w:rsid w:val="00EE764D"/>
    <w:rsid w:val="00EF1738"/>
    <w:rsid w:val="00F01592"/>
    <w:rsid w:val="00F01FB8"/>
    <w:rsid w:val="00F129CD"/>
    <w:rsid w:val="00F13635"/>
    <w:rsid w:val="00F140D3"/>
    <w:rsid w:val="00F14491"/>
    <w:rsid w:val="00F1581E"/>
    <w:rsid w:val="00F17903"/>
    <w:rsid w:val="00F20735"/>
    <w:rsid w:val="00F20C79"/>
    <w:rsid w:val="00F22063"/>
    <w:rsid w:val="00F31FC7"/>
    <w:rsid w:val="00F40447"/>
    <w:rsid w:val="00F46FD9"/>
    <w:rsid w:val="00F6008A"/>
    <w:rsid w:val="00F61C08"/>
    <w:rsid w:val="00F62D91"/>
    <w:rsid w:val="00F76F56"/>
    <w:rsid w:val="00F90543"/>
    <w:rsid w:val="00F93B03"/>
    <w:rsid w:val="00FA09CA"/>
    <w:rsid w:val="00FA3EFA"/>
    <w:rsid w:val="00FB37F6"/>
    <w:rsid w:val="00FB3A36"/>
    <w:rsid w:val="00FC098C"/>
    <w:rsid w:val="00FC22E1"/>
    <w:rsid w:val="00FC60CD"/>
    <w:rsid w:val="00FD6372"/>
    <w:rsid w:val="00FD7235"/>
    <w:rsid w:val="00FE2284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10CDDF-77F3-4634-A7A9-5E8DF41C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EAC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C9A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2EA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7C9A"/>
    <w:rPr>
      <w:rFonts w:eastAsiaTheme="majorEastAsia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52EAC"/>
    <w:pPr>
      <w:spacing w:before="240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52EAC"/>
  </w:style>
  <w:style w:type="paragraph" w:styleId="ListParagraph">
    <w:name w:val="List Paragraph"/>
    <w:basedOn w:val="Normal"/>
    <w:uiPriority w:val="34"/>
    <w:qFormat/>
    <w:rsid w:val="00852E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6C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CC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6CC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4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6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66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0693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4D5F-F828-42CA-ABAE-D7CEAA23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27</Pages>
  <Words>7402</Words>
  <Characters>42196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Radoje Novovic</cp:lastModifiedBy>
  <cp:revision>19</cp:revision>
  <dcterms:created xsi:type="dcterms:W3CDTF">2018-07-03T06:43:00Z</dcterms:created>
  <dcterms:modified xsi:type="dcterms:W3CDTF">2019-02-05T11:17:00Z</dcterms:modified>
</cp:coreProperties>
</file>