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9A2" w:rsidRDefault="003369A2" w:rsidP="00C179F9">
      <w:pPr>
        <w:autoSpaceDE w:val="0"/>
        <w:autoSpaceDN w:val="0"/>
        <w:adjustRightInd w:val="0"/>
        <w:jc w:val="right"/>
        <w:rPr>
          <w:rFonts w:ascii="Arial" w:hAnsi="Arial" w:cs="Arial"/>
          <w:b/>
          <w:noProof/>
          <w:szCs w:val="24"/>
          <w:lang w:val="sr-Latn-CS"/>
        </w:rPr>
      </w:pPr>
    </w:p>
    <w:p w:rsidR="00BA7396" w:rsidRPr="00B35A2B" w:rsidRDefault="00B35A2B" w:rsidP="00C179F9">
      <w:pPr>
        <w:autoSpaceDE w:val="0"/>
        <w:autoSpaceDN w:val="0"/>
        <w:adjustRightInd w:val="0"/>
        <w:jc w:val="right"/>
        <w:rPr>
          <w:rFonts w:ascii="Arial" w:hAnsi="Arial" w:cs="Arial"/>
          <w:b/>
          <w:noProof/>
          <w:szCs w:val="24"/>
          <w:lang w:val="sr-Latn-CS"/>
        </w:rPr>
      </w:pPr>
      <w:r w:rsidRPr="00B35A2B">
        <w:rPr>
          <w:rFonts w:ascii="Arial" w:hAnsi="Arial" w:cs="Arial"/>
          <w:b/>
          <w:noProof/>
          <w:szCs w:val="24"/>
          <w:lang w:val="sr-Latn-CS"/>
        </w:rPr>
        <w:t>OBRAZAC</w:t>
      </w:r>
    </w:p>
    <w:p w:rsidR="008322D4" w:rsidRDefault="008322D4" w:rsidP="00BA7396">
      <w:pPr>
        <w:autoSpaceDE w:val="0"/>
        <w:autoSpaceDN w:val="0"/>
        <w:adjustRightInd w:val="0"/>
        <w:rPr>
          <w:rFonts w:ascii="Arial" w:hAnsi="Arial" w:cs="Arial"/>
          <w:b/>
          <w:noProof/>
          <w:sz w:val="20"/>
          <w:szCs w:val="20"/>
          <w:lang w:val="sr-Latn-CS"/>
        </w:rPr>
      </w:pPr>
    </w:p>
    <w:p w:rsidR="00DD3F3D" w:rsidRDefault="00DD3F3D" w:rsidP="00BA7396">
      <w:pPr>
        <w:autoSpaceDE w:val="0"/>
        <w:autoSpaceDN w:val="0"/>
        <w:adjustRightInd w:val="0"/>
        <w:rPr>
          <w:rFonts w:ascii="Arial" w:hAnsi="Arial" w:cs="Arial"/>
          <w:b/>
          <w:noProof/>
          <w:sz w:val="20"/>
          <w:szCs w:val="20"/>
          <w:lang w:val="sr-Latn-CS"/>
        </w:rPr>
      </w:pPr>
    </w:p>
    <w:p w:rsidR="00DD3F3D" w:rsidRPr="00DD3F3D" w:rsidRDefault="00DD3F3D" w:rsidP="00BA7396">
      <w:pPr>
        <w:autoSpaceDE w:val="0"/>
        <w:autoSpaceDN w:val="0"/>
        <w:adjustRightInd w:val="0"/>
        <w:rPr>
          <w:rFonts w:ascii="Arial" w:hAnsi="Arial" w:cs="Arial"/>
          <w:b/>
          <w:noProof/>
          <w:sz w:val="18"/>
          <w:szCs w:val="20"/>
          <w:lang w:val="sr-Latn-CS"/>
        </w:rPr>
      </w:pPr>
    </w:p>
    <w:tbl>
      <w:tblPr>
        <w:tblStyle w:val="LightGrid-Accent5"/>
        <w:tblW w:w="0" w:type="auto"/>
        <w:tblLook w:val="04A0" w:firstRow="1" w:lastRow="0" w:firstColumn="1" w:lastColumn="0" w:noHBand="0" w:noVBand="1"/>
      </w:tblPr>
      <w:tblGrid>
        <w:gridCol w:w="3572"/>
        <w:gridCol w:w="5768"/>
      </w:tblGrid>
      <w:tr w:rsidR="00C72668" w:rsidRPr="00D54B8C" w:rsidTr="000A7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C72668" w:rsidRPr="00B35A2B" w:rsidRDefault="00B35A2B" w:rsidP="00D54B8C">
            <w:pPr>
              <w:autoSpaceDE w:val="0"/>
              <w:autoSpaceDN w:val="0"/>
              <w:adjustRightInd w:val="0"/>
              <w:spacing w:before="120" w:after="120"/>
              <w:jc w:val="left"/>
              <w:rPr>
                <w:rFonts w:ascii="Arial" w:hAnsi="Arial" w:cs="Arial"/>
                <w:noProof/>
                <w:szCs w:val="24"/>
                <w:lang w:val="sr-Latn-CS"/>
              </w:rPr>
            </w:pPr>
            <w:r w:rsidRPr="00B35A2B">
              <w:rPr>
                <w:rFonts w:ascii="Arial" w:hAnsi="Arial" w:cs="Arial"/>
                <w:noProof/>
                <w:szCs w:val="24"/>
                <w:lang w:val="sr-Latn-CS"/>
              </w:rPr>
              <w:t>IZVJEŠTAJ O SPROVEDENOJ ANALIZI PROCJENE UTICAJA PROPISA</w:t>
            </w:r>
          </w:p>
        </w:tc>
      </w:tr>
      <w:tr w:rsidR="008322D4" w:rsidRPr="00D54B8C" w:rsidTr="000A7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rsidR="008322D4" w:rsidRPr="00D54B8C" w:rsidRDefault="00B35A2B" w:rsidP="00D54B8C">
            <w:pPr>
              <w:autoSpaceDE w:val="0"/>
              <w:autoSpaceDN w:val="0"/>
              <w:adjustRightInd w:val="0"/>
              <w:spacing w:before="120" w:after="120"/>
              <w:jc w:val="left"/>
              <w:rPr>
                <w:rFonts w:ascii="Arial" w:hAnsi="Arial" w:cs="Arial"/>
                <w:b w:val="0"/>
                <w:noProof/>
                <w:sz w:val="20"/>
                <w:szCs w:val="20"/>
                <w:lang w:val="sr-Latn-CS"/>
              </w:rPr>
            </w:pPr>
            <w:r>
              <w:rPr>
                <w:rFonts w:ascii="Arial" w:hAnsi="Arial" w:cs="Arial"/>
                <w:noProof/>
                <w:sz w:val="20"/>
                <w:szCs w:val="20"/>
                <w:lang w:val="sr-Latn-CS"/>
              </w:rPr>
              <w:t>PREDLAGAČ PROPISA</w:t>
            </w:r>
          </w:p>
        </w:tc>
        <w:tc>
          <w:tcPr>
            <w:tcW w:w="5924" w:type="dxa"/>
            <w:vAlign w:val="center"/>
          </w:tcPr>
          <w:p w:rsidR="008322D4" w:rsidRPr="00D54B8C" w:rsidRDefault="00322C91" w:rsidP="00D54B8C">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Cs w:val="24"/>
                <w:lang w:val="sr-Latn-CS"/>
              </w:rPr>
            </w:pPr>
            <w:r>
              <w:rPr>
                <w:rFonts w:ascii="Arial" w:hAnsi="Arial" w:cs="Arial"/>
                <w:b/>
                <w:noProof/>
                <w:szCs w:val="24"/>
                <w:lang w:val="sr-Latn-CS"/>
              </w:rPr>
              <w:t>Ministarstvo ekonomskog razvoja</w:t>
            </w:r>
            <w:r w:rsidR="00B35A2B">
              <w:rPr>
                <w:rFonts w:ascii="Arial" w:hAnsi="Arial" w:cs="Arial"/>
                <w:b/>
                <w:noProof/>
                <w:szCs w:val="24"/>
                <w:lang w:val="sr-Latn-CS"/>
              </w:rPr>
              <w:t xml:space="preserve"> i turizma</w:t>
            </w:r>
          </w:p>
        </w:tc>
      </w:tr>
      <w:tr w:rsidR="008322D4" w:rsidRPr="00D54B8C" w:rsidTr="000A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center"/>
          </w:tcPr>
          <w:p w:rsidR="008322D4" w:rsidRPr="00D54B8C" w:rsidRDefault="008322D4" w:rsidP="00D54B8C">
            <w:pPr>
              <w:autoSpaceDE w:val="0"/>
              <w:autoSpaceDN w:val="0"/>
              <w:adjustRightInd w:val="0"/>
              <w:spacing w:before="120" w:after="120"/>
              <w:jc w:val="left"/>
              <w:rPr>
                <w:rFonts w:ascii="Arial" w:hAnsi="Arial" w:cs="Arial"/>
                <w:b w:val="0"/>
                <w:noProof/>
                <w:sz w:val="20"/>
                <w:szCs w:val="20"/>
                <w:lang w:val="sr-Latn-CS"/>
              </w:rPr>
            </w:pPr>
            <w:r w:rsidRPr="00D54B8C">
              <w:rPr>
                <w:rFonts w:ascii="Arial" w:hAnsi="Arial" w:cs="Arial"/>
                <w:noProof/>
                <w:sz w:val="20"/>
                <w:szCs w:val="20"/>
                <w:lang w:val="sr-Latn-CS"/>
              </w:rPr>
              <w:t>N</w:t>
            </w:r>
            <w:r w:rsidR="00B35A2B">
              <w:rPr>
                <w:rFonts w:ascii="Arial" w:hAnsi="Arial" w:cs="Arial"/>
                <w:noProof/>
                <w:sz w:val="20"/>
                <w:szCs w:val="20"/>
                <w:lang w:val="sr-Latn-CS"/>
              </w:rPr>
              <w:t xml:space="preserve">AZIV </w:t>
            </w:r>
            <w:r w:rsidRPr="00D54B8C">
              <w:rPr>
                <w:rFonts w:ascii="Arial" w:hAnsi="Arial" w:cs="Arial"/>
                <w:noProof/>
                <w:sz w:val="20"/>
                <w:szCs w:val="20"/>
                <w:lang w:val="sr-Latn-CS"/>
              </w:rPr>
              <w:t>PROPISA</w:t>
            </w:r>
          </w:p>
        </w:tc>
        <w:tc>
          <w:tcPr>
            <w:tcW w:w="5924" w:type="dxa"/>
            <w:vAlign w:val="center"/>
          </w:tcPr>
          <w:p w:rsidR="00E40C1B" w:rsidRPr="00E40C1B" w:rsidRDefault="00B35A2B" w:rsidP="00E40C1B">
            <w:pPr>
              <w:autoSpaceDE w:val="0"/>
              <w:autoSpaceDN w:val="0"/>
              <w:adjustRightInd w:val="0"/>
              <w:spacing w:before="120" w:after="120"/>
              <w:jc w:val="left"/>
              <w:cnfStyle w:val="000000010000" w:firstRow="0" w:lastRow="0" w:firstColumn="0" w:lastColumn="0" w:oddVBand="0" w:evenVBand="0" w:oddHBand="0" w:evenHBand="1" w:firstRowFirstColumn="0" w:firstRowLastColumn="0" w:lastRowFirstColumn="0" w:lastRowLastColumn="0"/>
              <w:rPr>
                <w:rFonts w:ascii="Arial" w:hAnsi="Arial" w:cs="Arial"/>
                <w:b/>
                <w:sz w:val="22"/>
                <w:lang w:val="sr-Latn-ME" w:eastAsia="sr-Cyrl-CS"/>
              </w:rPr>
            </w:pPr>
            <w:bookmarkStart w:id="0" w:name="_Hlk116990917"/>
            <w:r w:rsidRPr="00B35A2B">
              <w:rPr>
                <w:rFonts w:ascii="Arial" w:hAnsi="Arial" w:cs="Arial"/>
                <w:b/>
                <w:sz w:val="22"/>
                <w:lang w:val="sr-Latn-CS" w:eastAsia="sr-Cyrl-CS"/>
              </w:rPr>
              <w:t>Predlog</w:t>
            </w:r>
            <w:bookmarkEnd w:id="0"/>
            <w:r w:rsidR="00E40C1B" w:rsidRPr="00E40C1B">
              <w:rPr>
                <w:rFonts w:ascii="Arial" w:hAnsi="Arial" w:cs="Arial"/>
                <w:b/>
                <w:sz w:val="22"/>
                <w:lang w:val="sr-Latn-ME" w:eastAsia="sr-Cyrl-CS"/>
              </w:rPr>
              <w:t xml:space="preserve"> </w:t>
            </w:r>
            <w:r w:rsidR="00E40C1B">
              <w:rPr>
                <w:rFonts w:ascii="Arial" w:hAnsi="Arial" w:cs="Arial"/>
                <w:b/>
                <w:sz w:val="22"/>
                <w:lang w:val="sr-Latn-ME" w:eastAsia="sr-Cyrl-CS"/>
              </w:rPr>
              <w:t>Z</w:t>
            </w:r>
            <w:r w:rsidR="00E40C1B" w:rsidRPr="00E40C1B">
              <w:rPr>
                <w:rFonts w:ascii="Arial" w:hAnsi="Arial" w:cs="Arial"/>
                <w:b/>
                <w:sz w:val="22"/>
                <w:lang w:val="sr-Latn-ME" w:eastAsia="sr-Cyrl-CS"/>
              </w:rPr>
              <w:t>akona o posredovanju u prometu i zakupu nepokretnosti</w:t>
            </w:r>
          </w:p>
          <w:p w:rsidR="00D54B8C" w:rsidRPr="00B35A2B" w:rsidRDefault="00D54B8C" w:rsidP="00D54B8C">
            <w:pPr>
              <w:autoSpaceDE w:val="0"/>
              <w:autoSpaceDN w:val="0"/>
              <w:adjustRightInd w:val="0"/>
              <w:spacing w:before="120" w:after="120"/>
              <w:jc w:val="left"/>
              <w:cnfStyle w:val="000000010000" w:firstRow="0" w:lastRow="0" w:firstColumn="0" w:lastColumn="0" w:oddVBand="0" w:evenVBand="0" w:oddHBand="0" w:evenHBand="1" w:firstRowFirstColumn="0" w:firstRowLastColumn="0" w:lastRowFirstColumn="0" w:lastRowLastColumn="0"/>
              <w:rPr>
                <w:rFonts w:ascii="Arial" w:hAnsi="Arial" w:cs="Arial"/>
                <w:b/>
                <w:noProof/>
                <w:sz w:val="20"/>
                <w:szCs w:val="20"/>
                <w:lang w:val="sr-Latn-CS"/>
              </w:rPr>
            </w:pPr>
          </w:p>
        </w:tc>
      </w:tr>
      <w:tr w:rsidR="008322D4" w:rsidRPr="00D54B8C" w:rsidTr="000A7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8322D4" w:rsidRPr="00D54B8C" w:rsidRDefault="008322D4" w:rsidP="001B2CF7">
            <w:pPr>
              <w:keepNext/>
              <w:keepLines/>
              <w:autoSpaceDE w:val="0"/>
              <w:autoSpaceDN w:val="0"/>
              <w:adjustRightInd w:val="0"/>
              <w:spacing w:before="120" w:after="120"/>
              <w:rPr>
                <w:rFonts w:ascii="Arial" w:hAnsi="Arial" w:cs="Arial"/>
                <w:noProof/>
                <w:sz w:val="20"/>
                <w:szCs w:val="20"/>
                <w:lang w:val="sr-Latn-CS"/>
              </w:rPr>
            </w:pPr>
            <w:r w:rsidRPr="00D54B8C">
              <w:rPr>
                <w:rFonts w:ascii="Arial" w:hAnsi="Arial" w:cs="Arial"/>
                <w:noProof/>
                <w:sz w:val="20"/>
                <w:szCs w:val="20"/>
                <w:lang w:val="sr-Latn-CS"/>
              </w:rPr>
              <w:t>1</w:t>
            </w:r>
            <w:r w:rsidR="00B35A2B">
              <w:rPr>
                <w:rFonts w:ascii="Arial" w:hAnsi="Arial" w:cs="Arial"/>
                <w:noProof/>
                <w:sz w:val="20"/>
                <w:szCs w:val="20"/>
                <w:lang w:val="sr-Latn-CS"/>
              </w:rPr>
              <w:t>.</w:t>
            </w:r>
            <w:r w:rsidRPr="00D54B8C">
              <w:rPr>
                <w:rFonts w:ascii="Arial" w:hAnsi="Arial" w:cs="Arial"/>
                <w:noProof/>
                <w:sz w:val="20"/>
                <w:szCs w:val="20"/>
                <w:lang w:val="sr-Latn-CS"/>
              </w:rPr>
              <w:t xml:space="preserve"> Definisanje problema</w:t>
            </w:r>
          </w:p>
          <w:p w:rsidR="005F03ED" w:rsidRPr="001B2CF7" w:rsidRDefault="008322D4" w:rsidP="001B2CF7">
            <w:pPr>
              <w:pStyle w:val="ListParagraph"/>
              <w:keepNext/>
              <w:keepLines/>
              <w:numPr>
                <w:ilvl w:val="0"/>
                <w:numId w:val="2"/>
              </w:numPr>
              <w:autoSpaceDE w:val="0"/>
              <w:autoSpaceDN w:val="0"/>
              <w:adjustRightInd w:val="0"/>
              <w:spacing w:before="120" w:after="120"/>
              <w:contextualSpacing/>
              <w:jc w:val="left"/>
              <w:rPr>
                <w:rFonts w:ascii="Arial" w:hAnsi="Arial" w:cs="Arial"/>
                <w:b w:val="0"/>
                <w:noProof/>
                <w:sz w:val="20"/>
                <w:szCs w:val="20"/>
                <w:lang w:val="sr-Latn-CS"/>
              </w:rPr>
            </w:pPr>
            <w:r w:rsidRPr="001B2CF7">
              <w:rPr>
                <w:rFonts w:ascii="Arial" w:hAnsi="Arial" w:cs="Arial"/>
                <w:b w:val="0"/>
                <w:noProof/>
                <w:sz w:val="20"/>
                <w:szCs w:val="20"/>
                <w:lang w:val="sr-Latn-CS"/>
              </w:rPr>
              <w:t xml:space="preserve">Koje </w:t>
            </w:r>
            <w:r w:rsidR="005F03ED" w:rsidRPr="001B2CF7">
              <w:rPr>
                <w:rFonts w:ascii="Arial" w:hAnsi="Arial" w:cs="Arial"/>
                <w:b w:val="0"/>
                <w:noProof/>
                <w:sz w:val="20"/>
                <w:szCs w:val="20"/>
                <w:lang w:val="sr-Latn-CS"/>
              </w:rPr>
              <w:t>probleme treba da r</w:t>
            </w:r>
            <w:r w:rsidR="006A1B2C" w:rsidRPr="001B2CF7">
              <w:rPr>
                <w:rFonts w:ascii="Arial" w:hAnsi="Arial" w:cs="Arial"/>
                <w:b w:val="0"/>
                <w:noProof/>
                <w:sz w:val="20"/>
                <w:szCs w:val="20"/>
                <w:lang w:val="sr-Latn-CS"/>
              </w:rPr>
              <w:t>i</w:t>
            </w:r>
            <w:r w:rsidR="005F03ED" w:rsidRPr="001B2CF7">
              <w:rPr>
                <w:rFonts w:ascii="Arial" w:hAnsi="Arial" w:cs="Arial"/>
                <w:b w:val="0"/>
                <w:noProof/>
                <w:sz w:val="20"/>
                <w:szCs w:val="20"/>
                <w:lang w:val="sr-Latn-CS"/>
              </w:rPr>
              <w:t>ješi predloženi akt?</w:t>
            </w:r>
          </w:p>
          <w:p w:rsidR="008322D4" w:rsidRPr="001B2CF7" w:rsidRDefault="00B35A2B" w:rsidP="001B2CF7">
            <w:pPr>
              <w:pStyle w:val="ListParagraph"/>
              <w:keepNext/>
              <w:keepLines/>
              <w:numPr>
                <w:ilvl w:val="0"/>
                <w:numId w:val="2"/>
              </w:numPr>
              <w:autoSpaceDE w:val="0"/>
              <w:autoSpaceDN w:val="0"/>
              <w:adjustRightInd w:val="0"/>
              <w:spacing w:before="120" w:after="120"/>
              <w:contextualSpacing/>
              <w:jc w:val="left"/>
              <w:rPr>
                <w:rFonts w:ascii="Arial" w:hAnsi="Arial" w:cs="Arial"/>
                <w:b w:val="0"/>
                <w:noProof/>
                <w:sz w:val="20"/>
                <w:szCs w:val="20"/>
                <w:lang w:val="sr-Latn-CS"/>
              </w:rPr>
            </w:pPr>
            <w:r>
              <w:rPr>
                <w:rFonts w:ascii="Arial" w:hAnsi="Arial" w:cs="Arial"/>
                <w:b w:val="0"/>
                <w:noProof/>
                <w:sz w:val="20"/>
                <w:szCs w:val="20"/>
                <w:lang w:val="sr-Latn-CS"/>
              </w:rPr>
              <w:t xml:space="preserve">Koji </w:t>
            </w:r>
            <w:r w:rsidR="008322D4" w:rsidRPr="001B2CF7">
              <w:rPr>
                <w:rFonts w:ascii="Arial" w:hAnsi="Arial" w:cs="Arial"/>
                <w:b w:val="0"/>
                <w:noProof/>
                <w:sz w:val="20"/>
                <w:szCs w:val="20"/>
                <w:lang w:val="sr-Latn-CS"/>
              </w:rPr>
              <w:t>su uzroci problema?</w:t>
            </w:r>
          </w:p>
          <w:p w:rsidR="005F03ED" w:rsidRPr="001B2CF7" w:rsidRDefault="00B35A2B" w:rsidP="001B2CF7">
            <w:pPr>
              <w:pStyle w:val="ListParagraph"/>
              <w:keepNext/>
              <w:keepLines/>
              <w:numPr>
                <w:ilvl w:val="0"/>
                <w:numId w:val="2"/>
              </w:numPr>
              <w:autoSpaceDE w:val="0"/>
              <w:autoSpaceDN w:val="0"/>
              <w:adjustRightInd w:val="0"/>
              <w:spacing w:before="120" w:after="120"/>
              <w:contextualSpacing/>
              <w:jc w:val="left"/>
              <w:rPr>
                <w:rFonts w:ascii="Arial" w:hAnsi="Arial" w:cs="Arial"/>
                <w:b w:val="0"/>
                <w:noProof/>
                <w:sz w:val="20"/>
                <w:szCs w:val="20"/>
                <w:lang w:val="sr-Latn-CS"/>
              </w:rPr>
            </w:pPr>
            <w:r>
              <w:rPr>
                <w:rFonts w:ascii="Arial" w:hAnsi="Arial" w:cs="Arial"/>
                <w:b w:val="0"/>
                <w:noProof/>
                <w:sz w:val="20"/>
                <w:szCs w:val="20"/>
                <w:lang w:val="sr-Latn-CS"/>
              </w:rPr>
              <w:t>Koje</w:t>
            </w:r>
            <w:r w:rsidR="005F03ED" w:rsidRPr="001B2CF7">
              <w:rPr>
                <w:rFonts w:ascii="Arial" w:hAnsi="Arial" w:cs="Arial"/>
                <w:b w:val="0"/>
                <w:noProof/>
                <w:sz w:val="20"/>
                <w:szCs w:val="20"/>
                <w:lang w:val="sr-Latn-CS"/>
              </w:rPr>
              <w:t xml:space="preserve"> su posljedice problema?</w:t>
            </w:r>
          </w:p>
          <w:p w:rsidR="008322D4" w:rsidRPr="001B2CF7" w:rsidRDefault="00B35A2B" w:rsidP="001B2CF7">
            <w:pPr>
              <w:pStyle w:val="ListParagraph"/>
              <w:keepNext/>
              <w:keepLines/>
              <w:numPr>
                <w:ilvl w:val="0"/>
                <w:numId w:val="2"/>
              </w:numPr>
              <w:autoSpaceDE w:val="0"/>
              <w:autoSpaceDN w:val="0"/>
              <w:adjustRightInd w:val="0"/>
              <w:spacing w:before="120" w:after="120"/>
              <w:contextualSpacing/>
              <w:jc w:val="left"/>
              <w:rPr>
                <w:rFonts w:ascii="Arial" w:hAnsi="Arial" w:cs="Arial"/>
                <w:b w:val="0"/>
                <w:noProof/>
                <w:sz w:val="20"/>
                <w:szCs w:val="20"/>
                <w:lang w:val="sr-Latn-CS"/>
              </w:rPr>
            </w:pPr>
            <w:r>
              <w:rPr>
                <w:rFonts w:ascii="Arial" w:hAnsi="Arial" w:cs="Arial"/>
                <w:b w:val="0"/>
                <w:noProof/>
                <w:sz w:val="20"/>
                <w:szCs w:val="20"/>
                <w:lang w:val="sr-Latn-CS"/>
              </w:rPr>
              <w:t>Koji su subjekti oštećeni</w:t>
            </w:r>
            <w:r w:rsidR="008322D4" w:rsidRPr="001B2CF7">
              <w:rPr>
                <w:rFonts w:ascii="Arial" w:hAnsi="Arial" w:cs="Arial"/>
                <w:b w:val="0"/>
                <w:noProof/>
                <w:sz w:val="20"/>
                <w:szCs w:val="20"/>
                <w:lang w:val="sr-Latn-CS"/>
              </w:rPr>
              <w:t xml:space="preserve">, na koji način i </w:t>
            </w:r>
            <w:r>
              <w:rPr>
                <w:rFonts w:ascii="Arial" w:hAnsi="Arial" w:cs="Arial"/>
                <w:b w:val="0"/>
                <w:noProof/>
                <w:sz w:val="20"/>
                <w:szCs w:val="20"/>
                <w:lang w:val="sr-Latn-CS"/>
              </w:rPr>
              <w:t>u kojoj mjeri</w:t>
            </w:r>
            <w:r w:rsidR="008322D4" w:rsidRPr="001B2CF7">
              <w:rPr>
                <w:rFonts w:ascii="Arial" w:hAnsi="Arial" w:cs="Arial"/>
                <w:b w:val="0"/>
                <w:noProof/>
                <w:sz w:val="20"/>
                <w:szCs w:val="20"/>
                <w:lang w:val="sr-Latn-CS"/>
              </w:rPr>
              <w:t>?</w:t>
            </w:r>
          </w:p>
          <w:p w:rsidR="005F03ED" w:rsidRPr="00D54B8C" w:rsidRDefault="008322D4" w:rsidP="001B2CF7">
            <w:pPr>
              <w:pStyle w:val="ListParagraph"/>
              <w:keepNext/>
              <w:keepLines/>
              <w:numPr>
                <w:ilvl w:val="0"/>
                <w:numId w:val="2"/>
              </w:numPr>
              <w:autoSpaceDE w:val="0"/>
              <w:autoSpaceDN w:val="0"/>
              <w:adjustRightInd w:val="0"/>
              <w:spacing w:before="120" w:after="120"/>
              <w:contextualSpacing/>
              <w:jc w:val="left"/>
              <w:rPr>
                <w:rFonts w:ascii="Arial" w:hAnsi="Arial" w:cs="Arial"/>
                <w:noProof/>
                <w:sz w:val="20"/>
                <w:szCs w:val="20"/>
                <w:lang w:val="sr-Latn-CS"/>
              </w:rPr>
            </w:pPr>
            <w:r w:rsidRPr="001B2CF7">
              <w:rPr>
                <w:rFonts w:ascii="Arial" w:hAnsi="Arial" w:cs="Arial"/>
                <w:b w:val="0"/>
                <w:noProof/>
                <w:sz w:val="20"/>
                <w:szCs w:val="20"/>
                <w:lang w:val="sr-Latn-CS"/>
              </w:rPr>
              <w:t>Kako bi problem evoluirao bez promjene propisa (</w:t>
            </w:r>
            <w:r w:rsidR="005F03ED" w:rsidRPr="001B2CF7">
              <w:rPr>
                <w:rFonts w:ascii="Arial" w:hAnsi="Arial" w:cs="Arial"/>
                <w:b w:val="0"/>
                <w:noProof/>
                <w:sz w:val="20"/>
                <w:szCs w:val="20"/>
                <w:lang w:val="sr-Latn-CS"/>
              </w:rPr>
              <w:t xml:space="preserve">“status quo” </w:t>
            </w:r>
            <w:r w:rsidRPr="001B2CF7">
              <w:rPr>
                <w:rFonts w:ascii="Arial" w:hAnsi="Arial" w:cs="Arial"/>
                <w:b w:val="0"/>
                <w:noProof/>
                <w:sz w:val="20"/>
                <w:szCs w:val="20"/>
                <w:lang w:val="sr-Latn-CS"/>
              </w:rPr>
              <w:t>opcija)?</w:t>
            </w:r>
          </w:p>
        </w:tc>
      </w:tr>
      <w:tr w:rsidR="008322D4" w:rsidRPr="00D54B8C" w:rsidTr="000A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F81B0A" w:rsidRPr="0098004A" w:rsidRDefault="0056414F" w:rsidP="00E700AD">
            <w:pPr>
              <w:pStyle w:val="ListParagraph"/>
              <w:numPr>
                <w:ilvl w:val="0"/>
                <w:numId w:val="18"/>
              </w:numPr>
              <w:rPr>
                <w:rFonts w:ascii="Arial" w:hAnsi="Arial" w:cs="Arial"/>
                <w:b w:val="0"/>
                <w:color w:val="000000"/>
                <w:sz w:val="20"/>
                <w:szCs w:val="20"/>
                <w:lang w:val="sr-Latn-CS"/>
              </w:rPr>
            </w:pPr>
            <w:proofErr w:type="spellStart"/>
            <w:r w:rsidRPr="0056414F">
              <w:rPr>
                <w:rFonts w:ascii="Arial" w:hAnsi="Arial" w:cs="Arial"/>
                <w:b w:val="0"/>
                <w:bCs/>
                <w:color w:val="000000"/>
                <w:sz w:val="20"/>
                <w:szCs w:val="20"/>
              </w:rPr>
              <w:t>Crnogorski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zakonodavni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okvir</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kojim</w:t>
            </w:r>
            <w:proofErr w:type="spellEnd"/>
            <w:r w:rsidRPr="0056414F">
              <w:rPr>
                <w:rFonts w:ascii="Arial" w:hAnsi="Arial" w:cs="Arial"/>
                <w:b w:val="0"/>
                <w:bCs/>
                <w:color w:val="000000"/>
                <w:sz w:val="20"/>
                <w:szCs w:val="20"/>
              </w:rPr>
              <w:t xml:space="preserve"> se </w:t>
            </w:r>
            <w:proofErr w:type="spellStart"/>
            <w:r w:rsidRPr="0056414F">
              <w:rPr>
                <w:rFonts w:ascii="Arial" w:hAnsi="Arial" w:cs="Arial"/>
                <w:b w:val="0"/>
                <w:bCs/>
                <w:color w:val="000000"/>
                <w:sz w:val="20"/>
                <w:szCs w:val="20"/>
              </w:rPr>
              <w:t>regulišu</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odnosi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ugovornih</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strana</w:t>
            </w:r>
            <w:proofErr w:type="spellEnd"/>
            <w:r w:rsidRPr="0056414F">
              <w:rPr>
                <w:rFonts w:ascii="Arial" w:hAnsi="Arial" w:cs="Arial"/>
                <w:b w:val="0"/>
                <w:bCs/>
                <w:color w:val="000000"/>
                <w:sz w:val="20"/>
                <w:szCs w:val="20"/>
              </w:rPr>
              <w:t xml:space="preserve"> u </w:t>
            </w:r>
            <w:proofErr w:type="spellStart"/>
            <w:r w:rsidRPr="0056414F">
              <w:rPr>
                <w:rFonts w:ascii="Arial" w:hAnsi="Arial" w:cs="Arial"/>
                <w:b w:val="0"/>
                <w:bCs/>
                <w:color w:val="000000"/>
                <w:sz w:val="20"/>
                <w:szCs w:val="20"/>
              </w:rPr>
              <w:t>pogledu</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posredovanja</w:t>
            </w:r>
            <w:proofErr w:type="spellEnd"/>
            <w:r w:rsidRPr="0056414F">
              <w:rPr>
                <w:rFonts w:ascii="Arial" w:hAnsi="Arial" w:cs="Arial"/>
                <w:b w:val="0"/>
                <w:bCs/>
                <w:color w:val="000000"/>
                <w:sz w:val="20"/>
                <w:szCs w:val="20"/>
              </w:rPr>
              <w:t xml:space="preserve"> u </w:t>
            </w:r>
            <w:proofErr w:type="spellStart"/>
            <w:r w:rsidRPr="0056414F">
              <w:rPr>
                <w:rFonts w:ascii="Arial" w:hAnsi="Arial" w:cs="Arial"/>
                <w:b w:val="0"/>
                <w:bCs/>
                <w:color w:val="000000"/>
                <w:sz w:val="20"/>
                <w:szCs w:val="20"/>
              </w:rPr>
              <w:t>prometu</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zakupu</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nepokretnosti</w:t>
            </w:r>
            <w:proofErr w:type="spellEnd"/>
            <w:r w:rsidRPr="0056414F">
              <w:rPr>
                <w:rFonts w:ascii="Arial" w:hAnsi="Arial" w:cs="Arial"/>
                <w:b w:val="0"/>
                <w:bCs/>
                <w:color w:val="000000"/>
                <w:sz w:val="20"/>
                <w:szCs w:val="20"/>
              </w:rPr>
              <w:t xml:space="preserve"> je </w:t>
            </w:r>
            <w:proofErr w:type="spellStart"/>
            <w:r w:rsidRPr="0056414F">
              <w:rPr>
                <w:rFonts w:ascii="Arial" w:hAnsi="Arial" w:cs="Arial"/>
                <w:b w:val="0"/>
                <w:bCs/>
                <w:color w:val="000000"/>
                <w:sz w:val="20"/>
                <w:szCs w:val="20"/>
              </w:rPr>
              <w:t>trenutno</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pretežno</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ograničen</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na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Zakon</w:t>
            </w:r>
            <w:proofErr w:type="spellEnd"/>
            <w:r w:rsidRPr="0056414F">
              <w:rPr>
                <w:rFonts w:ascii="Arial" w:hAnsi="Arial" w:cs="Arial"/>
                <w:b w:val="0"/>
                <w:bCs/>
                <w:color w:val="000000"/>
                <w:sz w:val="20"/>
                <w:szCs w:val="20"/>
              </w:rPr>
              <w:t xml:space="preserve"> o </w:t>
            </w:r>
            <w:proofErr w:type="spellStart"/>
            <w:r w:rsidRPr="0056414F">
              <w:rPr>
                <w:rFonts w:ascii="Arial" w:hAnsi="Arial" w:cs="Arial"/>
                <w:b w:val="0"/>
                <w:bCs/>
                <w:color w:val="000000"/>
                <w:sz w:val="20"/>
                <w:szCs w:val="20"/>
              </w:rPr>
              <w:t>obligacionim</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odnosima</w:t>
            </w:r>
            <w:bookmarkStart w:id="1" w:name="_GoBack"/>
            <w:bookmarkEnd w:id="1"/>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Zakon</w:t>
            </w:r>
            <w:proofErr w:type="spellEnd"/>
            <w:r w:rsidRPr="0056414F">
              <w:rPr>
                <w:rFonts w:ascii="Arial" w:hAnsi="Arial" w:cs="Arial"/>
                <w:b w:val="0"/>
                <w:bCs/>
                <w:color w:val="000000"/>
                <w:sz w:val="20"/>
                <w:szCs w:val="20"/>
              </w:rPr>
              <w:t xml:space="preserve"> o </w:t>
            </w:r>
            <w:proofErr w:type="spellStart"/>
            <w:r w:rsidRPr="0056414F">
              <w:rPr>
                <w:rFonts w:ascii="Arial" w:hAnsi="Arial" w:cs="Arial"/>
                <w:b w:val="0"/>
                <w:bCs/>
                <w:color w:val="000000"/>
                <w:sz w:val="20"/>
                <w:szCs w:val="20"/>
              </w:rPr>
              <w:t>sprječavanju</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nelegalnog</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poslovanja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kojim</w:t>
            </w:r>
            <w:proofErr w:type="spellEnd"/>
            <w:r w:rsidRPr="0056414F">
              <w:rPr>
                <w:rFonts w:ascii="Arial" w:hAnsi="Arial" w:cs="Arial"/>
                <w:b w:val="0"/>
                <w:bCs/>
                <w:color w:val="000000"/>
                <w:sz w:val="20"/>
                <w:szCs w:val="20"/>
              </w:rPr>
              <w:t xml:space="preserve"> se </w:t>
            </w:r>
            <w:proofErr w:type="spellStart"/>
            <w:r w:rsidRPr="0056414F">
              <w:rPr>
                <w:rFonts w:ascii="Arial" w:hAnsi="Arial" w:cs="Arial"/>
                <w:b w:val="0"/>
                <w:bCs/>
                <w:color w:val="000000"/>
                <w:sz w:val="20"/>
                <w:szCs w:val="20"/>
              </w:rPr>
              <w:t>definiše</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zabrana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obavljanja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privredne</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djelatnosti</w:t>
            </w:r>
            <w:proofErr w:type="spellEnd"/>
            <w:r w:rsidRPr="0056414F">
              <w:rPr>
                <w:rFonts w:ascii="Arial" w:hAnsi="Arial" w:cs="Arial"/>
                <w:b w:val="0"/>
                <w:bCs/>
                <w:color w:val="000000"/>
                <w:sz w:val="20"/>
                <w:szCs w:val="20"/>
              </w:rPr>
              <w:t xml:space="preserve"> bez </w:t>
            </w:r>
            <w:proofErr w:type="spellStart"/>
            <w:r w:rsidRPr="0056414F">
              <w:rPr>
                <w:rFonts w:ascii="Arial" w:hAnsi="Arial" w:cs="Arial"/>
                <w:b w:val="0"/>
                <w:bCs/>
                <w:color w:val="000000"/>
                <w:sz w:val="20"/>
                <w:szCs w:val="20"/>
              </w:rPr>
              <w:t>prethodne</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registracije</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kod</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nadležnog</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registra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Zakon</w:t>
            </w:r>
            <w:proofErr w:type="spellEnd"/>
            <w:r w:rsidRPr="0056414F">
              <w:rPr>
                <w:rFonts w:ascii="Arial" w:hAnsi="Arial" w:cs="Arial"/>
                <w:b w:val="0"/>
                <w:bCs/>
                <w:color w:val="000000"/>
                <w:sz w:val="20"/>
                <w:szCs w:val="20"/>
              </w:rPr>
              <w:t xml:space="preserve"> o </w:t>
            </w:r>
            <w:proofErr w:type="spellStart"/>
            <w:r w:rsidRPr="0056414F">
              <w:rPr>
                <w:rFonts w:ascii="Arial" w:hAnsi="Arial" w:cs="Arial"/>
                <w:b w:val="0"/>
                <w:bCs/>
                <w:color w:val="000000"/>
                <w:sz w:val="20"/>
                <w:szCs w:val="20"/>
              </w:rPr>
              <w:t>privrednim</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društvima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i</w:t>
            </w:r>
            <w:proofErr w:type="spellEnd"/>
            <w:r w:rsidRPr="0056414F">
              <w:rPr>
                <w:rFonts w:ascii="Arial" w:hAnsi="Arial" w:cs="Arial"/>
                <w:b w:val="0"/>
                <w:bCs/>
                <w:color w:val="000000"/>
                <w:sz w:val="20"/>
                <w:szCs w:val="20"/>
              </w:rPr>
              <w:t xml:space="preserve"> sl. Ne </w:t>
            </w:r>
            <w:proofErr w:type="spellStart"/>
            <w:r w:rsidRPr="0056414F">
              <w:rPr>
                <w:rFonts w:ascii="Arial" w:hAnsi="Arial" w:cs="Arial"/>
                <w:b w:val="0"/>
                <w:bCs/>
                <w:color w:val="000000"/>
                <w:sz w:val="20"/>
                <w:szCs w:val="20"/>
              </w:rPr>
              <w:t>možemo</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negirati</w:t>
            </w:r>
            <w:proofErr w:type="spellEnd"/>
            <w:r w:rsidRPr="0056414F">
              <w:rPr>
                <w:rFonts w:ascii="Arial" w:hAnsi="Arial" w:cs="Arial"/>
                <w:b w:val="0"/>
                <w:bCs/>
                <w:color w:val="000000"/>
                <w:sz w:val="20"/>
                <w:szCs w:val="20"/>
              </w:rPr>
              <w:t xml:space="preserve"> da se </w:t>
            </w:r>
            <w:proofErr w:type="spellStart"/>
            <w:r w:rsidRPr="0056414F">
              <w:rPr>
                <w:rFonts w:ascii="Arial" w:hAnsi="Arial" w:cs="Arial"/>
                <w:b w:val="0"/>
                <w:bCs/>
                <w:color w:val="000000"/>
                <w:sz w:val="20"/>
                <w:szCs w:val="20"/>
              </w:rPr>
              <w:t>djelatnost</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posredovanja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može</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obavljati</w:t>
            </w:r>
            <w:proofErr w:type="spellEnd"/>
            <w:r w:rsidRPr="0056414F">
              <w:rPr>
                <w:rFonts w:ascii="Arial" w:hAnsi="Arial" w:cs="Arial"/>
                <w:b w:val="0"/>
                <w:bCs/>
                <w:color w:val="000000"/>
                <w:sz w:val="20"/>
                <w:szCs w:val="20"/>
              </w:rPr>
              <w:t xml:space="preserve"> u </w:t>
            </w:r>
            <w:proofErr w:type="spellStart"/>
            <w:r w:rsidRPr="0056414F">
              <w:rPr>
                <w:rFonts w:ascii="Arial" w:hAnsi="Arial" w:cs="Arial"/>
                <w:b w:val="0"/>
                <w:bCs/>
                <w:color w:val="000000"/>
                <w:sz w:val="20"/>
                <w:szCs w:val="20"/>
              </w:rPr>
              <w:t>postojećem</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sistemu</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ali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smatramo</w:t>
            </w:r>
            <w:proofErr w:type="spellEnd"/>
            <w:r w:rsidRPr="0056414F">
              <w:rPr>
                <w:rFonts w:ascii="Arial" w:hAnsi="Arial" w:cs="Arial"/>
                <w:b w:val="0"/>
                <w:bCs/>
                <w:color w:val="000000"/>
                <w:sz w:val="20"/>
                <w:szCs w:val="20"/>
              </w:rPr>
              <w:t xml:space="preserve"> da je od </w:t>
            </w:r>
            <w:proofErr w:type="spellStart"/>
            <w:r w:rsidRPr="0056414F">
              <w:rPr>
                <w:rFonts w:ascii="Arial" w:hAnsi="Arial" w:cs="Arial"/>
                <w:b w:val="0"/>
                <w:bCs/>
                <w:color w:val="000000"/>
                <w:sz w:val="20"/>
                <w:szCs w:val="20"/>
              </w:rPr>
              <w:t>izuzetnog</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značaja</w:t>
            </w:r>
            <w:proofErr w:type="spellEnd"/>
            <w:r w:rsidRPr="0056414F">
              <w:rPr>
                <w:rFonts w:ascii="Arial" w:hAnsi="Arial" w:cs="Arial"/>
                <w:b w:val="0"/>
                <w:bCs/>
                <w:color w:val="000000"/>
                <w:sz w:val="20"/>
                <w:szCs w:val="20"/>
              </w:rPr>
              <w:t xml:space="preserve"> da </w:t>
            </w:r>
            <w:proofErr w:type="spellStart"/>
            <w:r w:rsidRPr="0056414F">
              <w:rPr>
                <w:rFonts w:ascii="Arial" w:hAnsi="Arial" w:cs="Arial"/>
                <w:b w:val="0"/>
                <w:bCs/>
                <w:color w:val="000000"/>
                <w:sz w:val="20"/>
                <w:szCs w:val="20"/>
              </w:rPr>
              <w:t>joj</w:t>
            </w:r>
            <w:proofErr w:type="spellEnd"/>
            <w:r w:rsidRPr="0056414F">
              <w:rPr>
                <w:rFonts w:ascii="Arial" w:hAnsi="Arial" w:cs="Arial"/>
                <w:b w:val="0"/>
                <w:bCs/>
                <w:color w:val="000000"/>
                <w:sz w:val="20"/>
                <w:szCs w:val="20"/>
              </w:rPr>
              <w:t xml:space="preserve"> se </w:t>
            </w:r>
            <w:proofErr w:type="spellStart"/>
            <w:r w:rsidRPr="0056414F">
              <w:rPr>
                <w:rFonts w:ascii="Arial" w:hAnsi="Arial" w:cs="Arial"/>
                <w:b w:val="0"/>
                <w:bCs/>
                <w:color w:val="000000"/>
                <w:sz w:val="20"/>
                <w:szCs w:val="20"/>
              </w:rPr>
              <w:t>posveti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poseban</w:t>
            </w:r>
            <w:proofErr w:type="spellEnd"/>
            <w:r w:rsidRPr="0056414F">
              <w:rPr>
                <w:rFonts w:ascii="Arial" w:hAnsi="Arial" w:cs="Arial"/>
                <w:b w:val="0"/>
                <w:bCs/>
                <w:color w:val="000000"/>
                <w:sz w:val="20"/>
                <w:szCs w:val="20"/>
              </w:rPr>
              <w:t xml:space="preserve"> set </w:t>
            </w:r>
            <w:proofErr w:type="spellStart"/>
            <w:r w:rsidRPr="0056414F">
              <w:rPr>
                <w:rFonts w:ascii="Arial" w:hAnsi="Arial" w:cs="Arial"/>
                <w:b w:val="0"/>
                <w:bCs/>
                <w:color w:val="000000"/>
                <w:sz w:val="20"/>
                <w:szCs w:val="20"/>
              </w:rPr>
              <w:t>zakonskih</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podzakonskih</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akata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kojim</w:t>
            </w:r>
            <w:proofErr w:type="spellEnd"/>
            <w:r w:rsidRPr="0056414F">
              <w:rPr>
                <w:rFonts w:ascii="Arial" w:hAnsi="Arial" w:cs="Arial"/>
                <w:b w:val="0"/>
                <w:bCs/>
                <w:color w:val="000000"/>
                <w:sz w:val="20"/>
                <w:szCs w:val="20"/>
              </w:rPr>
              <w:t xml:space="preserve"> bi se </w:t>
            </w:r>
            <w:proofErr w:type="spellStart"/>
            <w:r w:rsidRPr="0056414F">
              <w:rPr>
                <w:rFonts w:ascii="Arial" w:hAnsi="Arial" w:cs="Arial"/>
                <w:b w:val="0"/>
                <w:bCs/>
                <w:color w:val="000000"/>
                <w:sz w:val="20"/>
                <w:szCs w:val="20"/>
              </w:rPr>
              <w:t>jasno</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definisali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uslovi</w:t>
            </w:r>
            <w:proofErr w:type="spellEnd"/>
            <w:r w:rsidRPr="0056414F">
              <w:rPr>
                <w:rFonts w:ascii="Arial" w:hAnsi="Arial" w:cs="Arial"/>
                <w:b w:val="0"/>
                <w:bCs/>
                <w:color w:val="000000"/>
                <w:sz w:val="20"/>
                <w:szCs w:val="20"/>
              </w:rPr>
              <w:t xml:space="preserve"> za </w:t>
            </w:r>
            <w:proofErr w:type="spellStart"/>
            <w:r w:rsidRPr="0056414F">
              <w:rPr>
                <w:rFonts w:ascii="Arial" w:hAnsi="Arial" w:cs="Arial"/>
                <w:b w:val="0"/>
                <w:bCs/>
                <w:color w:val="000000"/>
                <w:sz w:val="20"/>
                <w:szCs w:val="20"/>
              </w:rPr>
              <w:t>pružanje</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usluga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posredovanja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uključujući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obavezu</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kontinuirane</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edukacije</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posrednika</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identifikovali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zaštitili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interesi</w:t>
            </w:r>
            <w:proofErr w:type="spellEnd"/>
            <w:r w:rsidRPr="0056414F">
              <w:rPr>
                <w:rFonts w:ascii="Arial" w:hAnsi="Arial" w:cs="Arial"/>
                <w:b w:val="0"/>
                <w:bCs/>
                <w:color w:val="000000"/>
                <w:sz w:val="20"/>
                <w:szCs w:val="20"/>
              </w:rPr>
              <w:t xml:space="preserve"> </w:t>
            </w:r>
            <w:proofErr w:type="spellStart"/>
            <w:r w:rsidRPr="0056414F">
              <w:rPr>
                <w:rFonts w:ascii="Arial" w:hAnsi="Arial" w:cs="Arial"/>
                <w:b w:val="0"/>
                <w:bCs/>
                <w:color w:val="000000"/>
                <w:sz w:val="20"/>
                <w:szCs w:val="20"/>
              </w:rPr>
              <w:t>učesnika</w:t>
            </w:r>
            <w:proofErr w:type="spellEnd"/>
            <w:r w:rsidRPr="0056414F">
              <w:rPr>
                <w:rFonts w:ascii="Arial" w:hAnsi="Arial" w:cs="Arial"/>
                <w:b w:val="0"/>
                <w:bCs/>
                <w:color w:val="000000"/>
                <w:sz w:val="20"/>
                <w:szCs w:val="20"/>
              </w:rPr>
              <w:t xml:space="preserve"> u </w:t>
            </w:r>
            <w:proofErr w:type="spellStart"/>
            <w:r w:rsidRPr="0056414F">
              <w:rPr>
                <w:rFonts w:ascii="Arial" w:hAnsi="Arial" w:cs="Arial"/>
                <w:b w:val="0"/>
                <w:bCs/>
                <w:color w:val="000000"/>
                <w:sz w:val="20"/>
                <w:szCs w:val="20"/>
              </w:rPr>
              <w:t>posredovanju</w:t>
            </w:r>
            <w:proofErr w:type="spellEnd"/>
            <w:r w:rsidRPr="0056414F">
              <w:rPr>
                <w:rFonts w:ascii="Arial" w:hAnsi="Arial" w:cs="Arial"/>
                <w:b w:val="0"/>
                <w:bCs/>
                <w:color w:val="000000"/>
                <w:sz w:val="20"/>
                <w:szCs w:val="20"/>
              </w:rPr>
              <w:t>.</w:t>
            </w:r>
          </w:p>
          <w:p w:rsidR="0098004A" w:rsidRPr="0098004A" w:rsidRDefault="0098004A" w:rsidP="0098004A">
            <w:pPr>
              <w:pStyle w:val="ListParagraph"/>
              <w:numPr>
                <w:ilvl w:val="0"/>
                <w:numId w:val="18"/>
              </w:numPr>
              <w:rPr>
                <w:rFonts w:ascii="Arial" w:hAnsi="Arial" w:cs="Arial"/>
                <w:b w:val="0"/>
                <w:color w:val="000000"/>
                <w:sz w:val="20"/>
                <w:szCs w:val="20"/>
                <w:lang w:val="sr-Latn-CS"/>
              </w:rPr>
            </w:pPr>
            <w:r w:rsidRPr="0098004A">
              <w:rPr>
                <w:rFonts w:ascii="Arial" w:hAnsi="Arial" w:cs="Arial"/>
                <w:b w:val="0"/>
                <w:color w:val="000000"/>
                <w:sz w:val="20"/>
                <w:szCs w:val="20"/>
                <w:lang w:val="sr-Latn-CS"/>
              </w:rPr>
              <w:t>Sadašnje nepovoljno stanje u oblasti prometa i zakupa nepokretnosti karakterišu sledeći problemi koji će biti otklonjeni Predlogom zakona:</w:t>
            </w:r>
          </w:p>
          <w:p w:rsidR="0098004A" w:rsidRDefault="0098004A" w:rsidP="0098004A">
            <w:pPr>
              <w:pStyle w:val="ListParagraph"/>
              <w:rPr>
                <w:rFonts w:ascii="Arial" w:hAnsi="Arial" w:cs="Arial"/>
                <w:b w:val="0"/>
                <w:bCs/>
                <w:color w:val="000000"/>
                <w:sz w:val="20"/>
                <w:szCs w:val="20"/>
                <w:lang w:val="sr-Latn-CS"/>
              </w:rPr>
            </w:pPr>
            <w:r w:rsidRPr="0098004A">
              <w:rPr>
                <w:rFonts w:ascii="Arial" w:hAnsi="Arial" w:cs="Arial"/>
                <w:color w:val="000000"/>
                <w:sz w:val="20"/>
                <w:szCs w:val="20"/>
                <w:lang w:val="sr-Latn-CS"/>
              </w:rPr>
              <w:t>• visoko učešće sive ekonomije u poslovima posredovanja u prometu i zakupu nepokretnosti;</w:t>
            </w:r>
          </w:p>
          <w:p w:rsidR="0098004A" w:rsidRDefault="0098004A" w:rsidP="0098004A">
            <w:pPr>
              <w:pStyle w:val="ListParagraph"/>
              <w:rPr>
                <w:rFonts w:ascii="Arial" w:hAnsi="Arial" w:cs="Arial"/>
                <w:b w:val="0"/>
                <w:bCs/>
                <w:color w:val="000000"/>
                <w:sz w:val="20"/>
                <w:szCs w:val="20"/>
                <w:lang w:val="sr-Latn-CS"/>
              </w:rPr>
            </w:pPr>
            <w:r w:rsidRPr="0098004A">
              <w:rPr>
                <w:rFonts w:ascii="Arial" w:hAnsi="Arial" w:cs="Arial"/>
                <w:color w:val="000000"/>
                <w:sz w:val="20"/>
                <w:szCs w:val="20"/>
                <w:lang w:val="sr-Latn-CS"/>
              </w:rPr>
              <w:t>• nekvalitetna usluga posrednika;</w:t>
            </w:r>
          </w:p>
          <w:p w:rsidR="0098004A" w:rsidRDefault="0098004A" w:rsidP="0098004A">
            <w:pPr>
              <w:pStyle w:val="ListParagraph"/>
              <w:rPr>
                <w:rFonts w:ascii="Arial" w:hAnsi="Arial" w:cs="Arial"/>
                <w:b w:val="0"/>
                <w:bCs/>
                <w:color w:val="000000"/>
                <w:sz w:val="20"/>
                <w:szCs w:val="20"/>
                <w:lang w:val="sr-Latn-CS"/>
              </w:rPr>
            </w:pPr>
            <w:r w:rsidRPr="0098004A">
              <w:rPr>
                <w:rFonts w:ascii="Arial" w:hAnsi="Arial" w:cs="Arial"/>
                <w:color w:val="000000"/>
                <w:sz w:val="20"/>
                <w:szCs w:val="20"/>
                <w:lang w:val="sr-Latn-CS"/>
              </w:rPr>
              <w:t>• nepostojanje osiguranja od odgovornosti;</w:t>
            </w:r>
          </w:p>
          <w:p w:rsidR="0098004A" w:rsidRDefault="0098004A" w:rsidP="0098004A">
            <w:pPr>
              <w:pStyle w:val="ListParagraph"/>
              <w:rPr>
                <w:rFonts w:ascii="Arial" w:hAnsi="Arial" w:cs="Arial"/>
                <w:b w:val="0"/>
                <w:bCs/>
                <w:color w:val="000000"/>
                <w:sz w:val="20"/>
                <w:szCs w:val="20"/>
                <w:lang w:val="sr-Latn-CS"/>
              </w:rPr>
            </w:pPr>
            <w:r w:rsidRPr="0098004A">
              <w:rPr>
                <w:rFonts w:ascii="Arial" w:hAnsi="Arial" w:cs="Arial"/>
                <w:color w:val="000000"/>
                <w:sz w:val="20"/>
                <w:szCs w:val="20"/>
                <w:lang w:val="sr-Latn-CS"/>
              </w:rPr>
              <w:t>• nije određena potrebna stručna sprema za lice koje obavlja poslove posredovanja;</w:t>
            </w:r>
          </w:p>
          <w:p w:rsidR="0098004A" w:rsidRDefault="0098004A" w:rsidP="0098004A">
            <w:pPr>
              <w:pStyle w:val="ListParagraph"/>
              <w:rPr>
                <w:rFonts w:ascii="Arial" w:hAnsi="Arial" w:cs="Arial"/>
                <w:b w:val="0"/>
                <w:bCs/>
                <w:color w:val="000000"/>
                <w:sz w:val="20"/>
                <w:szCs w:val="20"/>
                <w:lang w:val="sr-Latn-CS"/>
              </w:rPr>
            </w:pPr>
            <w:r w:rsidRPr="0098004A">
              <w:rPr>
                <w:rFonts w:ascii="Arial" w:hAnsi="Arial" w:cs="Arial"/>
                <w:color w:val="000000"/>
                <w:sz w:val="20"/>
                <w:szCs w:val="20"/>
                <w:lang w:val="sr-Latn-CS"/>
              </w:rPr>
              <w:t>• posrednici nemaju obavezu da prikažu svu dokumentaciju u vezi sa nepokretnošću, niti da ta dokumenta tj. kopije dokumenata čuvaju;</w:t>
            </w:r>
          </w:p>
          <w:p w:rsidR="0098004A" w:rsidRDefault="0098004A" w:rsidP="0098004A">
            <w:pPr>
              <w:pStyle w:val="ListParagraph"/>
              <w:rPr>
                <w:rFonts w:ascii="Arial" w:hAnsi="Arial" w:cs="Arial"/>
                <w:b w:val="0"/>
                <w:bCs/>
                <w:color w:val="000000"/>
                <w:sz w:val="20"/>
                <w:szCs w:val="20"/>
                <w:lang w:val="sr-Latn-CS"/>
              </w:rPr>
            </w:pPr>
            <w:r w:rsidRPr="0098004A">
              <w:rPr>
                <w:rFonts w:ascii="Arial" w:hAnsi="Arial" w:cs="Arial"/>
                <w:color w:val="000000"/>
                <w:sz w:val="20"/>
                <w:szCs w:val="20"/>
                <w:lang w:val="sr-Latn-CS"/>
              </w:rPr>
              <w:t>• ugovori o posredovanju se u praksi retko zaključuju;</w:t>
            </w:r>
          </w:p>
          <w:p w:rsidR="0098004A" w:rsidRDefault="0098004A" w:rsidP="0098004A">
            <w:pPr>
              <w:pStyle w:val="ListParagraph"/>
              <w:rPr>
                <w:rFonts w:ascii="Arial" w:hAnsi="Arial" w:cs="Arial"/>
                <w:b w:val="0"/>
                <w:bCs/>
                <w:color w:val="000000"/>
                <w:sz w:val="20"/>
                <w:szCs w:val="20"/>
                <w:lang w:val="sr-Latn-CS"/>
              </w:rPr>
            </w:pPr>
            <w:r w:rsidRPr="0098004A">
              <w:rPr>
                <w:rFonts w:ascii="Arial" w:hAnsi="Arial" w:cs="Arial"/>
                <w:color w:val="000000"/>
                <w:sz w:val="20"/>
                <w:szCs w:val="20"/>
                <w:lang w:val="sr-Latn-CS"/>
              </w:rPr>
              <w:t>• ugovori ne sadrže sve potrebne elemente, ni obaveze i odgovornosti posrednika;</w:t>
            </w:r>
          </w:p>
          <w:p w:rsidR="0098004A" w:rsidRDefault="0098004A" w:rsidP="0098004A">
            <w:pPr>
              <w:pStyle w:val="ListParagraph"/>
              <w:rPr>
                <w:rFonts w:ascii="Arial" w:hAnsi="Arial" w:cs="Arial"/>
                <w:b w:val="0"/>
                <w:bCs/>
                <w:color w:val="000000"/>
                <w:sz w:val="20"/>
                <w:szCs w:val="20"/>
                <w:lang w:val="sr-Latn-CS"/>
              </w:rPr>
            </w:pPr>
            <w:r w:rsidRPr="0098004A">
              <w:rPr>
                <w:rFonts w:ascii="Arial" w:hAnsi="Arial" w:cs="Arial"/>
                <w:color w:val="000000"/>
                <w:sz w:val="20"/>
                <w:szCs w:val="20"/>
                <w:lang w:val="sr-Latn-CS"/>
              </w:rPr>
              <w:t>• provizije se često isplaćuju u gotovom, a ne preko računa, čime se dovodi u pitanje kontrola tokova novca i oporezivanje;</w:t>
            </w:r>
          </w:p>
          <w:p w:rsidR="004B6F30" w:rsidRPr="00E637CB" w:rsidRDefault="0098004A" w:rsidP="00E637CB">
            <w:pPr>
              <w:pStyle w:val="ListParagraph"/>
              <w:rPr>
                <w:rFonts w:ascii="Arial" w:hAnsi="Arial" w:cs="Arial"/>
                <w:b w:val="0"/>
                <w:bCs/>
                <w:color w:val="000000"/>
                <w:sz w:val="20"/>
                <w:szCs w:val="20"/>
                <w:lang w:val="sr-Latn-CS"/>
              </w:rPr>
            </w:pPr>
            <w:r w:rsidRPr="0098004A">
              <w:rPr>
                <w:rFonts w:ascii="Arial" w:hAnsi="Arial" w:cs="Arial"/>
                <w:color w:val="000000"/>
                <w:sz w:val="20"/>
                <w:szCs w:val="20"/>
                <w:lang w:val="sr-Latn-CS"/>
              </w:rPr>
              <w:t>• država nema adekvatan izvor podataka o obavljenim transakcijama u posredovanju u prometu nepokretnosti (obim, vrsta, vr</w:t>
            </w:r>
            <w:r>
              <w:rPr>
                <w:rFonts w:ascii="Arial" w:hAnsi="Arial" w:cs="Arial"/>
                <w:color w:val="000000"/>
                <w:sz w:val="20"/>
                <w:szCs w:val="20"/>
                <w:lang w:val="sr-Latn-CS"/>
              </w:rPr>
              <w:t>ij</w:t>
            </w:r>
            <w:r w:rsidRPr="0098004A">
              <w:rPr>
                <w:rFonts w:ascii="Arial" w:hAnsi="Arial" w:cs="Arial"/>
                <w:color w:val="000000"/>
                <w:sz w:val="20"/>
                <w:szCs w:val="20"/>
                <w:lang w:val="sr-Latn-CS"/>
              </w:rPr>
              <w:t>ednost, po teritoriji itd).</w:t>
            </w:r>
          </w:p>
          <w:p w:rsidR="0098004A" w:rsidRPr="0098004A" w:rsidRDefault="0098004A" w:rsidP="00212D94">
            <w:pPr>
              <w:pStyle w:val="ListParagraph"/>
              <w:numPr>
                <w:ilvl w:val="0"/>
                <w:numId w:val="18"/>
              </w:numPr>
              <w:rPr>
                <w:rFonts w:ascii="Arial" w:hAnsi="Arial" w:cs="Arial"/>
                <w:color w:val="000000"/>
                <w:sz w:val="20"/>
                <w:szCs w:val="20"/>
                <w:lang w:val="sr-Latn-CS"/>
              </w:rPr>
            </w:pPr>
            <w:proofErr w:type="spellStart"/>
            <w:r w:rsidRPr="0098004A">
              <w:rPr>
                <w:rFonts w:ascii="Arial" w:hAnsi="Arial" w:cs="Arial"/>
                <w:b w:val="0"/>
                <w:bCs/>
                <w:color w:val="000000"/>
                <w:sz w:val="20"/>
                <w:szCs w:val="20"/>
              </w:rPr>
              <w:t>Stanje</w:t>
            </w:r>
            <w:proofErr w:type="spellEnd"/>
            <w:r w:rsidRPr="0098004A">
              <w:rPr>
                <w:rFonts w:ascii="Arial" w:hAnsi="Arial" w:cs="Arial"/>
                <w:b w:val="0"/>
                <w:bCs/>
                <w:color w:val="000000"/>
                <w:sz w:val="20"/>
                <w:szCs w:val="20"/>
              </w:rPr>
              <w:t xml:space="preserve"> u </w:t>
            </w:r>
            <w:proofErr w:type="spellStart"/>
            <w:r w:rsidRPr="0098004A">
              <w:rPr>
                <w:rFonts w:ascii="Arial" w:hAnsi="Arial" w:cs="Arial"/>
                <w:b w:val="0"/>
                <w:bCs/>
                <w:color w:val="000000"/>
                <w:sz w:val="20"/>
                <w:szCs w:val="20"/>
              </w:rPr>
              <w:t>prometu</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nekretninama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karakteriše</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veliki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broj</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nepravilnosti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problema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jer</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nema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posebnog</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zakona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koji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reguliše</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tu</w:t>
            </w:r>
            <w:proofErr w:type="spellEnd"/>
            <w:r w:rsidRPr="0098004A">
              <w:rPr>
                <w:rFonts w:ascii="Arial" w:hAnsi="Arial" w:cs="Arial"/>
                <w:b w:val="0"/>
                <w:bCs/>
                <w:color w:val="000000"/>
                <w:sz w:val="20"/>
                <w:szCs w:val="20"/>
              </w:rPr>
              <w:t xml:space="preserve"> oblast</w:t>
            </w:r>
            <w:r>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Budući</w:t>
            </w:r>
            <w:proofErr w:type="spellEnd"/>
            <w:r w:rsidRPr="0098004A">
              <w:rPr>
                <w:rFonts w:ascii="Arial" w:hAnsi="Arial" w:cs="Arial"/>
                <w:b w:val="0"/>
                <w:bCs/>
                <w:color w:val="000000"/>
                <w:sz w:val="20"/>
                <w:szCs w:val="20"/>
              </w:rPr>
              <w:t xml:space="preserve"> da </w:t>
            </w:r>
            <w:proofErr w:type="spellStart"/>
            <w:r>
              <w:rPr>
                <w:rFonts w:ascii="Arial" w:hAnsi="Arial" w:cs="Arial"/>
                <w:b w:val="0"/>
                <w:bCs/>
                <w:color w:val="000000"/>
                <w:sz w:val="20"/>
                <w:szCs w:val="20"/>
              </w:rPr>
              <w:t>Crna</w:t>
            </w:r>
            <w:proofErr w:type="spellEnd"/>
            <w:r>
              <w:rPr>
                <w:rFonts w:ascii="Arial" w:hAnsi="Arial" w:cs="Arial"/>
                <w:b w:val="0"/>
                <w:bCs/>
                <w:color w:val="000000"/>
                <w:sz w:val="20"/>
                <w:szCs w:val="20"/>
              </w:rPr>
              <w:t xml:space="preserve"> Gora</w:t>
            </w:r>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nema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pravnu</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regulativu</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koja</w:t>
            </w:r>
            <w:proofErr w:type="spellEnd"/>
            <w:r w:rsidRPr="0098004A">
              <w:rPr>
                <w:rFonts w:ascii="Arial" w:hAnsi="Arial" w:cs="Arial"/>
                <w:b w:val="0"/>
                <w:bCs/>
                <w:color w:val="000000"/>
                <w:sz w:val="20"/>
                <w:szCs w:val="20"/>
              </w:rPr>
              <w:t xml:space="preserve"> bi </w:t>
            </w:r>
            <w:proofErr w:type="spellStart"/>
            <w:r w:rsidRPr="0098004A">
              <w:rPr>
                <w:rFonts w:ascii="Arial" w:hAnsi="Arial" w:cs="Arial"/>
                <w:b w:val="0"/>
                <w:bCs/>
                <w:color w:val="000000"/>
                <w:sz w:val="20"/>
                <w:szCs w:val="20"/>
              </w:rPr>
              <w:t>propisivala</w:t>
            </w:r>
            <w:proofErr w:type="spellEnd"/>
            <w:r w:rsidRPr="0098004A">
              <w:rPr>
                <w:rFonts w:ascii="Arial" w:hAnsi="Arial" w:cs="Arial"/>
                <w:b w:val="0"/>
                <w:bCs/>
                <w:color w:val="000000"/>
                <w:sz w:val="20"/>
                <w:szCs w:val="20"/>
              </w:rPr>
              <w:t xml:space="preserve"> ko se </w:t>
            </w:r>
            <w:proofErr w:type="spellStart"/>
            <w:r w:rsidRPr="0098004A">
              <w:rPr>
                <w:rFonts w:ascii="Arial" w:hAnsi="Arial" w:cs="Arial"/>
                <w:b w:val="0"/>
                <w:bCs/>
                <w:color w:val="000000"/>
                <w:sz w:val="20"/>
                <w:szCs w:val="20"/>
              </w:rPr>
              <w:t>i</w:t>
            </w:r>
            <w:proofErr w:type="spellEnd"/>
            <w:r w:rsidRPr="0098004A">
              <w:rPr>
                <w:rFonts w:ascii="Arial" w:hAnsi="Arial" w:cs="Arial"/>
                <w:b w:val="0"/>
                <w:bCs/>
                <w:color w:val="000000"/>
                <w:sz w:val="20"/>
                <w:szCs w:val="20"/>
              </w:rPr>
              <w:t xml:space="preserve"> pod </w:t>
            </w:r>
            <w:proofErr w:type="spellStart"/>
            <w:r w:rsidRPr="0098004A">
              <w:rPr>
                <w:rFonts w:ascii="Arial" w:hAnsi="Arial" w:cs="Arial"/>
                <w:b w:val="0"/>
                <w:bCs/>
                <w:color w:val="000000"/>
                <w:sz w:val="20"/>
                <w:szCs w:val="20"/>
              </w:rPr>
              <w:t>kojim</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uslovima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može</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baviti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poslovima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posredovanja</w:t>
            </w:r>
            <w:proofErr w:type="spellEnd"/>
            <w:r w:rsidRPr="0098004A">
              <w:rPr>
                <w:rFonts w:ascii="Arial" w:hAnsi="Arial" w:cs="Arial"/>
                <w:b w:val="0"/>
                <w:bCs/>
                <w:color w:val="000000"/>
                <w:sz w:val="20"/>
                <w:szCs w:val="20"/>
              </w:rPr>
              <w:t xml:space="preserve"> u </w:t>
            </w:r>
            <w:proofErr w:type="spellStart"/>
            <w:r w:rsidRPr="0098004A">
              <w:rPr>
                <w:rFonts w:ascii="Arial" w:hAnsi="Arial" w:cs="Arial"/>
                <w:b w:val="0"/>
                <w:bCs/>
                <w:color w:val="000000"/>
                <w:sz w:val="20"/>
                <w:szCs w:val="20"/>
              </w:rPr>
              <w:t>prometu</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nepokretnosti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d</w:t>
            </w:r>
            <w:r>
              <w:rPr>
                <w:rFonts w:ascii="Arial" w:hAnsi="Arial" w:cs="Arial"/>
                <w:b w:val="0"/>
                <w:bCs/>
                <w:color w:val="000000"/>
                <w:sz w:val="20"/>
                <w:szCs w:val="20"/>
              </w:rPr>
              <w:t>io</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posrednika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posluje</w:t>
            </w:r>
            <w:proofErr w:type="spellEnd"/>
            <w:r w:rsidRPr="0098004A">
              <w:rPr>
                <w:rFonts w:ascii="Arial" w:hAnsi="Arial" w:cs="Arial"/>
                <w:b w:val="0"/>
                <w:bCs/>
                <w:color w:val="000000"/>
                <w:sz w:val="20"/>
                <w:szCs w:val="20"/>
              </w:rPr>
              <w:t xml:space="preserve"> po </w:t>
            </w:r>
            <w:proofErr w:type="spellStart"/>
            <w:r w:rsidRPr="0098004A">
              <w:rPr>
                <w:rFonts w:ascii="Arial" w:hAnsi="Arial" w:cs="Arial"/>
                <w:b w:val="0"/>
                <w:bCs/>
                <w:color w:val="000000"/>
                <w:sz w:val="20"/>
                <w:szCs w:val="20"/>
              </w:rPr>
              <w:t>evropskim</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standardima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poslovanja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dok</w:t>
            </w:r>
            <w:proofErr w:type="spellEnd"/>
            <w:r w:rsidRPr="0098004A">
              <w:rPr>
                <w:rFonts w:ascii="Arial" w:hAnsi="Arial" w:cs="Arial"/>
                <w:b w:val="0"/>
                <w:bCs/>
                <w:color w:val="000000"/>
                <w:sz w:val="20"/>
                <w:szCs w:val="20"/>
              </w:rPr>
              <w:t xml:space="preserve"> se </w:t>
            </w:r>
            <w:proofErr w:type="spellStart"/>
            <w:r w:rsidRPr="0098004A">
              <w:rPr>
                <w:rFonts w:ascii="Arial" w:hAnsi="Arial" w:cs="Arial"/>
                <w:b w:val="0"/>
                <w:bCs/>
                <w:color w:val="000000"/>
                <w:sz w:val="20"/>
                <w:szCs w:val="20"/>
              </w:rPr>
              <w:t>određeni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broj</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posrednika</w:t>
            </w:r>
            <w:proofErr w:type="spellEnd"/>
            <w:r w:rsidRPr="0098004A">
              <w:rPr>
                <w:rFonts w:ascii="Arial" w:hAnsi="Arial" w:cs="Arial"/>
                <w:b w:val="0"/>
                <w:bCs/>
                <w:color w:val="000000"/>
                <w:sz w:val="20"/>
                <w:szCs w:val="20"/>
              </w:rPr>
              <w:t xml:space="preserve"> ne </w:t>
            </w:r>
            <w:proofErr w:type="spellStart"/>
            <w:r w:rsidRPr="0098004A">
              <w:rPr>
                <w:rFonts w:ascii="Arial" w:hAnsi="Arial" w:cs="Arial"/>
                <w:b w:val="0"/>
                <w:bCs/>
                <w:color w:val="000000"/>
                <w:sz w:val="20"/>
                <w:szCs w:val="20"/>
              </w:rPr>
              <w:t>pridržava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ni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dobrih</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običaja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poslovanja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zbog</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čega</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privredni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subjekti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građani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imaju</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velike</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probleme</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kao</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kupci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odnosno</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prodavci</w:t>
            </w:r>
            <w:proofErr w:type="spellEnd"/>
            <w:r w:rsidRPr="0098004A">
              <w:rPr>
                <w:rFonts w:ascii="Arial" w:hAnsi="Arial" w:cs="Arial"/>
                <w:b w:val="0"/>
                <w:bCs/>
                <w:color w:val="000000"/>
                <w:sz w:val="20"/>
                <w:szCs w:val="20"/>
              </w:rPr>
              <w:t xml:space="preserve"> </w:t>
            </w:r>
            <w:proofErr w:type="spellStart"/>
            <w:r w:rsidRPr="0098004A">
              <w:rPr>
                <w:rFonts w:ascii="Arial" w:hAnsi="Arial" w:cs="Arial"/>
                <w:b w:val="0"/>
                <w:bCs/>
                <w:color w:val="000000"/>
                <w:sz w:val="20"/>
                <w:szCs w:val="20"/>
              </w:rPr>
              <w:t>nepokretnosti</w:t>
            </w:r>
            <w:proofErr w:type="spellEnd"/>
            <w:r w:rsidRPr="0098004A">
              <w:rPr>
                <w:rFonts w:ascii="Arial" w:hAnsi="Arial" w:cs="Arial"/>
                <w:b w:val="0"/>
                <w:bCs/>
                <w:color w:val="000000"/>
                <w:sz w:val="20"/>
                <w:szCs w:val="20"/>
              </w:rPr>
              <w:t>.</w:t>
            </w:r>
          </w:p>
          <w:p w:rsidR="0098004A" w:rsidRPr="0098004A" w:rsidRDefault="0098004A" w:rsidP="00212D94">
            <w:pPr>
              <w:pStyle w:val="ListParagraph"/>
              <w:numPr>
                <w:ilvl w:val="0"/>
                <w:numId w:val="18"/>
              </w:numPr>
              <w:rPr>
                <w:rFonts w:ascii="Arial" w:hAnsi="Arial" w:cs="Arial"/>
                <w:b w:val="0"/>
                <w:color w:val="000000"/>
                <w:sz w:val="20"/>
                <w:szCs w:val="20"/>
                <w:lang w:val="sr-Latn-CS"/>
              </w:rPr>
            </w:pPr>
            <w:r w:rsidRPr="0098004A">
              <w:rPr>
                <w:rFonts w:ascii="Arial" w:hAnsi="Arial" w:cs="Arial"/>
                <w:b w:val="0"/>
                <w:color w:val="000000"/>
                <w:sz w:val="20"/>
                <w:szCs w:val="20"/>
                <w:lang w:val="sr-Latn-CS"/>
              </w:rPr>
              <w:t xml:space="preserve">Zakonskim uređenjem ove oblasti, osim pravne sigurnosti po učesnike u poslovima posredovanja u prometu i zakupu nepokretnosti, obezbjeđuju se uslovi za podizanje nivoa </w:t>
            </w:r>
            <w:r w:rsidRPr="0098004A">
              <w:rPr>
                <w:rFonts w:ascii="Arial" w:hAnsi="Arial" w:cs="Arial"/>
                <w:b w:val="0"/>
                <w:color w:val="000000"/>
                <w:sz w:val="20"/>
                <w:szCs w:val="20"/>
                <w:lang w:val="sr-Latn-CS"/>
              </w:rPr>
              <w:lastRenderedPageBreak/>
              <w:t>kvaliteta usluga posredovanja (po evropskim standardima), doprinosi razvoju tržišta nepokretnosti i jačanju konkurentnosti privrednih subjekata u ovom sektoru</w:t>
            </w:r>
          </w:p>
          <w:p w:rsidR="007A55AB" w:rsidRPr="004E5850" w:rsidRDefault="004E5850" w:rsidP="004E5850">
            <w:pPr>
              <w:pStyle w:val="ListParagraph"/>
              <w:numPr>
                <w:ilvl w:val="0"/>
                <w:numId w:val="18"/>
              </w:numPr>
              <w:rPr>
                <w:rFonts w:ascii="Arial" w:hAnsi="Arial" w:cs="Arial"/>
                <w:b w:val="0"/>
                <w:color w:val="000000"/>
                <w:sz w:val="20"/>
                <w:szCs w:val="20"/>
                <w:lang w:val="en-US"/>
              </w:rPr>
            </w:pPr>
            <w:proofErr w:type="spellStart"/>
            <w:r w:rsidRPr="004E5850">
              <w:rPr>
                <w:rFonts w:ascii="Arial" w:hAnsi="Arial" w:cs="Arial"/>
                <w:b w:val="0"/>
                <w:color w:val="000000"/>
                <w:sz w:val="20"/>
                <w:szCs w:val="20"/>
                <w:lang w:val="en-US"/>
              </w:rPr>
              <w:t>Zakon</w:t>
            </w:r>
            <w:proofErr w:type="spellEnd"/>
            <w:r w:rsidRPr="004E5850">
              <w:rPr>
                <w:rFonts w:ascii="Arial" w:hAnsi="Arial" w:cs="Arial"/>
                <w:b w:val="0"/>
                <w:color w:val="000000"/>
                <w:sz w:val="20"/>
                <w:szCs w:val="20"/>
                <w:lang w:val="en-US"/>
              </w:rPr>
              <w:t xml:space="preserve"> bi </w:t>
            </w:r>
            <w:proofErr w:type="spellStart"/>
            <w:r w:rsidRPr="004E5850">
              <w:rPr>
                <w:rFonts w:ascii="Arial" w:hAnsi="Arial" w:cs="Arial"/>
                <w:b w:val="0"/>
                <w:color w:val="000000"/>
                <w:sz w:val="20"/>
                <w:szCs w:val="20"/>
                <w:lang w:val="en-US"/>
              </w:rPr>
              <w:t>zaštitio</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građane</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koji</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učestvuju</w:t>
            </w:r>
            <w:proofErr w:type="spellEnd"/>
            <w:r w:rsidRPr="004E5850">
              <w:rPr>
                <w:rFonts w:ascii="Arial" w:hAnsi="Arial" w:cs="Arial"/>
                <w:b w:val="0"/>
                <w:color w:val="000000"/>
                <w:sz w:val="20"/>
                <w:szCs w:val="20"/>
                <w:lang w:val="en-US"/>
              </w:rPr>
              <w:t xml:space="preserve"> u </w:t>
            </w:r>
            <w:proofErr w:type="spellStart"/>
            <w:r w:rsidRPr="004E5850">
              <w:rPr>
                <w:rFonts w:ascii="Arial" w:hAnsi="Arial" w:cs="Arial"/>
                <w:b w:val="0"/>
                <w:color w:val="000000"/>
                <w:sz w:val="20"/>
                <w:szCs w:val="20"/>
                <w:lang w:val="en-US"/>
              </w:rPr>
              <w:t>prometu</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nekretnina</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smanjio</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sivu</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ekonomiju</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ali</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i</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manevarski</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prostor</w:t>
            </w:r>
            <w:proofErr w:type="spellEnd"/>
            <w:r w:rsidRPr="004E5850">
              <w:rPr>
                <w:rFonts w:ascii="Arial" w:hAnsi="Arial" w:cs="Arial"/>
                <w:b w:val="0"/>
                <w:color w:val="000000"/>
                <w:sz w:val="20"/>
                <w:szCs w:val="20"/>
                <w:lang w:val="en-US"/>
              </w:rPr>
              <w:t xml:space="preserve"> za </w:t>
            </w:r>
            <w:proofErr w:type="spellStart"/>
            <w:r w:rsidRPr="004E5850">
              <w:rPr>
                <w:rFonts w:ascii="Arial" w:hAnsi="Arial" w:cs="Arial"/>
                <w:b w:val="0"/>
                <w:color w:val="000000"/>
                <w:sz w:val="20"/>
                <w:szCs w:val="20"/>
                <w:lang w:val="en-US"/>
              </w:rPr>
              <w:t>djelovanje</w:t>
            </w:r>
            <w:proofErr w:type="spellEnd"/>
            <w:r w:rsidRPr="004E5850">
              <w:rPr>
                <w:rFonts w:ascii="Arial" w:hAnsi="Arial" w:cs="Arial"/>
                <w:b w:val="0"/>
                <w:color w:val="000000"/>
                <w:sz w:val="20"/>
                <w:szCs w:val="20"/>
                <w:lang w:val="en-US"/>
              </w:rPr>
              <w:t xml:space="preserve"> </w:t>
            </w:r>
            <w:proofErr w:type="spellStart"/>
            <w:r w:rsidRPr="004E5850">
              <w:rPr>
                <w:rFonts w:ascii="Arial" w:hAnsi="Arial" w:cs="Arial"/>
                <w:b w:val="0"/>
                <w:color w:val="000000"/>
                <w:sz w:val="20"/>
                <w:szCs w:val="20"/>
                <w:lang w:val="en-US"/>
              </w:rPr>
              <w:t>posrednika</w:t>
            </w:r>
            <w:proofErr w:type="spellEnd"/>
            <w:r w:rsidRPr="004E5850">
              <w:rPr>
                <w:rFonts w:ascii="Arial" w:hAnsi="Arial" w:cs="Arial"/>
                <w:b w:val="0"/>
                <w:color w:val="000000"/>
                <w:sz w:val="20"/>
                <w:szCs w:val="20"/>
                <w:lang w:val="en-US"/>
              </w:rPr>
              <w:t>.</w:t>
            </w:r>
          </w:p>
          <w:p w:rsidR="00E61801" w:rsidRPr="009E7C9B" w:rsidRDefault="004E5850" w:rsidP="00E61801">
            <w:pPr>
              <w:pStyle w:val="ListParagraph"/>
              <w:numPr>
                <w:ilvl w:val="0"/>
                <w:numId w:val="18"/>
              </w:numPr>
              <w:shd w:val="clear" w:color="auto" w:fill="FFFFFF" w:themeFill="background1"/>
              <w:rPr>
                <w:rFonts w:ascii="Arial" w:hAnsi="Arial" w:cs="Arial"/>
                <w:b w:val="0"/>
                <w:color w:val="000000"/>
                <w:sz w:val="20"/>
                <w:szCs w:val="20"/>
                <w:lang w:val="sr-Latn-CS"/>
              </w:rPr>
            </w:pPr>
            <w:r>
              <w:rPr>
                <w:rFonts w:ascii="Arial" w:hAnsi="Arial" w:cs="Arial"/>
                <w:b w:val="0"/>
                <w:color w:val="000000"/>
                <w:sz w:val="20"/>
                <w:szCs w:val="20"/>
                <w:lang w:val="sr-Latn-CS"/>
              </w:rPr>
              <w:t>Privredna dr</w:t>
            </w:r>
            <w:r>
              <w:rPr>
                <w:rFonts w:ascii="Arial" w:hAnsi="Arial" w:cs="Arial"/>
                <w:b w:val="0"/>
                <w:color w:val="000000"/>
                <w:sz w:val="20"/>
                <w:szCs w:val="20"/>
                <w:lang w:val="sr-Latn-ME"/>
              </w:rPr>
              <w:t>uštva i pravna lica koja su registrovana za promet nekretnina su ug</w:t>
            </w:r>
            <w:r w:rsidR="005704E1">
              <w:rPr>
                <w:rFonts w:ascii="Arial" w:hAnsi="Arial" w:cs="Arial"/>
                <w:b w:val="0"/>
                <w:color w:val="000000"/>
                <w:sz w:val="20"/>
                <w:szCs w:val="20"/>
                <w:lang w:val="sr-Latn-ME"/>
              </w:rPr>
              <w:t>r</w:t>
            </w:r>
            <w:r>
              <w:rPr>
                <w:rFonts w:ascii="Arial" w:hAnsi="Arial" w:cs="Arial"/>
                <w:b w:val="0"/>
                <w:color w:val="000000"/>
                <w:sz w:val="20"/>
                <w:szCs w:val="20"/>
                <w:lang w:val="sr-Latn-ME"/>
              </w:rPr>
              <w:t>ožena</w:t>
            </w:r>
            <w:r w:rsidR="005704E1">
              <w:rPr>
                <w:rFonts w:ascii="Arial" w:hAnsi="Arial" w:cs="Arial"/>
                <w:b w:val="0"/>
                <w:color w:val="000000"/>
                <w:sz w:val="20"/>
                <w:szCs w:val="20"/>
                <w:lang w:val="sr-Latn-ME"/>
              </w:rPr>
              <w:t xml:space="preserve"> nelojalnom</w:t>
            </w:r>
            <w:r>
              <w:rPr>
                <w:rFonts w:ascii="Arial" w:hAnsi="Arial" w:cs="Arial"/>
                <w:b w:val="0"/>
                <w:color w:val="000000"/>
                <w:sz w:val="20"/>
                <w:szCs w:val="20"/>
                <w:lang w:val="sr-Latn-ME"/>
              </w:rPr>
              <w:t xml:space="preserve"> konkurencijom neregistrovanih fizičkih lica koja se bave istom djelatnošću bez ikakve odgovornosti za propuste prilikom prometa. Takođe na ovako neregulisanom tržištu nekretnina ugrožen je veliki broj kupaca zbog nedostatka potpune informacije o nepokretnostima koja su u prometu</w:t>
            </w:r>
            <w:r w:rsidR="00FC1431">
              <w:rPr>
                <w:rFonts w:ascii="Arial" w:hAnsi="Arial" w:cs="Arial"/>
                <w:b w:val="0"/>
                <w:color w:val="000000"/>
                <w:sz w:val="20"/>
                <w:szCs w:val="20"/>
                <w:lang w:val="sr-Latn-ME"/>
              </w:rPr>
              <w:t>, kao i nedostatak odgovornosti lica koja se bave prometom nekretnina ukoliko do realizacije jupoprodajnog ugovora ne dođe.</w:t>
            </w:r>
          </w:p>
          <w:p w:rsidR="00E61801" w:rsidRPr="00CE1B6D" w:rsidRDefault="00FC1431" w:rsidP="00FC1431">
            <w:pPr>
              <w:pStyle w:val="ListParagraph"/>
              <w:numPr>
                <w:ilvl w:val="0"/>
                <w:numId w:val="18"/>
              </w:numPr>
              <w:shd w:val="clear" w:color="auto" w:fill="FFFFFF" w:themeFill="background1"/>
              <w:rPr>
                <w:rFonts w:ascii="Arial" w:hAnsi="Arial" w:cs="Arial"/>
                <w:color w:val="000000"/>
                <w:sz w:val="20"/>
                <w:szCs w:val="20"/>
                <w:lang w:val="sr-Latn-CS"/>
              </w:rPr>
            </w:pPr>
            <w:proofErr w:type="spellStart"/>
            <w:r w:rsidRPr="00FC1431">
              <w:rPr>
                <w:rFonts w:ascii="Arial" w:hAnsi="Arial" w:cs="Arial"/>
                <w:b w:val="0"/>
                <w:bCs/>
                <w:color w:val="000000"/>
                <w:sz w:val="20"/>
                <w:szCs w:val="20"/>
              </w:rPr>
              <w:t>Zbog</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svega</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navedenog</w:t>
            </w:r>
            <w:proofErr w:type="spellEnd"/>
            <w:r w:rsidRPr="00FC1431">
              <w:rPr>
                <w:rFonts w:ascii="Arial" w:hAnsi="Arial" w:cs="Arial"/>
                <w:b w:val="0"/>
                <w:bCs/>
                <w:color w:val="000000"/>
                <w:sz w:val="20"/>
                <w:szCs w:val="20"/>
              </w:rPr>
              <w:t xml:space="preserve">, u </w:t>
            </w:r>
            <w:proofErr w:type="spellStart"/>
            <w:r>
              <w:rPr>
                <w:rFonts w:ascii="Arial" w:hAnsi="Arial" w:cs="Arial"/>
                <w:b w:val="0"/>
                <w:bCs/>
                <w:color w:val="000000"/>
                <w:sz w:val="20"/>
                <w:szCs w:val="20"/>
              </w:rPr>
              <w:t>Crnoj</w:t>
            </w:r>
            <w:proofErr w:type="spellEnd"/>
            <w:r>
              <w:rPr>
                <w:rFonts w:ascii="Arial" w:hAnsi="Arial" w:cs="Arial"/>
                <w:b w:val="0"/>
                <w:bCs/>
                <w:color w:val="000000"/>
                <w:sz w:val="20"/>
                <w:szCs w:val="20"/>
              </w:rPr>
              <w:t xml:space="preserve"> </w:t>
            </w:r>
            <w:proofErr w:type="gramStart"/>
            <w:r>
              <w:rPr>
                <w:rFonts w:ascii="Arial" w:hAnsi="Arial" w:cs="Arial"/>
                <w:b w:val="0"/>
                <w:bCs/>
                <w:color w:val="000000"/>
                <w:sz w:val="20"/>
                <w:szCs w:val="20"/>
              </w:rPr>
              <w:t xml:space="preserve">Gori </w:t>
            </w:r>
            <w:r w:rsidRPr="00FC1431">
              <w:rPr>
                <w:rFonts w:ascii="Arial" w:hAnsi="Arial" w:cs="Arial"/>
                <w:b w:val="0"/>
                <w:bCs/>
                <w:color w:val="000000"/>
                <w:sz w:val="20"/>
                <w:szCs w:val="20"/>
              </w:rPr>
              <w:t xml:space="preserve"> se</w:t>
            </w:r>
            <w:proofErr w:type="gramEnd"/>
            <w:r w:rsidRPr="00FC1431">
              <w:rPr>
                <w:rFonts w:ascii="Arial" w:hAnsi="Arial" w:cs="Arial"/>
                <w:b w:val="0"/>
                <w:bCs/>
                <w:color w:val="000000"/>
                <w:sz w:val="20"/>
                <w:szCs w:val="20"/>
              </w:rPr>
              <w:t xml:space="preserve"> mora </w:t>
            </w:r>
            <w:proofErr w:type="spellStart"/>
            <w:r w:rsidRPr="00FC1431">
              <w:rPr>
                <w:rFonts w:ascii="Arial" w:hAnsi="Arial" w:cs="Arial"/>
                <w:b w:val="0"/>
                <w:bCs/>
                <w:color w:val="000000"/>
                <w:sz w:val="20"/>
                <w:szCs w:val="20"/>
              </w:rPr>
              <w:t>don</w:t>
            </w:r>
            <w:r>
              <w:rPr>
                <w:rFonts w:ascii="Arial" w:hAnsi="Arial" w:cs="Arial"/>
                <w:b w:val="0"/>
                <w:bCs/>
                <w:color w:val="000000"/>
                <w:sz w:val="20"/>
                <w:szCs w:val="20"/>
              </w:rPr>
              <w:t>ij</w:t>
            </w:r>
            <w:r w:rsidRPr="00FC1431">
              <w:rPr>
                <w:rFonts w:ascii="Arial" w:hAnsi="Arial" w:cs="Arial"/>
                <w:b w:val="0"/>
                <w:bCs/>
                <w:color w:val="000000"/>
                <w:sz w:val="20"/>
                <w:szCs w:val="20"/>
              </w:rPr>
              <w:t>eti</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poseban</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zakon</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koji</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će</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obezb</w:t>
            </w:r>
            <w:r>
              <w:rPr>
                <w:rFonts w:ascii="Arial" w:hAnsi="Arial" w:cs="Arial"/>
                <w:b w:val="0"/>
                <w:bCs/>
                <w:color w:val="000000"/>
                <w:sz w:val="20"/>
                <w:szCs w:val="20"/>
              </w:rPr>
              <w:t>ij</w:t>
            </w:r>
            <w:r w:rsidRPr="00FC1431">
              <w:rPr>
                <w:rFonts w:ascii="Arial" w:hAnsi="Arial" w:cs="Arial"/>
                <w:b w:val="0"/>
                <w:bCs/>
                <w:color w:val="000000"/>
                <w:sz w:val="20"/>
                <w:szCs w:val="20"/>
              </w:rPr>
              <w:t>editi</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visok</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stepen</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pravne</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sigurnosti</w:t>
            </w:r>
            <w:proofErr w:type="spellEnd"/>
            <w:r w:rsidRPr="00FC1431">
              <w:rPr>
                <w:rFonts w:ascii="Arial" w:hAnsi="Arial" w:cs="Arial"/>
                <w:b w:val="0"/>
                <w:bCs/>
                <w:color w:val="000000"/>
                <w:sz w:val="20"/>
                <w:szCs w:val="20"/>
              </w:rPr>
              <w:t xml:space="preserve"> za </w:t>
            </w:r>
            <w:proofErr w:type="spellStart"/>
            <w:r w:rsidRPr="00FC1431">
              <w:rPr>
                <w:rFonts w:ascii="Arial" w:hAnsi="Arial" w:cs="Arial"/>
                <w:b w:val="0"/>
                <w:bCs/>
                <w:color w:val="000000"/>
                <w:sz w:val="20"/>
                <w:szCs w:val="20"/>
              </w:rPr>
              <w:t>sve</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učesnike</w:t>
            </w:r>
            <w:proofErr w:type="spellEnd"/>
            <w:r w:rsidRPr="00FC1431">
              <w:rPr>
                <w:rFonts w:ascii="Arial" w:hAnsi="Arial" w:cs="Arial"/>
                <w:b w:val="0"/>
                <w:bCs/>
                <w:color w:val="000000"/>
                <w:sz w:val="20"/>
                <w:szCs w:val="20"/>
              </w:rPr>
              <w:t xml:space="preserve"> u </w:t>
            </w:r>
            <w:proofErr w:type="spellStart"/>
            <w:r w:rsidRPr="00FC1431">
              <w:rPr>
                <w:rFonts w:ascii="Arial" w:hAnsi="Arial" w:cs="Arial"/>
                <w:b w:val="0"/>
                <w:bCs/>
                <w:color w:val="000000"/>
                <w:sz w:val="20"/>
                <w:szCs w:val="20"/>
              </w:rPr>
              <w:t>posredovanju</w:t>
            </w:r>
            <w:proofErr w:type="spellEnd"/>
            <w:r w:rsidRPr="00FC1431">
              <w:rPr>
                <w:rFonts w:ascii="Arial" w:hAnsi="Arial" w:cs="Arial"/>
                <w:b w:val="0"/>
                <w:bCs/>
                <w:color w:val="000000"/>
                <w:sz w:val="20"/>
                <w:szCs w:val="20"/>
              </w:rPr>
              <w:t xml:space="preserve"> u </w:t>
            </w:r>
            <w:proofErr w:type="spellStart"/>
            <w:r w:rsidRPr="00FC1431">
              <w:rPr>
                <w:rFonts w:ascii="Arial" w:hAnsi="Arial" w:cs="Arial"/>
                <w:b w:val="0"/>
                <w:bCs/>
                <w:color w:val="000000"/>
                <w:sz w:val="20"/>
                <w:szCs w:val="20"/>
              </w:rPr>
              <w:t>prometu</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i</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zakupu</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nepokretnosti</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i</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viši</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kvalitet</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usluga</w:t>
            </w:r>
            <w:proofErr w:type="spellEnd"/>
            <w:r w:rsidRPr="00FC1431">
              <w:rPr>
                <w:rFonts w:ascii="Arial" w:hAnsi="Arial" w:cs="Arial"/>
                <w:b w:val="0"/>
                <w:bCs/>
                <w:color w:val="000000"/>
                <w:sz w:val="20"/>
                <w:szCs w:val="20"/>
              </w:rPr>
              <w:t xml:space="preserve"> u </w:t>
            </w:r>
            <w:proofErr w:type="spellStart"/>
            <w:r w:rsidRPr="00FC1431">
              <w:rPr>
                <w:rFonts w:ascii="Arial" w:hAnsi="Arial" w:cs="Arial"/>
                <w:b w:val="0"/>
                <w:bCs/>
                <w:color w:val="000000"/>
                <w:sz w:val="20"/>
                <w:szCs w:val="20"/>
              </w:rPr>
              <w:t>oblasti</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posredovanja</w:t>
            </w:r>
            <w:proofErr w:type="spellEnd"/>
            <w:r w:rsidRPr="00FC1431">
              <w:rPr>
                <w:rFonts w:ascii="Arial" w:hAnsi="Arial" w:cs="Arial"/>
                <w:b w:val="0"/>
                <w:bCs/>
                <w:color w:val="000000"/>
                <w:sz w:val="20"/>
                <w:szCs w:val="20"/>
              </w:rPr>
              <w:t xml:space="preserve">, po </w:t>
            </w:r>
            <w:proofErr w:type="spellStart"/>
            <w:r w:rsidRPr="00FC1431">
              <w:rPr>
                <w:rFonts w:ascii="Arial" w:hAnsi="Arial" w:cs="Arial"/>
                <w:b w:val="0"/>
                <w:bCs/>
                <w:color w:val="000000"/>
                <w:sz w:val="20"/>
                <w:szCs w:val="20"/>
              </w:rPr>
              <w:t>evropskim</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standardima</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poslovanja</w:t>
            </w:r>
            <w:proofErr w:type="spellEnd"/>
            <w:r w:rsidRPr="00FC1431">
              <w:rPr>
                <w:rFonts w:ascii="Arial" w:hAnsi="Arial" w:cs="Arial"/>
                <w:b w:val="0"/>
                <w:bCs/>
                <w:color w:val="000000"/>
                <w:sz w:val="20"/>
                <w:szCs w:val="20"/>
              </w:rPr>
              <w:t xml:space="preserve">. Na </w:t>
            </w:r>
            <w:proofErr w:type="spellStart"/>
            <w:r w:rsidRPr="00FC1431">
              <w:rPr>
                <w:rFonts w:ascii="Arial" w:hAnsi="Arial" w:cs="Arial"/>
                <w:b w:val="0"/>
                <w:bCs/>
                <w:color w:val="000000"/>
                <w:sz w:val="20"/>
                <w:szCs w:val="20"/>
              </w:rPr>
              <w:t>taj</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način</w:t>
            </w:r>
            <w:proofErr w:type="spellEnd"/>
            <w:r w:rsidRPr="00FC1431">
              <w:rPr>
                <w:rFonts w:ascii="Arial" w:hAnsi="Arial" w:cs="Arial"/>
                <w:b w:val="0"/>
                <w:bCs/>
                <w:color w:val="000000"/>
                <w:sz w:val="20"/>
                <w:szCs w:val="20"/>
              </w:rPr>
              <w:t xml:space="preserve"> se </w:t>
            </w:r>
            <w:proofErr w:type="spellStart"/>
            <w:r w:rsidRPr="00FC1431">
              <w:rPr>
                <w:rFonts w:ascii="Arial" w:hAnsi="Arial" w:cs="Arial"/>
                <w:b w:val="0"/>
                <w:bCs/>
                <w:color w:val="000000"/>
                <w:sz w:val="20"/>
                <w:szCs w:val="20"/>
              </w:rPr>
              <w:t>istovremeno</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jača</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konkurentnost</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ovog</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sektora</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koji</w:t>
            </w:r>
            <w:proofErr w:type="spellEnd"/>
            <w:r w:rsidRPr="00FC1431">
              <w:rPr>
                <w:rFonts w:ascii="Arial" w:hAnsi="Arial" w:cs="Arial"/>
                <w:b w:val="0"/>
                <w:bCs/>
                <w:color w:val="000000"/>
                <w:sz w:val="20"/>
                <w:szCs w:val="20"/>
              </w:rPr>
              <w:t xml:space="preserve"> je u </w:t>
            </w:r>
            <w:proofErr w:type="spellStart"/>
            <w:r w:rsidRPr="00FC1431">
              <w:rPr>
                <w:rFonts w:ascii="Arial" w:hAnsi="Arial" w:cs="Arial"/>
                <w:b w:val="0"/>
                <w:bCs/>
                <w:color w:val="000000"/>
                <w:sz w:val="20"/>
                <w:szCs w:val="20"/>
              </w:rPr>
              <w:t>ovom</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trenutku</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nerazvijen</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i</w:t>
            </w:r>
            <w:proofErr w:type="spellEnd"/>
            <w:r w:rsidRPr="00FC1431">
              <w:rPr>
                <w:rFonts w:ascii="Arial" w:hAnsi="Arial" w:cs="Arial"/>
                <w:b w:val="0"/>
                <w:bCs/>
                <w:color w:val="000000"/>
                <w:sz w:val="20"/>
                <w:szCs w:val="20"/>
              </w:rPr>
              <w:t xml:space="preserve"> ne </w:t>
            </w:r>
            <w:proofErr w:type="spellStart"/>
            <w:r w:rsidRPr="00FC1431">
              <w:rPr>
                <w:rFonts w:ascii="Arial" w:hAnsi="Arial" w:cs="Arial"/>
                <w:b w:val="0"/>
                <w:bCs/>
                <w:color w:val="000000"/>
                <w:sz w:val="20"/>
                <w:szCs w:val="20"/>
              </w:rPr>
              <w:t>može</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biti</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konkurent</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privrednim</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subjektima</w:t>
            </w:r>
            <w:proofErr w:type="spellEnd"/>
            <w:r w:rsidRPr="00FC1431">
              <w:rPr>
                <w:rFonts w:ascii="Arial" w:hAnsi="Arial" w:cs="Arial"/>
                <w:b w:val="0"/>
                <w:bCs/>
                <w:color w:val="000000"/>
                <w:sz w:val="20"/>
                <w:szCs w:val="20"/>
              </w:rPr>
              <w:t xml:space="preserve"> </w:t>
            </w:r>
            <w:proofErr w:type="spellStart"/>
            <w:r w:rsidRPr="00FC1431">
              <w:rPr>
                <w:rFonts w:ascii="Arial" w:hAnsi="Arial" w:cs="Arial"/>
                <w:b w:val="0"/>
                <w:bCs/>
                <w:color w:val="000000"/>
                <w:sz w:val="20"/>
                <w:szCs w:val="20"/>
              </w:rPr>
              <w:t>iz</w:t>
            </w:r>
            <w:proofErr w:type="spellEnd"/>
            <w:r w:rsidRPr="00FC1431">
              <w:rPr>
                <w:rFonts w:ascii="Arial" w:hAnsi="Arial" w:cs="Arial"/>
                <w:b w:val="0"/>
                <w:bCs/>
                <w:color w:val="000000"/>
                <w:sz w:val="20"/>
                <w:szCs w:val="20"/>
              </w:rPr>
              <w:t xml:space="preserve"> EU. </w:t>
            </w:r>
          </w:p>
        </w:tc>
      </w:tr>
      <w:tr w:rsidR="008322D4" w:rsidRPr="00D54B8C" w:rsidTr="000A7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8322D4" w:rsidRPr="006F463B" w:rsidRDefault="008322D4" w:rsidP="001B2CF7">
            <w:pPr>
              <w:autoSpaceDE w:val="0"/>
              <w:autoSpaceDN w:val="0"/>
              <w:adjustRightInd w:val="0"/>
              <w:spacing w:before="120" w:after="120"/>
              <w:rPr>
                <w:rFonts w:ascii="Arial" w:hAnsi="Arial" w:cs="Arial"/>
                <w:b w:val="0"/>
                <w:noProof/>
                <w:sz w:val="20"/>
                <w:szCs w:val="20"/>
                <w:lang w:val="sr-Latn-CS"/>
              </w:rPr>
            </w:pPr>
            <w:r w:rsidRPr="006F463B">
              <w:rPr>
                <w:rFonts w:ascii="Arial" w:hAnsi="Arial" w:cs="Arial"/>
                <w:b w:val="0"/>
                <w:noProof/>
                <w:sz w:val="20"/>
                <w:szCs w:val="20"/>
                <w:lang w:val="sr-Latn-CS"/>
              </w:rPr>
              <w:lastRenderedPageBreak/>
              <w:t>2</w:t>
            </w:r>
            <w:r w:rsidR="00E61801">
              <w:rPr>
                <w:rFonts w:ascii="Arial" w:hAnsi="Arial" w:cs="Arial"/>
                <w:b w:val="0"/>
                <w:noProof/>
                <w:sz w:val="20"/>
                <w:szCs w:val="20"/>
                <w:lang w:val="sr-Latn-CS"/>
              </w:rPr>
              <w:t>.</w:t>
            </w:r>
            <w:r w:rsidRPr="006F463B">
              <w:rPr>
                <w:rFonts w:ascii="Arial" w:hAnsi="Arial" w:cs="Arial"/>
                <w:b w:val="0"/>
                <w:noProof/>
                <w:sz w:val="20"/>
                <w:szCs w:val="20"/>
                <w:lang w:val="sr-Latn-CS"/>
              </w:rPr>
              <w:t xml:space="preserve"> Ciljevi</w:t>
            </w:r>
          </w:p>
          <w:p w:rsidR="005F03ED" w:rsidRPr="006F463B" w:rsidRDefault="008322D4" w:rsidP="001B2CF7">
            <w:pPr>
              <w:pStyle w:val="ListParagraph"/>
              <w:numPr>
                <w:ilvl w:val="0"/>
                <w:numId w:val="2"/>
              </w:numPr>
              <w:autoSpaceDE w:val="0"/>
              <w:autoSpaceDN w:val="0"/>
              <w:adjustRightInd w:val="0"/>
              <w:spacing w:before="120" w:after="120"/>
              <w:contextualSpacing/>
              <w:jc w:val="left"/>
              <w:rPr>
                <w:rFonts w:ascii="Arial" w:hAnsi="Arial" w:cs="Arial"/>
                <w:b w:val="0"/>
                <w:noProof/>
                <w:sz w:val="20"/>
                <w:szCs w:val="20"/>
                <w:lang w:val="sr-Latn-CS"/>
              </w:rPr>
            </w:pPr>
            <w:r w:rsidRPr="006F463B">
              <w:rPr>
                <w:rFonts w:ascii="Arial" w:hAnsi="Arial" w:cs="Arial"/>
                <w:b w:val="0"/>
                <w:noProof/>
                <w:sz w:val="20"/>
                <w:szCs w:val="20"/>
                <w:lang w:val="sr-Latn-CS"/>
              </w:rPr>
              <w:t xml:space="preserve">Koji ciljevi </w:t>
            </w:r>
            <w:r w:rsidR="005F03ED" w:rsidRPr="006F463B">
              <w:rPr>
                <w:rFonts w:ascii="Arial" w:hAnsi="Arial" w:cs="Arial"/>
                <w:b w:val="0"/>
                <w:noProof/>
                <w:sz w:val="20"/>
                <w:szCs w:val="20"/>
                <w:lang w:val="sr-Latn-CS"/>
              </w:rPr>
              <w:t xml:space="preserve">se postižu predloženim propisom </w:t>
            </w:r>
            <w:r w:rsidRPr="006F463B">
              <w:rPr>
                <w:rFonts w:ascii="Arial" w:hAnsi="Arial" w:cs="Arial"/>
                <w:b w:val="0"/>
                <w:noProof/>
                <w:sz w:val="20"/>
                <w:szCs w:val="20"/>
                <w:lang w:val="sr-Latn-CS"/>
              </w:rPr>
              <w:t>?</w:t>
            </w:r>
          </w:p>
          <w:p w:rsidR="008322D4" w:rsidRPr="006F463B" w:rsidRDefault="005F03ED" w:rsidP="001B2CF7">
            <w:pPr>
              <w:pStyle w:val="ListParagraph"/>
              <w:numPr>
                <w:ilvl w:val="0"/>
                <w:numId w:val="2"/>
              </w:numPr>
              <w:autoSpaceDE w:val="0"/>
              <w:autoSpaceDN w:val="0"/>
              <w:adjustRightInd w:val="0"/>
              <w:spacing w:before="120" w:after="120"/>
              <w:contextualSpacing/>
              <w:rPr>
                <w:rFonts w:ascii="Arial" w:hAnsi="Arial" w:cs="Arial"/>
                <w:b w:val="0"/>
                <w:noProof/>
                <w:sz w:val="20"/>
                <w:szCs w:val="20"/>
                <w:lang w:val="sr-Latn-CS"/>
              </w:rPr>
            </w:pPr>
            <w:r w:rsidRPr="006F463B">
              <w:rPr>
                <w:rFonts w:ascii="Arial" w:hAnsi="Arial" w:cs="Arial"/>
                <w:b w:val="0"/>
                <w:noProof/>
                <w:sz w:val="20"/>
                <w:szCs w:val="20"/>
                <w:lang w:val="sr-Latn-CS"/>
              </w:rPr>
              <w:t>Navesti</w:t>
            </w:r>
            <w:r w:rsidR="008322D4" w:rsidRPr="006F463B">
              <w:rPr>
                <w:rFonts w:ascii="Arial" w:hAnsi="Arial" w:cs="Arial"/>
                <w:b w:val="0"/>
                <w:noProof/>
                <w:sz w:val="20"/>
                <w:szCs w:val="20"/>
                <w:lang w:val="sr-Latn-CS"/>
              </w:rPr>
              <w:t xml:space="preserve"> </w:t>
            </w:r>
            <w:r w:rsidR="00E61801">
              <w:rPr>
                <w:rFonts w:ascii="Arial" w:hAnsi="Arial" w:cs="Arial"/>
                <w:b w:val="0"/>
                <w:noProof/>
                <w:sz w:val="20"/>
                <w:szCs w:val="20"/>
                <w:lang w:val="sr-Latn-CS"/>
              </w:rPr>
              <w:t>usklađenost</w:t>
            </w:r>
            <w:r w:rsidR="008322D4" w:rsidRPr="006F463B">
              <w:rPr>
                <w:rFonts w:ascii="Arial" w:hAnsi="Arial" w:cs="Arial"/>
                <w:b w:val="0"/>
                <w:noProof/>
                <w:sz w:val="20"/>
                <w:szCs w:val="20"/>
                <w:lang w:val="sr-Latn-CS"/>
              </w:rPr>
              <w:t xml:space="preserve"> ovih ciljeva sa postojećim strategijama ili programima Vlade, ako je primjen</w:t>
            </w:r>
            <w:r w:rsidR="006A1B2C" w:rsidRPr="006F463B">
              <w:rPr>
                <w:rFonts w:ascii="Arial" w:hAnsi="Arial" w:cs="Arial"/>
                <w:b w:val="0"/>
                <w:noProof/>
                <w:sz w:val="20"/>
                <w:szCs w:val="20"/>
                <w:lang w:val="sr-Latn-CS"/>
              </w:rPr>
              <w:t>l</w:t>
            </w:r>
            <w:r w:rsidR="008322D4" w:rsidRPr="006F463B">
              <w:rPr>
                <w:rFonts w:ascii="Arial" w:hAnsi="Arial" w:cs="Arial"/>
                <w:b w:val="0"/>
                <w:noProof/>
                <w:sz w:val="20"/>
                <w:szCs w:val="20"/>
                <w:lang w:val="sr-Latn-CS"/>
              </w:rPr>
              <w:t>jivo.</w:t>
            </w:r>
          </w:p>
        </w:tc>
      </w:tr>
      <w:tr w:rsidR="008322D4" w:rsidRPr="00D54B8C" w:rsidTr="000A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E94D80" w:rsidRPr="00634F0B" w:rsidRDefault="00E94D80" w:rsidP="00E94D80">
            <w:pPr>
              <w:ind w:left="-284"/>
              <w:rPr>
                <w:rFonts w:ascii="Arial" w:hAnsi="Arial" w:cs="Arial"/>
                <w:b w:val="0"/>
                <w:sz w:val="20"/>
                <w:szCs w:val="20"/>
                <w:lang w:val="sr-Latn-CS"/>
              </w:rPr>
            </w:pPr>
          </w:p>
          <w:p w:rsidR="00C805AE" w:rsidRPr="00B65291" w:rsidRDefault="00FC1431" w:rsidP="00F26F78">
            <w:pPr>
              <w:pStyle w:val="ListParagraph"/>
              <w:numPr>
                <w:ilvl w:val="0"/>
                <w:numId w:val="19"/>
              </w:numPr>
              <w:rPr>
                <w:rFonts w:ascii="Arial" w:hAnsi="Arial" w:cs="Arial"/>
                <w:b w:val="0"/>
                <w:sz w:val="20"/>
                <w:szCs w:val="20"/>
                <w:lang w:val="sr-Latn-CS"/>
              </w:rPr>
            </w:pPr>
            <w:proofErr w:type="spellStart"/>
            <w:r w:rsidRPr="00FC1431">
              <w:rPr>
                <w:rFonts w:ascii="Arial" w:hAnsi="Arial" w:cs="Arial"/>
                <w:b w:val="0"/>
                <w:bCs/>
                <w:sz w:val="20"/>
                <w:szCs w:val="20"/>
              </w:rPr>
              <w:t>Predloženim</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zakonom</w:t>
            </w:r>
            <w:proofErr w:type="spellEnd"/>
            <w:r w:rsidRPr="00FC1431">
              <w:rPr>
                <w:rFonts w:ascii="Arial" w:hAnsi="Arial" w:cs="Arial"/>
                <w:b w:val="0"/>
                <w:bCs/>
                <w:sz w:val="20"/>
                <w:szCs w:val="20"/>
              </w:rPr>
              <w:t xml:space="preserve"> se </w:t>
            </w:r>
            <w:proofErr w:type="spellStart"/>
            <w:r w:rsidRPr="00FC1431">
              <w:rPr>
                <w:rFonts w:ascii="Arial" w:hAnsi="Arial" w:cs="Arial"/>
                <w:b w:val="0"/>
                <w:bCs/>
                <w:sz w:val="20"/>
                <w:szCs w:val="20"/>
              </w:rPr>
              <w:t>propisivanjem</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uslova</w:t>
            </w:r>
            <w:proofErr w:type="spellEnd"/>
            <w:r w:rsidRPr="00FC1431">
              <w:rPr>
                <w:rFonts w:ascii="Arial" w:hAnsi="Arial" w:cs="Arial"/>
                <w:b w:val="0"/>
                <w:bCs/>
                <w:sz w:val="20"/>
                <w:szCs w:val="20"/>
              </w:rPr>
              <w:t xml:space="preserve"> za </w:t>
            </w:r>
            <w:proofErr w:type="spellStart"/>
            <w:r w:rsidRPr="00FC1431">
              <w:rPr>
                <w:rFonts w:ascii="Arial" w:hAnsi="Arial" w:cs="Arial"/>
                <w:b w:val="0"/>
                <w:bCs/>
                <w:sz w:val="20"/>
                <w:szCs w:val="20"/>
              </w:rPr>
              <w:t>obavljanje</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poslova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posredovanja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uvodi</w:t>
            </w:r>
            <w:proofErr w:type="spellEnd"/>
            <w:r w:rsidRPr="00FC1431">
              <w:rPr>
                <w:rFonts w:ascii="Arial" w:hAnsi="Arial" w:cs="Arial"/>
                <w:b w:val="0"/>
                <w:bCs/>
                <w:sz w:val="20"/>
                <w:szCs w:val="20"/>
              </w:rPr>
              <w:t xml:space="preserve"> red u </w:t>
            </w:r>
            <w:proofErr w:type="spellStart"/>
            <w:r w:rsidRPr="00FC1431">
              <w:rPr>
                <w:rFonts w:ascii="Arial" w:hAnsi="Arial" w:cs="Arial"/>
                <w:b w:val="0"/>
                <w:bCs/>
                <w:sz w:val="20"/>
                <w:szCs w:val="20"/>
              </w:rPr>
              <w:t>oblasti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posredovanja</w:t>
            </w:r>
            <w:proofErr w:type="spellEnd"/>
            <w:r w:rsidRPr="00FC1431">
              <w:rPr>
                <w:rFonts w:ascii="Arial" w:hAnsi="Arial" w:cs="Arial"/>
                <w:b w:val="0"/>
                <w:bCs/>
                <w:sz w:val="20"/>
                <w:szCs w:val="20"/>
              </w:rPr>
              <w:t xml:space="preserve"> u </w:t>
            </w:r>
            <w:proofErr w:type="spellStart"/>
            <w:r w:rsidRPr="00FC1431">
              <w:rPr>
                <w:rFonts w:ascii="Arial" w:hAnsi="Arial" w:cs="Arial"/>
                <w:b w:val="0"/>
                <w:bCs/>
                <w:sz w:val="20"/>
                <w:szCs w:val="20"/>
              </w:rPr>
              <w:t>prometu</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zakupu</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nepokretnosti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prema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evropskim</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standardima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što</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doprinosi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razvoju</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tržišta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nepokretnosti</w:t>
            </w:r>
            <w:proofErr w:type="spellEnd"/>
            <w:r w:rsidRPr="00FC1431">
              <w:rPr>
                <w:rFonts w:ascii="Arial" w:hAnsi="Arial" w:cs="Arial"/>
                <w:b w:val="0"/>
                <w:bCs/>
                <w:sz w:val="20"/>
                <w:szCs w:val="20"/>
              </w:rPr>
              <w:t xml:space="preserve"> u </w:t>
            </w:r>
            <w:proofErr w:type="spellStart"/>
            <w:r>
              <w:rPr>
                <w:rFonts w:ascii="Arial" w:hAnsi="Arial" w:cs="Arial"/>
                <w:b w:val="0"/>
                <w:bCs/>
                <w:sz w:val="20"/>
                <w:szCs w:val="20"/>
              </w:rPr>
              <w:t>Crnoj</w:t>
            </w:r>
            <w:proofErr w:type="spellEnd"/>
            <w:r>
              <w:rPr>
                <w:rFonts w:ascii="Arial" w:hAnsi="Arial" w:cs="Arial"/>
                <w:b w:val="0"/>
                <w:bCs/>
                <w:sz w:val="20"/>
                <w:szCs w:val="20"/>
              </w:rPr>
              <w:t xml:space="preserve"> Gori</w:t>
            </w:r>
            <w:r w:rsidRPr="00FC1431">
              <w:rPr>
                <w:rFonts w:ascii="Arial" w:hAnsi="Arial" w:cs="Arial"/>
                <w:b w:val="0"/>
                <w:bCs/>
                <w:sz w:val="20"/>
                <w:szCs w:val="20"/>
              </w:rPr>
              <w:t xml:space="preserve">; </w:t>
            </w:r>
            <w:proofErr w:type="spellStart"/>
            <w:r w:rsidRPr="00FC1431">
              <w:rPr>
                <w:rFonts w:ascii="Arial" w:hAnsi="Arial" w:cs="Arial"/>
                <w:b w:val="0"/>
                <w:bCs/>
                <w:sz w:val="20"/>
                <w:szCs w:val="20"/>
              </w:rPr>
              <w:t>podiže</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kvalitet</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usluge</w:t>
            </w:r>
            <w:proofErr w:type="spellEnd"/>
            <w:r w:rsidRPr="00FC1431">
              <w:rPr>
                <w:rFonts w:ascii="Arial" w:hAnsi="Arial" w:cs="Arial"/>
                <w:b w:val="0"/>
                <w:bCs/>
                <w:sz w:val="20"/>
                <w:szCs w:val="20"/>
              </w:rPr>
              <w:t xml:space="preserve"> za </w:t>
            </w:r>
            <w:proofErr w:type="spellStart"/>
            <w:r w:rsidRPr="00FC1431">
              <w:rPr>
                <w:rFonts w:ascii="Arial" w:hAnsi="Arial" w:cs="Arial"/>
                <w:b w:val="0"/>
                <w:bCs/>
                <w:sz w:val="20"/>
                <w:szCs w:val="20"/>
              </w:rPr>
              <w:t>korisnike</w:t>
            </w:r>
            <w:proofErr w:type="spellEnd"/>
            <w:r w:rsidRPr="00FC1431">
              <w:rPr>
                <w:rFonts w:ascii="Arial" w:hAnsi="Arial" w:cs="Arial"/>
                <w:b w:val="0"/>
                <w:bCs/>
                <w:sz w:val="20"/>
                <w:szCs w:val="20"/>
              </w:rPr>
              <w:t xml:space="preserve"> – </w:t>
            </w:r>
            <w:proofErr w:type="spellStart"/>
            <w:r w:rsidRPr="00FC1431">
              <w:rPr>
                <w:rFonts w:ascii="Arial" w:hAnsi="Arial" w:cs="Arial"/>
                <w:b w:val="0"/>
                <w:bCs/>
                <w:sz w:val="20"/>
                <w:szCs w:val="20"/>
              </w:rPr>
              <w:t>kupce</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prodavce</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nepokrenosti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koji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mogu</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biti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fizička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pravna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lica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jača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konkurentnost</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privrednih</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subjekata</w:t>
            </w:r>
            <w:proofErr w:type="spellEnd"/>
            <w:r w:rsidRPr="00FC1431">
              <w:rPr>
                <w:rFonts w:ascii="Arial" w:hAnsi="Arial" w:cs="Arial"/>
                <w:b w:val="0"/>
                <w:bCs/>
                <w:sz w:val="20"/>
                <w:szCs w:val="20"/>
              </w:rPr>
              <w:t xml:space="preserve"> u </w:t>
            </w:r>
            <w:proofErr w:type="spellStart"/>
            <w:r w:rsidRPr="00FC1431">
              <w:rPr>
                <w:rFonts w:ascii="Arial" w:hAnsi="Arial" w:cs="Arial"/>
                <w:b w:val="0"/>
                <w:bCs/>
                <w:sz w:val="20"/>
                <w:szCs w:val="20"/>
              </w:rPr>
              <w:t>ovom</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sektoru</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poslovnih</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usluga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čime</w:t>
            </w:r>
            <w:proofErr w:type="spellEnd"/>
            <w:r w:rsidRPr="00FC1431">
              <w:rPr>
                <w:rFonts w:ascii="Arial" w:hAnsi="Arial" w:cs="Arial"/>
                <w:b w:val="0"/>
                <w:bCs/>
                <w:sz w:val="20"/>
                <w:szCs w:val="20"/>
              </w:rPr>
              <w:t xml:space="preserve"> se </w:t>
            </w:r>
            <w:proofErr w:type="spellStart"/>
            <w:r w:rsidRPr="00FC1431">
              <w:rPr>
                <w:rFonts w:ascii="Arial" w:hAnsi="Arial" w:cs="Arial"/>
                <w:b w:val="0"/>
                <w:bCs/>
                <w:sz w:val="20"/>
                <w:szCs w:val="20"/>
              </w:rPr>
              <w:t>poslovni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ambijent</w:t>
            </w:r>
            <w:proofErr w:type="spellEnd"/>
            <w:r w:rsidRPr="00FC1431">
              <w:rPr>
                <w:rFonts w:ascii="Arial" w:hAnsi="Arial" w:cs="Arial"/>
                <w:b w:val="0"/>
                <w:bCs/>
                <w:sz w:val="20"/>
                <w:szCs w:val="20"/>
              </w:rPr>
              <w:t xml:space="preserve"> u </w:t>
            </w:r>
            <w:proofErr w:type="spellStart"/>
            <w:r>
              <w:rPr>
                <w:rFonts w:ascii="Arial" w:hAnsi="Arial" w:cs="Arial"/>
                <w:b w:val="0"/>
                <w:bCs/>
                <w:sz w:val="20"/>
                <w:szCs w:val="20"/>
              </w:rPr>
              <w:t>Crnoj</w:t>
            </w:r>
            <w:proofErr w:type="spellEnd"/>
            <w:r>
              <w:rPr>
                <w:rFonts w:ascii="Arial" w:hAnsi="Arial" w:cs="Arial"/>
                <w:b w:val="0"/>
                <w:bCs/>
                <w:sz w:val="20"/>
                <w:szCs w:val="20"/>
              </w:rPr>
              <w:t xml:space="preserve"> Gori</w:t>
            </w:r>
            <w:r w:rsidRPr="00FC1431">
              <w:rPr>
                <w:rFonts w:ascii="Arial" w:hAnsi="Arial" w:cs="Arial"/>
                <w:b w:val="0"/>
                <w:bCs/>
                <w:sz w:val="20"/>
                <w:szCs w:val="20"/>
              </w:rPr>
              <w:t xml:space="preserve"> </w:t>
            </w:r>
            <w:proofErr w:type="spellStart"/>
            <w:r w:rsidRPr="00FC1431">
              <w:rPr>
                <w:rFonts w:ascii="Arial" w:hAnsi="Arial" w:cs="Arial"/>
                <w:b w:val="0"/>
                <w:bCs/>
                <w:sz w:val="20"/>
                <w:szCs w:val="20"/>
              </w:rPr>
              <w:t>ujednačava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sa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onim</w:t>
            </w:r>
            <w:proofErr w:type="spellEnd"/>
            <w:r w:rsidRPr="00FC1431">
              <w:rPr>
                <w:rFonts w:ascii="Arial" w:hAnsi="Arial" w:cs="Arial"/>
                <w:b w:val="0"/>
                <w:bCs/>
                <w:sz w:val="20"/>
                <w:szCs w:val="20"/>
              </w:rPr>
              <w:t xml:space="preserve"> u EU, </w:t>
            </w:r>
            <w:proofErr w:type="spellStart"/>
            <w:r w:rsidRPr="00FC1431">
              <w:rPr>
                <w:rFonts w:ascii="Arial" w:hAnsi="Arial" w:cs="Arial"/>
                <w:b w:val="0"/>
                <w:bCs/>
                <w:sz w:val="20"/>
                <w:szCs w:val="20"/>
              </w:rPr>
              <w:t>što</w:t>
            </w:r>
            <w:proofErr w:type="spellEnd"/>
            <w:r w:rsidRPr="00FC1431">
              <w:rPr>
                <w:rFonts w:ascii="Arial" w:hAnsi="Arial" w:cs="Arial"/>
                <w:b w:val="0"/>
                <w:bCs/>
                <w:sz w:val="20"/>
                <w:szCs w:val="20"/>
              </w:rPr>
              <w:t xml:space="preserve"> </w:t>
            </w:r>
            <w:proofErr w:type="spellStart"/>
            <w:r w:rsidR="00C805AE">
              <w:rPr>
                <w:rFonts w:ascii="Arial" w:hAnsi="Arial" w:cs="Arial"/>
                <w:b w:val="0"/>
                <w:bCs/>
                <w:sz w:val="20"/>
                <w:szCs w:val="20"/>
              </w:rPr>
              <w:t>crnogorsko</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tržište</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nepokretnosti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čini</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atraktivnijim</w:t>
            </w:r>
            <w:proofErr w:type="spellEnd"/>
            <w:r w:rsidRPr="00FC1431">
              <w:rPr>
                <w:rFonts w:ascii="Arial" w:hAnsi="Arial" w:cs="Arial"/>
                <w:b w:val="0"/>
                <w:bCs/>
                <w:sz w:val="20"/>
                <w:szCs w:val="20"/>
              </w:rPr>
              <w:t xml:space="preserve"> za </w:t>
            </w:r>
            <w:proofErr w:type="spellStart"/>
            <w:r w:rsidRPr="00FC1431">
              <w:rPr>
                <w:rFonts w:ascii="Arial" w:hAnsi="Arial" w:cs="Arial"/>
                <w:b w:val="0"/>
                <w:bCs/>
                <w:sz w:val="20"/>
                <w:szCs w:val="20"/>
              </w:rPr>
              <w:t>strana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ulaganja</w:t>
            </w:r>
            <w:proofErr w:type="spellEnd"/>
            <w:r w:rsidRPr="00FC1431">
              <w:rPr>
                <w:rFonts w:ascii="Arial" w:hAnsi="Arial" w:cs="Arial"/>
                <w:b w:val="0"/>
                <w:bCs/>
                <w:sz w:val="20"/>
                <w:szCs w:val="20"/>
              </w:rPr>
              <w:t xml:space="preserve">. </w:t>
            </w:r>
          </w:p>
          <w:p w:rsidR="00D70A16" w:rsidRPr="00D70A16" w:rsidRDefault="00B65291" w:rsidP="00D70A16">
            <w:pPr>
              <w:pStyle w:val="ListParagraph"/>
              <w:numPr>
                <w:ilvl w:val="0"/>
                <w:numId w:val="19"/>
              </w:numPr>
              <w:rPr>
                <w:rFonts w:ascii="Arial" w:hAnsi="Arial" w:cs="Arial"/>
                <w:b w:val="0"/>
                <w:sz w:val="20"/>
                <w:szCs w:val="20"/>
                <w:lang w:val="sr-Latn-CS"/>
              </w:rPr>
            </w:pPr>
            <w:r>
              <w:rPr>
                <w:rFonts w:ascii="Arial" w:hAnsi="Arial" w:cs="Arial"/>
                <w:b w:val="0"/>
                <w:sz w:val="20"/>
                <w:szCs w:val="20"/>
                <w:lang w:val="sr-Latn-CS"/>
              </w:rPr>
              <w:t>Nacrtom zakona predvi</w:t>
            </w:r>
            <w:r w:rsidR="00D70A16">
              <w:rPr>
                <w:rFonts w:ascii="Arial" w:hAnsi="Arial" w:cs="Arial"/>
                <w:b w:val="0"/>
                <w:sz w:val="20"/>
                <w:szCs w:val="20"/>
                <w:lang w:val="sr-Latn-CS"/>
              </w:rPr>
              <w:t xml:space="preserve">đeno je formiranje registra koji bi sadržao </w:t>
            </w:r>
            <w:proofErr w:type="spellStart"/>
            <w:r w:rsidR="00D70A16" w:rsidRPr="00D70A16">
              <w:rPr>
                <w:rFonts w:ascii="Arial" w:hAnsi="Arial" w:cs="Arial"/>
                <w:b w:val="0"/>
                <w:bCs/>
                <w:sz w:val="20"/>
                <w:szCs w:val="20"/>
              </w:rPr>
              <w:t>eviden</w:t>
            </w:r>
            <w:r w:rsidR="00D70A16">
              <w:rPr>
                <w:rFonts w:ascii="Arial" w:hAnsi="Arial" w:cs="Arial"/>
                <w:b w:val="0"/>
                <w:bCs/>
                <w:sz w:val="20"/>
                <w:szCs w:val="20"/>
              </w:rPr>
              <w:t>ciju</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pravnih</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lica</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odn</w:t>
            </w:r>
            <w:r w:rsidR="00D70A16">
              <w:rPr>
                <w:rFonts w:ascii="Arial" w:hAnsi="Arial" w:cs="Arial"/>
                <w:b w:val="0"/>
                <w:bCs/>
                <w:sz w:val="20"/>
                <w:szCs w:val="20"/>
              </w:rPr>
              <w:t>osno</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preduzetnika</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koji</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ispunjavaju</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uslove</w:t>
            </w:r>
            <w:proofErr w:type="spellEnd"/>
            <w:r w:rsidR="00D70A16" w:rsidRPr="00D70A16">
              <w:rPr>
                <w:rFonts w:ascii="Arial" w:hAnsi="Arial" w:cs="Arial"/>
                <w:b w:val="0"/>
                <w:bCs/>
                <w:sz w:val="20"/>
                <w:szCs w:val="20"/>
              </w:rPr>
              <w:t xml:space="preserve"> za </w:t>
            </w:r>
            <w:proofErr w:type="spellStart"/>
            <w:r w:rsidR="00D70A16" w:rsidRPr="00D70A16">
              <w:rPr>
                <w:rFonts w:ascii="Arial" w:hAnsi="Arial" w:cs="Arial"/>
                <w:b w:val="0"/>
                <w:bCs/>
                <w:sz w:val="20"/>
                <w:szCs w:val="20"/>
              </w:rPr>
              <w:t>obavljanje</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djelatnosti</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posredovanja</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kao</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i</w:t>
            </w:r>
            <w:proofErr w:type="spellEnd"/>
            <w:r w:rsidR="00D70A16" w:rsidRPr="00D70A16">
              <w:rPr>
                <w:rFonts w:ascii="Arial" w:hAnsi="Arial" w:cs="Arial"/>
                <w:b w:val="0"/>
                <w:bCs/>
                <w:sz w:val="20"/>
                <w:szCs w:val="20"/>
              </w:rPr>
              <w:t xml:space="preserve"> da se </w:t>
            </w:r>
            <w:proofErr w:type="spellStart"/>
            <w:r w:rsidR="00D70A16" w:rsidRPr="00D70A16">
              <w:rPr>
                <w:rFonts w:ascii="Arial" w:hAnsi="Arial" w:cs="Arial"/>
                <w:b w:val="0"/>
                <w:bCs/>
                <w:sz w:val="20"/>
                <w:szCs w:val="20"/>
              </w:rPr>
              <w:t>zainteresovana</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javnost</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zaštiti</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na</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način</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što</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će</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joj</w:t>
            </w:r>
            <w:proofErr w:type="spellEnd"/>
            <w:r w:rsidR="00D70A16" w:rsidRPr="00D70A16">
              <w:rPr>
                <w:rFonts w:ascii="Arial" w:hAnsi="Arial" w:cs="Arial"/>
                <w:b w:val="0"/>
                <w:bCs/>
                <w:sz w:val="20"/>
                <w:szCs w:val="20"/>
              </w:rPr>
              <w:t xml:space="preserve"> se </w:t>
            </w:r>
            <w:proofErr w:type="spellStart"/>
            <w:r w:rsidR="00D70A16" w:rsidRPr="00D70A16">
              <w:rPr>
                <w:rFonts w:ascii="Arial" w:hAnsi="Arial" w:cs="Arial"/>
                <w:b w:val="0"/>
                <w:bCs/>
                <w:sz w:val="20"/>
                <w:szCs w:val="20"/>
              </w:rPr>
              <w:t>obezbjediti</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uvid</w:t>
            </w:r>
            <w:proofErr w:type="spellEnd"/>
            <w:r w:rsidR="00D70A16" w:rsidRPr="00D70A16">
              <w:rPr>
                <w:rFonts w:ascii="Arial" w:hAnsi="Arial" w:cs="Arial"/>
                <w:b w:val="0"/>
                <w:bCs/>
                <w:sz w:val="20"/>
                <w:szCs w:val="20"/>
              </w:rPr>
              <w:t xml:space="preserve"> u </w:t>
            </w:r>
            <w:proofErr w:type="spellStart"/>
            <w:r w:rsidR="00D70A16" w:rsidRPr="00D70A16">
              <w:rPr>
                <w:rFonts w:ascii="Arial" w:hAnsi="Arial" w:cs="Arial"/>
                <w:b w:val="0"/>
                <w:bCs/>
                <w:sz w:val="20"/>
                <w:szCs w:val="20"/>
              </w:rPr>
              <w:t>evidenciju</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registra</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na</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način</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koji</w:t>
            </w:r>
            <w:proofErr w:type="spellEnd"/>
            <w:r w:rsidR="00D70A16" w:rsidRPr="00D70A16">
              <w:rPr>
                <w:rFonts w:ascii="Arial" w:hAnsi="Arial" w:cs="Arial"/>
                <w:b w:val="0"/>
                <w:bCs/>
                <w:sz w:val="20"/>
                <w:szCs w:val="20"/>
              </w:rPr>
              <w:t xml:space="preserve"> je </w:t>
            </w:r>
            <w:proofErr w:type="spellStart"/>
            <w:r w:rsidR="00D70A16" w:rsidRPr="00D70A16">
              <w:rPr>
                <w:rFonts w:ascii="Arial" w:hAnsi="Arial" w:cs="Arial"/>
                <w:b w:val="0"/>
                <w:bCs/>
                <w:sz w:val="20"/>
                <w:szCs w:val="20"/>
              </w:rPr>
              <w:t>jednostavan</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i</w:t>
            </w:r>
            <w:proofErr w:type="spellEnd"/>
            <w:r w:rsidR="00D70A16" w:rsidRPr="00D70A16">
              <w:rPr>
                <w:rFonts w:ascii="Arial" w:hAnsi="Arial" w:cs="Arial"/>
                <w:b w:val="0"/>
                <w:bCs/>
                <w:sz w:val="20"/>
                <w:szCs w:val="20"/>
              </w:rPr>
              <w:t xml:space="preserve"> </w:t>
            </w:r>
            <w:proofErr w:type="spellStart"/>
            <w:r w:rsidR="00D70A16" w:rsidRPr="00D70A16">
              <w:rPr>
                <w:rFonts w:ascii="Arial" w:hAnsi="Arial" w:cs="Arial"/>
                <w:b w:val="0"/>
                <w:bCs/>
                <w:sz w:val="20"/>
                <w:szCs w:val="20"/>
              </w:rPr>
              <w:t>besplatan</w:t>
            </w:r>
            <w:proofErr w:type="spellEnd"/>
            <w:r w:rsidR="00D70A16" w:rsidRPr="00D70A16">
              <w:rPr>
                <w:rFonts w:ascii="Arial" w:hAnsi="Arial" w:cs="Arial"/>
                <w:b w:val="0"/>
                <w:bCs/>
                <w:sz w:val="20"/>
                <w:szCs w:val="20"/>
              </w:rPr>
              <w:t xml:space="preserve"> (online </w:t>
            </w:r>
            <w:proofErr w:type="spellStart"/>
            <w:r w:rsidR="00D70A16" w:rsidRPr="00D70A16">
              <w:rPr>
                <w:rFonts w:ascii="Arial" w:hAnsi="Arial" w:cs="Arial"/>
                <w:b w:val="0"/>
                <w:bCs/>
                <w:sz w:val="20"/>
                <w:szCs w:val="20"/>
              </w:rPr>
              <w:t>registar</w:t>
            </w:r>
            <w:proofErr w:type="spellEnd"/>
            <w:r w:rsidR="00D70A16" w:rsidRPr="00D70A16">
              <w:rPr>
                <w:rFonts w:ascii="Arial" w:hAnsi="Arial" w:cs="Arial"/>
                <w:b w:val="0"/>
                <w:bCs/>
                <w:sz w:val="20"/>
                <w:szCs w:val="20"/>
              </w:rPr>
              <w:t>).</w:t>
            </w:r>
          </w:p>
          <w:p w:rsidR="00D70A16" w:rsidRPr="00C805AE" w:rsidRDefault="00D70A16" w:rsidP="00F26F78">
            <w:pPr>
              <w:pStyle w:val="ListParagraph"/>
              <w:numPr>
                <w:ilvl w:val="0"/>
                <w:numId w:val="19"/>
              </w:numPr>
              <w:rPr>
                <w:rFonts w:ascii="Arial" w:hAnsi="Arial" w:cs="Arial"/>
                <w:b w:val="0"/>
                <w:sz w:val="20"/>
                <w:szCs w:val="20"/>
                <w:lang w:val="sr-Latn-CS"/>
              </w:rPr>
            </w:pPr>
            <w:proofErr w:type="spellStart"/>
            <w:r>
              <w:rPr>
                <w:rFonts w:ascii="Arial" w:hAnsi="Arial" w:cs="Arial"/>
                <w:b w:val="0"/>
                <w:bCs/>
                <w:sz w:val="20"/>
                <w:szCs w:val="20"/>
              </w:rPr>
              <w:t>Jedan</w:t>
            </w:r>
            <w:proofErr w:type="spellEnd"/>
            <w:r>
              <w:rPr>
                <w:rFonts w:ascii="Arial" w:hAnsi="Arial" w:cs="Arial"/>
                <w:b w:val="0"/>
                <w:bCs/>
                <w:sz w:val="20"/>
                <w:szCs w:val="20"/>
              </w:rPr>
              <w:t xml:space="preserve"> od </w:t>
            </w:r>
            <w:proofErr w:type="spellStart"/>
            <w:r>
              <w:rPr>
                <w:rFonts w:ascii="Arial" w:hAnsi="Arial" w:cs="Arial"/>
                <w:b w:val="0"/>
                <w:bCs/>
                <w:sz w:val="20"/>
                <w:szCs w:val="20"/>
              </w:rPr>
              <w:t>ciljeva</w:t>
            </w:r>
            <w:proofErr w:type="spellEnd"/>
            <w:r>
              <w:rPr>
                <w:rFonts w:ascii="Arial" w:hAnsi="Arial" w:cs="Arial"/>
                <w:b w:val="0"/>
                <w:bCs/>
                <w:sz w:val="20"/>
                <w:szCs w:val="20"/>
              </w:rPr>
              <w:t xml:space="preserve"> je </w:t>
            </w:r>
            <w:proofErr w:type="spellStart"/>
            <w:r>
              <w:rPr>
                <w:rFonts w:ascii="Arial" w:hAnsi="Arial" w:cs="Arial"/>
                <w:b w:val="0"/>
                <w:bCs/>
                <w:sz w:val="20"/>
                <w:szCs w:val="20"/>
              </w:rPr>
              <w:t>podizanje</w:t>
            </w:r>
            <w:proofErr w:type="spellEnd"/>
            <w:r>
              <w:rPr>
                <w:rFonts w:ascii="Arial" w:hAnsi="Arial" w:cs="Arial"/>
                <w:b w:val="0"/>
                <w:bCs/>
                <w:sz w:val="20"/>
                <w:szCs w:val="20"/>
              </w:rPr>
              <w:t xml:space="preserve"> </w:t>
            </w:r>
            <w:proofErr w:type="spellStart"/>
            <w:r>
              <w:rPr>
                <w:rFonts w:ascii="Arial" w:hAnsi="Arial" w:cs="Arial"/>
                <w:b w:val="0"/>
                <w:bCs/>
                <w:sz w:val="20"/>
                <w:szCs w:val="20"/>
              </w:rPr>
              <w:t>nivoa</w:t>
            </w:r>
            <w:proofErr w:type="spellEnd"/>
            <w:r>
              <w:rPr>
                <w:rFonts w:ascii="Arial" w:hAnsi="Arial" w:cs="Arial"/>
                <w:b w:val="0"/>
                <w:bCs/>
                <w:sz w:val="20"/>
                <w:szCs w:val="20"/>
              </w:rPr>
              <w:t xml:space="preserve"> </w:t>
            </w:r>
            <w:proofErr w:type="spellStart"/>
            <w:r>
              <w:rPr>
                <w:rFonts w:ascii="Arial" w:hAnsi="Arial" w:cs="Arial"/>
                <w:b w:val="0"/>
                <w:bCs/>
                <w:sz w:val="20"/>
                <w:szCs w:val="20"/>
              </w:rPr>
              <w:t>usluge</w:t>
            </w:r>
            <w:proofErr w:type="spellEnd"/>
            <w:r>
              <w:rPr>
                <w:rFonts w:ascii="Arial" w:hAnsi="Arial" w:cs="Arial"/>
                <w:b w:val="0"/>
                <w:bCs/>
                <w:sz w:val="20"/>
                <w:szCs w:val="20"/>
              </w:rPr>
              <w:t xml:space="preserve"> u </w:t>
            </w:r>
            <w:proofErr w:type="spellStart"/>
            <w:r>
              <w:rPr>
                <w:rFonts w:ascii="Arial" w:hAnsi="Arial" w:cs="Arial"/>
                <w:b w:val="0"/>
                <w:bCs/>
                <w:sz w:val="20"/>
                <w:szCs w:val="20"/>
              </w:rPr>
              <w:t>oblasti</w:t>
            </w:r>
            <w:proofErr w:type="spellEnd"/>
            <w:r>
              <w:rPr>
                <w:rFonts w:ascii="Arial" w:hAnsi="Arial" w:cs="Arial"/>
                <w:b w:val="0"/>
                <w:bCs/>
                <w:sz w:val="20"/>
                <w:szCs w:val="20"/>
              </w:rPr>
              <w:t xml:space="preserve"> </w:t>
            </w:r>
            <w:proofErr w:type="spellStart"/>
            <w:r>
              <w:rPr>
                <w:rFonts w:ascii="Arial" w:hAnsi="Arial" w:cs="Arial"/>
                <w:b w:val="0"/>
                <w:bCs/>
                <w:sz w:val="20"/>
                <w:szCs w:val="20"/>
              </w:rPr>
              <w:t>prometa</w:t>
            </w:r>
            <w:proofErr w:type="spellEnd"/>
            <w:r>
              <w:rPr>
                <w:rFonts w:ascii="Arial" w:hAnsi="Arial" w:cs="Arial"/>
                <w:b w:val="0"/>
                <w:bCs/>
                <w:sz w:val="20"/>
                <w:szCs w:val="20"/>
              </w:rPr>
              <w:t xml:space="preserve"> </w:t>
            </w:r>
            <w:proofErr w:type="spellStart"/>
            <w:r>
              <w:rPr>
                <w:rFonts w:ascii="Arial" w:hAnsi="Arial" w:cs="Arial"/>
                <w:b w:val="0"/>
                <w:bCs/>
                <w:sz w:val="20"/>
                <w:szCs w:val="20"/>
              </w:rPr>
              <w:t>nekretnina</w:t>
            </w:r>
            <w:proofErr w:type="spellEnd"/>
            <w:r>
              <w:rPr>
                <w:rFonts w:ascii="Arial" w:hAnsi="Arial" w:cs="Arial"/>
                <w:b w:val="0"/>
                <w:bCs/>
                <w:sz w:val="20"/>
                <w:szCs w:val="20"/>
              </w:rPr>
              <w:t xml:space="preserve"> </w:t>
            </w:r>
            <w:proofErr w:type="spellStart"/>
            <w:r>
              <w:rPr>
                <w:rFonts w:ascii="Arial" w:hAnsi="Arial" w:cs="Arial"/>
                <w:b w:val="0"/>
                <w:bCs/>
                <w:sz w:val="20"/>
                <w:szCs w:val="20"/>
              </w:rPr>
              <w:t>što</w:t>
            </w:r>
            <w:proofErr w:type="spellEnd"/>
            <w:r>
              <w:rPr>
                <w:rFonts w:ascii="Arial" w:hAnsi="Arial" w:cs="Arial"/>
                <w:b w:val="0"/>
                <w:bCs/>
                <w:sz w:val="20"/>
                <w:szCs w:val="20"/>
              </w:rPr>
              <w:t xml:space="preserve"> se </w:t>
            </w:r>
            <w:proofErr w:type="spellStart"/>
            <w:r>
              <w:rPr>
                <w:rFonts w:ascii="Arial" w:hAnsi="Arial" w:cs="Arial"/>
                <w:b w:val="0"/>
                <w:bCs/>
                <w:sz w:val="20"/>
                <w:szCs w:val="20"/>
              </w:rPr>
              <w:t>postiže</w:t>
            </w:r>
            <w:proofErr w:type="spellEnd"/>
            <w:r>
              <w:rPr>
                <w:rFonts w:ascii="Arial" w:hAnsi="Arial" w:cs="Arial"/>
                <w:b w:val="0"/>
                <w:bCs/>
                <w:sz w:val="20"/>
                <w:szCs w:val="20"/>
              </w:rPr>
              <w:t xml:space="preserve"> </w:t>
            </w:r>
            <w:proofErr w:type="spellStart"/>
            <w:r>
              <w:rPr>
                <w:rFonts w:ascii="Arial" w:hAnsi="Arial" w:cs="Arial"/>
                <w:b w:val="0"/>
                <w:bCs/>
                <w:sz w:val="20"/>
                <w:szCs w:val="20"/>
              </w:rPr>
              <w:t>polganjem</w:t>
            </w:r>
            <w:proofErr w:type="spellEnd"/>
            <w:r>
              <w:rPr>
                <w:rFonts w:ascii="Arial" w:hAnsi="Arial" w:cs="Arial"/>
                <w:b w:val="0"/>
                <w:bCs/>
                <w:sz w:val="20"/>
                <w:szCs w:val="20"/>
              </w:rPr>
              <w:t xml:space="preserve"> </w:t>
            </w:r>
            <w:proofErr w:type="spellStart"/>
            <w:r>
              <w:rPr>
                <w:rFonts w:ascii="Arial" w:hAnsi="Arial" w:cs="Arial"/>
                <w:b w:val="0"/>
                <w:bCs/>
                <w:sz w:val="20"/>
                <w:szCs w:val="20"/>
              </w:rPr>
              <w:t>stručnog</w:t>
            </w:r>
            <w:proofErr w:type="spellEnd"/>
            <w:r>
              <w:rPr>
                <w:rFonts w:ascii="Arial" w:hAnsi="Arial" w:cs="Arial"/>
                <w:b w:val="0"/>
                <w:bCs/>
                <w:sz w:val="20"/>
                <w:szCs w:val="20"/>
              </w:rPr>
              <w:t xml:space="preserve"> </w:t>
            </w:r>
            <w:proofErr w:type="spellStart"/>
            <w:r>
              <w:rPr>
                <w:rFonts w:ascii="Arial" w:hAnsi="Arial" w:cs="Arial"/>
                <w:b w:val="0"/>
                <w:bCs/>
                <w:sz w:val="20"/>
                <w:szCs w:val="20"/>
              </w:rPr>
              <w:t>ispita</w:t>
            </w:r>
            <w:proofErr w:type="spellEnd"/>
            <w:r>
              <w:rPr>
                <w:rFonts w:ascii="Arial" w:hAnsi="Arial" w:cs="Arial"/>
                <w:b w:val="0"/>
                <w:bCs/>
                <w:sz w:val="20"/>
                <w:szCs w:val="20"/>
              </w:rPr>
              <w:t xml:space="preserve">, </w:t>
            </w:r>
            <w:proofErr w:type="spellStart"/>
            <w:r>
              <w:rPr>
                <w:rFonts w:ascii="Arial" w:hAnsi="Arial" w:cs="Arial"/>
                <w:b w:val="0"/>
                <w:bCs/>
                <w:sz w:val="20"/>
                <w:szCs w:val="20"/>
              </w:rPr>
              <w:t>s</w:t>
            </w:r>
            <w:r w:rsidRPr="00D70A16">
              <w:rPr>
                <w:rFonts w:ascii="Arial" w:hAnsi="Arial" w:cs="Arial"/>
                <w:b w:val="0"/>
                <w:bCs/>
                <w:sz w:val="20"/>
                <w:szCs w:val="20"/>
              </w:rPr>
              <w:t>matramo</w:t>
            </w:r>
            <w:proofErr w:type="spellEnd"/>
            <w:r w:rsidRPr="00D70A16">
              <w:rPr>
                <w:rFonts w:ascii="Arial" w:hAnsi="Arial" w:cs="Arial"/>
                <w:b w:val="0"/>
                <w:bCs/>
                <w:sz w:val="20"/>
                <w:szCs w:val="20"/>
              </w:rPr>
              <w:t xml:space="preserve"> da je </w:t>
            </w:r>
            <w:proofErr w:type="spellStart"/>
            <w:r w:rsidRPr="00D70A16">
              <w:rPr>
                <w:rFonts w:ascii="Arial" w:hAnsi="Arial" w:cs="Arial"/>
                <w:b w:val="0"/>
                <w:bCs/>
                <w:sz w:val="20"/>
                <w:szCs w:val="20"/>
              </w:rPr>
              <w:t>postojanje</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stručnog</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ispita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kao</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preduslov</w:t>
            </w:r>
            <w:proofErr w:type="spellEnd"/>
            <w:r w:rsidRPr="00D70A16">
              <w:rPr>
                <w:rFonts w:ascii="Arial" w:hAnsi="Arial" w:cs="Arial"/>
                <w:b w:val="0"/>
                <w:bCs/>
                <w:sz w:val="20"/>
                <w:szCs w:val="20"/>
              </w:rPr>
              <w:t xml:space="preserve"> za </w:t>
            </w:r>
            <w:proofErr w:type="spellStart"/>
            <w:r w:rsidRPr="00D70A16">
              <w:rPr>
                <w:rFonts w:ascii="Arial" w:hAnsi="Arial" w:cs="Arial"/>
                <w:b w:val="0"/>
                <w:bCs/>
                <w:sz w:val="20"/>
                <w:szCs w:val="20"/>
              </w:rPr>
              <w:t>obavljanje</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djelatnosti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od</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velikog</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značaja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jer</w:t>
            </w:r>
            <w:proofErr w:type="spellEnd"/>
            <w:r w:rsidRPr="00D70A16">
              <w:rPr>
                <w:rFonts w:ascii="Arial" w:hAnsi="Arial" w:cs="Arial"/>
                <w:b w:val="0"/>
                <w:bCs/>
                <w:sz w:val="20"/>
                <w:szCs w:val="20"/>
              </w:rPr>
              <w:t xml:space="preserve"> se </w:t>
            </w:r>
            <w:proofErr w:type="spellStart"/>
            <w:r w:rsidRPr="00D70A16">
              <w:rPr>
                <w:rFonts w:ascii="Arial" w:hAnsi="Arial" w:cs="Arial"/>
                <w:b w:val="0"/>
                <w:bCs/>
                <w:sz w:val="20"/>
                <w:szCs w:val="20"/>
              </w:rPr>
              <w:t>istim</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obezbjeđuje</w:t>
            </w:r>
            <w:proofErr w:type="spellEnd"/>
            <w:r w:rsidRPr="00D70A16">
              <w:rPr>
                <w:rFonts w:ascii="Arial" w:hAnsi="Arial" w:cs="Arial"/>
                <w:b w:val="0"/>
                <w:bCs/>
                <w:sz w:val="20"/>
                <w:szCs w:val="20"/>
              </w:rPr>
              <w:t xml:space="preserve">: - da </w:t>
            </w:r>
            <w:proofErr w:type="spellStart"/>
            <w:r w:rsidRPr="00D70A16">
              <w:rPr>
                <w:rFonts w:ascii="Arial" w:hAnsi="Arial" w:cs="Arial"/>
                <w:b w:val="0"/>
                <w:bCs/>
                <w:sz w:val="20"/>
                <w:szCs w:val="20"/>
              </w:rPr>
              <w:t>agenti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koji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pružaju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usluge</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posredovanja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bilo</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kao</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preduzetnici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bilo</w:t>
            </w:r>
            <w:proofErr w:type="spellEnd"/>
            <w:r w:rsidRPr="00D70A16">
              <w:rPr>
                <w:rFonts w:ascii="Arial" w:hAnsi="Arial" w:cs="Arial"/>
                <w:b w:val="0"/>
                <w:bCs/>
                <w:sz w:val="20"/>
                <w:szCs w:val="20"/>
              </w:rPr>
              <w:t xml:space="preserve"> u </w:t>
            </w:r>
            <w:proofErr w:type="spellStart"/>
            <w:r w:rsidRPr="00D70A16">
              <w:rPr>
                <w:rFonts w:ascii="Arial" w:hAnsi="Arial" w:cs="Arial"/>
                <w:b w:val="0"/>
                <w:bCs/>
                <w:sz w:val="20"/>
                <w:szCs w:val="20"/>
              </w:rPr>
              <w:t>sistemu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pravnog</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lica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agencije</w:t>
            </w:r>
            <w:proofErr w:type="spellEnd"/>
            <w:r w:rsidRPr="00D70A16">
              <w:rPr>
                <w:rFonts w:ascii="Arial" w:hAnsi="Arial" w:cs="Arial"/>
                <w:b w:val="0"/>
                <w:bCs/>
                <w:sz w:val="20"/>
                <w:szCs w:val="20"/>
              </w:rPr>
              <w:t xml:space="preserve"> za </w:t>
            </w:r>
            <w:proofErr w:type="spellStart"/>
            <w:r w:rsidRPr="00D70A16">
              <w:rPr>
                <w:rFonts w:ascii="Arial" w:hAnsi="Arial" w:cs="Arial"/>
                <w:b w:val="0"/>
                <w:bCs/>
                <w:sz w:val="20"/>
                <w:szCs w:val="20"/>
              </w:rPr>
              <w:t>nekretnine</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posjeduju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odgovarajući</w:t>
            </w:r>
            <w:proofErr w:type="spellEnd"/>
            <w:r w:rsidRPr="00D70A16">
              <w:rPr>
                <w:rFonts w:ascii="Arial" w:hAnsi="Arial" w:cs="Arial"/>
                <w:b w:val="0"/>
                <w:bCs/>
                <w:sz w:val="20"/>
                <w:szCs w:val="20"/>
              </w:rPr>
              <w:t xml:space="preserve"> minimum </w:t>
            </w:r>
            <w:proofErr w:type="spellStart"/>
            <w:r w:rsidRPr="00D70A16">
              <w:rPr>
                <w:rFonts w:ascii="Arial" w:hAnsi="Arial" w:cs="Arial"/>
                <w:b w:val="0"/>
                <w:bCs/>
                <w:sz w:val="20"/>
                <w:szCs w:val="20"/>
              </w:rPr>
              <w:t>znanja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iz</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oblasti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Zakona</w:t>
            </w:r>
            <w:proofErr w:type="spellEnd"/>
            <w:r w:rsidRPr="00D70A16">
              <w:rPr>
                <w:rFonts w:ascii="Arial" w:hAnsi="Arial" w:cs="Arial"/>
                <w:b w:val="0"/>
                <w:bCs/>
                <w:sz w:val="20"/>
                <w:szCs w:val="20"/>
              </w:rPr>
              <w:t xml:space="preserve"> o </w:t>
            </w:r>
            <w:proofErr w:type="spellStart"/>
            <w:r w:rsidRPr="00D70A16">
              <w:rPr>
                <w:rFonts w:ascii="Arial" w:hAnsi="Arial" w:cs="Arial"/>
                <w:b w:val="0"/>
                <w:bCs/>
                <w:sz w:val="20"/>
                <w:szCs w:val="20"/>
              </w:rPr>
              <w:t>svojinsko-pravnim</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odnosima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Zakona</w:t>
            </w:r>
            <w:proofErr w:type="spellEnd"/>
            <w:r w:rsidRPr="00D70A16">
              <w:rPr>
                <w:rFonts w:ascii="Arial" w:hAnsi="Arial" w:cs="Arial"/>
                <w:b w:val="0"/>
                <w:bCs/>
                <w:sz w:val="20"/>
                <w:szCs w:val="20"/>
              </w:rPr>
              <w:t xml:space="preserve"> o </w:t>
            </w:r>
            <w:proofErr w:type="spellStart"/>
            <w:r w:rsidRPr="00D70A16">
              <w:rPr>
                <w:rFonts w:ascii="Arial" w:hAnsi="Arial" w:cs="Arial"/>
                <w:b w:val="0"/>
                <w:bCs/>
                <w:sz w:val="20"/>
                <w:szCs w:val="20"/>
              </w:rPr>
              <w:t>planiranju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izgradnji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objekata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Zakona</w:t>
            </w:r>
            <w:proofErr w:type="spellEnd"/>
            <w:r w:rsidRPr="00D70A16">
              <w:rPr>
                <w:rFonts w:ascii="Arial" w:hAnsi="Arial" w:cs="Arial"/>
                <w:b w:val="0"/>
                <w:bCs/>
                <w:sz w:val="20"/>
                <w:szCs w:val="20"/>
              </w:rPr>
              <w:t xml:space="preserve"> o </w:t>
            </w:r>
            <w:proofErr w:type="spellStart"/>
            <w:r w:rsidRPr="00D70A16">
              <w:rPr>
                <w:rFonts w:ascii="Arial" w:hAnsi="Arial" w:cs="Arial"/>
                <w:b w:val="0"/>
                <w:bCs/>
                <w:sz w:val="20"/>
                <w:szCs w:val="20"/>
              </w:rPr>
              <w:t>državnom</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premjeru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katastru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Zakona</w:t>
            </w:r>
            <w:proofErr w:type="spellEnd"/>
            <w:r w:rsidRPr="00D70A16">
              <w:rPr>
                <w:rFonts w:ascii="Arial" w:hAnsi="Arial" w:cs="Arial"/>
                <w:b w:val="0"/>
                <w:bCs/>
                <w:sz w:val="20"/>
                <w:szCs w:val="20"/>
              </w:rPr>
              <w:t xml:space="preserve"> o </w:t>
            </w:r>
            <w:proofErr w:type="spellStart"/>
            <w:r w:rsidRPr="00D70A16">
              <w:rPr>
                <w:rFonts w:ascii="Arial" w:hAnsi="Arial" w:cs="Arial"/>
                <w:b w:val="0"/>
                <w:bCs/>
                <w:sz w:val="20"/>
                <w:szCs w:val="20"/>
              </w:rPr>
              <w:t>notarima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Zakona</w:t>
            </w:r>
            <w:proofErr w:type="spellEnd"/>
            <w:r w:rsidRPr="00D70A16">
              <w:rPr>
                <w:rFonts w:ascii="Arial" w:hAnsi="Arial" w:cs="Arial"/>
                <w:b w:val="0"/>
                <w:bCs/>
                <w:sz w:val="20"/>
                <w:szCs w:val="20"/>
              </w:rPr>
              <w:t xml:space="preserve"> o </w:t>
            </w:r>
            <w:proofErr w:type="spellStart"/>
            <w:r w:rsidRPr="00D70A16">
              <w:rPr>
                <w:rFonts w:ascii="Arial" w:hAnsi="Arial" w:cs="Arial"/>
                <w:b w:val="0"/>
                <w:bCs/>
                <w:sz w:val="20"/>
                <w:szCs w:val="20"/>
              </w:rPr>
              <w:t>porezu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na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promet</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nepokretnosti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odnosno</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Zakona</w:t>
            </w:r>
            <w:proofErr w:type="spellEnd"/>
            <w:r w:rsidRPr="00D70A16">
              <w:rPr>
                <w:rFonts w:ascii="Arial" w:hAnsi="Arial" w:cs="Arial"/>
                <w:b w:val="0"/>
                <w:bCs/>
                <w:sz w:val="20"/>
                <w:szCs w:val="20"/>
              </w:rPr>
              <w:t xml:space="preserve"> o </w:t>
            </w:r>
            <w:proofErr w:type="spellStart"/>
            <w:r w:rsidRPr="00D70A16">
              <w:rPr>
                <w:rFonts w:ascii="Arial" w:hAnsi="Arial" w:cs="Arial"/>
                <w:b w:val="0"/>
                <w:bCs/>
                <w:sz w:val="20"/>
                <w:szCs w:val="20"/>
              </w:rPr>
              <w:t>PDVu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ako</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eventualno</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drugih</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relevantnih</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propisa</w:t>
            </w:r>
            <w:proofErr w:type="spellEnd"/>
            <w:r w:rsidRPr="00D70A16">
              <w:rPr>
                <w:rFonts w:ascii="Arial" w:hAnsi="Arial" w:cs="Arial"/>
                <w:b w:val="0"/>
                <w:bCs/>
                <w:sz w:val="20"/>
                <w:szCs w:val="20"/>
              </w:rPr>
              <w:t xml:space="preserve">, - da se </w:t>
            </w:r>
            <w:proofErr w:type="spellStart"/>
            <w:r w:rsidRPr="00D70A16">
              <w:rPr>
                <w:rFonts w:ascii="Arial" w:hAnsi="Arial" w:cs="Arial"/>
                <w:b w:val="0"/>
                <w:bCs/>
                <w:sz w:val="20"/>
                <w:szCs w:val="20"/>
              </w:rPr>
              <w:t>obezbjedi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mogućnost</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obavljanja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predmetne</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djelatnosti</w:t>
            </w:r>
            <w:proofErr w:type="spellEnd"/>
            <w:r w:rsidRPr="00D70A16">
              <w:rPr>
                <w:rFonts w:ascii="Arial" w:hAnsi="Arial" w:cs="Arial"/>
                <w:b w:val="0"/>
                <w:bCs/>
                <w:sz w:val="20"/>
                <w:szCs w:val="20"/>
              </w:rPr>
              <w:t xml:space="preserve"> pod </w:t>
            </w:r>
            <w:proofErr w:type="spellStart"/>
            <w:r w:rsidRPr="00D70A16">
              <w:rPr>
                <w:rFonts w:ascii="Arial" w:hAnsi="Arial" w:cs="Arial"/>
                <w:b w:val="0"/>
                <w:bCs/>
                <w:sz w:val="20"/>
                <w:szCs w:val="20"/>
              </w:rPr>
              <w:t>jednakim</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uslovima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svim</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kategorijama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zainteresovanih</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lica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uključujući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strane</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državljane</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sa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privremenim</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boravkom</w:t>
            </w:r>
            <w:proofErr w:type="spellEnd"/>
            <w:r w:rsidRPr="00D70A16">
              <w:rPr>
                <w:rFonts w:ascii="Arial" w:hAnsi="Arial" w:cs="Arial"/>
                <w:b w:val="0"/>
                <w:bCs/>
                <w:sz w:val="20"/>
                <w:szCs w:val="20"/>
              </w:rPr>
              <w:t xml:space="preserve"> u </w:t>
            </w:r>
            <w:proofErr w:type="spellStart"/>
            <w:r w:rsidRPr="00D70A16">
              <w:rPr>
                <w:rFonts w:ascii="Arial" w:hAnsi="Arial" w:cs="Arial"/>
                <w:b w:val="0"/>
                <w:bCs/>
                <w:sz w:val="20"/>
                <w:szCs w:val="20"/>
              </w:rPr>
              <w:t>Crnoj</w:t>
            </w:r>
            <w:proofErr w:type="spellEnd"/>
            <w:r w:rsidRPr="00D70A16">
              <w:rPr>
                <w:rFonts w:ascii="Arial" w:hAnsi="Arial" w:cs="Arial"/>
                <w:b w:val="0"/>
                <w:bCs/>
                <w:sz w:val="20"/>
                <w:szCs w:val="20"/>
              </w:rPr>
              <w:t xml:space="preserve"> Gori) </w:t>
            </w:r>
            <w:proofErr w:type="spellStart"/>
            <w:r w:rsidRPr="00D70A16">
              <w:rPr>
                <w:rFonts w:ascii="Arial" w:hAnsi="Arial" w:cs="Arial"/>
                <w:b w:val="0"/>
                <w:bCs/>
                <w:sz w:val="20"/>
                <w:szCs w:val="20"/>
              </w:rPr>
              <w:t>čije</w:t>
            </w:r>
            <w:proofErr w:type="spellEnd"/>
            <w:r w:rsidRPr="00D70A16">
              <w:rPr>
                <w:rFonts w:ascii="Arial" w:hAnsi="Arial" w:cs="Arial"/>
                <w:b w:val="0"/>
                <w:bCs/>
                <w:sz w:val="20"/>
                <w:szCs w:val="20"/>
              </w:rPr>
              <w:t xml:space="preserve"> je </w:t>
            </w:r>
            <w:proofErr w:type="spellStart"/>
            <w:r w:rsidRPr="00D70A16">
              <w:rPr>
                <w:rFonts w:ascii="Arial" w:hAnsi="Arial" w:cs="Arial"/>
                <w:b w:val="0"/>
                <w:bCs/>
                <w:sz w:val="20"/>
                <w:szCs w:val="20"/>
              </w:rPr>
              <w:t>prisustvo</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na</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tržištu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intenzivirano</w:t>
            </w:r>
            <w:proofErr w:type="spellEnd"/>
            <w:r w:rsidRPr="00D70A16">
              <w:rPr>
                <w:rFonts w:ascii="Arial" w:hAnsi="Arial" w:cs="Arial"/>
                <w:b w:val="0"/>
                <w:bCs/>
                <w:sz w:val="20"/>
                <w:szCs w:val="20"/>
              </w:rPr>
              <w:t xml:space="preserve"> u </w:t>
            </w:r>
            <w:proofErr w:type="spellStart"/>
            <w:r w:rsidRPr="00D70A16">
              <w:rPr>
                <w:rFonts w:ascii="Arial" w:hAnsi="Arial" w:cs="Arial"/>
                <w:b w:val="0"/>
                <w:bCs/>
                <w:sz w:val="20"/>
                <w:szCs w:val="20"/>
              </w:rPr>
              <w:t>posljednjih</w:t>
            </w:r>
            <w:proofErr w:type="spellEnd"/>
            <w:r w:rsidRPr="00D70A16">
              <w:rPr>
                <w:rFonts w:ascii="Arial" w:hAnsi="Arial" w:cs="Arial"/>
                <w:b w:val="0"/>
                <w:bCs/>
                <w:sz w:val="20"/>
                <w:szCs w:val="20"/>
              </w:rPr>
              <w:t xml:space="preserve"> 10 </w:t>
            </w:r>
            <w:proofErr w:type="spellStart"/>
            <w:r w:rsidRPr="00D70A16">
              <w:rPr>
                <w:rFonts w:ascii="Arial" w:hAnsi="Arial" w:cs="Arial"/>
                <w:b w:val="0"/>
                <w:bCs/>
                <w:sz w:val="20"/>
                <w:szCs w:val="20"/>
              </w:rPr>
              <w:t>godina</w:t>
            </w:r>
            <w:proofErr w:type="spellEnd"/>
            <w:r w:rsidRPr="00D70A16">
              <w:rPr>
                <w:rFonts w:ascii="Arial" w:hAnsi="Arial" w:cs="Arial"/>
                <w:b w:val="0"/>
                <w:bCs/>
                <w:sz w:val="20"/>
                <w:szCs w:val="20"/>
              </w:rPr>
              <w:t xml:space="preserve">, a za </w:t>
            </w:r>
            <w:proofErr w:type="spellStart"/>
            <w:r w:rsidRPr="00D70A16">
              <w:rPr>
                <w:rFonts w:ascii="Arial" w:hAnsi="Arial" w:cs="Arial"/>
                <w:b w:val="0"/>
                <w:bCs/>
                <w:sz w:val="20"/>
                <w:szCs w:val="20"/>
              </w:rPr>
              <w:t>koje</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posebno</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važi</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pretpostavka</w:t>
            </w:r>
            <w:proofErr w:type="spellEnd"/>
            <w:r w:rsidRPr="00D70A16">
              <w:rPr>
                <w:rFonts w:ascii="Arial" w:hAnsi="Arial" w:cs="Arial"/>
                <w:b w:val="0"/>
                <w:bCs/>
                <w:sz w:val="20"/>
                <w:szCs w:val="20"/>
              </w:rPr>
              <w:t xml:space="preserve"> da </w:t>
            </w:r>
            <w:proofErr w:type="spellStart"/>
            <w:r w:rsidRPr="00D70A16">
              <w:rPr>
                <w:rFonts w:ascii="Arial" w:hAnsi="Arial" w:cs="Arial"/>
                <w:b w:val="0"/>
                <w:bCs/>
                <w:sz w:val="20"/>
                <w:szCs w:val="20"/>
              </w:rPr>
              <w:t>nedovoljno</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poznaju</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crnogorske</w:t>
            </w:r>
            <w:proofErr w:type="spellEnd"/>
            <w:r w:rsidRPr="00D70A16">
              <w:rPr>
                <w:rFonts w:ascii="Arial" w:hAnsi="Arial" w:cs="Arial"/>
                <w:b w:val="0"/>
                <w:bCs/>
                <w:sz w:val="20"/>
                <w:szCs w:val="20"/>
              </w:rPr>
              <w:t xml:space="preserve"> </w:t>
            </w:r>
            <w:proofErr w:type="spellStart"/>
            <w:r w:rsidRPr="00D70A16">
              <w:rPr>
                <w:rFonts w:ascii="Arial" w:hAnsi="Arial" w:cs="Arial"/>
                <w:b w:val="0"/>
                <w:bCs/>
                <w:sz w:val="20"/>
                <w:szCs w:val="20"/>
              </w:rPr>
              <w:t>propise</w:t>
            </w:r>
            <w:proofErr w:type="spellEnd"/>
            <w:r w:rsidRPr="00D70A16">
              <w:rPr>
                <w:rFonts w:ascii="Arial" w:hAnsi="Arial" w:cs="Arial"/>
                <w:b w:val="0"/>
                <w:bCs/>
                <w:sz w:val="20"/>
                <w:szCs w:val="20"/>
              </w:rPr>
              <w:t>.</w:t>
            </w:r>
          </w:p>
          <w:p w:rsidR="00D54B8C" w:rsidRPr="00C805AE" w:rsidRDefault="00FC1431" w:rsidP="00F26F78">
            <w:pPr>
              <w:pStyle w:val="ListParagraph"/>
              <w:numPr>
                <w:ilvl w:val="0"/>
                <w:numId w:val="19"/>
              </w:numPr>
              <w:rPr>
                <w:rFonts w:ascii="Arial" w:hAnsi="Arial" w:cs="Arial"/>
                <w:b w:val="0"/>
                <w:sz w:val="20"/>
                <w:szCs w:val="20"/>
                <w:lang w:val="sr-Latn-CS"/>
              </w:rPr>
            </w:pPr>
            <w:proofErr w:type="spellStart"/>
            <w:r w:rsidRPr="00FC1431">
              <w:rPr>
                <w:rFonts w:ascii="Arial" w:hAnsi="Arial" w:cs="Arial"/>
                <w:b w:val="0"/>
                <w:bCs/>
                <w:sz w:val="20"/>
                <w:szCs w:val="20"/>
              </w:rPr>
              <w:t>Implementacijom</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ovog</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zakona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biće</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ojačana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ukupna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pravna</w:t>
            </w:r>
            <w:proofErr w:type="spellEnd"/>
            <w:r w:rsidRPr="00FC1431">
              <w:rPr>
                <w:rFonts w:ascii="Arial" w:hAnsi="Arial" w:cs="Arial"/>
                <w:b w:val="0"/>
                <w:bCs/>
                <w:sz w:val="20"/>
                <w:szCs w:val="20"/>
              </w:rPr>
              <w:t xml:space="preserve"> </w:t>
            </w:r>
            <w:proofErr w:type="spellStart"/>
            <w:r w:rsidRPr="00FC1431">
              <w:rPr>
                <w:rFonts w:ascii="Arial" w:hAnsi="Arial" w:cs="Arial"/>
                <w:b w:val="0"/>
                <w:bCs/>
                <w:sz w:val="20"/>
                <w:szCs w:val="20"/>
              </w:rPr>
              <w:t>sigurnost</w:t>
            </w:r>
            <w:proofErr w:type="spellEnd"/>
            <w:r w:rsidRPr="00FC1431">
              <w:rPr>
                <w:rFonts w:ascii="Arial" w:hAnsi="Arial" w:cs="Arial"/>
                <w:b w:val="0"/>
                <w:bCs/>
                <w:sz w:val="20"/>
                <w:szCs w:val="20"/>
              </w:rPr>
              <w:t xml:space="preserve"> u </w:t>
            </w:r>
            <w:proofErr w:type="spellStart"/>
            <w:r w:rsidR="008B202F">
              <w:rPr>
                <w:rFonts w:ascii="Arial" w:hAnsi="Arial" w:cs="Arial"/>
                <w:b w:val="0"/>
                <w:bCs/>
                <w:sz w:val="20"/>
                <w:szCs w:val="20"/>
              </w:rPr>
              <w:t>C</w:t>
            </w:r>
            <w:r w:rsidR="00C805AE">
              <w:rPr>
                <w:rFonts w:ascii="Arial" w:hAnsi="Arial" w:cs="Arial"/>
                <w:b w:val="0"/>
                <w:bCs/>
                <w:sz w:val="20"/>
                <w:szCs w:val="20"/>
              </w:rPr>
              <w:t>rnoj</w:t>
            </w:r>
            <w:proofErr w:type="spellEnd"/>
            <w:r w:rsidR="00C805AE">
              <w:rPr>
                <w:rFonts w:ascii="Arial" w:hAnsi="Arial" w:cs="Arial"/>
                <w:b w:val="0"/>
                <w:bCs/>
                <w:sz w:val="20"/>
                <w:szCs w:val="20"/>
              </w:rPr>
              <w:t xml:space="preserve"> Gori, </w:t>
            </w:r>
            <w:proofErr w:type="spellStart"/>
            <w:r w:rsidR="00C805AE" w:rsidRPr="00C805AE">
              <w:rPr>
                <w:rFonts w:ascii="Arial" w:hAnsi="Arial" w:cs="Arial"/>
                <w:b w:val="0"/>
                <w:bCs/>
                <w:sz w:val="20"/>
                <w:szCs w:val="20"/>
              </w:rPr>
              <w:t>čime</w:t>
            </w:r>
            <w:proofErr w:type="spellEnd"/>
            <w:r w:rsidR="00C805AE" w:rsidRPr="00C805AE">
              <w:rPr>
                <w:rFonts w:ascii="Arial" w:hAnsi="Arial" w:cs="Arial"/>
                <w:b w:val="0"/>
                <w:bCs/>
                <w:sz w:val="20"/>
                <w:szCs w:val="20"/>
              </w:rPr>
              <w:t xml:space="preserve"> </w:t>
            </w:r>
            <w:proofErr w:type="spellStart"/>
            <w:r w:rsidR="00C805AE">
              <w:rPr>
                <w:rFonts w:ascii="Arial" w:hAnsi="Arial" w:cs="Arial"/>
                <w:b w:val="0"/>
                <w:bCs/>
                <w:sz w:val="20"/>
                <w:szCs w:val="20"/>
              </w:rPr>
              <w:t>će</w:t>
            </w:r>
            <w:proofErr w:type="spellEnd"/>
            <w:r w:rsidR="00C805AE">
              <w:rPr>
                <w:rFonts w:ascii="Arial" w:hAnsi="Arial" w:cs="Arial"/>
                <w:b w:val="0"/>
                <w:bCs/>
                <w:sz w:val="20"/>
                <w:szCs w:val="20"/>
              </w:rPr>
              <w:t xml:space="preserve"> </w:t>
            </w:r>
            <w:r w:rsidR="00C805AE" w:rsidRPr="00C805AE">
              <w:rPr>
                <w:rFonts w:ascii="Arial" w:hAnsi="Arial" w:cs="Arial"/>
                <w:b w:val="0"/>
                <w:bCs/>
                <w:sz w:val="20"/>
                <w:szCs w:val="20"/>
              </w:rPr>
              <w:t xml:space="preserve">se </w:t>
            </w:r>
            <w:proofErr w:type="spellStart"/>
            <w:r w:rsidR="00C805AE">
              <w:rPr>
                <w:rFonts w:ascii="Arial" w:hAnsi="Arial" w:cs="Arial"/>
                <w:b w:val="0"/>
                <w:bCs/>
                <w:sz w:val="20"/>
                <w:szCs w:val="20"/>
              </w:rPr>
              <w:t>pružiti</w:t>
            </w:r>
            <w:proofErr w:type="spellEnd"/>
            <w:r w:rsidR="00C805AE" w:rsidRPr="00C805AE">
              <w:rPr>
                <w:rFonts w:ascii="Arial" w:hAnsi="Arial" w:cs="Arial"/>
                <w:b w:val="0"/>
                <w:bCs/>
                <w:sz w:val="20"/>
                <w:szCs w:val="20"/>
              </w:rPr>
              <w:t xml:space="preserve"> </w:t>
            </w:r>
            <w:proofErr w:type="spellStart"/>
            <w:r w:rsidR="00C805AE" w:rsidRPr="00C805AE">
              <w:rPr>
                <w:rFonts w:ascii="Arial" w:hAnsi="Arial" w:cs="Arial"/>
                <w:b w:val="0"/>
                <w:bCs/>
                <w:sz w:val="20"/>
                <w:szCs w:val="20"/>
              </w:rPr>
              <w:t>podrška</w:t>
            </w:r>
            <w:proofErr w:type="spellEnd"/>
            <w:r w:rsidR="00C805AE" w:rsidRPr="00C805AE">
              <w:rPr>
                <w:rFonts w:ascii="Arial" w:hAnsi="Arial" w:cs="Arial"/>
                <w:b w:val="0"/>
                <w:bCs/>
                <w:sz w:val="20"/>
                <w:szCs w:val="20"/>
              </w:rPr>
              <w:t xml:space="preserve"> </w:t>
            </w:r>
            <w:proofErr w:type="spellStart"/>
            <w:r w:rsidR="00C805AE" w:rsidRPr="00C805AE">
              <w:rPr>
                <w:rFonts w:ascii="Arial" w:hAnsi="Arial" w:cs="Arial"/>
                <w:b w:val="0"/>
                <w:bCs/>
                <w:sz w:val="20"/>
                <w:szCs w:val="20"/>
              </w:rPr>
              <w:t>legalnom</w:t>
            </w:r>
            <w:proofErr w:type="spellEnd"/>
            <w:r w:rsidR="00C805AE" w:rsidRPr="00C805AE">
              <w:rPr>
                <w:rFonts w:ascii="Arial" w:hAnsi="Arial" w:cs="Arial"/>
                <w:b w:val="0"/>
                <w:bCs/>
                <w:sz w:val="20"/>
                <w:szCs w:val="20"/>
              </w:rPr>
              <w:t xml:space="preserve"> </w:t>
            </w:r>
            <w:proofErr w:type="spellStart"/>
            <w:r w:rsidR="00C805AE" w:rsidRPr="00C805AE">
              <w:rPr>
                <w:rFonts w:ascii="Arial" w:hAnsi="Arial" w:cs="Arial"/>
                <w:b w:val="0"/>
                <w:bCs/>
                <w:sz w:val="20"/>
                <w:szCs w:val="20"/>
              </w:rPr>
              <w:t>poslovanju</w:t>
            </w:r>
            <w:proofErr w:type="spellEnd"/>
            <w:r w:rsidR="00C805AE" w:rsidRPr="00C805AE">
              <w:rPr>
                <w:rFonts w:ascii="Arial" w:hAnsi="Arial" w:cs="Arial"/>
                <w:b w:val="0"/>
                <w:bCs/>
                <w:sz w:val="20"/>
                <w:szCs w:val="20"/>
              </w:rPr>
              <w:t xml:space="preserve"> </w:t>
            </w:r>
            <w:proofErr w:type="spellStart"/>
            <w:r w:rsidR="00C805AE" w:rsidRPr="00C805AE">
              <w:rPr>
                <w:rFonts w:ascii="Arial" w:hAnsi="Arial" w:cs="Arial"/>
                <w:b w:val="0"/>
                <w:bCs/>
                <w:sz w:val="20"/>
                <w:szCs w:val="20"/>
              </w:rPr>
              <w:t>i</w:t>
            </w:r>
            <w:proofErr w:type="spellEnd"/>
            <w:r w:rsidR="00C805AE" w:rsidRPr="00C805AE">
              <w:rPr>
                <w:rFonts w:ascii="Arial" w:hAnsi="Arial" w:cs="Arial"/>
                <w:b w:val="0"/>
                <w:bCs/>
                <w:sz w:val="20"/>
                <w:szCs w:val="20"/>
              </w:rPr>
              <w:t xml:space="preserve"> u </w:t>
            </w:r>
            <w:proofErr w:type="spellStart"/>
            <w:r w:rsidR="00C805AE" w:rsidRPr="00C805AE">
              <w:rPr>
                <w:rFonts w:ascii="Arial" w:hAnsi="Arial" w:cs="Arial"/>
                <w:b w:val="0"/>
                <w:bCs/>
                <w:sz w:val="20"/>
                <w:szCs w:val="20"/>
              </w:rPr>
              <w:t>značajnoj</w:t>
            </w:r>
            <w:proofErr w:type="spellEnd"/>
            <w:r w:rsidR="00C805AE" w:rsidRPr="00C805AE">
              <w:rPr>
                <w:rFonts w:ascii="Arial" w:hAnsi="Arial" w:cs="Arial"/>
                <w:b w:val="0"/>
                <w:bCs/>
                <w:sz w:val="20"/>
                <w:szCs w:val="20"/>
              </w:rPr>
              <w:t xml:space="preserve"> </w:t>
            </w:r>
            <w:proofErr w:type="spellStart"/>
            <w:r w:rsidR="00C805AE" w:rsidRPr="00C805AE">
              <w:rPr>
                <w:rFonts w:ascii="Arial" w:hAnsi="Arial" w:cs="Arial"/>
                <w:b w:val="0"/>
                <w:bCs/>
                <w:sz w:val="20"/>
                <w:szCs w:val="20"/>
              </w:rPr>
              <w:t>m</w:t>
            </w:r>
            <w:r w:rsidR="00C805AE">
              <w:rPr>
                <w:rFonts w:ascii="Arial" w:hAnsi="Arial" w:cs="Arial"/>
                <w:b w:val="0"/>
                <w:bCs/>
                <w:sz w:val="20"/>
                <w:szCs w:val="20"/>
              </w:rPr>
              <w:t>j</w:t>
            </w:r>
            <w:r w:rsidR="00C805AE" w:rsidRPr="00C805AE">
              <w:rPr>
                <w:rFonts w:ascii="Arial" w:hAnsi="Arial" w:cs="Arial"/>
                <w:b w:val="0"/>
                <w:bCs/>
                <w:sz w:val="20"/>
                <w:szCs w:val="20"/>
              </w:rPr>
              <w:t>eri</w:t>
            </w:r>
            <w:proofErr w:type="spellEnd"/>
            <w:r w:rsidR="00C805AE" w:rsidRPr="00C805AE">
              <w:rPr>
                <w:rFonts w:ascii="Arial" w:hAnsi="Arial" w:cs="Arial"/>
                <w:b w:val="0"/>
                <w:bCs/>
                <w:sz w:val="20"/>
                <w:szCs w:val="20"/>
              </w:rPr>
              <w:t xml:space="preserve"> </w:t>
            </w:r>
            <w:proofErr w:type="spellStart"/>
            <w:r w:rsidR="00C805AE" w:rsidRPr="00C805AE">
              <w:rPr>
                <w:rFonts w:ascii="Arial" w:hAnsi="Arial" w:cs="Arial"/>
                <w:b w:val="0"/>
                <w:bCs/>
                <w:sz w:val="20"/>
                <w:szCs w:val="20"/>
              </w:rPr>
              <w:t>onemoguć</w:t>
            </w:r>
            <w:r w:rsidR="00C805AE">
              <w:rPr>
                <w:rFonts w:ascii="Arial" w:hAnsi="Arial" w:cs="Arial"/>
                <w:b w:val="0"/>
                <w:bCs/>
                <w:sz w:val="20"/>
                <w:szCs w:val="20"/>
              </w:rPr>
              <w:t>iti</w:t>
            </w:r>
            <w:proofErr w:type="spellEnd"/>
            <w:r w:rsidR="00C805AE" w:rsidRPr="00C805AE">
              <w:rPr>
                <w:rFonts w:ascii="Arial" w:hAnsi="Arial" w:cs="Arial"/>
                <w:b w:val="0"/>
                <w:bCs/>
                <w:sz w:val="20"/>
                <w:szCs w:val="20"/>
              </w:rPr>
              <w:t xml:space="preserve"> </w:t>
            </w:r>
            <w:proofErr w:type="spellStart"/>
            <w:r w:rsidR="00C805AE" w:rsidRPr="00C805AE">
              <w:rPr>
                <w:rFonts w:ascii="Arial" w:hAnsi="Arial" w:cs="Arial"/>
                <w:b w:val="0"/>
                <w:bCs/>
                <w:sz w:val="20"/>
                <w:szCs w:val="20"/>
              </w:rPr>
              <w:t>siva</w:t>
            </w:r>
            <w:proofErr w:type="spellEnd"/>
            <w:r w:rsidR="00C805AE" w:rsidRPr="00C805AE">
              <w:rPr>
                <w:rFonts w:ascii="Arial" w:hAnsi="Arial" w:cs="Arial"/>
                <w:b w:val="0"/>
                <w:bCs/>
                <w:sz w:val="20"/>
                <w:szCs w:val="20"/>
              </w:rPr>
              <w:t xml:space="preserve"> </w:t>
            </w:r>
            <w:proofErr w:type="spellStart"/>
            <w:r w:rsidR="00C805AE" w:rsidRPr="00C805AE">
              <w:rPr>
                <w:rFonts w:ascii="Arial" w:hAnsi="Arial" w:cs="Arial"/>
                <w:b w:val="0"/>
                <w:bCs/>
                <w:sz w:val="20"/>
                <w:szCs w:val="20"/>
              </w:rPr>
              <w:t>ekonomija</w:t>
            </w:r>
            <w:proofErr w:type="spellEnd"/>
            <w:r w:rsidR="00C805AE" w:rsidRPr="00C805AE">
              <w:rPr>
                <w:rFonts w:ascii="Arial" w:hAnsi="Arial" w:cs="Arial"/>
                <w:b w:val="0"/>
                <w:bCs/>
                <w:sz w:val="20"/>
                <w:szCs w:val="20"/>
              </w:rPr>
              <w:t>.</w:t>
            </w:r>
          </w:p>
          <w:p w:rsidR="00C805AE" w:rsidRPr="00F26F78" w:rsidRDefault="00C805AE" w:rsidP="00C805AE">
            <w:pPr>
              <w:pStyle w:val="ListParagraph"/>
              <w:rPr>
                <w:rFonts w:ascii="Arial" w:hAnsi="Arial" w:cs="Arial"/>
                <w:b w:val="0"/>
                <w:sz w:val="20"/>
                <w:szCs w:val="20"/>
                <w:lang w:val="sr-Latn-CS"/>
              </w:rPr>
            </w:pPr>
          </w:p>
        </w:tc>
      </w:tr>
      <w:tr w:rsidR="008322D4" w:rsidRPr="00D54B8C" w:rsidTr="000A7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8322D4" w:rsidRPr="00D54B8C" w:rsidRDefault="00282840" w:rsidP="001B2CF7">
            <w:pPr>
              <w:keepNext/>
              <w:keepLines/>
              <w:autoSpaceDE w:val="0"/>
              <w:autoSpaceDN w:val="0"/>
              <w:adjustRightInd w:val="0"/>
              <w:spacing w:before="120" w:after="120"/>
              <w:rPr>
                <w:rFonts w:ascii="Arial" w:hAnsi="Arial" w:cs="Arial"/>
                <w:b w:val="0"/>
                <w:noProof/>
                <w:sz w:val="20"/>
                <w:szCs w:val="20"/>
                <w:lang w:val="sr-Latn-CS"/>
              </w:rPr>
            </w:pPr>
            <w:r w:rsidRPr="00D54B8C">
              <w:rPr>
                <w:rFonts w:ascii="Arial" w:hAnsi="Arial" w:cs="Arial"/>
                <w:noProof/>
                <w:sz w:val="20"/>
                <w:szCs w:val="20"/>
                <w:lang w:val="sr-Latn-CS"/>
              </w:rPr>
              <w:lastRenderedPageBreak/>
              <w:t>3</w:t>
            </w:r>
            <w:r w:rsidR="00193A48">
              <w:rPr>
                <w:rFonts w:ascii="Arial" w:hAnsi="Arial" w:cs="Arial"/>
                <w:noProof/>
                <w:sz w:val="20"/>
                <w:szCs w:val="20"/>
                <w:lang w:val="sr-Latn-CS"/>
              </w:rPr>
              <w:t>.</w:t>
            </w:r>
            <w:r w:rsidRPr="00D54B8C">
              <w:rPr>
                <w:rFonts w:ascii="Arial" w:hAnsi="Arial" w:cs="Arial"/>
                <w:noProof/>
                <w:sz w:val="20"/>
                <w:szCs w:val="20"/>
                <w:lang w:val="sr-Latn-CS"/>
              </w:rPr>
              <w:t xml:space="preserve"> Opcije</w:t>
            </w:r>
          </w:p>
          <w:p w:rsidR="00282840" w:rsidRPr="001B2CF7" w:rsidRDefault="00282840" w:rsidP="001B2CF7">
            <w:pPr>
              <w:pStyle w:val="ListParagraph"/>
              <w:keepNext/>
              <w:keepLines/>
              <w:numPr>
                <w:ilvl w:val="0"/>
                <w:numId w:val="4"/>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 xml:space="preserve">Koje su moguće opcije za ispunjavanje ciljeva i </w:t>
            </w:r>
            <w:r w:rsidR="005F03ED" w:rsidRPr="001B2CF7">
              <w:rPr>
                <w:rFonts w:ascii="Arial" w:hAnsi="Arial" w:cs="Arial"/>
                <w:b w:val="0"/>
                <w:noProof/>
                <w:sz w:val="20"/>
                <w:szCs w:val="20"/>
                <w:lang w:val="sr-Latn-CS"/>
              </w:rPr>
              <w:t>r</w:t>
            </w:r>
            <w:r w:rsidR="006A1B2C" w:rsidRPr="001B2CF7">
              <w:rPr>
                <w:rFonts w:ascii="Arial" w:hAnsi="Arial" w:cs="Arial"/>
                <w:b w:val="0"/>
                <w:noProof/>
                <w:sz w:val="20"/>
                <w:szCs w:val="20"/>
                <w:lang w:val="sr-Latn-CS"/>
              </w:rPr>
              <w:t>j</w:t>
            </w:r>
            <w:r w:rsidR="005F03ED" w:rsidRPr="001B2CF7">
              <w:rPr>
                <w:rFonts w:ascii="Arial" w:hAnsi="Arial" w:cs="Arial"/>
                <w:b w:val="0"/>
                <w:noProof/>
                <w:sz w:val="20"/>
                <w:szCs w:val="20"/>
                <w:lang w:val="sr-Latn-CS"/>
              </w:rPr>
              <w:t>ešavanje</w:t>
            </w:r>
            <w:r w:rsidRPr="001B2CF7">
              <w:rPr>
                <w:rFonts w:ascii="Arial" w:hAnsi="Arial" w:cs="Arial"/>
                <w:b w:val="0"/>
                <w:noProof/>
                <w:sz w:val="20"/>
                <w:szCs w:val="20"/>
                <w:lang w:val="sr-Latn-CS"/>
              </w:rPr>
              <w:t xml:space="preserve"> </w:t>
            </w:r>
            <w:r w:rsidR="005F03ED" w:rsidRPr="001B2CF7">
              <w:rPr>
                <w:rFonts w:ascii="Arial" w:hAnsi="Arial" w:cs="Arial"/>
                <w:b w:val="0"/>
                <w:noProof/>
                <w:sz w:val="20"/>
                <w:szCs w:val="20"/>
                <w:lang w:val="sr-Latn-CS"/>
              </w:rPr>
              <w:t>problema</w:t>
            </w:r>
            <w:r w:rsidRPr="001B2CF7">
              <w:rPr>
                <w:rFonts w:ascii="Arial" w:hAnsi="Arial" w:cs="Arial"/>
                <w:b w:val="0"/>
                <w:noProof/>
                <w:sz w:val="20"/>
                <w:szCs w:val="20"/>
                <w:lang w:val="sr-Latn-CS"/>
              </w:rPr>
              <w:t xml:space="preserve">? </w:t>
            </w:r>
            <w:r w:rsidR="00395587" w:rsidRPr="001B2CF7">
              <w:rPr>
                <w:rFonts w:ascii="Arial" w:hAnsi="Arial" w:cs="Arial"/>
                <w:b w:val="0"/>
                <w:noProof/>
                <w:sz w:val="20"/>
                <w:szCs w:val="20"/>
                <w:lang w:val="sr-Latn-CS"/>
              </w:rPr>
              <w:t>(</w:t>
            </w:r>
            <w:r w:rsidRPr="001B2CF7">
              <w:rPr>
                <w:rFonts w:ascii="Arial" w:hAnsi="Arial" w:cs="Arial"/>
                <w:b w:val="0"/>
                <w:noProof/>
                <w:sz w:val="20"/>
                <w:szCs w:val="20"/>
                <w:lang w:val="sr-Latn-CS"/>
              </w:rPr>
              <w:t xml:space="preserve">uvijek treba razmatrati </w:t>
            </w:r>
            <w:r w:rsidR="005F03ED" w:rsidRPr="001B2CF7">
              <w:rPr>
                <w:rFonts w:ascii="Arial" w:hAnsi="Arial" w:cs="Arial"/>
                <w:b w:val="0"/>
                <w:noProof/>
                <w:sz w:val="20"/>
                <w:szCs w:val="20"/>
                <w:lang w:val="sr-Latn-CS"/>
              </w:rPr>
              <w:t xml:space="preserve">“status quo” opciju </w:t>
            </w:r>
            <w:r w:rsidRPr="001B2CF7">
              <w:rPr>
                <w:rFonts w:ascii="Arial" w:hAnsi="Arial" w:cs="Arial"/>
                <w:b w:val="0"/>
                <w:noProof/>
                <w:sz w:val="20"/>
                <w:szCs w:val="20"/>
                <w:lang w:val="sr-Latn-CS"/>
              </w:rPr>
              <w:t>i preporučljivo</w:t>
            </w:r>
            <w:r w:rsidR="00395587" w:rsidRPr="001B2CF7">
              <w:rPr>
                <w:rFonts w:ascii="Arial" w:hAnsi="Arial" w:cs="Arial"/>
                <w:b w:val="0"/>
                <w:noProof/>
                <w:sz w:val="20"/>
                <w:szCs w:val="20"/>
                <w:lang w:val="sr-Latn-CS"/>
              </w:rPr>
              <w:t xml:space="preserve"> je</w:t>
            </w:r>
            <w:r w:rsidRPr="001B2CF7">
              <w:rPr>
                <w:rFonts w:ascii="Arial" w:hAnsi="Arial" w:cs="Arial"/>
                <w:b w:val="0"/>
                <w:noProof/>
                <w:sz w:val="20"/>
                <w:szCs w:val="20"/>
                <w:lang w:val="sr-Latn-CS"/>
              </w:rPr>
              <w:t xml:space="preserve"> uključiti </w:t>
            </w:r>
            <w:r w:rsidR="00395587" w:rsidRPr="001B2CF7">
              <w:rPr>
                <w:rFonts w:ascii="Arial" w:hAnsi="Arial" w:cs="Arial"/>
                <w:b w:val="0"/>
                <w:noProof/>
                <w:sz w:val="20"/>
                <w:szCs w:val="20"/>
                <w:lang w:val="sr-Latn-CS"/>
              </w:rPr>
              <w:t xml:space="preserve">i </w:t>
            </w:r>
            <w:r w:rsidRPr="001B2CF7">
              <w:rPr>
                <w:rFonts w:ascii="Arial" w:hAnsi="Arial" w:cs="Arial"/>
                <w:b w:val="0"/>
                <w:noProof/>
                <w:sz w:val="20"/>
                <w:szCs w:val="20"/>
                <w:lang w:val="sr-Latn-CS"/>
              </w:rPr>
              <w:t xml:space="preserve">neregulatornu opciju, osim ako postoji obaveza </w:t>
            </w:r>
            <w:r w:rsidR="00193A48">
              <w:rPr>
                <w:rFonts w:ascii="Arial" w:hAnsi="Arial" w:cs="Arial"/>
                <w:b w:val="0"/>
                <w:noProof/>
                <w:sz w:val="20"/>
                <w:szCs w:val="20"/>
                <w:lang w:val="sr-Latn-CS"/>
              </w:rPr>
              <w:t>donošenja predloženog propisa</w:t>
            </w:r>
            <w:r w:rsidR="00395587" w:rsidRPr="001B2CF7">
              <w:rPr>
                <w:rFonts w:ascii="Arial" w:hAnsi="Arial" w:cs="Arial"/>
                <w:b w:val="0"/>
                <w:noProof/>
                <w:sz w:val="20"/>
                <w:szCs w:val="20"/>
                <w:lang w:val="sr-Latn-CS"/>
              </w:rPr>
              <w:t>)</w:t>
            </w:r>
            <w:r w:rsidRPr="001B2CF7">
              <w:rPr>
                <w:rFonts w:ascii="Arial" w:hAnsi="Arial" w:cs="Arial"/>
                <w:b w:val="0"/>
                <w:noProof/>
                <w:sz w:val="20"/>
                <w:szCs w:val="20"/>
                <w:lang w:val="sr-Latn-CS"/>
              </w:rPr>
              <w:t>.</w:t>
            </w:r>
          </w:p>
          <w:p w:rsidR="005F03ED" w:rsidRPr="00D54B8C" w:rsidRDefault="005805F3" w:rsidP="001B2CF7">
            <w:pPr>
              <w:pStyle w:val="ListParagraph"/>
              <w:keepNext/>
              <w:keepLines/>
              <w:numPr>
                <w:ilvl w:val="0"/>
                <w:numId w:val="4"/>
              </w:numPr>
              <w:autoSpaceDE w:val="0"/>
              <w:autoSpaceDN w:val="0"/>
              <w:adjustRightInd w:val="0"/>
              <w:spacing w:before="120" w:after="120"/>
              <w:contextualSpacing/>
              <w:rPr>
                <w:rFonts w:ascii="Arial" w:hAnsi="Arial" w:cs="Arial"/>
                <w:noProof/>
                <w:sz w:val="20"/>
                <w:szCs w:val="20"/>
                <w:lang w:val="sr-Latn-CS"/>
              </w:rPr>
            </w:pPr>
            <w:r w:rsidRPr="001B2CF7">
              <w:rPr>
                <w:rFonts w:ascii="Arial" w:hAnsi="Arial" w:cs="Arial"/>
                <w:b w:val="0"/>
                <w:noProof/>
                <w:sz w:val="20"/>
                <w:szCs w:val="20"/>
                <w:lang w:val="sr-Latn-CS"/>
              </w:rPr>
              <w:t>Obrazložiti preferiranuopciju.</w:t>
            </w:r>
          </w:p>
        </w:tc>
      </w:tr>
      <w:tr w:rsidR="008322D4" w:rsidRPr="00D54B8C" w:rsidTr="000A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166C93" w:rsidRPr="00166C93" w:rsidRDefault="00166C93" w:rsidP="00F927B7">
            <w:pPr>
              <w:pStyle w:val="ListParagraph"/>
              <w:keepNext/>
              <w:keepLines/>
              <w:numPr>
                <w:ilvl w:val="0"/>
                <w:numId w:val="19"/>
              </w:numPr>
              <w:autoSpaceDE w:val="0"/>
              <w:autoSpaceDN w:val="0"/>
              <w:adjustRightInd w:val="0"/>
              <w:spacing w:before="120" w:after="120"/>
              <w:rPr>
                <w:rFonts w:ascii="Arial" w:hAnsi="Arial" w:cs="Arial"/>
                <w:b w:val="0"/>
                <w:bCs/>
                <w:noProof/>
                <w:sz w:val="20"/>
                <w:szCs w:val="20"/>
                <w:lang w:val="sr-Latn-CS"/>
              </w:rPr>
            </w:pPr>
            <w:r w:rsidRPr="00166C93">
              <w:rPr>
                <w:rFonts w:ascii="Arial" w:hAnsi="Arial" w:cs="Arial"/>
                <w:b w:val="0"/>
                <w:bCs/>
                <w:noProof/>
                <w:sz w:val="20"/>
                <w:szCs w:val="20"/>
              </w:rPr>
              <w:t xml:space="preserve">Posmatrajući postojeći faktički i pravni okvir za obavljanje djelatnosi posredovanja u prometu nepokretnosti u Crnoj Gori, a uzevši u obzir i okolnost da Crna Gora očekuje da uskoro postane ravnopravna članica EU, sljedeći razlozi se nameću kao dominantni za donošenje zakona kojim bi se definisala prava, obaveze i odgovornosti posrednika u prometu i zakupu nepokretnosti: </w:t>
            </w:r>
          </w:p>
          <w:p w:rsidR="00166C93" w:rsidRDefault="00166C93" w:rsidP="00166C93">
            <w:pPr>
              <w:pStyle w:val="ListParagraph"/>
              <w:keepNext/>
              <w:keepLines/>
              <w:autoSpaceDE w:val="0"/>
              <w:autoSpaceDN w:val="0"/>
              <w:adjustRightInd w:val="0"/>
              <w:spacing w:before="120" w:after="120"/>
              <w:rPr>
                <w:rFonts w:ascii="Arial" w:hAnsi="Arial" w:cs="Arial"/>
                <w:noProof/>
                <w:sz w:val="20"/>
                <w:szCs w:val="20"/>
              </w:rPr>
            </w:pPr>
            <w:r w:rsidRPr="00166C93">
              <w:rPr>
                <w:rFonts w:ascii="Arial" w:hAnsi="Arial" w:cs="Arial"/>
                <w:b w:val="0"/>
                <w:bCs/>
                <w:noProof/>
                <w:sz w:val="20"/>
                <w:szCs w:val="20"/>
              </w:rPr>
              <w:t xml:space="preserve">- eliminacija/umanjenje sive ekonomije (kroz zabranu obavljanja djelatnosti fizičkim licima i naplatu tzv. „tax free“ posredničke naknade, zabranu oglašavanja bez ispunjenja prethodnih uslova, uvođenje obaveze evidentiranja posredovanja itd.), </w:t>
            </w:r>
          </w:p>
          <w:p w:rsidR="00166C93" w:rsidRDefault="00166C93" w:rsidP="00166C93">
            <w:pPr>
              <w:pStyle w:val="ListParagraph"/>
              <w:keepNext/>
              <w:keepLines/>
              <w:autoSpaceDE w:val="0"/>
              <w:autoSpaceDN w:val="0"/>
              <w:adjustRightInd w:val="0"/>
              <w:spacing w:before="120" w:after="120"/>
              <w:rPr>
                <w:rFonts w:ascii="Arial" w:hAnsi="Arial" w:cs="Arial"/>
                <w:noProof/>
                <w:sz w:val="20"/>
                <w:szCs w:val="20"/>
              </w:rPr>
            </w:pPr>
            <w:r w:rsidRPr="00166C93">
              <w:rPr>
                <w:rFonts w:ascii="Arial" w:hAnsi="Arial" w:cs="Arial"/>
                <w:b w:val="0"/>
                <w:bCs/>
                <w:noProof/>
                <w:sz w:val="20"/>
                <w:szCs w:val="20"/>
              </w:rPr>
              <w:t xml:space="preserve">- sprječavanje nelojalne konkurencije, - zaštita potrošača, posebno u smislu Cross Border Acquisitions of Residential Property u EU (u kojem se navodi istraživanje prema kojem se oko 70% transakcija u sferi prometa nepokretnosti u EU obavlja preko posrednika) i Unfair Commerical Practices Directive, </w:t>
            </w:r>
          </w:p>
          <w:p w:rsidR="00166C93" w:rsidRDefault="00166C93" w:rsidP="00166C93">
            <w:pPr>
              <w:pStyle w:val="ListParagraph"/>
              <w:keepNext/>
              <w:keepLines/>
              <w:autoSpaceDE w:val="0"/>
              <w:autoSpaceDN w:val="0"/>
              <w:adjustRightInd w:val="0"/>
              <w:spacing w:before="120" w:after="120"/>
              <w:rPr>
                <w:rFonts w:ascii="Arial" w:hAnsi="Arial" w:cs="Arial"/>
                <w:noProof/>
                <w:sz w:val="20"/>
                <w:szCs w:val="20"/>
              </w:rPr>
            </w:pPr>
            <w:r w:rsidRPr="00166C93">
              <w:rPr>
                <w:rFonts w:ascii="Arial" w:hAnsi="Arial" w:cs="Arial"/>
                <w:b w:val="0"/>
                <w:bCs/>
                <w:noProof/>
                <w:sz w:val="20"/>
                <w:szCs w:val="20"/>
              </w:rPr>
              <w:t xml:space="preserve">- harmonizacija, istovremeno sa incijativom za kreiranje jednoobraznog regulatornog sistema u EU, čiji je sastavni dio jednostavnija registracija za pružanje cross-border usluga u jurisdikcijama gdje je djelatnost već regulisana, </w:t>
            </w:r>
          </w:p>
          <w:p w:rsidR="00166C93" w:rsidRPr="00166C93" w:rsidRDefault="00166C93" w:rsidP="00166C93">
            <w:pPr>
              <w:pStyle w:val="ListParagraph"/>
              <w:keepNext/>
              <w:keepLines/>
              <w:autoSpaceDE w:val="0"/>
              <w:autoSpaceDN w:val="0"/>
              <w:adjustRightInd w:val="0"/>
              <w:spacing w:before="120" w:after="120"/>
              <w:rPr>
                <w:rFonts w:ascii="Arial" w:hAnsi="Arial" w:cs="Arial"/>
                <w:b w:val="0"/>
                <w:bCs/>
                <w:noProof/>
                <w:sz w:val="20"/>
                <w:szCs w:val="20"/>
                <w:lang w:val="sr-Latn-CS"/>
              </w:rPr>
            </w:pPr>
            <w:r w:rsidRPr="00166C93">
              <w:rPr>
                <w:rFonts w:ascii="Arial" w:hAnsi="Arial" w:cs="Arial"/>
                <w:b w:val="0"/>
                <w:bCs/>
                <w:noProof/>
                <w:sz w:val="20"/>
                <w:szCs w:val="20"/>
              </w:rPr>
              <w:t>- podizanje kvaliteta usluga (kroz obavezno licenciranje i polaganje stručnog ispita, periodične stručne edukacije, specijalizacije itd.).</w:t>
            </w:r>
          </w:p>
          <w:p w:rsidR="00835759" w:rsidRPr="00F927B7" w:rsidRDefault="00835759" w:rsidP="00F927B7">
            <w:pPr>
              <w:pStyle w:val="ListParagraph"/>
              <w:keepNext/>
              <w:keepLines/>
              <w:numPr>
                <w:ilvl w:val="0"/>
                <w:numId w:val="19"/>
              </w:numPr>
              <w:autoSpaceDE w:val="0"/>
              <w:autoSpaceDN w:val="0"/>
              <w:adjustRightInd w:val="0"/>
              <w:spacing w:before="120" w:after="120"/>
              <w:rPr>
                <w:rFonts w:ascii="Arial" w:hAnsi="Arial" w:cs="Arial"/>
                <w:b w:val="0"/>
                <w:bCs/>
                <w:noProof/>
                <w:sz w:val="20"/>
                <w:szCs w:val="20"/>
                <w:lang w:val="sr-Latn-CS"/>
              </w:rPr>
            </w:pPr>
            <w:r w:rsidRPr="008F1F14">
              <w:rPr>
                <w:rFonts w:ascii="Arial" w:hAnsi="Arial" w:cs="Arial"/>
                <w:b w:val="0"/>
                <w:bCs/>
                <w:noProof/>
                <w:sz w:val="20"/>
                <w:szCs w:val="20"/>
                <w:lang w:val="sr-Latn-CS"/>
              </w:rPr>
              <w:t>Sadašnje stanje u oblasti prometa i zakupa nepokretnosti</w:t>
            </w:r>
            <w:r w:rsidR="008F1F14" w:rsidRPr="008F1F14">
              <w:rPr>
                <w:rFonts w:ascii="Arial" w:hAnsi="Arial" w:cs="Arial"/>
                <w:b w:val="0"/>
                <w:noProof/>
                <w:sz w:val="20"/>
                <w:szCs w:val="20"/>
                <w:lang w:val="sr-Latn-CS"/>
              </w:rPr>
              <w:t xml:space="preserve"> ostavilo bi prostora za</w:t>
            </w:r>
            <w:r w:rsidRPr="008F1F14">
              <w:rPr>
                <w:rFonts w:ascii="Arial" w:hAnsi="Arial" w:cs="Arial"/>
                <w:b w:val="0"/>
                <w:bCs/>
                <w:noProof/>
                <w:sz w:val="20"/>
                <w:szCs w:val="20"/>
                <w:lang w:val="sr-Latn-CS"/>
              </w:rPr>
              <w:t xml:space="preserve"> </w:t>
            </w:r>
            <w:r w:rsidR="008F1F14" w:rsidRPr="008F1F14">
              <w:rPr>
                <w:rFonts w:ascii="Arial" w:hAnsi="Arial" w:cs="Arial"/>
                <w:b w:val="0"/>
                <w:bCs/>
                <w:noProof/>
                <w:sz w:val="20"/>
                <w:szCs w:val="20"/>
                <w:lang w:val="sr-Latn-CS"/>
              </w:rPr>
              <w:t xml:space="preserve">dalji razvoj </w:t>
            </w:r>
            <w:r w:rsidRPr="008F1F14">
              <w:rPr>
                <w:rFonts w:ascii="Arial" w:hAnsi="Arial" w:cs="Arial"/>
                <w:b w:val="0"/>
                <w:bCs/>
                <w:noProof/>
                <w:sz w:val="20"/>
                <w:szCs w:val="20"/>
                <w:lang w:val="sr-Latn-CS"/>
              </w:rPr>
              <w:t>sive ekonomije u poslovima posredovanja u prometu i zakupu nepokretnosti</w:t>
            </w:r>
            <w:r w:rsidR="008F1F14" w:rsidRPr="008F1F14">
              <w:rPr>
                <w:rFonts w:ascii="Arial" w:hAnsi="Arial" w:cs="Arial"/>
                <w:b w:val="0"/>
                <w:bCs/>
                <w:noProof/>
                <w:sz w:val="20"/>
                <w:szCs w:val="20"/>
                <w:lang w:val="sr-Latn-CS"/>
              </w:rPr>
              <w:t xml:space="preserve">, nelojalnu konkurenciju,  </w:t>
            </w:r>
            <w:r w:rsidRPr="008F1F14">
              <w:rPr>
                <w:rFonts w:ascii="Arial" w:hAnsi="Arial" w:cs="Arial"/>
                <w:b w:val="0"/>
                <w:bCs/>
                <w:noProof/>
                <w:sz w:val="20"/>
                <w:szCs w:val="20"/>
                <w:lang w:val="sr-Latn-CS"/>
              </w:rPr>
              <w:t>nekvalitetn</w:t>
            </w:r>
            <w:r w:rsidR="008F1F14" w:rsidRPr="008F1F14">
              <w:rPr>
                <w:rFonts w:ascii="Arial" w:hAnsi="Arial" w:cs="Arial"/>
                <w:b w:val="0"/>
                <w:bCs/>
                <w:noProof/>
                <w:sz w:val="20"/>
                <w:szCs w:val="20"/>
                <w:lang w:val="sr-Latn-CS"/>
              </w:rPr>
              <w:t>u</w:t>
            </w:r>
            <w:r w:rsidRPr="008F1F14">
              <w:rPr>
                <w:rFonts w:ascii="Arial" w:hAnsi="Arial" w:cs="Arial"/>
                <w:b w:val="0"/>
                <w:bCs/>
                <w:noProof/>
                <w:sz w:val="20"/>
                <w:szCs w:val="20"/>
                <w:lang w:val="sr-Latn-CS"/>
              </w:rPr>
              <w:t xml:space="preserve"> uslug</w:t>
            </w:r>
            <w:r w:rsidR="008F1F14" w:rsidRPr="008F1F14">
              <w:rPr>
                <w:rFonts w:ascii="Arial" w:hAnsi="Arial" w:cs="Arial"/>
                <w:b w:val="0"/>
                <w:bCs/>
                <w:noProof/>
                <w:sz w:val="20"/>
                <w:szCs w:val="20"/>
                <w:lang w:val="sr-Latn-CS"/>
              </w:rPr>
              <w:t>u</w:t>
            </w:r>
            <w:r w:rsidRPr="008F1F14">
              <w:rPr>
                <w:rFonts w:ascii="Arial" w:hAnsi="Arial" w:cs="Arial"/>
                <w:b w:val="0"/>
                <w:bCs/>
                <w:noProof/>
                <w:sz w:val="20"/>
                <w:szCs w:val="20"/>
                <w:lang w:val="sr-Latn-CS"/>
              </w:rPr>
              <w:t xml:space="preserve"> posrednika</w:t>
            </w:r>
            <w:r w:rsidR="008F1F14" w:rsidRPr="008F1F14">
              <w:rPr>
                <w:rFonts w:ascii="Arial" w:hAnsi="Arial" w:cs="Arial"/>
                <w:b w:val="0"/>
                <w:bCs/>
                <w:noProof/>
                <w:sz w:val="20"/>
                <w:szCs w:val="20"/>
                <w:lang w:val="sr-Latn-CS"/>
              </w:rPr>
              <w:t xml:space="preserve">, </w:t>
            </w:r>
            <w:r w:rsidRPr="008F1F14">
              <w:rPr>
                <w:rFonts w:ascii="Arial" w:hAnsi="Arial" w:cs="Arial"/>
                <w:b w:val="0"/>
                <w:bCs/>
                <w:noProof/>
                <w:sz w:val="20"/>
                <w:szCs w:val="20"/>
                <w:lang w:val="sr-Latn-CS"/>
              </w:rPr>
              <w:t>nepostojanje osiguranja od odgovornosti</w:t>
            </w:r>
            <w:r w:rsidR="008F1F14" w:rsidRPr="008F1F14">
              <w:rPr>
                <w:rFonts w:ascii="Arial" w:hAnsi="Arial" w:cs="Arial"/>
                <w:b w:val="0"/>
                <w:bCs/>
                <w:noProof/>
                <w:sz w:val="20"/>
                <w:szCs w:val="20"/>
                <w:lang w:val="sr-Latn-CS"/>
              </w:rPr>
              <w:t>.</w:t>
            </w:r>
          </w:p>
          <w:p w:rsidR="00F927B7" w:rsidRPr="00F927B7" w:rsidRDefault="00F927B7" w:rsidP="00F927B7">
            <w:pPr>
              <w:pStyle w:val="ListParagraph"/>
              <w:keepNext/>
              <w:keepLines/>
              <w:numPr>
                <w:ilvl w:val="0"/>
                <w:numId w:val="19"/>
              </w:numPr>
              <w:autoSpaceDE w:val="0"/>
              <w:autoSpaceDN w:val="0"/>
              <w:adjustRightInd w:val="0"/>
              <w:spacing w:before="120" w:after="120"/>
              <w:rPr>
                <w:rFonts w:ascii="Arial" w:hAnsi="Arial" w:cs="Arial"/>
                <w:b w:val="0"/>
                <w:noProof/>
                <w:sz w:val="20"/>
                <w:szCs w:val="20"/>
                <w:lang w:val="sr-Latn-CS"/>
              </w:rPr>
            </w:pPr>
            <w:r w:rsidRPr="0092360E">
              <w:rPr>
                <w:rFonts w:ascii="Arial" w:hAnsi="Arial" w:cs="Arial"/>
                <w:b w:val="0"/>
                <w:bCs/>
                <w:noProof/>
                <w:sz w:val="20"/>
                <w:szCs w:val="20"/>
              </w:rPr>
              <w:t>Poseban i veliki problem je oglašavanje neregistrovanih privrednih subjekata i fizičkih lica za prodaju i zakup nepokretnosti.</w:t>
            </w:r>
          </w:p>
          <w:p w:rsidR="00E47F27" w:rsidRPr="008F1F14" w:rsidRDefault="008F1F14" w:rsidP="00F927B7">
            <w:pPr>
              <w:pStyle w:val="ListParagraph"/>
              <w:keepNext/>
              <w:keepLines/>
              <w:numPr>
                <w:ilvl w:val="0"/>
                <w:numId w:val="19"/>
              </w:numPr>
              <w:autoSpaceDE w:val="0"/>
              <w:autoSpaceDN w:val="0"/>
              <w:adjustRightInd w:val="0"/>
              <w:spacing w:before="120" w:after="120"/>
              <w:rPr>
                <w:rFonts w:ascii="Arial" w:hAnsi="Arial" w:cs="Arial"/>
                <w:b w:val="0"/>
                <w:bCs/>
                <w:noProof/>
                <w:sz w:val="20"/>
                <w:szCs w:val="20"/>
                <w:lang w:val="sr-Latn-CS"/>
              </w:rPr>
            </w:pPr>
            <w:r w:rsidRPr="008F1F14">
              <w:rPr>
                <w:rFonts w:ascii="Arial" w:hAnsi="Arial" w:cs="Arial"/>
                <w:b w:val="0"/>
                <w:bCs/>
                <w:noProof/>
                <w:sz w:val="20"/>
                <w:szCs w:val="20"/>
              </w:rPr>
              <w:t>Posebnim zakonom se r</w:t>
            </w:r>
            <w:r>
              <w:rPr>
                <w:rFonts w:ascii="Arial" w:hAnsi="Arial" w:cs="Arial"/>
                <w:b w:val="0"/>
                <w:bCs/>
                <w:noProof/>
                <w:sz w:val="20"/>
                <w:szCs w:val="20"/>
              </w:rPr>
              <w:t>j</w:t>
            </w:r>
            <w:r w:rsidRPr="008F1F14">
              <w:rPr>
                <w:rFonts w:ascii="Arial" w:hAnsi="Arial" w:cs="Arial"/>
                <w:b w:val="0"/>
                <w:bCs/>
                <w:noProof/>
                <w:sz w:val="20"/>
                <w:szCs w:val="20"/>
              </w:rPr>
              <w:t>ešavaju svi problemi koji su uočeni u oblasti posredovanja u prometu i zakupu nepokretnosti na jednom m</w:t>
            </w:r>
            <w:r>
              <w:rPr>
                <w:rFonts w:ascii="Arial" w:hAnsi="Arial" w:cs="Arial"/>
                <w:b w:val="0"/>
                <w:bCs/>
                <w:noProof/>
                <w:sz w:val="20"/>
                <w:szCs w:val="20"/>
              </w:rPr>
              <w:t>j</w:t>
            </w:r>
            <w:r w:rsidRPr="008F1F14">
              <w:rPr>
                <w:rFonts w:ascii="Arial" w:hAnsi="Arial" w:cs="Arial"/>
                <w:b w:val="0"/>
                <w:bCs/>
                <w:noProof/>
                <w:sz w:val="20"/>
                <w:szCs w:val="20"/>
              </w:rPr>
              <w:t>estu, jedinstveno i c</w:t>
            </w:r>
            <w:r>
              <w:rPr>
                <w:rFonts w:ascii="Arial" w:hAnsi="Arial" w:cs="Arial"/>
                <w:b w:val="0"/>
                <w:bCs/>
                <w:noProof/>
                <w:sz w:val="20"/>
                <w:szCs w:val="20"/>
              </w:rPr>
              <w:t>j</w:t>
            </w:r>
            <w:r w:rsidRPr="008F1F14">
              <w:rPr>
                <w:rFonts w:ascii="Arial" w:hAnsi="Arial" w:cs="Arial"/>
                <w:b w:val="0"/>
                <w:bCs/>
                <w:noProof/>
                <w:sz w:val="20"/>
                <w:szCs w:val="20"/>
              </w:rPr>
              <w:t>elovito, a u skladu sa prioritetima Ministarstva koji se odnose na razvoj sektora usluga. Pored toga, predlagač zakona je odgovorio zaht</w:t>
            </w:r>
            <w:r>
              <w:rPr>
                <w:rFonts w:ascii="Arial" w:hAnsi="Arial" w:cs="Arial"/>
                <w:b w:val="0"/>
                <w:bCs/>
                <w:noProof/>
                <w:sz w:val="20"/>
                <w:szCs w:val="20"/>
              </w:rPr>
              <w:t>j</w:t>
            </w:r>
            <w:r w:rsidRPr="008F1F14">
              <w:rPr>
                <w:rFonts w:ascii="Arial" w:hAnsi="Arial" w:cs="Arial"/>
                <w:b w:val="0"/>
                <w:bCs/>
                <w:noProof/>
                <w:sz w:val="20"/>
                <w:szCs w:val="20"/>
              </w:rPr>
              <w:t>evima</w:t>
            </w:r>
            <w:r>
              <w:rPr>
                <w:rFonts w:ascii="Arial" w:hAnsi="Arial" w:cs="Arial"/>
                <w:b w:val="0"/>
                <w:bCs/>
                <w:noProof/>
                <w:sz w:val="20"/>
                <w:szCs w:val="20"/>
              </w:rPr>
              <w:t xml:space="preserve"> tr</w:t>
            </w:r>
            <w:r>
              <w:rPr>
                <w:rFonts w:ascii="Arial" w:hAnsi="Arial" w:cs="Arial"/>
                <w:b w:val="0"/>
                <w:bCs/>
                <w:noProof/>
                <w:sz w:val="20"/>
                <w:szCs w:val="20"/>
                <w:lang w:val="sr-Latn-ME"/>
              </w:rPr>
              <w:t>žišta</w:t>
            </w:r>
            <w:r w:rsidRPr="008F1F14">
              <w:rPr>
                <w:rFonts w:ascii="Arial" w:hAnsi="Arial" w:cs="Arial"/>
                <w:b w:val="0"/>
                <w:bCs/>
                <w:noProof/>
                <w:sz w:val="20"/>
                <w:szCs w:val="20"/>
              </w:rPr>
              <w:t xml:space="preserve">, stvaranjem pretpostavki za efikasno uređenje poslovanja u ovoj oblasti. </w:t>
            </w:r>
          </w:p>
          <w:p w:rsidR="00F927B7" w:rsidRPr="00B65291" w:rsidRDefault="008F1F14" w:rsidP="00B65291">
            <w:pPr>
              <w:pStyle w:val="ListParagraph"/>
              <w:keepNext/>
              <w:keepLines/>
              <w:numPr>
                <w:ilvl w:val="0"/>
                <w:numId w:val="19"/>
              </w:numPr>
              <w:autoSpaceDE w:val="0"/>
              <w:autoSpaceDN w:val="0"/>
              <w:adjustRightInd w:val="0"/>
              <w:spacing w:before="120" w:after="120"/>
              <w:rPr>
                <w:rFonts w:ascii="Arial" w:hAnsi="Arial" w:cs="Arial"/>
                <w:b w:val="0"/>
                <w:bCs/>
                <w:noProof/>
                <w:sz w:val="20"/>
                <w:szCs w:val="20"/>
                <w:lang w:val="sr-Latn-CS"/>
              </w:rPr>
            </w:pPr>
            <w:r w:rsidRPr="008F1F14">
              <w:rPr>
                <w:rFonts w:ascii="Arial" w:hAnsi="Arial" w:cs="Arial"/>
                <w:b w:val="0"/>
                <w:bCs/>
                <w:noProof/>
                <w:sz w:val="20"/>
                <w:szCs w:val="20"/>
              </w:rPr>
              <w:t>Usvajanjem ovog zakona unaprediće se pravni okvir za otkrivanje, sprečavanje i suzbijanje pranja novca u oblasti posredovanja u prometu i zakupu nepokretnosti. Time se obezb</w:t>
            </w:r>
            <w:r>
              <w:rPr>
                <w:rFonts w:ascii="Arial" w:hAnsi="Arial" w:cs="Arial"/>
                <w:b w:val="0"/>
                <w:bCs/>
                <w:noProof/>
                <w:sz w:val="20"/>
                <w:szCs w:val="20"/>
              </w:rPr>
              <w:t>j</w:t>
            </w:r>
            <w:r w:rsidRPr="008F1F14">
              <w:rPr>
                <w:rFonts w:ascii="Arial" w:hAnsi="Arial" w:cs="Arial"/>
                <w:b w:val="0"/>
                <w:bCs/>
                <w:noProof/>
                <w:sz w:val="20"/>
                <w:szCs w:val="20"/>
              </w:rPr>
              <w:t>eđuje viši stepen pravne sigurnosti za privredne subjekte i građane, viši kvalitet usluge po evropskim standardima, uz afirmaciju profesije posredovanja u prometu i zakupu nepokretnosti.</w:t>
            </w:r>
          </w:p>
        </w:tc>
      </w:tr>
      <w:tr w:rsidR="00282840" w:rsidRPr="00D54B8C" w:rsidTr="000A7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282840" w:rsidRPr="00D54B8C" w:rsidRDefault="00282840" w:rsidP="001B2CF7">
            <w:pPr>
              <w:autoSpaceDE w:val="0"/>
              <w:autoSpaceDN w:val="0"/>
              <w:adjustRightInd w:val="0"/>
              <w:spacing w:before="120" w:after="120"/>
              <w:rPr>
                <w:rFonts w:ascii="Arial" w:hAnsi="Arial" w:cs="Arial"/>
                <w:b w:val="0"/>
                <w:noProof/>
                <w:sz w:val="20"/>
                <w:szCs w:val="20"/>
                <w:lang w:val="sr-Latn-CS"/>
              </w:rPr>
            </w:pPr>
            <w:r w:rsidRPr="00D54B8C">
              <w:rPr>
                <w:rFonts w:ascii="Arial" w:hAnsi="Arial" w:cs="Arial"/>
                <w:noProof/>
                <w:sz w:val="20"/>
                <w:szCs w:val="20"/>
                <w:lang w:val="sr-Latn-CS"/>
              </w:rPr>
              <w:t>4</w:t>
            </w:r>
            <w:r w:rsidR="00193A48">
              <w:rPr>
                <w:rFonts w:ascii="Arial" w:hAnsi="Arial" w:cs="Arial"/>
                <w:noProof/>
                <w:sz w:val="20"/>
                <w:szCs w:val="20"/>
                <w:lang w:val="sr-Latn-CS"/>
              </w:rPr>
              <w:t>.</w:t>
            </w:r>
            <w:r w:rsidRPr="00D54B8C">
              <w:rPr>
                <w:rFonts w:ascii="Arial" w:hAnsi="Arial" w:cs="Arial"/>
                <w:noProof/>
                <w:sz w:val="20"/>
                <w:szCs w:val="20"/>
                <w:lang w:val="sr-Latn-CS"/>
              </w:rPr>
              <w:t xml:space="preserve"> Analiza uticaja</w:t>
            </w:r>
          </w:p>
          <w:p w:rsidR="00A71595" w:rsidRPr="001B2CF7" w:rsidRDefault="00193A4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Pr>
                <w:rFonts w:ascii="Arial" w:hAnsi="Arial" w:cs="Arial"/>
                <w:b w:val="0"/>
                <w:noProof/>
                <w:sz w:val="20"/>
                <w:szCs w:val="20"/>
                <w:lang w:val="sr-Latn-CS"/>
              </w:rPr>
              <w:t>N</w:t>
            </w:r>
            <w:r w:rsidR="00A71595" w:rsidRPr="001B2CF7">
              <w:rPr>
                <w:rFonts w:ascii="Arial" w:hAnsi="Arial" w:cs="Arial"/>
                <w:b w:val="0"/>
                <w:noProof/>
                <w:sz w:val="20"/>
                <w:szCs w:val="20"/>
                <w:lang w:val="sr-Latn-CS"/>
              </w:rPr>
              <w:t>a koga će i kako će najv</w:t>
            </w:r>
            <w:r w:rsidR="006A1B2C" w:rsidRPr="001B2CF7">
              <w:rPr>
                <w:rFonts w:ascii="Arial" w:hAnsi="Arial" w:cs="Arial"/>
                <w:b w:val="0"/>
                <w:noProof/>
                <w:sz w:val="20"/>
                <w:szCs w:val="20"/>
                <w:lang w:val="sr-Latn-CS"/>
              </w:rPr>
              <w:t>j</w:t>
            </w:r>
            <w:r w:rsidR="00A71595" w:rsidRPr="001B2CF7">
              <w:rPr>
                <w:rFonts w:ascii="Arial" w:hAnsi="Arial" w:cs="Arial"/>
                <w:b w:val="0"/>
                <w:noProof/>
                <w:sz w:val="20"/>
                <w:szCs w:val="20"/>
                <w:lang w:val="sr-Latn-CS"/>
              </w:rPr>
              <w:t>erovatnije uticati r</w:t>
            </w:r>
            <w:r w:rsidR="006A1B2C" w:rsidRPr="001B2CF7">
              <w:rPr>
                <w:rFonts w:ascii="Arial" w:hAnsi="Arial" w:cs="Arial"/>
                <w:b w:val="0"/>
                <w:noProof/>
                <w:sz w:val="20"/>
                <w:szCs w:val="20"/>
                <w:lang w:val="sr-Latn-CS"/>
              </w:rPr>
              <w:t>j</w:t>
            </w:r>
            <w:r w:rsidR="00A71595" w:rsidRPr="001B2CF7">
              <w:rPr>
                <w:rFonts w:ascii="Arial" w:hAnsi="Arial" w:cs="Arial"/>
                <w:b w:val="0"/>
                <w:noProof/>
                <w:sz w:val="20"/>
                <w:szCs w:val="20"/>
                <w:lang w:val="sr-Latn-CS"/>
              </w:rPr>
              <w:t xml:space="preserve">ešenja u propisu - </w:t>
            </w:r>
            <w:r>
              <w:rPr>
                <w:rFonts w:ascii="Arial" w:hAnsi="Arial" w:cs="Arial"/>
                <w:b w:val="0"/>
                <w:noProof/>
                <w:sz w:val="20"/>
                <w:szCs w:val="20"/>
                <w:lang w:val="sr-Latn-CS"/>
              </w:rPr>
              <w:t>n</w:t>
            </w:r>
            <w:r w:rsidR="00A71595" w:rsidRPr="001B2CF7">
              <w:rPr>
                <w:rFonts w:ascii="Arial" w:hAnsi="Arial" w:cs="Arial"/>
                <w:b w:val="0"/>
                <w:noProof/>
                <w:sz w:val="20"/>
                <w:szCs w:val="20"/>
                <w:lang w:val="sr-Latn-CS"/>
              </w:rPr>
              <w:t>abrojati pozitivne i negat</w:t>
            </w:r>
            <w:r w:rsidR="006A1B2C" w:rsidRPr="001B2CF7">
              <w:rPr>
                <w:rFonts w:ascii="Arial" w:hAnsi="Arial" w:cs="Arial"/>
                <w:b w:val="0"/>
                <w:noProof/>
                <w:sz w:val="20"/>
                <w:szCs w:val="20"/>
                <w:lang w:val="sr-Latn-CS"/>
              </w:rPr>
              <w:t>i</w:t>
            </w:r>
            <w:r w:rsidR="00A71595" w:rsidRPr="001B2CF7">
              <w:rPr>
                <w:rFonts w:ascii="Arial" w:hAnsi="Arial" w:cs="Arial"/>
                <w:b w:val="0"/>
                <w:noProof/>
                <w:sz w:val="20"/>
                <w:szCs w:val="20"/>
                <w:lang w:val="sr-Latn-CS"/>
              </w:rPr>
              <w:t>vne uticaje, direktne i indirektne</w:t>
            </w:r>
            <w:r>
              <w:rPr>
                <w:rFonts w:ascii="Arial" w:hAnsi="Arial" w:cs="Arial"/>
                <w:b w:val="0"/>
                <w:noProof/>
                <w:sz w:val="20"/>
                <w:szCs w:val="20"/>
                <w:lang w:val="sr-Latn-CS"/>
              </w:rPr>
              <w:t>.</w:t>
            </w:r>
          </w:p>
          <w:p w:rsidR="00A71595" w:rsidRPr="001B2CF7" w:rsidRDefault="00193A4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Pr>
                <w:rFonts w:ascii="Arial" w:hAnsi="Arial" w:cs="Arial"/>
                <w:b w:val="0"/>
                <w:noProof/>
                <w:sz w:val="20"/>
                <w:szCs w:val="20"/>
                <w:lang w:val="sr-Latn-CS"/>
              </w:rPr>
              <w:t>Koje</w:t>
            </w:r>
            <w:r w:rsidR="00A71595" w:rsidRPr="001B2CF7">
              <w:rPr>
                <w:rFonts w:ascii="Arial" w:hAnsi="Arial" w:cs="Arial"/>
                <w:b w:val="0"/>
                <w:noProof/>
                <w:sz w:val="20"/>
                <w:szCs w:val="20"/>
                <w:lang w:val="sr-Latn-CS"/>
              </w:rPr>
              <w:t xml:space="preserve"> troškove će prim</w:t>
            </w:r>
            <w:r w:rsidR="006A1B2C" w:rsidRPr="001B2CF7">
              <w:rPr>
                <w:rFonts w:ascii="Arial" w:hAnsi="Arial" w:cs="Arial"/>
                <w:b w:val="0"/>
                <w:noProof/>
                <w:sz w:val="20"/>
                <w:szCs w:val="20"/>
                <w:lang w:val="sr-Latn-CS"/>
              </w:rPr>
              <w:t>j</w:t>
            </w:r>
            <w:r w:rsidR="00A71595" w:rsidRPr="001B2CF7">
              <w:rPr>
                <w:rFonts w:ascii="Arial" w:hAnsi="Arial" w:cs="Arial"/>
                <w:b w:val="0"/>
                <w:noProof/>
                <w:sz w:val="20"/>
                <w:szCs w:val="20"/>
                <w:lang w:val="sr-Latn-CS"/>
              </w:rPr>
              <w:t xml:space="preserve">ena propisa </w:t>
            </w:r>
            <w:r>
              <w:rPr>
                <w:rFonts w:ascii="Arial" w:hAnsi="Arial" w:cs="Arial"/>
                <w:b w:val="0"/>
                <w:noProof/>
                <w:sz w:val="20"/>
                <w:szCs w:val="20"/>
                <w:lang w:val="sr-Latn-CS"/>
              </w:rPr>
              <w:t>izazvati</w:t>
            </w:r>
            <w:r w:rsidR="00A71595" w:rsidRPr="001B2CF7">
              <w:rPr>
                <w:rFonts w:ascii="Arial" w:hAnsi="Arial" w:cs="Arial"/>
                <w:b w:val="0"/>
                <w:noProof/>
                <w:sz w:val="20"/>
                <w:szCs w:val="20"/>
                <w:lang w:val="sr-Latn-CS"/>
              </w:rPr>
              <w:t xml:space="preserve"> građanima i privredi (naročito malim i srednjim preduzećima)</w:t>
            </w:r>
            <w:r>
              <w:rPr>
                <w:rFonts w:ascii="Arial" w:hAnsi="Arial" w:cs="Arial"/>
                <w:b w:val="0"/>
                <w:noProof/>
                <w:sz w:val="20"/>
                <w:szCs w:val="20"/>
                <w:lang w:val="sr-Latn-CS"/>
              </w:rPr>
              <w:t>.</w:t>
            </w:r>
          </w:p>
          <w:p w:rsidR="00A71595" w:rsidRPr="001B2CF7" w:rsidRDefault="00193A4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Pr>
                <w:rFonts w:ascii="Arial" w:hAnsi="Arial" w:cs="Arial"/>
                <w:b w:val="0"/>
                <w:noProof/>
                <w:sz w:val="20"/>
                <w:szCs w:val="20"/>
                <w:lang w:val="sr-Latn-CS"/>
              </w:rPr>
              <w:t>Da li</w:t>
            </w:r>
            <w:r w:rsidR="00A71595" w:rsidRPr="001B2CF7">
              <w:rPr>
                <w:rFonts w:ascii="Arial" w:hAnsi="Arial" w:cs="Arial"/>
                <w:b w:val="0"/>
                <w:noProof/>
                <w:sz w:val="20"/>
                <w:szCs w:val="20"/>
                <w:lang w:val="sr-Latn-CS"/>
              </w:rPr>
              <w:t xml:space="preserve"> pozitivne posl</w:t>
            </w:r>
            <w:r w:rsidR="00E3478E" w:rsidRPr="001B2CF7">
              <w:rPr>
                <w:rFonts w:ascii="Arial" w:hAnsi="Arial" w:cs="Arial"/>
                <w:b w:val="0"/>
                <w:noProof/>
                <w:sz w:val="20"/>
                <w:szCs w:val="20"/>
                <w:lang w:val="sr-Latn-CS"/>
              </w:rPr>
              <w:t>j</w:t>
            </w:r>
            <w:r w:rsidR="00A71595" w:rsidRPr="001B2CF7">
              <w:rPr>
                <w:rFonts w:ascii="Arial" w:hAnsi="Arial" w:cs="Arial"/>
                <w:b w:val="0"/>
                <w:noProof/>
                <w:sz w:val="20"/>
                <w:szCs w:val="20"/>
                <w:lang w:val="sr-Latn-CS"/>
              </w:rPr>
              <w:t>edice donošenja propisa opravdavaju troškove koje će on stvoriti</w:t>
            </w:r>
            <w:r>
              <w:rPr>
                <w:rFonts w:ascii="Arial" w:hAnsi="Arial" w:cs="Arial"/>
                <w:b w:val="0"/>
                <w:noProof/>
                <w:sz w:val="20"/>
                <w:szCs w:val="20"/>
                <w:lang w:val="sr-Latn-CS"/>
              </w:rPr>
              <w:t>.</w:t>
            </w:r>
            <w:r w:rsidR="00A71595" w:rsidRPr="001B2CF7">
              <w:rPr>
                <w:rFonts w:ascii="Arial" w:hAnsi="Arial" w:cs="Arial"/>
                <w:b w:val="0"/>
                <w:noProof/>
                <w:sz w:val="20"/>
                <w:szCs w:val="20"/>
                <w:lang w:val="sr-Latn-CS"/>
              </w:rPr>
              <w:t xml:space="preserve"> </w:t>
            </w:r>
          </w:p>
          <w:p w:rsidR="00A71595" w:rsidRPr="001B2CF7" w:rsidRDefault="00193A4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Pr>
                <w:rFonts w:ascii="Arial" w:hAnsi="Arial" w:cs="Arial"/>
                <w:b w:val="0"/>
                <w:noProof/>
                <w:sz w:val="20"/>
                <w:szCs w:val="20"/>
                <w:lang w:val="sr-Latn-CS"/>
              </w:rPr>
              <w:t>D</w:t>
            </w:r>
            <w:r w:rsidR="00A71595" w:rsidRPr="001B2CF7">
              <w:rPr>
                <w:rFonts w:ascii="Arial" w:hAnsi="Arial" w:cs="Arial"/>
                <w:b w:val="0"/>
                <w:noProof/>
                <w:sz w:val="20"/>
                <w:szCs w:val="20"/>
                <w:lang w:val="sr-Latn-CS"/>
              </w:rPr>
              <w:t>a li se propisom podržava stvaranje novih privrednih subjekata na tržištu i tržišna konkurencija</w:t>
            </w:r>
            <w:r>
              <w:rPr>
                <w:rFonts w:ascii="Arial" w:hAnsi="Arial" w:cs="Arial"/>
                <w:b w:val="0"/>
                <w:noProof/>
                <w:sz w:val="20"/>
                <w:szCs w:val="20"/>
                <w:lang w:val="sr-Latn-CS"/>
              </w:rPr>
              <w:t>.</w:t>
            </w:r>
          </w:p>
          <w:p w:rsidR="00D27C82" w:rsidRPr="00D54B8C" w:rsidRDefault="00193A48" w:rsidP="00D54B8C">
            <w:pPr>
              <w:pStyle w:val="ListParagraph"/>
              <w:keepNext/>
              <w:keepLines/>
              <w:numPr>
                <w:ilvl w:val="0"/>
                <w:numId w:val="5"/>
              </w:numPr>
              <w:autoSpaceDE w:val="0"/>
              <w:autoSpaceDN w:val="0"/>
              <w:adjustRightInd w:val="0"/>
              <w:spacing w:before="120" w:after="120"/>
              <w:contextualSpacing/>
              <w:rPr>
                <w:rFonts w:ascii="Arial" w:hAnsi="Arial" w:cs="Arial"/>
                <w:noProof/>
                <w:sz w:val="20"/>
                <w:szCs w:val="20"/>
                <w:lang w:val="sr-Latn-CS"/>
              </w:rPr>
            </w:pPr>
            <w:r>
              <w:rPr>
                <w:rFonts w:ascii="Arial" w:hAnsi="Arial" w:cs="Arial"/>
                <w:b w:val="0"/>
                <w:noProof/>
                <w:sz w:val="20"/>
                <w:szCs w:val="20"/>
                <w:lang w:val="sr-Latn-CS"/>
              </w:rPr>
              <w:t>U</w:t>
            </w:r>
            <w:r w:rsidR="00733149" w:rsidRPr="001B2CF7">
              <w:rPr>
                <w:rFonts w:ascii="Arial" w:hAnsi="Arial" w:cs="Arial"/>
                <w:b w:val="0"/>
                <w:noProof/>
                <w:sz w:val="20"/>
                <w:szCs w:val="20"/>
                <w:lang w:val="sr-Latn-CS"/>
              </w:rPr>
              <w:t>ključiti procjenu</w:t>
            </w:r>
            <w:r w:rsidR="00282840" w:rsidRPr="001B2CF7">
              <w:rPr>
                <w:rFonts w:ascii="Arial" w:hAnsi="Arial" w:cs="Arial"/>
                <w:b w:val="0"/>
                <w:noProof/>
                <w:sz w:val="20"/>
                <w:szCs w:val="20"/>
                <w:lang w:val="sr-Latn-CS"/>
              </w:rPr>
              <w:t xml:space="preserve"> administrativnih opterećenja</w:t>
            </w:r>
            <w:r w:rsidR="00733149" w:rsidRPr="001B2CF7">
              <w:rPr>
                <w:rFonts w:ascii="Arial" w:hAnsi="Arial" w:cs="Arial"/>
                <w:b w:val="0"/>
                <w:noProof/>
                <w:sz w:val="20"/>
                <w:szCs w:val="20"/>
                <w:lang w:val="sr-Latn-CS"/>
              </w:rPr>
              <w:t xml:space="preserve"> i bizsnis barijera</w:t>
            </w:r>
            <w:r w:rsidR="00282840" w:rsidRPr="001B2CF7">
              <w:rPr>
                <w:rFonts w:ascii="Arial" w:hAnsi="Arial" w:cs="Arial"/>
                <w:b w:val="0"/>
                <w:noProof/>
                <w:sz w:val="20"/>
                <w:szCs w:val="20"/>
                <w:lang w:val="sr-Latn-CS"/>
              </w:rPr>
              <w:t>.</w:t>
            </w:r>
          </w:p>
        </w:tc>
      </w:tr>
      <w:tr w:rsidR="00282840" w:rsidRPr="00D54B8C" w:rsidTr="000A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1B2CF7" w:rsidRPr="00D70A16" w:rsidRDefault="00651D79" w:rsidP="00E55281">
            <w:pPr>
              <w:pStyle w:val="ListParagraph"/>
              <w:numPr>
                <w:ilvl w:val="0"/>
                <w:numId w:val="19"/>
              </w:numPr>
              <w:autoSpaceDE w:val="0"/>
              <w:autoSpaceDN w:val="0"/>
              <w:adjustRightInd w:val="0"/>
              <w:spacing w:before="120" w:after="120"/>
              <w:rPr>
                <w:rFonts w:ascii="Arial" w:hAnsi="Arial" w:cs="Arial"/>
                <w:noProof/>
                <w:sz w:val="20"/>
                <w:szCs w:val="20"/>
                <w:lang w:val="sr-Latn-CS"/>
              </w:rPr>
            </w:pPr>
            <w:r w:rsidRPr="00651D79">
              <w:rPr>
                <w:rFonts w:ascii="Arial" w:hAnsi="Arial" w:cs="Arial"/>
                <w:b w:val="0"/>
                <w:bCs/>
                <w:noProof/>
                <w:sz w:val="20"/>
                <w:szCs w:val="20"/>
              </w:rPr>
              <w:t xml:space="preserve">Neophodno je urediti tržište, jer se posredovanjem u prometu nekretnina sada bave svi, često bez ikakve licence ili registracije. Država gubi </w:t>
            </w:r>
            <w:r>
              <w:rPr>
                <w:rFonts w:ascii="Arial" w:hAnsi="Arial" w:cs="Arial"/>
                <w:b w:val="0"/>
                <w:bCs/>
                <w:noProof/>
                <w:sz w:val="20"/>
                <w:szCs w:val="20"/>
              </w:rPr>
              <w:t>ozbiljan prihod budžeta</w:t>
            </w:r>
            <w:r w:rsidRPr="00651D79">
              <w:rPr>
                <w:rFonts w:ascii="Arial" w:hAnsi="Arial" w:cs="Arial"/>
                <w:b w:val="0"/>
                <w:bCs/>
                <w:noProof/>
                <w:sz w:val="20"/>
                <w:szCs w:val="20"/>
              </w:rPr>
              <w:t xml:space="preserve"> od neprijavljenih provizija na poslove posredovanja u prodaji nekretnina</w:t>
            </w:r>
            <w:r>
              <w:rPr>
                <w:rFonts w:ascii="Arial" w:hAnsi="Arial" w:cs="Arial"/>
                <w:b w:val="0"/>
                <w:bCs/>
                <w:noProof/>
                <w:sz w:val="20"/>
                <w:szCs w:val="20"/>
              </w:rPr>
              <w:t>. Pozitivni uticaj jeste smanjenje sive ekonomije, podizanje kvaliteta usluga u oblasti tržišta nekretnina.</w:t>
            </w:r>
          </w:p>
          <w:p w:rsidR="00D70A16" w:rsidRPr="00523F6F" w:rsidRDefault="00D70A16" w:rsidP="00523F6F">
            <w:pPr>
              <w:pStyle w:val="ListParagraph"/>
              <w:numPr>
                <w:ilvl w:val="0"/>
                <w:numId w:val="19"/>
              </w:numPr>
              <w:rPr>
                <w:rFonts w:ascii="Arial" w:hAnsi="Arial" w:cs="Arial"/>
                <w:b w:val="0"/>
                <w:noProof/>
                <w:sz w:val="20"/>
                <w:szCs w:val="20"/>
                <w:lang w:val="sr-Latn-CS"/>
              </w:rPr>
            </w:pPr>
            <w:r>
              <w:rPr>
                <w:rFonts w:ascii="Arial" w:hAnsi="Arial" w:cs="Arial"/>
                <w:b w:val="0"/>
                <w:noProof/>
                <w:sz w:val="20"/>
                <w:szCs w:val="20"/>
                <w:lang w:val="sr-Latn-CS"/>
              </w:rPr>
              <w:lastRenderedPageBreak/>
              <w:t>Nepotpunost</w:t>
            </w:r>
            <w:r w:rsidRPr="00D70A16">
              <w:rPr>
                <w:rFonts w:ascii="Arial" w:hAnsi="Arial" w:cs="Arial"/>
                <w:b w:val="0"/>
                <w:noProof/>
                <w:sz w:val="20"/>
                <w:szCs w:val="20"/>
                <w:lang w:val="sr-Latn-CS"/>
              </w:rPr>
              <w:t xml:space="preserve"> postojeće regulative, u koju ubrajamo Zakon o obligacionim odnosima, Zakon o sprječavanju nelegalnog poslovanja (kojim se definiše zabrana obavljanja privredne djelatnosti bez prethodne registracije kod nadležnog registra), Zakon o privrednim društvima i sl., koji daju samo generalne smjernice za obavljanje predmetne djelatnosti, ostavljajući veliki broj instituta i elemenata tržištu na samoregulaciju, čime se direktno doprinosi pravnoj nesigurnosti</w:t>
            </w:r>
            <w:r w:rsidR="00523F6F">
              <w:rPr>
                <w:rFonts w:ascii="Arial" w:hAnsi="Arial" w:cs="Arial"/>
                <w:b w:val="0"/>
                <w:noProof/>
                <w:sz w:val="20"/>
                <w:szCs w:val="20"/>
                <w:lang w:val="sr-Latn-CS"/>
              </w:rPr>
              <w:t>.</w:t>
            </w:r>
          </w:p>
          <w:p w:rsidR="00523F6F" w:rsidRPr="00523F6F" w:rsidRDefault="00523F6F" w:rsidP="00523F6F">
            <w:pPr>
              <w:pStyle w:val="ListParagraph"/>
              <w:numPr>
                <w:ilvl w:val="0"/>
                <w:numId w:val="19"/>
              </w:numPr>
              <w:rPr>
                <w:rFonts w:ascii="Arial" w:hAnsi="Arial" w:cs="Arial"/>
                <w:b w:val="0"/>
                <w:noProof/>
                <w:sz w:val="20"/>
                <w:szCs w:val="20"/>
                <w:lang w:val="sr-Latn-CS"/>
              </w:rPr>
            </w:pPr>
            <w:r>
              <w:rPr>
                <w:rFonts w:ascii="Arial" w:hAnsi="Arial" w:cs="Arial"/>
                <w:b w:val="0"/>
                <w:bCs/>
                <w:noProof/>
                <w:sz w:val="20"/>
                <w:szCs w:val="20"/>
                <w:lang w:val="sl-SI"/>
              </w:rPr>
              <w:t>R</w:t>
            </w:r>
            <w:r w:rsidRPr="00523F6F">
              <w:rPr>
                <w:rFonts w:ascii="Arial" w:hAnsi="Arial" w:cs="Arial"/>
                <w:b w:val="0"/>
                <w:bCs/>
                <w:noProof/>
                <w:sz w:val="20"/>
                <w:szCs w:val="20"/>
                <w:lang w:val="sl-SI"/>
              </w:rPr>
              <w:t>azlozi pravne sigurnosti, izraženi kroz potrebu zaštite potrošača i sprječavanja zloupotreba, koji su takođe u fokusu Evropskog udruženja posrednika u prometu nekretnina, koje je nosilac više inicijativa za sistemsko regulisanje profesije posrednika na nivou Evropske Unije</w:t>
            </w:r>
          </w:p>
          <w:p w:rsidR="00523F6F" w:rsidRPr="00523F6F" w:rsidRDefault="00523F6F" w:rsidP="00523F6F">
            <w:pPr>
              <w:pStyle w:val="ListParagraph"/>
              <w:numPr>
                <w:ilvl w:val="0"/>
                <w:numId w:val="19"/>
              </w:numPr>
              <w:rPr>
                <w:rFonts w:ascii="Arial" w:hAnsi="Arial" w:cs="Arial"/>
                <w:b w:val="0"/>
                <w:noProof/>
                <w:sz w:val="20"/>
                <w:szCs w:val="20"/>
                <w:lang w:val="sr-Latn-CS"/>
              </w:rPr>
            </w:pPr>
            <w:r>
              <w:rPr>
                <w:rFonts w:ascii="Arial" w:hAnsi="Arial" w:cs="Arial"/>
                <w:b w:val="0"/>
                <w:bCs/>
                <w:noProof/>
                <w:sz w:val="20"/>
                <w:szCs w:val="20"/>
                <w:lang w:val="sl-SI"/>
              </w:rPr>
              <w:t>S</w:t>
            </w:r>
            <w:r w:rsidRPr="00523F6F">
              <w:rPr>
                <w:rFonts w:ascii="Arial" w:hAnsi="Arial" w:cs="Arial"/>
                <w:b w:val="0"/>
                <w:bCs/>
                <w:noProof/>
                <w:sz w:val="20"/>
                <w:szCs w:val="20"/>
                <w:lang w:val="sl-SI"/>
              </w:rPr>
              <w:t>manjenje, a u konačnom i eliminisanje sive ekonomije koja je izuzetno prisutna u djelatnosti posredovanja.</w:t>
            </w:r>
          </w:p>
          <w:p w:rsidR="00651D79" w:rsidRPr="00651D79" w:rsidRDefault="00651D79" w:rsidP="00E55281">
            <w:pPr>
              <w:pStyle w:val="ListParagraph"/>
              <w:numPr>
                <w:ilvl w:val="0"/>
                <w:numId w:val="19"/>
              </w:numPr>
              <w:autoSpaceDE w:val="0"/>
              <w:autoSpaceDN w:val="0"/>
              <w:adjustRightInd w:val="0"/>
              <w:spacing w:before="120" w:after="120"/>
              <w:rPr>
                <w:rFonts w:ascii="Arial" w:hAnsi="Arial" w:cs="Arial"/>
                <w:b w:val="0"/>
                <w:noProof/>
                <w:sz w:val="20"/>
                <w:szCs w:val="20"/>
                <w:lang w:val="sr-Latn-CS"/>
              </w:rPr>
            </w:pPr>
            <w:r w:rsidRPr="00651D79">
              <w:rPr>
                <w:rFonts w:ascii="Arial" w:hAnsi="Arial" w:cs="Arial"/>
                <w:b w:val="0"/>
                <w:bCs/>
                <w:noProof/>
                <w:sz w:val="20"/>
                <w:szCs w:val="20"/>
                <w:lang w:val="sr-Latn-CS"/>
              </w:rPr>
              <w:t>Primjena propisa neće izazvati tro</w:t>
            </w:r>
            <w:r w:rsidRPr="00651D79">
              <w:rPr>
                <w:rFonts w:ascii="Arial" w:hAnsi="Arial" w:cs="Arial"/>
                <w:b w:val="0"/>
                <w:bCs/>
                <w:noProof/>
                <w:sz w:val="20"/>
                <w:szCs w:val="20"/>
                <w:lang w:val="sr-Latn-ME"/>
              </w:rPr>
              <w:t>škove</w:t>
            </w:r>
            <w:r w:rsidRPr="00651D79">
              <w:rPr>
                <w:rFonts w:ascii="Arial" w:hAnsi="Arial" w:cs="Arial"/>
                <w:b w:val="0"/>
                <w:bCs/>
                <w:noProof/>
                <w:sz w:val="20"/>
                <w:szCs w:val="20"/>
                <w:lang w:val="sr-Latn-CS"/>
              </w:rPr>
              <w:t xml:space="preserve"> građanima i privredi.</w:t>
            </w:r>
          </w:p>
          <w:p w:rsidR="00651D79" w:rsidRPr="0092360E" w:rsidRDefault="00651D79" w:rsidP="00651D79">
            <w:pPr>
              <w:pStyle w:val="ListParagraph"/>
              <w:numPr>
                <w:ilvl w:val="0"/>
                <w:numId w:val="19"/>
              </w:numPr>
              <w:autoSpaceDE w:val="0"/>
              <w:autoSpaceDN w:val="0"/>
              <w:adjustRightInd w:val="0"/>
              <w:spacing w:before="120" w:after="120"/>
              <w:rPr>
                <w:rFonts w:ascii="Arial" w:hAnsi="Arial" w:cs="Arial"/>
                <w:b w:val="0"/>
                <w:bCs/>
                <w:noProof/>
                <w:sz w:val="20"/>
                <w:szCs w:val="20"/>
                <w:lang w:val="sr-Latn-CS"/>
              </w:rPr>
            </w:pPr>
            <w:r>
              <w:rPr>
                <w:rFonts w:ascii="Arial" w:hAnsi="Arial" w:cs="Arial"/>
                <w:b w:val="0"/>
                <w:bCs/>
                <w:noProof/>
                <w:sz w:val="20"/>
                <w:szCs w:val="20"/>
                <w:lang w:val="sr-Latn-ME"/>
              </w:rPr>
              <w:t xml:space="preserve">Obzirom na to da </w:t>
            </w:r>
            <w:r>
              <w:rPr>
                <w:rFonts w:ascii="Arial" w:hAnsi="Arial" w:cs="Arial"/>
                <w:b w:val="0"/>
                <w:bCs/>
                <w:noProof/>
                <w:sz w:val="20"/>
                <w:szCs w:val="20"/>
                <w:lang w:val="sr-Latn-CS"/>
              </w:rPr>
              <w:t>p</w:t>
            </w:r>
            <w:r w:rsidRPr="009E7C9B">
              <w:rPr>
                <w:rFonts w:ascii="Arial" w:hAnsi="Arial" w:cs="Arial"/>
                <w:b w:val="0"/>
                <w:bCs/>
                <w:noProof/>
                <w:sz w:val="20"/>
                <w:szCs w:val="20"/>
                <w:lang w:val="sr-Latn-CS"/>
              </w:rPr>
              <w:t xml:space="preserve">rimjena propisa neće izazvati </w:t>
            </w:r>
            <w:r>
              <w:rPr>
                <w:rFonts w:ascii="Arial" w:hAnsi="Arial" w:cs="Arial"/>
                <w:b w:val="0"/>
                <w:bCs/>
                <w:noProof/>
                <w:sz w:val="20"/>
                <w:szCs w:val="20"/>
                <w:lang w:val="sr-Latn-CS"/>
              </w:rPr>
              <w:t>tro</w:t>
            </w:r>
            <w:r>
              <w:rPr>
                <w:rFonts w:ascii="Arial" w:hAnsi="Arial" w:cs="Arial"/>
                <w:b w:val="0"/>
                <w:bCs/>
                <w:noProof/>
                <w:sz w:val="20"/>
                <w:szCs w:val="20"/>
                <w:lang w:val="sr-Latn-ME"/>
              </w:rPr>
              <w:t>škove</w:t>
            </w:r>
            <w:r>
              <w:rPr>
                <w:rFonts w:ascii="Arial" w:hAnsi="Arial" w:cs="Arial"/>
                <w:b w:val="0"/>
                <w:bCs/>
                <w:noProof/>
                <w:sz w:val="20"/>
                <w:szCs w:val="20"/>
                <w:lang w:val="sr-Latn-CS"/>
              </w:rPr>
              <w:t xml:space="preserve"> </w:t>
            </w:r>
            <w:r w:rsidRPr="001B2CF7">
              <w:rPr>
                <w:rFonts w:ascii="Arial" w:hAnsi="Arial" w:cs="Arial"/>
                <w:b w:val="0"/>
                <w:noProof/>
                <w:sz w:val="20"/>
                <w:szCs w:val="20"/>
                <w:lang w:val="sr-Latn-CS"/>
              </w:rPr>
              <w:t>građanima i privredi</w:t>
            </w:r>
            <w:r>
              <w:rPr>
                <w:rFonts w:ascii="Arial" w:hAnsi="Arial" w:cs="Arial"/>
                <w:b w:val="0"/>
                <w:noProof/>
                <w:sz w:val="20"/>
                <w:szCs w:val="20"/>
                <w:lang w:val="sr-Latn-CS"/>
              </w:rPr>
              <w:t xml:space="preserve"> ne postoji opravdanost troškova.</w:t>
            </w:r>
          </w:p>
          <w:p w:rsidR="0092360E" w:rsidRPr="006C6350" w:rsidRDefault="0092360E" w:rsidP="00651D79">
            <w:pPr>
              <w:pStyle w:val="ListParagraph"/>
              <w:numPr>
                <w:ilvl w:val="0"/>
                <w:numId w:val="19"/>
              </w:numPr>
              <w:autoSpaceDE w:val="0"/>
              <w:autoSpaceDN w:val="0"/>
              <w:adjustRightInd w:val="0"/>
              <w:spacing w:before="120" w:after="120"/>
              <w:rPr>
                <w:rFonts w:ascii="Arial" w:hAnsi="Arial" w:cs="Arial"/>
                <w:b w:val="0"/>
                <w:bCs/>
                <w:noProof/>
                <w:sz w:val="20"/>
                <w:szCs w:val="20"/>
                <w:lang w:val="sr-Latn-CS"/>
              </w:rPr>
            </w:pPr>
            <w:r>
              <w:rPr>
                <w:rFonts w:ascii="Arial" w:hAnsi="Arial" w:cs="Arial"/>
                <w:b w:val="0"/>
                <w:bCs/>
                <w:noProof/>
                <w:sz w:val="20"/>
                <w:szCs w:val="20"/>
                <w:lang w:val="sr-Latn-CS"/>
              </w:rPr>
              <w:t>Donošenjem obog Zakona precizno bi se definisalo ko može i pod kojim uslovima se baviti poslovima posredovanja u prometu nepokretnosti.</w:t>
            </w:r>
          </w:p>
          <w:p w:rsidR="00651D79" w:rsidRPr="0092360E" w:rsidRDefault="0092360E" w:rsidP="0092360E">
            <w:pPr>
              <w:pStyle w:val="ListParagraph"/>
              <w:numPr>
                <w:ilvl w:val="0"/>
                <w:numId w:val="19"/>
              </w:numPr>
              <w:autoSpaceDE w:val="0"/>
              <w:autoSpaceDN w:val="0"/>
              <w:adjustRightInd w:val="0"/>
              <w:spacing w:before="120" w:after="120"/>
              <w:rPr>
                <w:rFonts w:ascii="Arial" w:hAnsi="Arial" w:cs="Arial"/>
                <w:b w:val="0"/>
                <w:bCs/>
                <w:noProof/>
                <w:sz w:val="20"/>
                <w:szCs w:val="20"/>
                <w:lang w:val="sr-Latn-CS"/>
              </w:rPr>
            </w:pPr>
            <w:r w:rsidRPr="009E7C9B">
              <w:rPr>
                <w:rFonts w:ascii="Arial" w:hAnsi="Arial" w:cs="Arial"/>
                <w:b w:val="0"/>
                <w:bCs/>
                <w:noProof/>
                <w:sz w:val="20"/>
                <w:szCs w:val="20"/>
                <w:lang w:val="sr-Latn-CS"/>
              </w:rPr>
              <w:t>Ovaj propis ne stvara administrativna opterećenja i biznis barijere.</w:t>
            </w:r>
          </w:p>
        </w:tc>
      </w:tr>
      <w:tr w:rsidR="00702CFF" w:rsidRPr="00D54B8C" w:rsidTr="000A7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673F68" w:rsidRPr="00D54B8C" w:rsidRDefault="00673F68" w:rsidP="00D54B8C">
            <w:pPr>
              <w:keepNext/>
              <w:keepLines/>
              <w:autoSpaceDE w:val="0"/>
              <w:autoSpaceDN w:val="0"/>
              <w:adjustRightInd w:val="0"/>
              <w:spacing w:before="120" w:after="120"/>
              <w:rPr>
                <w:rFonts w:ascii="Arial" w:hAnsi="Arial" w:cs="Arial"/>
                <w:b w:val="0"/>
                <w:noProof/>
                <w:sz w:val="20"/>
                <w:szCs w:val="20"/>
                <w:lang w:val="sr-Latn-CS"/>
              </w:rPr>
            </w:pPr>
            <w:r w:rsidRPr="00D54B8C">
              <w:rPr>
                <w:rFonts w:ascii="Arial" w:hAnsi="Arial" w:cs="Arial"/>
                <w:noProof/>
                <w:sz w:val="20"/>
                <w:szCs w:val="20"/>
                <w:lang w:val="sr-Latn-CS"/>
              </w:rPr>
              <w:lastRenderedPageBreak/>
              <w:t>5</w:t>
            </w:r>
            <w:r w:rsidR="00C40BF1">
              <w:rPr>
                <w:rFonts w:ascii="Arial" w:hAnsi="Arial" w:cs="Arial"/>
                <w:noProof/>
                <w:sz w:val="20"/>
                <w:szCs w:val="20"/>
                <w:lang w:val="sr-Latn-CS"/>
              </w:rPr>
              <w:t>.</w:t>
            </w:r>
            <w:r w:rsidR="00702CFF" w:rsidRPr="00D54B8C">
              <w:rPr>
                <w:rFonts w:ascii="Arial" w:hAnsi="Arial" w:cs="Arial"/>
                <w:noProof/>
                <w:sz w:val="20"/>
                <w:szCs w:val="20"/>
                <w:lang w:val="sr-Latn-CS"/>
              </w:rPr>
              <w:t xml:space="preserve"> </w:t>
            </w:r>
            <w:r w:rsidRPr="00D54B8C">
              <w:rPr>
                <w:rFonts w:ascii="Arial" w:hAnsi="Arial" w:cs="Arial"/>
                <w:noProof/>
                <w:sz w:val="20"/>
                <w:szCs w:val="20"/>
                <w:lang w:val="sr-Latn-CS"/>
              </w:rPr>
              <w:t>Procjena fiskalnog uticaja</w:t>
            </w:r>
          </w:p>
          <w:p w:rsidR="00673F68" w:rsidRPr="001B2CF7" w:rsidRDefault="00673F68" w:rsidP="00D54B8C">
            <w:pPr>
              <w:pStyle w:val="ListParagraph"/>
              <w:keepNext/>
              <w:keepLines/>
              <w:numPr>
                <w:ilvl w:val="0"/>
                <w:numId w:val="5"/>
              </w:numPr>
              <w:autoSpaceDE w:val="0"/>
              <w:autoSpaceDN w:val="0"/>
              <w:adjustRightInd w:val="0"/>
              <w:spacing w:before="120" w:after="120"/>
              <w:contextualSpacing/>
              <w:jc w:val="left"/>
              <w:rPr>
                <w:rFonts w:ascii="Arial" w:hAnsi="Arial" w:cs="Arial"/>
                <w:b w:val="0"/>
                <w:noProof/>
                <w:sz w:val="20"/>
                <w:szCs w:val="20"/>
                <w:lang w:val="sr-Latn-CS"/>
              </w:rPr>
            </w:pPr>
            <w:r w:rsidRPr="001B2CF7">
              <w:rPr>
                <w:rFonts w:ascii="Arial" w:hAnsi="Arial" w:cs="Arial"/>
                <w:b w:val="0"/>
                <w:noProof/>
                <w:sz w:val="20"/>
                <w:szCs w:val="20"/>
                <w:lang w:val="sr-Latn-CS"/>
              </w:rPr>
              <w:t xml:space="preserve">Da li je potrebno </w:t>
            </w:r>
            <w:r w:rsidR="00C40BF1">
              <w:rPr>
                <w:rFonts w:ascii="Arial" w:hAnsi="Arial" w:cs="Arial"/>
                <w:b w:val="0"/>
                <w:noProof/>
                <w:sz w:val="20"/>
                <w:szCs w:val="20"/>
                <w:lang w:val="sr-Latn-CS"/>
              </w:rPr>
              <w:t>obezbjeđenje</w:t>
            </w:r>
            <w:r w:rsidRPr="001B2CF7">
              <w:rPr>
                <w:rFonts w:ascii="Arial" w:hAnsi="Arial" w:cs="Arial"/>
                <w:b w:val="0"/>
                <w:noProof/>
                <w:sz w:val="20"/>
                <w:szCs w:val="20"/>
                <w:lang w:val="sr-Latn-CS"/>
              </w:rPr>
              <w:t xml:space="preserve"> finansijskih sredstava</w:t>
            </w:r>
            <w:r w:rsidR="00C40BF1">
              <w:rPr>
                <w:rFonts w:ascii="Arial" w:hAnsi="Arial" w:cs="Arial"/>
                <w:b w:val="0"/>
                <w:noProof/>
                <w:sz w:val="20"/>
                <w:szCs w:val="20"/>
                <w:lang w:val="sr-Latn-CS"/>
              </w:rPr>
              <w:t xml:space="preserve"> iz Budžeta Crne Gore</w:t>
            </w:r>
            <w:r w:rsidRPr="001B2CF7">
              <w:rPr>
                <w:rFonts w:ascii="Arial" w:hAnsi="Arial" w:cs="Arial"/>
                <w:b w:val="0"/>
                <w:noProof/>
                <w:sz w:val="20"/>
                <w:szCs w:val="20"/>
                <w:lang w:val="sr-Latn-CS"/>
              </w:rPr>
              <w:t xml:space="preserve"> za implementaciju propisa i u kom iznosu</w:t>
            </w:r>
            <w:r w:rsidR="00C40BF1">
              <w:rPr>
                <w:rFonts w:ascii="Arial" w:hAnsi="Arial" w:cs="Arial"/>
                <w:b w:val="0"/>
                <w:noProof/>
                <w:sz w:val="20"/>
                <w:szCs w:val="20"/>
                <w:lang w:val="sr-Latn-CS"/>
              </w:rPr>
              <w:t>?</w:t>
            </w:r>
          </w:p>
          <w:p w:rsidR="00673F68" w:rsidRPr="001B2CF7" w:rsidRDefault="00673F6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 xml:space="preserve">Da li je </w:t>
            </w:r>
            <w:r w:rsidR="00C40BF1">
              <w:rPr>
                <w:rFonts w:ascii="Arial" w:hAnsi="Arial" w:cs="Arial"/>
                <w:b w:val="0"/>
                <w:noProof/>
                <w:sz w:val="20"/>
                <w:szCs w:val="20"/>
                <w:lang w:val="sr-Latn-CS"/>
              </w:rPr>
              <w:t>obezbjeđenje</w:t>
            </w:r>
            <w:r w:rsidRPr="001B2CF7">
              <w:rPr>
                <w:rFonts w:ascii="Arial" w:hAnsi="Arial" w:cs="Arial"/>
                <w:b w:val="0"/>
                <w:noProof/>
                <w:sz w:val="20"/>
                <w:szCs w:val="20"/>
                <w:lang w:val="sr-Latn-CS"/>
              </w:rPr>
              <w:t xml:space="preserve"> finansijskih sredstava jednokratno, ili tokom određenog vremenskog perioda?  Obrazložiti.</w:t>
            </w:r>
          </w:p>
          <w:p w:rsidR="00673F68" w:rsidRPr="001B2CF7" w:rsidRDefault="00673F6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Da li implementacijom propisa proizilaze međunarodne finansijske obaveze? Obrazložiti.</w:t>
            </w:r>
          </w:p>
          <w:p w:rsidR="00673F68" w:rsidRPr="001B2CF7" w:rsidRDefault="00673F68" w:rsidP="001B2CF7">
            <w:pPr>
              <w:pStyle w:val="ListParagraph"/>
              <w:keepNext/>
              <w:keepLines/>
              <w:numPr>
                <w:ilvl w:val="0"/>
                <w:numId w:val="5"/>
              </w:numPr>
              <w:autoSpaceDE w:val="0"/>
              <w:autoSpaceDN w:val="0"/>
              <w:adjustRightInd w:val="0"/>
              <w:spacing w:before="120" w:after="120"/>
              <w:ind w:left="714" w:hanging="357"/>
              <w:contextualSpacing/>
              <w:rPr>
                <w:rFonts w:ascii="Arial" w:hAnsi="Arial" w:cs="Arial"/>
                <w:b w:val="0"/>
                <w:noProof/>
                <w:sz w:val="20"/>
                <w:szCs w:val="20"/>
                <w:lang w:val="sr-Latn-CS"/>
              </w:rPr>
            </w:pPr>
            <w:r w:rsidRPr="001B2CF7">
              <w:rPr>
                <w:rFonts w:ascii="Arial" w:hAnsi="Arial" w:cs="Arial"/>
                <w:b w:val="0"/>
                <w:noProof/>
                <w:sz w:val="20"/>
                <w:szCs w:val="20"/>
                <w:lang w:val="sr-Latn-CS"/>
              </w:rPr>
              <w:t>Da li su neophodna finansijska sredstva obezbijeđena u budžetu za tekuću fiskalnu godinu, odnosno da li su planirana u budžetu za narednu fiskanu godinu?</w:t>
            </w:r>
          </w:p>
          <w:p w:rsidR="00673F68" w:rsidRPr="001B2CF7" w:rsidRDefault="00673F68" w:rsidP="001B2CF7">
            <w:pPr>
              <w:pStyle w:val="ListParagraph"/>
              <w:keepNext/>
              <w:keepLines/>
              <w:numPr>
                <w:ilvl w:val="0"/>
                <w:numId w:val="5"/>
              </w:numPr>
              <w:autoSpaceDE w:val="0"/>
              <w:autoSpaceDN w:val="0"/>
              <w:adjustRightInd w:val="0"/>
              <w:spacing w:before="120" w:after="120"/>
              <w:ind w:left="714" w:hanging="357"/>
              <w:contextualSpacing/>
              <w:rPr>
                <w:rFonts w:ascii="Arial" w:hAnsi="Arial" w:cs="Arial"/>
                <w:b w:val="0"/>
                <w:noProof/>
                <w:sz w:val="20"/>
                <w:szCs w:val="20"/>
                <w:lang w:val="sr-Latn-CS"/>
              </w:rPr>
            </w:pPr>
            <w:r w:rsidRPr="001B2CF7">
              <w:rPr>
                <w:rFonts w:ascii="Arial" w:hAnsi="Arial" w:cs="Arial"/>
                <w:b w:val="0"/>
                <w:noProof/>
                <w:sz w:val="20"/>
                <w:szCs w:val="20"/>
                <w:lang w:val="sr-Latn-CS"/>
              </w:rPr>
              <w:t>Da li je usvajanjem propisa predviđeno donošenje podzakonskih akata iz kojih će proisteći finansijske obaveze?</w:t>
            </w:r>
          </w:p>
          <w:p w:rsidR="00673F68" w:rsidRPr="001B2CF7" w:rsidRDefault="00673F6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Da li će se implementacijom propisa ostvariti prihod za budžet Crne Gore?</w:t>
            </w:r>
          </w:p>
          <w:p w:rsidR="00673F68" w:rsidRPr="001B2CF7" w:rsidRDefault="00673F6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Obraložiti metodologiju koj</w:t>
            </w:r>
            <w:r w:rsidR="00282006">
              <w:rPr>
                <w:rFonts w:ascii="Arial" w:hAnsi="Arial" w:cs="Arial"/>
                <w:b w:val="0"/>
                <w:noProof/>
                <w:sz w:val="20"/>
                <w:szCs w:val="20"/>
                <w:lang w:val="sr-Latn-CS"/>
              </w:rPr>
              <w:t>a</w:t>
            </w:r>
            <w:r w:rsidRPr="001B2CF7">
              <w:rPr>
                <w:rFonts w:ascii="Arial" w:hAnsi="Arial" w:cs="Arial"/>
                <w:b w:val="0"/>
                <w:noProof/>
                <w:sz w:val="20"/>
                <w:szCs w:val="20"/>
                <w:lang w:val="sr-Latn-CS"/>
              </w:rPr>
              <w:t xml:space="preserve"> je korišćena prilikom obračuna finansijskih izdataka/prihoda.</w:t>
            </w:r>
          </w:p>
          <w:p w:rsidR="00673F68" w:rsidRPr="001B2CF7" w:rsidRDefault="00673F6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Da li su postojali problemi u preciznom obračunu finansijskih izdataka/prihoda? Obrazložiti.</w:t>
            </w:r>
          </w:p>
          <w:p w:rsidR="00673F68" w:rsidRPr="001B2CF7" w:rsidRDefault="00673F68"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 xml:space="preserve">Da li su postojale </w:t>
            </w:r>
            <w:r w:rsidR="005805F3" w:rsidRPr="001B2CF7">
              <w:rPr>
                <w:rFonts w:ascii="Arial" w:hAnsi="Arial" w:cs="Arial"/>
                <w:b w:val="0"/>
                <w:noProof/>
                <w:sz w:val="20"/>
                <w:szCs w:val="20"/>
                <w:lang w:val="sr-Latn-CS"/>
              </w:rPr>
              <w:t>sugestije</w:t>
            </w:r>
            <w:r w:rsidRPr="001B2CF7">
              <w:rPr>
                <w:rFonts w:ascii="Arial" w:hAnsi="Arial" w:cs="Arial"/>
                <w:b w:val="0"/>
                <w:noProof/>
                <w:sz w:val="20"/>
                <w:szCs w:val="20"/>
                <w:lang w:val="sr-Latn-CS"/>
              </w:rPr>
              <w:t xml:space="preserve"> Ministarstva finansija na </w:t>
            </w:r>
            <w:r w:rsidR="00C40BF1">
              <w:rPr>
                <w:rFonts w:ascii="Arial" w:hAnsi="Arial" w:cs="Arial"/>
                <w:b w:val="0"/>
                <w:noProof/>
                <w:sz w:val="20"/>
                <w:szCs w:val="20"/>
                <w:lang w:val="sr-Latn-CS"/>
              </w:rPr>
              <w:t>nacrt/</w:t>
            </w:r>
            <w:r w:rsidR="005805F3" w:rsidRPr="001B2CF7">
              <w:rPr>
                <w:rFonts w:ascii="Arial" w:hAnsi="Arial" w:cs="Arial"/>
                <w:b w:val="0"/>
                <w:noProof/>
                <w:sz w:val="20"/>
                <w:szCs w:val="20"/>
                <w:lang w:val="sr-Latn-CS"/>
              </w:rPr>
              <w:t xml:space="preserve">predlog </w:t>
            </w:r>
            <w:r w:rsidRPr="001B2CF7">
              <w:rPr>
                <w:rFonts w:ascii="Arial" w:hAnsi="Arial" w:cs="Arial"/>
                <w:b w:val="0"/>
                <w:noProof/>
                <w:sz w:val="20"/>
                <w:szCs w:val="20"/>
                <w:lang w:val="sr-Latn-CS"/>
              </w:rPr>
              <w:t>propisa?</w:t>
            </w:r>
          </w:p>
          <w:p w:rsidR="00702CFF" w:rsidRPr="00D54B8C" w:rsidRDefault="00673F68" w:rsidP="00D54B8C">
            <w:pPr>
              <w:pStyle w:val="ListParagraph"/>
              <w:keepNext/>
              <w:keepLines/>
              <w:numPr>
                <w:ilvl w:val="0"/>
                <w:numId w:val="5"/>
              </w:numPr>
              <w:autoSpaceDE w:val="0"/>
              <w:autoSpaceDN w:val="0"/>
              <w:adjustRightInd w:val="0"/>
              <w:spacing w:before="120" w:after="120"/>
              <w:contextualSpacing/>
              <w:jc w:val="left"/>
              <w:rPr>
                <w:rFonts w:ascii="Arial" w:hAnsi="Arial" w:cs="Arial"/>
                <w:b w:val="0"/>
                <w:noProof/>
                <w:sz w:val="20"/>
                <w:szCs w:val="20"/>
                <w:lang w:val="sr-Latn-CS"/>
              </w:rPr>
            </w:pPr>
            <w:r w:rsidRPr="001B2CF7">
              <w:rPr>
                <w:rFonts w:ascii="Arial" w:hAnsi="Arial" w:cs="Arial"/>
                <w:b w:val="0"/>
                <w:noProof/>
                <w:sz w:val="20"/>
                <w:szCs w:val="20"/>
                <w:lang w:val="sr-Latn-CS"/>
              </w:rPr>
              <w:t xml:space="preserve">Da li su dobijene primjedbe </w:t>
            </w:r>
            <w:r w:rsidR="00C40BF1">
              <w:rPr>
                <w:rFonts w:ascii="Arial" w:hAnsi="Arial" w:cs="Arial"/>
                <w:b w:val="0"/>
                <w:noProof/>
                <w:sz w:val="20"/>
                <w:szCs w:val="20"/>
                <w:lang w:val="sr-Latn-CS"/>
              </w:rPr>
              <w:t>uključene</w:t>
            </w:r>
            <w:r w:rsidRPr="001B2CF7">
              <w:rPr>
                <w:rFonts w:ascii="Arial" w:hAnsi="Arial" w:cs="Arial"/>
                <w:b w:val="0"/>
                <w:noProof/>
                <w:sz w:val="20"/>
                <w:szCs w:val="20"/>
                <w:lang w:val="sr-Latn-CS"/>
              </w:rPr>
              <w:t xml:space="preserve"> u tekst propisa? Obrazložiti.</w:t>
            </w:r>
          </w:p>
        </w:tc>
      </w:tr>
      <w:tr w:rsidR="00702CFF" w:rsidRPr="00D54B8C" w:rsidTr="000A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6416B9" w:rsidRPr="00A32D08" w:rsidRDefault="0028333D" w:rsidP="009E7C9B">
            <w:pPr>
              <w:pStyle w:val="BodyText2"/>
              <w:numPr>
                <w:ilvl w:val="0"/>
                <w:numId w:val="20"/>
              </w:numPr>
              <w:spacing w:line="360" w:lineRule="auto"/>
              <w:jc w:val="both"/>
              <w:rPr>
                <w:rFonts w:ascii="Arial" w:hAnsi="Arial" w:cs="Arial"/>
                <w:i w:val="0"/>
                <w:noProof/>
                <w:color w:val="auto"/>
                <w:sz w:val="20"/>
                <w:lang w:val="sr-Latn-CS"/>
              </w:rPr>
            </w:pPr>
            <w:r>
              <w:rPr>
                <w:rFonts w:ascii="Arial" w:hAnsi="Arial" w:cs="Arial"/>
                <w:i w:val="0"/>
                <w:noProof/>
                <w:color w:val="auto"/>
                <w:sz w:val="20"/>
                <w:lang w:val="sr-Latn-CS"/>
              </w:rPr>
              <w:t xml:space="preserve">Nije potrebno </w:t>
            </w:r>
            <w:r w:rsidR="00A32D08">
              <w:rPr>
                <w:rFonts w:ascii="Arial" w:hAnsi="Arial" w:cs="Arial"/>
                <w:i w:val="0"/>
                <w:noProof/>
                <w:color w:val="auto"/>
                <w:sz w:val="20"/>
                <w:lang w:val="sr-Latn-CS"/>
              </w:rPr>
              <w:t>obezbijediti</w:t>
            </w:r>
            <w:r>
              <w:rPr>
                <w:rFonts w:ascii="Arial" w:hAnsi="Arial" w:cs="Arial"/>
                <w:i w:val="0"/>
                <w:noProof/>
                <w:color w:val="auto"/>
                <w:sz w:val="20"/>
                <w:lang w:val="sr-Latn-CS"/>
              </w:rPr>
              <w:t xml:space="preserve"> finansijska sredstva </w:t>
            </w:r>
            <w:r w:rsidR="00A32D08">
              <w:rPr>
                <w:rFonts w:ascii="Arial" w:hAnsi="Arial" w:cs="Arial"/>
                <w:i w:val="0"/>
                <w:noProof/>
                <w:color w:val="auto"/>
                <w:sz w:val="20"/>
                <w:lang w:val="sr-Latn-CS"/>
              </w:rPr>
              <w:t xml:space="preserve">iz Budžeta Crne Gore </w:t>
            </w:r>
            <w:r>
              <w:rPr>
                <w:rFonts w:ascii="Arial" w:hAnsi="Arial" w:cs="Arial"/>
                <w:i w:val="0"/>
                <w:noProof/>
                <w:color w:val="auto"/>
                <w:sz w:val="20"/>
                <w:lang w:val="sr-Latn-CS"/>
              </w:rPr>
              <w:t>za implementaciju propisa.</w:t>
            </w:r>
          </w:p>
          <w:p w:rsidR="0028333D" w:rsidRPr="00A32D08" w:rsidRDefault="0028333D" w:rsidP="009E7C9B">
            <w:pPr>
              <w:pStyle w:val="BodyText2"/>
              <w:numPr>
                <w:ilvl w:val="0"/>
                <w:numId w:val="20"/>
              </w:numPr>
              <w:spacing w:line="360" w:lineRule="auto"/>
              <w:jc w:val="both"/>
              <w:rPr>
                <w:rFonts w:ascii="Arial" w:hAnsi="Arial" w:cs="Arial"/>
                <w:i w:val="0"/>
                <w:noProof/>
                <w:color w:val="auto"/>
                <w:sz w:val="20"/>
                <w:lang w:val="sr-Latn-CS"/>
              </w:rPr>
            </w:pPr>
            <w:r w:rsidRPr="0028333D">
              <w:rPr>
                <w:rFonts w:ascii="Arial" w:hAnsi="Arial" w:cs="Arial"/>
                <w:i w:val="0"/>
                <w:noProof/>
                <w:color w:val="auto"/>
                <w:sz w:val="20"/>
                <w:lang w:val="sr-Latn-CS"/>
              </w:rPr>
              <w:t>Im</w:t>
            </w:r>
            <w:r>
              <w:rPr>
                <w:rFonts w:ascii="Arial" w:hAnsi="Arial" w:cs="Arial"/>
                <w:i w:val="0"/>
                <w:noProof/>
                <w:color w:val="auto"/>
                <w:sz w:val="20"/>
                <w:lang w:val="sr-Latn-CS"/>
              </w:rPr>
              <w:t>plementacijom propisa ne proizilaze međunarodne finansijske obaveze.</w:t>
            </w:r>
          </w:p>
          <w:p w:rsidR="00A32D08" w:rsidRPr="006C6350" w:rsidRDefault="006C6350" w:rsidP="009E7C9B">
            <w:pPr>
              <w:pStyle w:val="BodyText2"/>
              <w:numPr>
                <w:ilvl w:val="0"/>
                <w:numId w:val="20"/>
              </w:numPr>
              <w:spacing w:line="360" w:lineRule="auto"/>
              <w:jc w:val="both"/>
              <w:rPr>
                <w:rFonts w:ascii="Arial" w:hAnsi="Arial" w:cs="Arial"/>
                <w:i w:val="0"/>
                <w:noProof/>
                <w:color w:val="auto"/>
                <w:sz w:val="20"/>
                <w:lang w:val="sr-Latn-CS"/>
              </w:rPr>
            </w:pPr>
            <w:r>
              <w:rPr>
                <w:rFonts w:ascii="Arial" w:hAnsi="Arial" w:cs="Arial"/>
                <w:i w:val="0"/>
                <w:noProof/>
                <w:color w:val="auto"/>
                <w:sz w:val="20"/>
                <w:lang w:val="sr-Latn-CS"/>
              </w:rPr>
              <w:t>Kako implementacija propisa ne zahtijeva obezbjeđenje finansijskih sredstava iz Budžeta Crne Gore</w:t>
            </w:r>
            <w:r w:rsidR="004E19D8">
              <w:rPr>
                <w:rFonts w:ascii="Arial" w:hAnsi="Arial" w:cs="Arial"/>
                <w:i w:val="0"/>
                <w:noProof/>
                <w:color w:val="auto"/>
                <w:sz w:val="20"/>
                <w:lang w:val="sr-Latn-CS"/>
              </w:rPr>
              <w:t>.</w:t>
            </w:r>
          </w:p>
          <w:p w:rsidR="0028333D" w:rsidRDefault="0028333D" w:rsidP="009E7C9B">
            <w:pPr>
              <w:pStyle w:val="BodyText2"/>
              <w:numPr>
                <w:ilvl w:val="0"/>
                <w:numId w:val="20"/>
              </w:numPr>
              <w:spacing w:line="360" w:lineRule="auto"/>
              <w:jc w:val="both"/>
              <w:rPr>
                <w:rFonts w:ascii="Arial" w:hAnsi="Arial" w:cs="Arial"/>
                <w:i w:val="0"/>
                <w:noProof/>
                <w:color w:val="auto"/>
                <w:sz w:val="20"/>
                <w:lang w:val="sr-Latn-CS"/>
              </w:rPr>
            </w:pPr>
            <w:r>
              <w:rPr>
                <w:rFonts w:ascii="Arial" w:hAnsi="Arial" w:cs="Arial"/>
                <w:i w:val="0"/>
                <w:noProof/>
                <w:color w:val="auto"/>
                <w:sz w:val="20"/>
                <w:lang w:val="sr-Latn-CS"/>
              </w:rPr>
              <w:t>Nije predviđeno donošenje podzakonskih akata iz kojih će proizaći finansijske obaveze.</w:t>
            </w:r>
          </w:p>
          <w:p w:rsidR="0028333D" w:rsidRDefault="0028333D" w:rsidP="009E7C9B">
            <w:pPr>
              <w:pStyle w:val="BodyText2"/>
              <w:numPr>
                <w:ilvl w:val="0"/>
                <w:numId w:val="20"/>
              </w:numPr>
              <w:spacing w:line="360" w:lineRule="auto"/>
              <w:jc w:val="both"/>
              <w:rPr>
                <w:rFonts w:ascii="Arial" w:hAnsi="Arial" w:cs="Arial"/>
                <w:i w:val="0"/>
                <w:noProof/>
                <w:color w:val="auto"/>
                <w:sz w:val="20"/>
                <w:lang w:val="sr-Latn-CS"/>
              </w:rPr>
            </w:pPr>
            <w:r>
              <w:rPr>
                <w:rFonts w:ascii="Arial" w:hAnsi="Arial" w:cs="Arial"/>
                <w:i w:val="0"/>
                <w:noProof/>
                <w:color w:val="auto"/>
                <w:sz w:val="20"/>
                <w:lang w:val="sr-Latn-CS"/>
              </w:rPr>
              <w:t>Implementacijom propisa neće se stvoriti prihod u budzetu Crne Gore.</w:t>
            </w:r>
          </w:p>
          <w:p w:rsidR="00F26F78" w:rsidRPr="006C6350" w:rsidRDefault="0028333D" w:rsidP="006C6350">
            <w:pPr>
              <w:pStyle w:val="BodyText2"/>
              <w:numPr>
                <w:ilvl w:val="0"/>
                <w:numId w:val="20"/>
              </w:numPr>
              <w:spacing w:line="360" w:lineRule="auto"/>
              <w:jc w:val="both"/>
              <w:rPr>
                <w:rFonts w:ascii="Arial" w:hAnsi="Arial" w:cs="Arial"/>
                <w:i w:val="0"/>
                <w:noProof/>
                <w:color w:val="auto"/>
                <w:sz w:val="20"/>
                <w:lang w:val="sr-Latn-CS"/>
              </w:rPr>
            </w:pPr>
            <w:r w:rsidRPr="00F26F78">
              <w:rPr>
                <w:rFonts w:ascii="Arial" w:hAnsi="Arial" w:cs="Arial"/>
                <w:i w:val="0"/>
                <w:noProof/>
                <w:color w:val="auto"/>
                <w:sz w:val="20"/>
                <w:lang w:val="sr-Latn-CS"/>
              </w:rPr>
              <w:t>Nije korišćen</w:t>
            </w:r>
            <w:r w:rsidRPr="006C6350">
              <w:rPr>
                <w:rFonts w:ascii="Arial" w:hAnsi="Arial" w:cs="Arial"/>
                <w:i w:val="0"/>
                <w:noProof/>
                <w:color w:val="auto"/>
                <w:sz w:val="20"/>
                <w:lang w:val="sr-Latn-CS"/>
              </w:rPr>
              <w:t xml:space="preserve">a nijedna metodologija </w:t>
            </w:r>
            <w:r w:rsidR="006C6350">
              <w:rPr>
                <w:rFonts w:ascii="Arial" w:hAnsi="Arial" w:cs="Arial"/>
                <w:i w:val="0"/>
                <w:noProof/>
                <w:color w:val="auto"/>
                <w:sz w:val="20"/>
                <w:lang w:val="sr-Latn-CS"/>
              </w:rPr>
              <w:t xml:space="preserve">prilikom </w:t>
            </w:r>
            <w:r w:rsidRPr="006C6350">
              <w:rPr>
                <w:rFonts w:ascii="Arial" w:hAnsi="Arial" w:cs="Arial"/>
                <w:i w:val="0"/>
                <w:noProof/>
                <w:color w:val="auto"/>
                <w:sz w:val="20"/>
                <w:lang w:val="sr-Latn-CS"/>
              </w:rPr>
              <w:t>obračuna finansijskih izdataka</w:t>
            </w:r>
            <w:r w:rsidR="006C6350">
              <w:rPr>
                <w:rFonts w:ascii="Arial" w:hAnsi="Arial" w:cs="Arial"/>
                <w:i w:val="0"/>
                <w:noProof/>
                <w:color w:val="auto"/>
                <w:sz w:val="20"/>
                <w:lang w:val="sr-Latn-CS"/>
              </w:rPr>
              <w:t>/prihoda</w:t>
            </w:r>
            <w:r w:rsidR="00F26F78" w:rsidRPr="006C6350">
              <w:rPr>
                <w:rFonts w:ascii="Arial" w:hAnsi="Arial" w:cs="Arial"/>
                <w:i w:val="0"/>
                <w:noProof/>
                <w:color w:val="auto"/>
                <w:sz w:val="20"/>
                <w:lang w:val="sr-Latn-CS"/>
              </w:rPr>
              <w:t>.</w:t>
            </w:r>
          </w:p>
          <w:p w:rsidR="006C6350" w:rsidRPr="006C6350" w:rsidRDefault="006C6350" w:rsidP="006C6350">
            <w:pPr>
              <w:pStyle w:val="BodyText2"/>
              <w:numPr>
                <w:ilvl w:val="0"/>
                <w:numId w:val="20"/>
              </w:numPr>
              <w:spacing w:line="360" w:lineRule="auto"/>
              <w:jc w:val="both"/>
              <w:rPr>
                <w:rFonts w:ascii="Arial" w:hAnsi="Arial" w:cs="Arial"/>
                <w:i w:val="0"/>
                <w:noProof/>
                <w:color w:val="auto"/>
                <w:sz w:val="20"/>
                <w:lang w:val="sr-Latn-CS"/>
              </w:rPr>
            </w:pPr>
            <w:r>
              <w:rPr>
                <w:rFonts w:ascii="Arial" w:hAnsi="Arial" w:cs="Arial"/>
                <w:i w:val="0"/>
                <w:noProof/>
                <w:color w:val="auto"/>
                <w:sz w:val="20"/>
                <w:lang w:val="sr-Latn-CS"/>
              </w:rPr>
              <w:t>Obzirom na to da nij</w:t>
            </w:r>
            <w:r w:rsidRPr="00F26F78">
              <w:rPr>
                <w:rFonts w:ascii="Arial" w:hAnsi="Arial" w:cs="Arial"/>
                <w:i w:val="0"/>
                <w:noProof/>
                <w:color w:val="auto"/>
                <w:sz w:val="20"/>
                <w:lang w:val="sr-Latn-CS"/>
              </w:rPr>
              <w:t>e korišćen</w:t>
            </w:r>
            <w:r w:rsidRPr="006C6350">
              <w:rPr>
                <w:rFonts w:ascii="Arial" w:hAnsi="Arial" w:cs="Arial"/>
                <w:i w:val="0"/>
                <w:noProof/>
                <w:color w:val="auto"/>
                <w:sz w:val="20"/>
                <w:lang w:val="sr-Latn-CS"/>
              </w:rPr>
              <w:t xml:space="preserve">a nijedna metodologija </w:t>
            </w:r>
            <w:r>
              <w:rPr>
                <w:rFonts w:ascii="Arial" w:hAnsi="Arial" w:cs="Arial"/>
                <w:i w:val="0"/>
                <w:noProof/>
                <w:color w:val="auto"/>
                <w:sz w:val="20"/>
                <w:lang w:val="sr-Latn-CS"/>
              </w:rPr>
              <w:t xml:space="preserve">prilikom </w:t>
            </w:r>
            <w:r w:rsidRPr="006C6350">
              <w:rPr>
                <w:rFonts w:ascii="Arial" w:hAnsi="Arial" w:cs="Arial"/>
                <w:i w:val="0"/>
                <w:noProof/>
                <w:color w:val="auto"/>
                <w:sz w:val="20"/>
                <w:lang w:val="sr-Latn-CS"/>
              </w:rPr>
              <w:t>obračuna finansijskih izdataka</w:t>
            </w:r>
            <w:r>
              <w:rPr>
                <w:rFonts w:ascii="Arial" w:hAnsi="Arial" w:cs="Arial"/>
                <w:i w:val="0"/>
                <w:noProof/>
                <w:color w:val="auto"/>
                <w:sz w:val="20"/>
                <w:lang w:val="sr-Latn-CS"/>
              </w:rPr>
              <w:t>/prihoda</w:t>
            </w:r>
            <w:r w:rsidR="007060F3">
              <w:rPr>
                <w:rFonts w:ascii="Arial" w:hAnsi="Arial" w:cs="Arial"/>
                <w:i w:val="0"/>
                <w:noProof/>
                <w:color w:val="auto"/>
                <w:sz w:val="20"/>
                <w:lang w:val="sr-Latn-CS"/>
              </w:rPr>
              <w:t xml:space="preserve">, nijesu postojali </w:t>
            </w:r>
            <w:r w:rsidR="007060F3" w:rsidRPr="007060F3">
              <w:rPr>
                <w:rFonts w:ascii="Arial" w:hAnsi="Arial" w:cs="Arial"/>
                <w:i w:val="0"/>
                <w:noProof/>
                <w:color w:val="auto"/>
                <w:sz w:val="20"/>
                <w:lang w:val="sr-Latn-CS"/>
              </w:rPr>
              <w:t>problemi u preciznom obračunu finansijskih izdataka/prihoda.</w:t>
            </w:r>
          </w:p>
          <w:p w:rsidR="006C6350" w:rsidRPr="00F26F78" w:rsidRDefault="007060F3" w:rsidP="006C6350">
            <w:pPr>
              <w:pStyle w:val="BodyText2"/>
              <w:numPr>
                <w:ilvl w:val="0"/>
                <w:numId w:val="20"/>
              </w:numPr>
              <w:spacing w:line="360" w:lineRule="auto"/>
              <w:jc w:val="both"/>
              <w:rPr>
                <w:rFonts w:ascii="Arial" w:hAnsi="Arial" w:cs="Arial"/>
                <w:i w:val="0"/>
                <w:noProof/>
                <w:color w:val="auto"/>
                <w:sz w:val="20"/>
                <w:lang w:val="sr-Latn-CS"/>
              </w:rPr>
            </w:pPr>
            <w:r>
              <w:rPr>
                <w:rFonts w:ascii="Arial" w:hAnsi="Arial" w:cs="Arial"/>
                <w:i w:val="0"/>
                <w:noProof/>
                <w:color w:val="auto"/>
                <w:sz w:val="20"/>
                <w:lang w:val="sr-Latn-CS"/>
              </w:rPr>
              <w:t>Nijesu postojale sugestije Ministarstva finansija na nacrt/predlog propisa.</w:t>
            </w:r>
          </w:p>
          <w:p w:rsidR="0028333D" w:rsidRPr="007060F3" w:rsidRDefault="007060F3" w:rsidP="007060F3">
            <w:pPr>
              <w:pStyle w:val="BodyText2"/>
              <w:numPr>
                <w:ilvl w:val="0"/>
                <w:numId w:val="20"/>
              </w:numPr>
              <w:spacing w:line="360" w:lineRule="auto"/>
              <w:jc w:val="both"/>
              <w:rPr>
                <w:rFonts w:ascii="Arial" w:hAnsi="Arial" w:cs="Arial"/>
                <w:i w:val="0"/>
                <w:noProof/>
                <w:color w:val="auto"/>
                <w:sz w:val="20"/>
                <w:lang w:val="sr-Latn-CS"/>
              </w:rPr>
            </w:pPr>
            <w:r>
              <w:rPr>
                <w:rFonts w:ascii="Arial" w:hAnsi="Arial" w:cs="Arial"/>
                <w:i w:val="0"/>
                <w:noProof/>
                <w:color w:val="auto"/>
                <w:sz w:val="20"/>
                <w:lang w:val="sr-Latn-CS"/>
              </w:rPr>
              <w:t>Kako nijesu postojale sugestije Ministarstva finansija na nacrt/predlog propisa, primjedbe nijesu mogle biti uključene u tekst propisa.</w:t>
            </w:r>
          </w:p>
        </w:tc>
      </w:tr>
      <w:tr w:rsidR="00282840" w:rsidRPr="00D54B8C" w:rsidTr="000A7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282840" w:rsidRPr="00D54B8C" w:rsidRDefault="00673F68" w:rsidP="001B2CF7">
            <w:pPr>
              <w:autoSpaceDE w:val="0"/>
              <w:autoSpaceDN w:val="0"/>
              <w:adjustRightInd w:val="0"/>
              <w:spacing w:before="120" w:after="120"/>
              <w:rPr>
                <w:rFonts w:ascii="Arial" w:hAnsi="Arial" w:cs="Arial"/>
                <w:b w:val="0"/>
                <w:noProof/>
                <w:sz w:val="20"/>
                <w:szCs w:val="20"/>
                <w:lang w:val="sr-Latn-CS"/>
              </w:rPr>
            </w:pPr>
            <w:r w:rsidRPr="00D54B8C">
              <w:rPr>
                <w:rFonts w:ascii="Arial" w:hAnsi="Arial" w:cs="Arial"/>
                <w:noProof/>
                <w:sz w:val="20"/>
                <w:szCs w:val="20"/>
                <w:lang w:val="sr-Latn-CS"/>
              </w:rPr>
              <w:lastRenderedPageBreak/>
              <w:t>6</w:t>
            </w:r>
            <w:r w:rsidR="00A32D08">
              <w:rPr>
                <w:rFonts w:ascii="Arial" w:hAnsi="Arial" w:cs="Arial"/>
                <w:noProof/>
                <w:sz w:val="20"/>
                <w:szCs w:val="20"/>
                <w:lang w:val="sr-Latn-CS"/>
              </w:rPr>
              <w:t>.</w:t>
            </w:r>
            <w:r w:rsidR="00282840" w:rsidRPr="00D54B8C">
              <w:rPr>
                <w:rFonts w:ascii="Arial" w:hAnsi="Arial" w:cs="Arial"/>
                <w:noProof/>
                <w:sz w:val="20"/>
                <w:szCs w:val="20"/>
                <w:lang w:val="sr-Latn-CS"/>
              </w:rPr>
              <w:t xml:space="preserve"> </w:t>
            </w:r>
            <w:r w:rsidR="00282840" w:rsidRPr="00D54B8C">
              <w:rPr>
                <w:rFonts w:ascii="Arial" w:hAnsi="Arial" w:cs="Arial"/>
                <w:b w:val="0"/>
                <w:noProof/>
                <w:sz w:val="20"/>
                <w:szCs w:val="20"/>
                <w:lang w:val="sr-Latn-CS"/>
              </w:rPr>
              <w:t>K</w:t>
            </w:r>
            <w:r w:rsidR="00282840" w:rsidRPr="00D54B8C">
              <w:rPr>
                <w:rFonts w:ascii="Arial" w:hAnsi="Arial" w:cs="Arial"/>
                <w:noProof/>
                <w:sz w:val="20"/>
                <w:szCs w:val="20"/>
                <w:lang w:val="sr-Latn-CS"/>
              </w:rPr>
              <w:t>onsultacije zainteresovanih strana</w:t>
            </w:r>
          </w:p>
          <w:p w:rsidR="00282840" w:rsidRPr="001B2CF7" w:rsidRDefault="00A32D08" w:rsidP="001B2CF7">
            <w:pPr>
              <w:pStyle w:val="ListParagraph"/>
              <w:numPr>
                <w:ilvl w:val="0"/>
                <w:numId w:val="5"/>
              </w:numPr>
              <w:autoSpaceDE w:val="0"/>
              <w:autoSpaceDN w:val="0"/>
              <w:adjustRightInd w:val="0"/>
              <w:spacing w:before="120" w:after="120"/>
              <w:contextualSpacing/>
              <w:rPr>
                <w:rFonts w:ascii="Arial" w:hAnsi="Arial" w:cs="Arial"/>
                <w:b w:val="0"/>
                <w:noProof/>
                <w:sz w:val="20"/>
                <w:szCs w:val="20"/>
                <w:lang w:val="sr-Latn-CS"/>
              </w:rPr>
            </w:pPr>
            <w:r>
              <w:rPr>
                <w:rFonts w:ascii="Arial" w:hAnsi="Arial" w:cs="Arial"/>
                <w:b w:val="0"/>
                <w:noProof/>
                <w:sz w:val="20"/>
                <w:szCs w:val="20"/>
                <w:lang w:val="sr-Latn-CS"/>
              </w:rPr>
              <w:t>N</w:t>
            </w:r>
            <w:r w:rsidR="00282840" w:rsidRPr="001B2CF7">
              <w:rPr>
                <w:rFonts w:ascii="Arial" w:hAnsi="Arial" w:cs="Arial"/>
                <w:b w:val="0"/>
                <w:noProof/>
                <w:sz w:val="20"/>
                <w:szCs w:val="20"/>
                <w:lang w:val="sr-Latn-CS"/>
              </w:rPr>
              <w:t>aznačiti da li je korišćena eksterna ekspertiza i ako da, kako</w:t>
            </w:r>
            <w:r w:rsidR="00282006">
              <w:rPr>
                <w:rFonts w:ascii="Arial" w:hAnsi="Arial" w:cs="Arial"/>
                <w:b w:val="0"/>
                <w:noProof/>
                <w:sz w:val="20"/>
                <w:szCs w:val="20"/>
                <w:lang w:val="sr-Latn-CS"/>
              </w:rPr>
              <w:t>.</w:t>
            </w:r>
          </w:p>
          <w:p w:rsidR="00282840" w:rsidRPr="001B2CF7" w:rsidRDefault="00A32D08" w:rsidP="001B2CF7">
            <w:pPr>
              <w:pStyle w:val="ListParagraph"/>
              <w:numPr>
                <w:ilvl w:val="0"/>
                <w:numId w:val="5"/>
              </w:numPr>
              <w:autoSpaceDE w:val="0"/>
              <w:autoSpaceDN w:val="0"/>
              <w:adjustRightInd w:val="0"/>
              <w:spacing w:before="120" w:after="120"/>
              <w:contextualSpacing/>
              <w:rPr>
                <w:rFonts w:ascii="Arial" w:hAnsi="Arial" w:cs="Arial"/>
                <w:b w:val="0"/>
                <w:noProof/>
                <w:sz w:val="20"/>
                <w:szCs w:val="20"/>
                <w:lang w:val="sr-Latn-CS"/>
              </w:rPr>
            </w:pPr>
            <w:r>
              <w:rPr>
                <w:rFonts w:ascii="Arial" w:hAnsi="Arial" w:cs="Arial"/>
                <w:b w:val="0"/>
                <w:noProof/>
                <w:sz w:val="20"/>
                <w:szCs w:val="20"/>
                <w:lang w:val="sr-Latn-CS"/>
              </w:rPr>
              <w:t>N</w:t>
            </w:r>
            <w:r w:rsidR="00282840" w:rsidRPr="001B2CF7">
              <w:rPr>
                <w:rFonts w:ascii="Arial" w:hAnsi="Arial" w:cs="Arial"/>
                <w:b w:val="0"/>
                <w:noProof/>
                <w:sz w:val="20"/>
                <w:szCs w:val="20"/>
                <w:lang w:val="sr-Latn-CS"/>
              </w:rPr>
              <w:t>aznačiti koje su grupe zainteresovanih strana konsultovane, u kojoj fazi RIA procesa i kako (javne ili ciljane konsultacije)</w:t>
            </w:r>
            <w:r>
              <w:rPr>
                <w:rFonts w:ascii="Arial" w:hAnsi="Arial" w:cs="Arial"/>
                <w:b w:val="0"/>
                <w:noProof/>
                <w:sz w:val="20"/>
                <w:szCs w:val="20"/>
                <w:lang w:val="sr-Latn-CS"/>
              </w:rPr>
              <w:t>.</w:t>
            </w:r>
          </w:p>
          <w:p w:rsidR="00282840" w:rsidRPr="00D54B8C" w:rsidRDefault="00A32D08" w:rsidP="001B2CF7">
            <w:pPr>
              <w:pStyle w:val="ListParagraph"/>
              <w:numPr>
                <w:ilvl w:val="0"/>
                <w:numId w:val="5"/>
              </w:numPr>
              <w:autoSpaceDE w:val="0"/>
              <w:autoSpaceDN w:val="0"/>
              <w:adjustRightInd w:val="0"/>
              <w:spacing w:before="120" w:after="120"/>
              <w:contextualSpacing/>
              <w:rPr>
                <w:rFonts w:ascii="Arial" w:hAnsi="Arial" w:cs="Arial"/>
                <w:b w:val="0"/>
                <w:noProof/>
                <w:sz w:val="20"/>
                <w:szCs w:val="20"/>
                <w:lang w:val="sr-Latn-CS"/>
              </w:rPr>
            </w:pPr>
            <w:r>
              <w:rPr>
                <w:rFonts w:ascii="Arial" w:hAnsi="Arial" w:cs="Arial"/>
                <w:b w:val="0"/>
                <w:noProof/>
                <w:sz w:val="20"/>
                <w:szCs w:val="20"/>
                <w:lang w:val="sr-Latn-CS"/>
              </w:rPr>
              <w:t>N</w:t>
            </w:r>
            <w:r w:rsidR="00282840" w:rsidRPr="001B2CF7">
              <w:rPr>
                <w:rFonts w:ascii="Arial" w:hAnsi="Arial" w:cs="Arial"/>
                <w:b w:val="0"/>
                <w:noProof/>
                <w:sz w:val="20"/>
                <w:szCs w:val="20"/>
                <w:lang w:val="sr-Latn-CS"/>
              </w:rPr>
              <w:t>aznačiti glavne rezultate</w:t>
            </w:r>
            <w:r>
              <w:rPr>
                <w:rFonts w:ascii="Arial" w:hAnsi="Arial" w:cs="Arial"/>
                <w:b w:val="0"/>
                <w:noProof/>
                <w:sz w:val="20"/>
                <w:szCs w:val="20"/>
                <w:lang w:val="sr-Latn-CS"/>
              </w:rPr>
              <w:t xml:space="preserve"> konsultacija</w:t>
            </w:r>
            <w:r w:rsidR="00282840" w:rsidRPr="001B2CF7">
              <w:rPr>
                <w:rFonts w:ascii="Arial" w:hAnsi="Arial" w:cs="Arial"/>
                <w:b w:val="0"/>
                <w:noProof/>
                <w:sz w:val="20"/>
                <w:szCs w:val="20"/>
                <w:lang w:val="sr-Latn-CS"/>
              </w:rPr>
              <w:t xml:space="preserve">, i </w:t>
            </w:r>
            <w:r>
              <w:rPr>
                <w:rFonts w:ascii="Arial" w:hAnsi="Arial" w:cs="Arial"/>
                <w:b w:val="0"/>
                <w:noProof/>
                <w:sz w:val="20"/>
                <w:szCs w:val="20"/>
                <w:lang w:val="sr-Latn-CS"/>
              </w:rPr>
              <w:t>koji su predlozi i sugestije</w:t>
            </w:r>
            <w:r w:rsidR="00282840" w:rsidRPr="001B2CF7">
              <w:rPr>
                <w:rFonts w:ascii="Arial" w:hAnsi="Arial" w:cs="Arial"/>
                <w:b w:val="0"/>
                <w:noProof/>
                <w:sz w:val="20"/>
                <w:szCs w:val="20"/>
                <w:lang w:val="sr-Latn-CS"/>
              </w:rPr>
              <w:t xml:space="preserve"> zainteresovanih strana</w:t>
            </w:r>
            <w:r>
              <w:rPr>
                <w:rFonts w:ascii="Arial" w:hAnsi="Arial" w:cs="Arial"/>
                <w:b w:val="0"/>
                <w:noProof/>
                <w:sz w:val="20"/>
                <w:szCs w:val="20"/>
                <w:lang w:val="sr-Latn-CS"/>
              </w:rPr>
              <w:t xml:space="preserve"> prihvaćeni odnosno nijesu prihvaćeni. Obrazložiti.</w:t>
            </w:r>
          </w:p>
        </w:tc>
      </w:tr>
      <w:tr w:rsidR="00282840" w:rsidRPr="00D54B8C" w:rsidTr="000A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FC2C0C" w:rsidRPr="00336A89" w:rsidRDefault="00A32D08" w:rsidP="009E7C9B">
            <w:pPr>
              <w:pStyle w:val="ListParagraph"/>
              <w:numPr>
                <w:ilvl w:val="0"/>
                <w:numId w:val="19"/>
              </w:numPr>
              <w:autoSpaceDE w:val="0"/>
              <w:autoSpaceDN w:val="0"/>
              <w:adjustRightInd w:val="0"/>
              <w:spacing w:before="120" w:after="120"/>
              <w:rPr>
                <w:rFonts w:ascii="Arial" w:hAnsi="Arial" w:cs="Arial"/>
                <w:b w:val="0"/>
                <w:noProof/>
                <w:sz w:val="20"/>
                <w:szCs w:val="20"/>
                <w:lang w:val="sr-Latn-CS"/>
              </w:rPr>
            </w:pPr>
            <w:r w:rsidRPr="00CE1B6D">
              <w:rPr>
                <w:rFonts w:ascii="Arial" w:hAnsi="Arial" w:cs="Arial"/>
                <w:b w:val="0"/>
                <w:noProof/>
                <w:sz w:val="20"/>
                <w:szCs w:val="20"/>
                <w:lang w:val="sr-Latn-CS"/>
              </w:rPr>
              <w:t xml:space="preserve">U postupku izrade </w:t>
            </w:r>
            <w:r w:rsidR="00E72845">
              <w:rPr>
                <w:rFonts w:ascii="Arial" w:hAnsi="Arial" w:cs="Arial"/>
                <w:b w:val="0"/>
                <w:noProof/>
                <w:sz w:val="20"/>
                <w:szCs w:val="20"/>
                <w:lang w:val="sr-Latn-CS"/>
              </w:rPr>
              <w:t>zakona</w:t>
            </w:r>
            <w:r w:rsidRPr="00CE1B6D">
              <w:rPr>
                <w:rFonts w:ascii="Arial" w:hAnsi="Arial" w:cs="Arial"/>
                <w:b w:val="0"/>
                <w:noProof/>
                <w:sz w:val="20"/>
                <w:szCs w:val="20"/>
                <w:lang w:val="sr-Latn-CS"/>
              </w:rPr>
              <w:t xml:space="preserve"> nije </w:t>
            </w:r>
            <w:r w:rsidR="007060F3">
              <w:rPr>
                <w:rFonts w:ascii="Arial" w:hAnsi="Arial" w:cs="Arial"/>
                <w:b w:val="0"/>
                <w:noProof/>
                <w:sz w:val="20"/>
                <w:szCs w:val="20"/>
                <w:lang w:val="sr-Latn-CS"/>
              </w:rPr>
              <w:t>korišćena eksterna ekspertiza</w:t>
            </w:r>
            <w:r w:rsidRPr="00CE1B6D">
              <w:rPr>
                <w:rFonts w:ascii="Arial" w:hAnsi="Arial" w:cs="Arial"/>
                <w:b w:val="0"/>
                <w:noProof/>
                <w:sz w:val="20"/>
                <w:szCs w:val="20"/>
                <w:lang w:val="sr-Latn-CS"/>
              </w:rPr>
              <w:t>.</w:t>
            </w:r>
          </w:p>
          <w:p w:rsidR="00336A89" w:rsidRPr="00336A89" w:rsidRDefault="00336A89" w:rsidP="009E7C9B">
            <w:pPr>
              <w:pStyle w:val="ListParagraph"/>
              <w:numPr>
                <w:ilvl w:val="0"/>
                <w:numId w:val="19"/>
              </w:numPr>
              <w:autoSpaceDE w:val="0"/>
              <w:autoSpaceDN w:val="0"/>
              <w:adjustRightInd w:val="0"/>
              <w:spacing w:before="120" w:after="120"/>
              <w:rPr>
                <w:rFonts w:ascii="Arial" w:hAnsi="Arial" w:cs="Arial"/>
                <w:b w:val="0"/>
                <w:noProof/>
                <w:sz w:val="20"/>
                <w:szCs w:val="20"/>
                <w:lang w:val="sr-Latn-CS"/>
              </w:rPr>
            </w:pPr>
            <w:r>
              <w:rPr>
                <w:rFonts w:ascii="Arial" w:hAnsi="Arial" w:cs="Arial"/>
                <w:b w:val="0"/>
                <w:noProof/>
                <w:sz w:val="20"/>
                <w:szCs w:val="20"/>
                <w:lang w:val="sr-Latn-CS"/>
              </w:rPr>
              <w:t xml:space="preserve">Privredna komora, odnosno </w:t>
            </w:r>
            <w:r w:rsidRPr="00336A89">
              <w:rPr>
                <w:rFonts w:ascii="Arial" w:hAnsi="Arial" w:cs="Arial"/>
                <w:b w:val="0"/>
                <w:bCs/>
                <w:noProof/>
                <w:sz w:val="20"/>
                <w:szCs w:val="20"/>
              </w:rPr>
              <w:t>Grupacij</w:t>
            </w:r>
            <w:r>
              <w:rPr>
                <w:rFonts w:ascii="Arial" w:hAnsi="Arial" w:cs="Arial"/>
                <w:b w:val="0"/>
                <w:bCs/>
                <w:noProof/>
                <w:sz w:val="20"/>
                <w:szCs w:val="20"/>
              </w:rPr>
              <w:t>a</w:t>
            </w:r>
            <w:r w:rsidRPr="00336A89">
              <w:rPr>
                <w:rFonts w:ascii="Arial" w:hAnsi="Arial" w:cs="Arial"/>
                <w:b w:val="0"/>
                <w:bCs/>
                <w:noProof/>
                <w:sz w:val="20"/>
                <w:szCs w:val="20"/>
              </w:rPr>
              <w:t xml:space="preserve"> za trgovinu nekretninama Privredne komore Crne Gore</w:t>
            </w:r>
            <w:r>
              <w:rPr>
                <w:rFonts w:ascii="Arial" w:hAnsi="Arial" w:cs="Arial"/>
                <w:b w:val="0"/>
                <w:bCs/>
                <w:noProof/>
                <w:sz w:val="20"/>
                <w:szCs w:val="20"/>
              </w:rPr>
              <w:t xml:space="preserve"> uradila je internu analizu i ukazala na probleme sa kojima se tržište nekretnina suočava.</w:t>
            </w:r>
          </w:p>
          <w:p w:rsidR="00336A89" w:rsidRPr="00CE1B6D" w:rsidRDefault="00DD6220" w:rsidP="009E7C9B">
            <w:pPr>
              <w:pStyle w:val="ListParagraph"/>
              <w:numPr>
                <w:ilvl w:val="0"/>
                <w:numId w:val="19"/>
              </w:numPr>
              <w:autoSpaceDE w:val="0"/>
              <w:autoSpaceDN w:val="0"/>
              <w:adjustRightInd w:val="0"/>
              <w:spacing w:before="120" w:after="120"/>
              <w:rPr>
                <w:rFonts w:ascii="Arial" w:hAnsi="Arial" w:cs="Arial"/>
                <w:b w:val="0"/>
                <w:noProof/>
                <w:sz w:val="20"/>
                <w:szCs w:val="20"/>
                <w:lang w:val="sr-Latn-CS"/>
              </w:rPr>
            </w:pPr>
            <w:r w:rsidRPr="00DD6220">
              <w:rPr>
                <w:rFonts w:ascii="Arial" w:hAnsi="Arial" w:cs="Arial"/>
                <w:b w:val="0"/>
                <w:bCs/>
                <w:noProof/>
                <w:sz w:val="20"/>
                <w:szCs w:val="20"/>
              </w:rPr>
              <w:t>Grupacija za trgovinu nekretninama Privredne komore Crne Gore</w:t>
            </w:r>
            <w:r>
              <w:rPr>
                <w:rFonts w:ascii="Arial" w:hAnsi="Arial" w:cs="Arial"/>
                <w:b w:val="0"/>
                <w:bCs/>
                <w:noProof/>
                <w:sz w:val="20"/>
                <w:szCs w:val="20"/>
              </w:rPr>
              <w:t>, odnosno i</w:t>
            </w:r>
            <w:r w:rsidRPr="00DD6220">
              <w:rPr>
                <w:rFonts w:ascii="Arial" w:hAnsi="Arial" w:cs="Arial"/>
                <w:b w:val="0"/>
                <w:bCs/>
                <w:noProof/>
                <w:sz w:val="20"/>
                <w:szCs w:val="20"/>
              </w:rPr>
              <w:t xml:space="preserve">nicijatori zakona smatraju neophodnim da preduslov za obavljanje djelatnosti posredovanja u prometu i zakupu nepokretnosti da se formira registar </w:t>
            </w:r>
            <w:r w:rsidR="00B24371">
              <w:rPr>
                <w:rFonts w:ascii="Arial" w:hAnsi="Arial" w:cs="Arial"/>
                <w:b w:val="0"/>
                <w:bCs/>
                <w:noProof/>
                <w:sz w:val="20"/>
                <w:szCs w:val="20"/>
              </w:rPr>
              <w:t xml:space="preserve"> </w:t>
            </w:r>
            <w:r>
              <w:rPr>
                <w:rFonts w:ascii="Arial" w:hAnsi="Arial" w:cs="Arial"/>
                <w:b w:val="0"/>
                <w:bCs/>
                <w:noProof/>
                <w:sz w:val="20"/>
                <w:szCs w:val="20"/>
              </w:rPr>
              <w:t>.</w:t>
            </w:r>
            <w:r w:rsidRPr="00DD6220">
              <w:rPr>
                <w:rFonts w:ascii="Arial" w:hAnsi="Arial" w:cs="Arial"/>
                <w:b w:val="0"/>
                <w:bCs/>
                <w:noProof/>
                <w:sz w:val="20"/>
                <w:szCs w:val="20"/>
              </w:rPr>
              <w:t xml:space="preserve"> Takođe se zalažu za ugovorni odnos između posrednika i vlasnika prava na nepokretnosti (ili njihovih opunomoćenika). Predviđena je polisa osiguranja od profesionalne odgovornosti koja se ugovara u cilju pokrića štete koja nastaje kao posljedica obavljanja profesionalnih aktivnosti osiguranika, za učinjenu profesionalnu grešku, nesavjestan ili nestručan postupak, odnosno propust, koji za posljedicu ima direktnu ili indirektnu finansijsku štetu, odnosno troškove ili gubitak profita.</w:t>
            </w:r>
          </w:p>
          <w:p w:rsidR="00A32D08" w:rsidRPr="00B24371" w:rsidRDefault="00DD6220" w:rsidP="009E7C9B">
            <w:pPr>
              <w:pStyle w:val="ListParagraph"/>
              <w:numPr>
                <w:ilvl w:val="0"/>
                <w:numId w:val="19"/>
              </w:numPr>
              <w:autoSpaceDE w:val="0"/>
              <w:autoSpaceDN w:val="0"/>
              <w:adjustRightInd w:val="0"/>
              <w:spacing w:before="120" w:after="120"/>
              <w:rPr>
                <w:rFonts w:ascii="Arial" w:hAnsi="Arial" w:cs="Arial"/>
                <w:b w:val="0"/>
                <w:noProof/>
                <w:sz w:val="20"/>
                <w:szCs w:val="20"/>
                <w:lang w:val="sr-Latn-CS"/>
              </w:rPr>
            </w:pPr>
            <w:r w:rsidRPr="00DD6220">
              <w:rPr>
                <w:rFonts w:ascii="Arial" w:hAnsi="Arial" w:cs="Arial"/>
                <w:b w:val="0"/>
                <w:noProof/>
                <w:sz w:val="20"/>
                <w:szCs w:val="20"/>
                <w:lang w:val="sr-Latn-CS"/>
              </w:rPr>
              <w:t>Predl</w:t>
            </w:r>
            <w:r w:rsidR="00B24371">
              <w:rPr>
                <w:rFonts w:ascii="Arial" w:hAnsi="Arial" w:cs="Arial"/>
                <w:b w:val="0"/>
                <w:noProof/>
                <w:sz w:val="20"/>
                <w:szCs w:val="20"/>
                <w:lang w:val="sr-Latn-CS"/>
              </w:rPr>
              <w:t>o</w:t>
            </w:r>
            <w:r w:rsidRPr="00DD6220">
              <w:rPr>
                <w:rFonts w:ascii="Arial" w:hAnsi="Arial" w:cs="Arial"/>
                <w:b w:val="0"/>
                <w:noProof/>
                <w:sz w:val="20"/>
                <w:szCs w:val="20"/>
                <w:lang w:val="sr-Latn-CS"/>
              </w:rPr>
              <w:t>ž</w:t>
            </w:r>
            <w:r>
              <w:rPr>
                <w:rFonts w:ascii="Arial" w:hAnsi="Arial" w:cs="Arial"/>
                <w:b w:val="0"/>
                <w:noProof/>
                <w:sz w:val="20"/>
                <w:szCs w:val="20"/>
                <w:lang w:val="sr-Latn-CS"/>
              </w:rPr>
              <w:t>ene su</w:t>
            </w:r>
            <w:r w:rsidRPr="00DD6220">
              <w:rPr>
                <w:rFonts w:ascii="Arial" w:hAnsi="Arial" w:cs="Arial"/>
                <w:b w:val="0"/>
                <w:noProof/>
                <w:sz w:val="20"/>
                <w:szCs w:val="20"/>
                <w:lang w:val="sr-Latn-CS"/>
              </w:rPr>
              <w:t xml:space="preserve"> kaznene odredbe, kojima se postavlja razlika između proceduralnih i materijalnih propusta, odnosno grubih zloupotreba posrednika prilikom obavljanja djelatnosti</w:t>
            </w:r>
            <w:r w:rsidR="00B24371">
              <w:rPr>
                <w:rFonts w:ascii="Arial" w:hAnsi="Arial" w:cs="Arial"/>
                <w:b w:val="0"/>
                <w:noProof/>
                <w:sz w:val="20"/>
                <w:szCs w:val="20"/>
                <w:lang w:val="sr-Latn-CS"/>
              </w:rPr>
              <w:t>.</w:t>
            </w:r>
          </w:p>
          <w:p w:rsidR="00B24371" w:rsidRPr="00DD6220" w:rsidRDefault="00B24371" w:rsidP="009E7C9B">
            <w:pPr>
              <w:pStyle w:val="ListParagraph"/>
              <w:numPr>
                <w:ilvl w:val="0"/>
                <w:numId w:val="19"/>
              </w:numPr>
              <w:autoSpaceDE w:val="0"/>
              <w:autoSpaceDN w:val="0"/>
              <w:adjustRightInd w:val="0"/>
              <w:spacing w:before="120" w:after="120"/>
              <w:rPr>
                <w:rFonts w:ascii="Arial" w:hAnsi="Arial" w:cs="Arial"/>
                <w:b w:val="0"/>
                <w:noProof/>
                <w:sz w:val="20"/>
                <w:szCs w:val="20"/>
                <w:lang w:val="sr-Latn-CS"/>
              </w:rPr>
            </w:pPr>
            <w:r>
              <w:rPr>
                <w:rFonts w:ascii="Arial" w:hAnsi="Arial" w:cs="Arial"/>
                <w:b w:val="0"/>
                <w:bCs/>
                <w:noProof/>
                <w:sz w:val="20"/>
                <w:szCs w:val="20"/>
              </w:rPr>
              <w:t>Inicijatori</w:t>
            </w:r>
            <w:r w:rsidRPr="00B24371">
              <w:rPr>
                <w:rFonts w:ascii="Arial" w:hAnsi="Arial" w:cs="Arial"/>
                <w:b w:val="0"/>
                <w:bCs/>
                <w:noProof/>
                <w:sz w:val="20"/>
                <w:szCs w:val="20"/>
              </w:rPr>
              <w:t xml:space="preserve"> su predložili da se definiše obrazac ugovora o posredovanju i potvrda o razgledanju nekretnina, kao i legitimacij</w:t>
            </w:r>
            <w:r>
              <w:rPr>
                <w:rFonts w:ascii="Arial" w:hAnsi="Arial" w:cs="Arial"/>
                <w:b w:val="0"/>
                <w:bCs/>
                <w:noProof/>
                <w:sz w:val="20"/>
                <w:szCs w:val="20"/>
              </w:rPr>
              <w:t>a</w:t>
            </w:r>
            <w:r w:rsidRPr="00B24371">
              <w:rPr>
                <w:rFonts w:ascii="Arial" w:hAnsi="Arial" w:cs="Arial"/>
                <w:b w:val="0"/>
                <w:bCs/>
                <w:noProof/>
                <w:sz w:val="20"/>
                <w:szCs w:val="20"/>
              </w:rPr>
              <w:t xml:space="preserve"> za registrovane posrednike</w:t>
            </w:r>
            <w:r>
              <w:rPr>
                <w:rFonts w:ascii="Arial" w:hAnsi="Arial" w:cs="Arial"/>
                <w:b w:val="0"/>
                <w:bCs/>
                <w:noProof/>
                <w:sz w:val="20"/>
                <w:szCs w:val="20"/>
              </w:rPr>
              <w:t>.</w:t>
            </w:r>
            <w:r w:rsidRPr="00B24371">
              <w:rPr>
                <w:rFonts w:ascii="Arial" w:hAnsi="Arial" w:cs="Arial"/>
                <w:b w:val="0"/>
                <w:bCs/>
                <w:noProof/>
                <w:sz w:val="20"/>
                <w:szCs w:val="20"/>
              </w:rPr>
              <w:t xml:space="preserve"> </w:t>
            </w:r>
          </w:p>
        </w:tc>
      </w:tr>
      <w:tr w:rsidR="00282840" w:rsidRPr="00D54B8C" w:rsidTr="000A7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282840" w:rsidRPr="00D54B8C" w:rsidRDefault="00673F68" w:rsidP="00D54B8C">
            <w:pPr>
              <w:keepNext/>
              <w:keepLines/>
              <w:autoSpaceDE w:val="0"/>
              <w:autoSpaceDN w:val="0"/>
              <w:adjustRightInd w:val="0"/>
              <w:spacing w:before="120" w:after="120"/>
              <w:rPr>
                <w:rFonts w:ascii="Arial" w:hAnsi="Arial" w:cs="Arial"/>
                <w:b w:val="0"/>
                <w:noProof/>
                <w:sz w:val="20"/>
                <w:szCs w:val="20"/>
                <w:lang w:val="sr-Latn-CS"/>
              </w:rPr>
            </w:pPr>
            <w:r w:rsidRPr="00D54B8C">
              <w:rPr>
                <w:rFonts w:ascii="Arial" w:hAnsi="Arial" w:cs="Arial"/>
                <w:noProof/>
                <w:sz w:val="20"/>
                <w:szCs w:val="20"/>
                <w:lang w:val="sr-Latn-CS"/>
              </w:rPr>
              <w:t>7</w:t>
            </w:r>
            <w:r w:rsidR="00A32D08">
              <w:rPr>
                <w:rFonts w:ascii="Arial" w:hAnsi="Arial" w:cs="Arial"/>
                <w:noProof/>
                <w:sz w:val="20"/>
                <w:szCs w:val="20"/>
                <w:lang w:val="sr-Latn-CS"/>
              </w:rPr>
              <w:t>.</w:t>
            </w:r>
            <w:r w:rsidR="00282840" w:rsidRPr="00D54B8C">
              <w:rPr>
                <w:rFonts w:ascii="Arial" w:hAnsi="Arial" w:cs="Arial"/>
                <w:noProof/>
                <w:sz w:val="20"/>
                <w:szCs w:val="20"/>
                <w:lang w:val="sr-Latn-CS"/>
              </w:rPr>
              <w:t xml:space="preserve"> Monitoring i evaluacija</w:t>
            </w:r>
          </w:p>
          <w:p w:rsidR="00D27C82" w:rsidRPr="001B2CF7" w:rsidRDefault="00D27C82"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 xml:space="preserve">Koje su potencijalne prepreke za implementaciju propisa? </w:t>
            </w:r>
          </w:p>
          <w:p w:rsidR="00833765" w:rsidRPr="001B2CF7" w:rsidRDefault="00833765" w:rsidP="00D54B8C">
            <w:pPr>
              <w:pStyle w:val="ListParagraph"/>
              <w:keepNext/>
              <w:keepLines/>
              <w:numPr>
                <w:ilvl w:val="0"/>
                <w:numId w:val="5"/>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Koje će mjere biti preduzete tokom primjene propisa da bi se ispunili ciljevi?</w:t>
            </w:r>
          </w:p>
          <w:p w:rsidR="00282840" w:rsidRPr="001B2CF7" w:rsidRDefault="00282840" w:rsidP="00D54B8C">
            <w:pPr>
              <w:pStyle w:val="ListParagraph"/>
              <w:keepNext/>
              <w:keepLines/>
              <w:numPr>
                <w:ilvl w:val="0"/>
                <w:numId w:val="9"/>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Koji su glavni indikatori prema kojima će se m</w:t>
            </w:r>
            <w:r w:rsidR="00E3478E" w:rsidRPr="001B2CF7">
              <w:rPr>
                <w:rFonts w:ascii="Arial" w:hAnsi="Arial" w:cs="Arial"/>
                <w:b w:val="0"/>
                <w:noProof/>
                <w:sz w:val="20"/>
                <w:szCs w:val="20"/>
                <w:lang w:val="sr-Latn-CS"/>
              </w:rPr>
              <w:t>j</w:t>
            </w:r>
            <w:r w:rsidRPr="001B2CF7">
              <w:rPr>
                <w:rFonts w:ascii="Arial" w:hAnsi="Arial" w:cs="Arial"/>
                <w:b w:val="0"/>
                <w:noProof/>
                <w:sz w:val="20"/>
                <w:szCs w:val="20"/>
                <w:lang w:val="sr-Latn-CS"/>
              </w:rPr>
              <w:t>eriti ispunjenje ciljeva?</w:t>
            </w:r>
          </w:p>
          <w:p w:rsidR="00282840" w:rsidRPr="00D54B8C" w:rsidRDefault="00282840" w:rsidP="00D54B8C">
            <w:pPr>
              <w:pStyle w:val="ListParagraph"/>
              <w:keepNext/>
              <w:keepLines/>
              <w:numPr>
                <w:ilvl w:val="0"/>
                <w:numId w:val="9"/>
              </w:numPr>
              <w:autoSpaceDE w:val="0"/>
              <w:autoSpaceDN w:val="0"/>
              <w:adjustRightInd w:val="0"/>
              <w:spacing w:before="120" w:after="120"/>
              <w:contextualSpacing/>
              <w:rPr>
                <w:rFonts w:ascii="Arial" w:hAnsi="Arial" w:cs="Arial"/>
                <w:b w:val="0"/>
                <w:noProof/>
                <w:sz w:val="20"/>
                <w:szCs w:val="20"/>
                <w:lang w:val="sr-Latn-CS"/>
              </w:rPr>
            </w:pPr>
            <w:r w:rsidRPr="001B2CF7">
              <w:rPr>
                <w:rFonts w:ascii="Arial" w:hAnsi="Arial" w:cs="Arial"/>
                <w:b w:val="0"/>
                <w:noProof/>
                <w:sz w:val="20"/>
                <w:szCs w:val="20"/>
                <w:lang w:val="sr-Latn-CS"/>
              </w:rPr>
              <w:t>K</w:t>
            </w:r>
            <w:r w:rsidR="00D27C82" w:rsidRPr="001B2CF7">
              <w:rPr>
                <w:rFonts w:ascii="Arial" w:hAnsi="Arial" w:cs="Arial"/>
                <w:b w:val="0"/>
                <w:noProof/>
                <w:sz w:val="20"/>
                <w:szCs w:val="20"/>
                <w:lang w:val="sr-Latn-CS"/>
              </w:rPr>
              <w:t>o će biti zadužen za sprovođenje</w:t>
            </w:r>
            <w:r w:rsidRPr="001B2CF7">
              <w:rPr>
                <w:rFonts w:ascii="Arial" w:hAnsi="Arial" w:cs="Arial"/>
                <w:b w:val="0"/>
                <w:noProof/>
                <w:sz w:val="20"/>
                <w:szCs w:val="20"/>
                <w:lang w:val="sr-Latn-CS"/>
              </w:rPr>
              <w:t xml:space="preserve"> monitoringa i evaluacije</w:t>
            </w:r>
            <w:r w:rsidR="00D27C82" w:rsidRPr="001B2CF7">
              <w:rPr>
                <w:rFonts w:ascii="Arial" w:hAnsi="Arial" w:cs="Arial"/>
                <w:b w:val="0"/>
                <w:noProof/>
                <w:sz w:val="20"/>
                <w:szCs w:val="20"/>
                <w:lang w:val="sr-Latn-CS"/>
              </w:rPr>
              <w:t xml:space="preserve"> prim</w:t>
            </w:r>
            <w:r w:rsidR="00E3478E" w:rsidRPr="001B2CF7">
              <w:rPr>
                <w:rFonts w:ascii="Arial" w:hAnsi="Arial" w:cs="Arial"/>
                <w:b w:val="0"/>
                <w:noProof/>
                <w:sz w:val="20"/>
                <w:szCs w:val="20"/>
                <w:lang w:val="sr-Latn-CS"/>
              </w:rPr>
              <w:t>j</w:t>
            </w:r>
            <w:r w:rsidR="00D27C82" w:rsidRPr="001B2CF7">
              <w:rPr>
                <w:rFonts w:ascii="Arial" w:hAnsi="Arial" w:cs="Arial"/>
                <w:b w:val="0"/>
                <w:noProof/>
                <w:sz w:val="20"/>
                <w:szCs w:val="20"/>
                <w:lang w:val="sr-Latn-CS"/>
              </w:rPr>
              <w:t>ene propisa</w:t>
            </w:r>
            <w:r w:rsidRPr="001B2CF7">
              <w:rPr>
                <w:rFonts w:ascii="Arial" w:hAnsi="Arial" w:cs="Arial"/>
                <w:b w:val="0"/>
                <w:noProof/>
                <w:sz w:val="20"/>
                <w:szCs w:val="20"/>
                <w:lang w:val="sr-Latn-CS"/>
              </w:rPr>
              <w:t>?</w:t>
            </w:r>
          </w:p>
        </w:tc>
      </w:tr>
      <w:tr w:rsidR="00282840" w:rsidRPr="00D54B8C" w:rsidTr="000A76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C9612F" w:rsidRPr="001C36C4" w:rsidRDefault="00127A06" w:rsidP="009E7C9B">
            <w:pPr>
              <w:pStyle w:val="ListParagraph"/>
              <w:keepNext/>
              <w:keepLines/>
              <w:numPr>
                <w:ilvl w:val="0"/>
                <w:numId w:val="21"/>
              </w:numPr>
              <w:autoSpaceDE w:val="0"/>
              <w:autoSpaceDN w:val="0"/>
              <w:adjustRightInd w:val="0"/>
              <w:spacing w:before="120" w:after="120"/>
              <w:rPr>
                <w:rFonts w:ascii="Arial" w:hAnsi="Arial" w:cs="Arial"/>
                <w:b w:val="0"/>
                <w:noProof/>
                <w:sz w:val="20"/>
                <w:szCs w:val="20"/>
                <w:lang w:val="sr-Latn-CS"/>
              </w:rPr>
            </w:pPr>
            <w:r w:rsidRPr="00CE1B6D">
              <w:rPr>
                <w:rFonts w:ascii="Arial" w:hAnsi="Arial" w:cs="Arial"/>
                <w:b w:val="0"/>
                <w:noProof/>
                <w:sz w:val="20"/>
                <w:szCs w:val="20"/>
                <w:lang w:val="sr-Latn-CS"/>
              </w:rPr>
              <w:t xml:space="preserve">Nema potencijalnih prepreka za implementaciju propisa. </w:t>
            </w:r>
          </w:p>
          <w:p w:rsidR="001C36C4" w:rsidRPr="00523F6F" w:rsidRDefault="001C36C4" w:rsidP="009E7C9B">
            <w:pPr>
              <w:pStyle w:val="ListParagraph"/>
              <w:keepNext/>
              <w:keepLines/>
              <w:numPr>
                <w:ilvl w:val="0"/>
                <w:numId w:val="21"/>
              </w:numPr>
              <w:autoSpaceDE w:val="0"/>
              <w:autoSpaceDN w:val="0"/>
              <w:adjustRightInd w:val="0"/>
              <w:spacing w:before="120" w:after="120"/>
              <w:rPr>
                <w:rFonts w:ascii="Arial" w:hAnsi="Arial" w:cs="Arial"/>
                <w:b w:val="0"/>
                <w:noProof/>
                <w:sz w:val="20"/>
                <w:szCs w:val="20"/>
                <w:lang w:val="sr-Latn-CS"/>
              </w:rPr>
            </w:pPr>
            <w:r w:rsidRPr="001C36C4">
              <w:rPr>
                <w:rFonts w:ascii="Arial" w:hAnsi="Arial" w:cs="Arial"/>
                <w:b w:val="0"/>
                <w:bCs/>
                <w:noProof/>
                <w:sz w:val="20"/>
                <w:szCs w:val="20"/>
              </w:rPr>
              <w:t>M</w:t>
            </w:r>
            <w:r>
              <w:rPr>
                <w:rFonts w:ascii="Arial" w:hAnsi="Arial" w:cs="Arial"/>
                <w:b w:val="0"/>
                <w:bCs/>
                <w:noProof/>
                <w:sz w:val="20"/>
                <w:szCs w:val="20"/>
              </w:rPr>
              <w:t>j</w:t>
            </w:r>
            <w:r w:rsidRPr="001C36C4">
              <w:rPr>
                <w:rFonts w:ascii="Arial" w:hAnsi="Arial" w:cs="Arial"/>
                <w:b w:val="0"/>
                <w:bCs/>
                <w:noProof/>
                <w:sz w:val="20"/>
                <w:szCs w:val="20"/>
              </w:rPr>
              <w:t>ere koje će biti sprovedene po usvajanju ovog zakona su institucionalno</w:t>
            </w:r>
            <w:r>
              <w:rPr>
                <w:rFonts w:ascii="Arial" w:hAnsi="Arial" w:cs="Arial"/>
                <w:b w:val="0"/>
                <w:bCs/>
                <w:noProof/>
                <w:sz w:val="20"/>
                <w:szCs w:val="20"/>
              </w:rPr>
              <w:t>g</w:t>
            </w:r>
            <w:r w:rsidRPr="001C36C4">
              <w:rPr>
                <w:rFonts w:ascii="Arial" w:hAnsi="Arial" w:cs="Arial"/>
                <w:b w:val="0"/>
                <w:bCs/>
                <w:noProof/>
                <w:sz w:val="20"/>
                <w:szCs w:val="20"/>
              </w:rPr>
              <w:t xml:space="preserve"> karaktera</w:t>
            </w:r>
            <w:r>
              <w:rPr>
                <w:rFonts w:ascii="Arial" w:hAnsi="Arial" w:cs="Arial"/>
                <w:b w:val="0"/>
                <w:bCs/>
                <w:noProof/>
                <w:sz w:val="20"/>
                <w:szCs w:val="20"/>
              </w:rPr>
              <w:t>.</w:t>
            </w:r>
            <w:r w:rsidR="00B24371">
              <w:rPr>
                <w:rFonts w:ascii="Arial" w:hAnsi="Arial" w:cs="Arial"/>
                <w:b w:val="0"/>
                <w:bCs/>
                <w:noProof/>
                <w:sz w:val="20"/>
                <w:szCs w:val="20"/>
              </w:rPr>
              <w:t xml:space="preserve"> Između ostalog predlog Zakona sadrži formiranje registra </w:t>
            </w:r>
            <w:r w:rsidR="00B24371" w:rsidRPr="00B24371">
              <w:rPr>
                <w:rFonts w:ascii="Arial" w:hAnsi="Arial" w:cs="Arial"/>
                <w:b w:val="0"/>
                <w:bCs/>
                <w:noProof/>
                <w:sz w:val="20"/>
                <w:szCs w:val="20"/>
              </w:rPr>
              <w:t xml:space="preserve">posrednika i </w:t>
            </w:r>
            <w:r w:rsidR="00B24371">
              <w:rPr>
                <w:rFonts w:ascii="Arial" w:hAnsi="Arial" w:cs="Arial"/>
                <w:b w:val="0"/>
                <w:bCs/>
                <w:noProof/>
                <w:sz w:val="20"/>
                <w:szCs w:val="20"/>
              </w:rPr>
              <w:t xml:space="preserve">uvodi </w:t>
            </w:r>
            <w:r w:rsidR="00B24371" w:rsidRPr="00B24371">
              <w:rPr>
                <w:rFonts w:ascii="Arial" w:hAnsi="Arial" w:cs="Arial"/>
                <w:b w:val="0"/>
                <w:bCs/>
                <w:noProof/>
                <w:sz w:val="20"/>
                <w:szCs w:val="20"/>
              </w:rPr>
              <w:t>polaganje stručnog ispit</w:t>
            </w:r>
            <w:r w:rsidR="00B24371">
              <w:rPr>
                <w:rFonts w:ascii="Arial" w:hAnsi="Arial" w:cs="Arial"/>
                <w:b w:val="0"/>
                <w:bCs/>
                <w:noProof/>
                <w:sz w:val="20"/>
                <w:szCs w:val="20"/>
              </w:rPr>
              <w:t xml:space="preserve">a, što je preduslov za </w:t>
            </w:r>
            <w:r w:rsidR="00B24371" w:rsidRPr="00B24371">
              <w:rPr>
                <w:rFonts w:ascii="Arial" w:hAnsi="Arial" w:cs="Arial"/>
                <w:b w:val="0"/>
                <w:bCs/>
                <w:noProof/>
                <w:sz w:val="20"/>
                <w:szCs w:val="20"/>
              </w:rPr>
              <w:t>podizanje nivoa usluge u oblasti prometa nekretnina</w:t>
            </w:r>
            <w:r w:rsidR="00B24371">
              <w:rPr>
                <w:rFonts w:ascii="Arial" w:hAnsi="Arial" w:cs="Arial"/>
                <w:b w:val="0"/>
                <w:bCs/>
                <w:noProof/>
                <w:sz w:val="20"/>
                <w:szCs w:val="20"/>
              </w:rPr>
              <w:t>.</w:t>
            </w:r>
          </w:p>
          <w:p w:rsidR="00523F6F" w:rsidRPr="00CE1B6D" w:rsidRDefault="00523F6F" w:rsidP="009E7C9B">
            <w:pPr>
              <w:pStyle w:val="ListParagraph"/>
              <w:keepNext/>
              <w:keepLines/>
              <w:numPr>
                <w:ilvl w:val="0"/>
                <w:numId w:val="21"/>
              </w:numPr>
              <w:autoSpaceDE w:val="0"/>
              <w:autoSpaceDN w:val="0"/>
              <w:adjustRightInd w:val="0"/>
              <w:spacing w:before="120" w:after="120"/>
              <w:rPr>
                <w:rFonts w:ascii="Arial" w:hAnsi="Arial" w:cs="Arial"/>
                <w:b w:val="0"/>
                <w:noProof/>
                <w:sz w:val="20"/>
                <w:szCs w:val="20"/>
                <w:lang w:val="sr-Latn-CS"/>
              </w:rPr>
            </w:pPr>
            <w:r>
              <w:rPr>
                <w:rFonts w:ascii="Arial" w:hAnsi="Arial" w:cs="Arial"/>
                <w:b w:val="0"/>
                <w:noProof/>
                <w:sz w:val="20"/>
                <w:szCs w:val="20"/>
                <w:lang w:val="sr-Latn-CS"/>
              </w:rPr>
              <w:t>Broj registrovanih agenata prodaje, broj registrovanih ugovora o prometu, prihod budžetu koji proizilazi iz obaveze plaćanja poreza na nepokretnost što do sad nije bilo moguće preciznu evidenciju.</w:t>
            </w:r>
          </w:p>
          <w:p w:rsidR="001C36C4" w:rsidRPr="001C36C4" w:rsidRDefault="00127A06" w:rsidP="001C36C4">
            <w:pPr>
              <w:pStyle w:val="ListParagraph"/>
              <w:keepNext/>
              <w:keepLines/>
              <w:numPr>
                <w:ilvl w:val="0"/>
                <w:numId w:val="21"/>
              </w:numPr>
              <w:autoSpaceDE w:val="0"/>
              <w:autoSpaceDN w:val="0"/>
              <w:adjustRightInd w:val="0"/>
              <w:spacing w:before="120" w:after="120"/>
              <w:rPr>
                <w:rFonts w:ascii="Arial" w:hAnsi="Arial" w:cs="Arial"/>
                <w:b w:val="0"/>
                <w:noProof/>
                <w:sz w:val="20"/>
                <w:szCs w:val="20"/>
                <w:lang w:val="sr-Latn-CS"/>
              </w:rPr>
            </w:pPr>
            <w:r w:rsidRPr="00CE1B6D">
              <w:rPr>
                <w:rFonts w:ascii="Arial" w:hAnsi="Arial" w:cs="Arial"/>
                <w:b w:val="0"/>
                <w:noProof/>
                <w:sz w:val="20"/>
                <w:szCs w:val="20"/>
                <w:lang w:val="sr-Latn-CS"/>
              </w:rPr>
              <w:t xml:space="preserve">Ministarstvo ekonomskog razvoja </w:t>
            </w:r>
            <w:r w:rsidR="00F26F78">
              <w:rPr>
                <w:rFonts w:ascii="Arial" w:hAnsi="Arial" w:cs="Arial"/>
                <w:b w:val="0"/>
                <w:noProof/>
                <w:sz w:val="20"/>
                <w:szCs w:val="20"/>
                <w:lang w:val="sr-Latn-CS"/>
              </w:rPr>
              <w:t xml:space="preserve">i turizma </w:t>
            </w:r>
            <w:r w:rsidRPr="00CE1B6D">
              <w:rPr>
                <w:rFonts w:ascii="Arial" w:hAnsi="Arial" w:cs="Arial"/>
                <w:b w:val="0"/>
                <w:noProof/>
                <w:sz w:val="20"/>
                <w:szCs w:val="20"/>
                <w:lang w:val="sr-Latn-CS"/>
              </w:rPr>
              <w:t>i Uprava za inspekcijske poslove će</w:t>
            </w:r>
            <w:r w:rsidR="00846BCD" w:rsidRPr="00CE1B6D">
              <w:rPr>
                <w:rFonts w:ascii="Arial" w:hAnsi="Arial" w:cs="Arial"/>
                <w:b w:val="0"/>
                <w:noProof/>
                <w:sz w:val="20"/>
                <w:szCs w:val="20"/>
                <w:lang w:val="sr-Latn-CS"/>
              </w:rPr>
              <w:t xml:space="preserve"> </w:t>
            </w:r>
            <w:r w:rsidR="004E19D8">
              <w:rPr>
                <w:rFonts w:ascii="Arial" w:hAnsi="Arial" w:cs="Arial"/>
                <w:b w:val="0"/>
                <w:noProof/>
                <w:sz w:val="20"/>
                <w:szCs w:val="20"/>
                <w:lang w:val="sr-Latn-CS"/>
              </w:rPr>
              <w:t>biti zaduženi za sprovođenje monitoringa i evaluacije primjene propisa</w:t>
            </w:r>
            <w:r w:rsidR="00C9612F" w:rsidRPr="00CE1B6D">
              <w:rPr>
                <w:rFonts w:ascii="Arial" w:hAnsi="Arial" w:cs="Arial"/>
                <w:b w:val="0"/>
                <w:noProof/>
                <w:sz w:val="20"/>
                <w:szCs w:val="20"/>
                <w:lang w:val="sr-Latn-CS"/>
              </w:rPr>
              <w:t xml:space="preserve">. </w:t>
            </w:r>
          </w:p>
          <w:p w:rsidR="00D54B8C" w:rsidRPr="00D54B8C" w:rsidRDefault="00D54B8C" w:rsidP="00846BCD">
            <w:pPr>
              <w:keepNext/>
              <w:keepLines/>
              <w:autoSpaceDE w:val="0"/>
              <w:autoSpaceDN w:val="0"/>
              <w:adjustRightInd w:val="0"/>
              <w:spacing w:before="120" w:after="120"/>
              <w:jc w:val="left"/>
              <w:rPr>
                <w:rFonts w:ascii="Arial" w:hAnsi="Arial" w:cs="Arial"/>
                <w:b w:val="0"/>
                <w:noProof/>
                <w:sz w:val="20"/>
                <w:szCs w:val="20"/>
                <w:lang w:val="sr-Latn-CS"/>
              </w:rPr>
            </w:pPr>
          </w:p>
        </w:tc>
      </w:tr>
    </w:tbl>
    <w:p w:rsidR="00C60837" w:rsidRDefault="00C60837">
      <w:pPr>
        <w:rPr>
          <w:noProof/>
          <w:lang w:val="sr-Latn-CS"/>
        </w:rPr>
      </w:pPr>
    </w:p>
    <w:p w:rsidR="00C60837" w:rsidRDefault="00C60837">
      <w:pPr>
        <w:rPr>
          <w:noProof/>
          <w:lang w:val="sr-Latn-CS"/>
        </w:rPr>
      </w:pPr>
    </w:p>
    <w:p w:rsidR="00C60837" w:rsidRDefault="00C60837" w:rsidP="00C60837">
      <w:pPr>
        <w:jc w:val="left"/>
        <w:rPr>
          <w:rFonts w:ascii="Arial" w:hAnsi="Arial" w:cs="Arial"/>
          <w:noProof/>
          <w:lang w:val="sr-Latn-CS"/>
        </w:rPr>
      </w:pPr>
      <w:r w:rsidRPr="000F4BE0">
        <w:rPr>
          <w:rFonts w:ascii="Arial" w:hAnsi="Arial" w:cs="Arial"/>
          <w:noProof/>
          <w:lang w:val="sr-Latn-CS"/>
        </w:rPr>
        <w:t xml:space="preserve">Datum i mjesto    </w:t>
      </w:r>
      <w:r w:rsidR="00520AB3">
        <w:rPr>
          <w:rFonts w:ascii="Arial" w:hAnsi="Arial" w:cs="Arial"/>
          <w:noProof/>
          <w:lang w:val="sr-Latn-CS"/>
        </w:rPr>
        <w:tab/>
      </w:r>
      <w:r w:rsidR="00520AB3">
        <w:rPr>
          <w:rFonts w:ascii="Arial" w:hAnsi="Arial" w:cs="Arial"/>
          <w:noProof/>
          <w:lang w:val="sr-Latn-CS"/>
        </w:rPr>
        <w:tab/>
      </w:r>
      <w:r w:rsidR="00520AB3">
        <w:rPr>
          <w:rFonts w:ascii="Arial" w:hAnsi="Arial" w:cs="Arial"/>
          <w:noProof/>
          <w:lang w:val="sr-Latn-CS"/>
        </w:rPr>
        <w:tab/>
      </w:r>
      <w:r w:rsidR="00520AB3">
        <w:rPr>
          <w:rFonts w:ascii="Arial" w:hAnsi="Arial" w:cs="Arial"/>
          <w:noProof/>
          <w:lang w:val="sr-Latn-CS"/>
        </w:rPr>
        <w:tab/>
      </w:r>
      <w:r w:rsidR="00520AB3">
        <w:rPr>
          <w:rFonts w:ascii="Arial" w:hAnsi="Arial" w:cs="Arial"/>
          <w:noProof/>
          <w:lang w:val="sr-Latn-CS"/>
        </w:rPr>
        <w:tab/>
      </w:r>
      <w:r w:rsidR="00520AB3">
        <w:rPr>
          <w:rFonts w:ascii="Arial" w:hAnsi="Arial" w:cs="Arial"/>
          <w:noProof/>
          <w:lang w:val="sr-Latn-CS"/>
        </w:rPr>
        <w:tab/>
        <w:t xml:space="preserve">        </w:t>
      </w:r>
      <w:r w:rsidR="00846BCD">
        <w:rPr>
          <w:rFonts w:ascii="Arial" w:hAnsi="Arial" w:cs="Arial"/>
          <w:noProof/>
          <w:lang w:val="sr-Latn-CS"/>
        </w:rPr>
        <w:t xml:space="preserve">             MINISTAR</w:t>
      </w:r>
    </w:p>
    <w:p w:rsidR="00520AB3" w:rsidRDefault="00520AB3" w:rsidP="00C60837">
      <w:pPr>
        <w:jc w:val="left"/>
        <w:rPr>
          <w:rFonts w:ascii="Arial" w:hAnsi="Arial" w:cs="Arial"/>
          <w:noProof/>
          <w:lang w:val="sr-Latn-CS"/>
        </w:rPr>
      </w:pPr>
    </w:p>
    <w:p w:rsidR="00C60837" w:rsidRDefault="0063507C" w:rsidP="00520AB3">
      <w:pPr>
        <w:jc w:val="left"/>
        <w:rPr>
          <w:rFonts w:ascii="Arial" w:hAnsi="Arial" w:cs="Arial"/>
          <w:noProof/>
          <w:lang w:val="sr-Latn-CS"/>
        </w:rPr>
      </w:pPr>
      <w:r>
        <w:rPr>
          <w:rFonts w:ascii="Arial" w:hAnsi="Arial" w:cs="Arial"/>
          <w:noProof/>
          <w:lang w:val="sr-Latn-CS"/>
        </w:rPr>
        <w:t xml:space="preserve">Podgorica, </w:t>
      </w:r>
      <w:r w:rsidR="001C36C4">
        <w:rPr>
          <w:rFonts w:ascii="Arial" w:hAnsi="Arial" w:cs="Arial"/>
          <w:noProof/>
          <w:lang w:val="sr-Latn-CS"/>
        </w:rPr>
        <w:t>2</w:t>
      </w:r>
      <w:r w:rsidR="006F6DD6">
        <w:rPr>
          <w:rFonts w:ascii="Arial" w:hAnsi="Arial" w:cs="Arial"/>
          <w:noProof/>
          <w:lang w:val="sr-Latn-CS"/>
        </w:rPr>
        <w:t>6</w:t>
      </w:r>
      <w:r>
        <w:rPr>
          <w:rFonts w:ascii="Arial" w:hAnsi="Arial" w:cs="Arial"/>
          <w:noProof/>
          <w:lang w:val="sr-Latn-CS"/>
        </w:rPr>
        <w:t>.</w:t>
      </w:r>
      <w:r w:rsidR="00C97BE7">
        <w:rPr>
          <w:rFonts w:ascii="Arial" w:hAnsi="Arial" w:cs="Arial"/>
          <w:noProof/>
          <w:lang w:val="sr-Latn-CS"/>
        </w:rPr>
        <w:t>0</w:t>
      </w:r>
      <w:r w:rsidR="001C36C4">
        <w:rPr>
          <w:rFonts w:ascii="Arial" w:hAnsi="Arial" w:cs="Arial"/>
          <w:noProof/>
          <w:lang w:val="sr-Latn-CS"/>
        </w:rPr>
        <w:t>7</w:t>
      </w:r>
      <w:r w:rsidR="00520AB3">
        <w:rPr>
          <w:rFonts w:ascii="Arial" w:hAnsi="Arial" w:cs="Arial"/>
          <w:noProof/>
          <w:lang w:val="sr-Latn-CS"/>
        </w:rPr>
        <w:t>.202</w:t>
      </w:r>
      <w:r w:rsidR="00C97BE7">
        <w:rPr>
          <w:rFonts w:ascii="Arial" w:hAnsi="Arial" w:cs="Arial"/>
          <w:noProof/>
          <w:lang w:val="sr-Latn-CS"/>
        </w:rPr>
        <w:t>3</w:t>
      </w:r>
      <w:r w:rsidR="00520AB3">
        <w:rPr>
          <w:rFonts w:ascii="Arial" w:hAnsi="Arial" w:cs="Arial"/>
          <w:noProof/>
          <w:lang w:val="sr-Latn-CS"/>
        </w:rPr>
        <w:t xml:space="preserve">.godine                                               </w:t>
      </w:r>
      <w:r w:rsidR="00846BCD">
        <w:rPr>
          <w:rFonts w:ascii="Arial" w:hAnsi="Arial" w:cs="Arial"/>
          <w:noProof/>
          <w:lang w:val="sr-Latn-CS"/>
        </w:rPr>
        <w:t xml:space="preserve">          Goran Đurović</w:t>
      </w:r>
    </w:p>
    <w:p w:rsidR="00520AB3" w:rsidRPr="000F4BE0" w:rsidRDefault="00520AB3" w:rsidP="00C60837">
      <w:pPr>
        <w:ind w:left="720"/>
        <w:jc w:val="center"/>
        <w:rPr>
          <w:rFonts w:ascii="Arial" w:hAnsi="Arial" w:cs="Arial"/>
          <w:noProof/>
          <w:lang w:val="sr-Latn-CS"/>
        </w:rPr>
      </w:pPr>
    </w:p>
    <w:p w:rsidR="00C60837" w:rsidRPr="00520AB3" w:rsidRDefault="00846BCD" w:rsidP="00846BCD">
      <w:pPr>
        <w:tabs>
          <w:tab w:val="center" w:pos="4680"/>
          <w:tab w:val="right" w:pos="9360"/>
        </w:tabs>
        <w:jc w:val="left"/>
        <w:rPr>
          <w:rFonts w:ascii="Arial" w:hAnsi="Arial" w:cs="Arial"/>
          <w:noProof/>
          <w:lang w:val="sr-Latn-CS"/>
        </w:rPr>
      </w:pPr>
      <w:r>
        <w:rPr>
          <w:rFonts w:ascii="Arial" w:hAnsi="Arial" w:cs="Arial"/>
          <w:noProof/>
          <w:lang w:val="sr-Latn-CS"/>
        </w:rPr>
        <w:tab/>
        <w:t xml:space="preserve">                                                                                            ______________________  </w:t>
      </w:r>
    </w:p>
    <w:sectPr w:rsidR="00C60837" w:rsidRPr="00520AB3" w:rsidSect="00DD3F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B8F" w:rsidRDefault="00443B8F" w:rsidP="00BA7396">
      <w:r>
        <w:separator/>
      </w:r>
    </w:p>
  </w:endnote>
  <w:endnote w:type="continuationSeparator" w:id="0">
    <w:p w:rsidR="00443B8F" w:rsidRDefault="00443B8F" w:rsidP="00BA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B8F" w:rsidRDefault="00443B8F" w:rsidP="00BA7396">
      <w:r>
        <w:separator/>
      </w:r>
    </w:p>
  </w:footnote>
  <w:footnote w:type="continuationSeparator" w:id="0">
    <w:p w:rsidR="00443B8F" w:rsidRDefault="00443B8F" w:rsidP="00BA7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DAA"/>
    <w:multiLevelType w:val="hybridMultilevel"/>
    <w:tmpl w:val="14684B00"/>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7D2"/>
    <w:multiLevelType w:val="hybridMultilevel"/>
    <w:tmpl w:val="C696205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013A0"/>
    <w:multiLevelType w:val="hybridMultilevel"/>
    <w:tmpl w:val="492209BA"/>
    <w:lvl w:ilvl="0" w:tplc="8B027132">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3405"/>
    <w:multiLevelType w:val="hybridMultilevel"/>
    <w:tmpl w:val="62748390"/>
    <w:lvl w:ilvl="0" w:tplc="8B027132">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52755"/>
    <w:multiLevelType w:val="hybridMultilevel"/>
    <w:tmpl w:val="4F2A5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C725B"/>
    <w:multiLevelType w:val="hybridMultilevel"/>
    <w:tmpl w:val="AEF45A62"/>
    <w:lvl w:ilvl="0" w:tplc="D0C015E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F642BB"/>
    <w:multiLevelType w:val="hybridMultilevel"/>
    <w:tmpl w:val="84A66044"/>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5648"/>
    <w:multiLevelType w:val="hybridMultilevel"/>
    <w:tmpl w:val="A4803E40"/>
    <w:lvl w:ilvl="0" w:tplc="8E3AC4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C43E4"/>
    <w:multiLevelType w:val="hybridMultilevel"/>
    <w:tmpl w:val="A5426B4C"/>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500F1"/>
    <w:multiLevelType w:val="hybridMultilevel"/>
    <w:tmpl w:val="42565E62"/>
    <w:lvl w:ilvl="0" w:tplc="D466D4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42989"/>
    <w:multiLevelType w:val="hybridMultilevel"/>
    <w:tmpl w:val="4D0A119E"/>
    <w:lvl w:ilvl="0" w:tplc="2DA8E178">
      <w:start w:val="1"/>
      <w:numFmt w:val="bullet"/>
      <w:lvlText w:val=""/>
      <w:lvlJc w:val="left"/>
      <w:pPr>
        <w:ind w:left="720" w:hanging="360"/>
      </w:pPr>
      <w:rPr>
        <w:rFonts w:ascii="Wingdings" w:hAnsi="Wingdings" w:hint="default"/>
        <w:color w:val="365F91"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10A31"/>
    <w:multiLevelType w:val="hybridMultilevel"/>
    <w:tmpl w:val="E07A4700"/>
    <w:lvl w:ilvl="0" w:tplc="D466D4D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02A2"/>
    <w:multiLevelType w:val="hybridMultilevel"/>
    <w:tmpl w:val="5AE44FA8"/>
    <w:lvl w:ilvl="0" w:tplc="2DA8E178">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D1E51"/>
    <w:multiLevelType w:val="hybridMultilevel"/>
    <w:tmpl w:val="A5C89B00"/>
    <w:lvl w:ilvl="0" w:tplc="076CFB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D0CE7"/>
    <w:multiLevelType w:val="hybridMultilevel"/>
    <w:tmpl w:val="FADEB7AA"/>
    <w:lvl w:ilvl="0" w:tplc="8B027132">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4148F"/>
    <w:multiLevelType w:val="hybridMultilevel"/>
    <w:tmpl w:val="E4E0E634"/>
    <w:lvl w:ilvl="0" w:tplc="8B0271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522C4"/>
    <w:multiLevelType w:val="hybridMultilevel"/>
    <w:tmpl w:val="5656B12A"/>
    <w:lvl w:ilvl="0" w:tplc="98A227AC">
      <w:numFmt w:val="bullet"/>
      <w:lvlText w:val="-"/>
      <w:lvlJc w:val="left"/>
      <w:pPr>
        <w:ind w:left="720" w:hanging="360"/>
      </w:pPr>
      <w:rPr>
        <w:rFonts w:ascii="Garamond" w:eastAsia="Times New Roman" w:hAnsi="Garamond" w:cs="Arial" w:hint="default"/>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254D1"/>
    <w:multiLevelType w:val="hybridMultilevel"/>
    <w:tmpl w:val="624ED906"/>
    <w:lvl w:ilvl="0" w:tplc="8B027132">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637C3"/>
    <w:multiLevelType w:val="hybridMultilevel"/>
    <w:tmpl w:val="54C8E970"/>
    <w:lvl w:ilvl="0" w:tplc="1EF2A4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80FF7"/>
    <w:multiLevelType w:val="hybridMultilevel"/>
    <w:tmpl w:val="B954672A"/>
    <w:lvl w:ilvl="0" w:tplc="8B027132">
      <w:start w:val="1"/>
      <w:numFmt w:val="bullet"/>
      <w:lvlText w:val=""/>
      <w:lvlJc w:val="left"/>
      <w:pPr>
        <w:ind w:left="720" w:hanging="360"/>
      </w:pPr>
      <w:rPr>
        <w:rFonts w:ascii="Symbol" w:hAnsi="Symbol"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F6A70"/>
    <w:multiLevelType w:val="hybridMultilevel"/>
    <w:tmpl w:val="1ABC0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7"/>
  </w:num>
  <w:num w:numId="5">
    <w:abstractNumId w:val="3"/>
  </w:num>
  <w:num w:numId="6">
    <w:abstractNumId w:val="1"/>
  </w:num>
  <w:num w:numId="7">
    <w:abstractNumId w:val="8"/>
  </w:num>
  <w:num w:numId="8">
    <w:abstractNumId w:val="10"/>
  </w:num>
  <w:num w:numId="9">
    <w:abstractNumId w:val="19"/>
  </w:num>
  <w:num w:numId="10">
    <w:abstractNumId w:val="12"/>
  </w:num>
  <w:num w:numId="11">
    <w:abstractNumId w:val="4"/>
  </w:num>
  <w:num w:numId="12">
    <w:abstractNumId w:val="5"/>
  </w:num>
  <w:num w:numId="13">
    <w:abstractNumId w:val="13"/>
  </w:num>
  <w:num w:numId="14">
    <w:abstractNumId w:val="18"/>
  </w:num>
  <w:num w:numId="15">
    <w:abstractNumId w:val="16"/>
  </w:num>
  <w:num w:numId="16">
    <w:abstractNumId w:val="20"/>
  </w:num>
  <w:num w:numId="17">
    <w:abstractNumId w:val="7"/>
  </w:num>
  <w:num w:numId="18">
    <w:abstractNumId w:val="14"/>
  </w:num>
  <w:num w:numId="19">
    <w:abstractNumId w:val="11"/>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96"/>
    <w:rsid w:val="00011BAE"/>
    <w:rsid w:val="0001326B"/>
    <w:rsid w:val="00046E7A"/>
    <w:rsid w:val="000511F0"/>
    <w:rsid w:val="000716AC"/>
    <w:rsid w:val="000742CD"/>
    <w:rsid w:val="00075306"/>
    <w:rsid w:val="00086AD5"/>
    <w:rsid w:val="00097FBC"/>
    <w:rsid w:val="000A76C9"/>
    <w:rsid w:val="000F4BE0"/>
    <w:rsid w:val="00127A06"/>
    <w:rsid w:val="001358DA"/>
    <w:rsid w:val="00155D1F"/>
    <w:rsid w:val="00161F3D"/>
    <w:rsid w:val="00162BB1"/>
    <w:rsid w:val="00166C93"/>
    <w:rsid w:val="00180793"/>
    <w:rsid w:val="00184FF3"/>
    <w:rsid w:val="00193A48"/>
    <w:rsid w:val="001B2CF7"/>
    <w:rsid w:val="001B673D"/>
    <w:rsid w:val="001C36C4"/>
    <w:rsid w:val="001C7348"/>
    <w:rsid w:val="001E1794"/>
    <w:rsid w:val="001E5876"/>
    <w:rsid w:val="002203E3"/>
    <w:rsid w:val="002234B9"/>
    <w:rsid w:val="00245220"/>
    <w:rsid w:val="0024596E"/>
    <w:rsid w:val="00282006"/>
    <w:rsid w:val="00282840"/>
    <w:rsid w:val="0028333D"/>
    <w:rsid w:val="00284A91"/>
    <w:rsid w:val="00291647"/>
    <w:rsid w:val="00294662"/>
    <w:rsid w:val="00295023"/>
    <w:rsid w:val="002A2A71"/>
    <w:rsid w:val="002A476A"/>
    <w:rsid w:val="002E76DB"/>
    <w:rsid w:val="00302C65"/>
    <w:rsid w:val="00322C91"/>
    <w:rsid w:val="003276F6"/>
    <w:rsid w:val="003369A2"/>
    <w:rsid w:val="00336A89"/>
    <w:rsid w:val="00337B73"/>
    <w:rsid w:val="00344996"/>
    <w:rsid w:val="00357476"/>
    <w:rsid w:val="003812EF"/>
    <w:rsid w:val="00392F99"/>
    <w:rsid w:val="00395587"/>
    <w:rsid w:val="00396AD5"/>
    <w:rsid w:val="003E137B"/>
    <w:rsid w:val="00412EBB"/>
    <w:rsid w:val="00416620"/>
    <w:rsid w:val="00443B8F"/>
    <w:rsid w:val="00450AF5"/>
    <w:rsid w:val="004568D2"/>
    <w:rsid w:val="00460544"/>
    <w:rsid w:val="00462C53"/>
    <w:rsid w:val="004644B7"/>
    <w:rsid w:val="004771AE"/>
    <w:rsid w:val="004A24EA"/>
    <w:rsid w:val="004A4396"/>
    <w:rsid w:val="004A71BF"/>
    <w:rsid w:val="004B6F30"/>
    <w:rsid w:val="004C3199"/>
    <w:rsid w:val="004E19D8"/>
    <w:rsid w:val="004E5850"/>
    <w:rsid w:val="004E5EC8"/>
    <w:rsid w:val="00520AB3"/>
    <w:rsid w:val="00523F6F"/>
    <w:rsid w:val="00542D30"/>
    <w:rsid w:val="00546453"/>
    <w:rsid w:val="0054756C"/>
    <w:rsid w:val="0056414F"/>
    <w:rsid w:val="005704E1"/>
    <w:rsid w:val="00572CF3"/>
    <w:rsid w:val="00576F9F"/>
    <w:rsid w:val="005805F3"/>
    <w:rsid w:val="00583472"/>
    <w:rsid w:val="005A2BDC"/>
    <w:rsid w:val="005B35BD"/>
    <w:rsid w:val="005B471D"/>
    <w:rsid w:val="005C26B7"/>
    <w:rsid w:val="005E0EBD"/>
    <w:rsid w:val="005F03ED"/>
    <w:rsid w:val="00601B0E"/>
    <w:rsid w:val="006129CD"/>
    <w:rsid w:val="00634F0B"/>
    <w:rsid w:val="0063507C"/>
    <w:rsid w:val="006416B9"/>
    <w:rsid w:val="00651D79"/>
    <w:rsid w:val="006719D3"/>
    <w:rsid w:val="00673F68"/>
    <w:rsid w:val="00681DE1"/>
    <w:rsid w:val="006A1B2C"/>
    <w:rsid w:val="006A3B25"/>
    <w:rsid w:val="006A42A7"/>
    <w:rsid w:val="006B7BE5"/>
    <w:rsid w:val="006C6350"/>
    <w:rsid w:val="006F463B"/>
    <w:rsid w:val="006F4B74"/>
    <w:rsid w:val="006F6DD6"/>
    <w:rsid w:val="00702CFF"/>
    <w:rsid w:val="007060F3"/>
    <w:rsid w:val="0070697D"/>
    <w:rsid w:val="00713AD4"/>
    <w:rsid w:val="00721DB9"/>
    <w:rsid w:val="00733149"/>
    <w:rsid w:val="007356A0"/>
    <w:rsid w:val="0074578A"/>
    <w:rsid w:val="00747702"/>
    <w:rsid w:val="00781961"/>
    <w:rsid w:val="007A55AB"/>
    <w:rsid w:val="007A5F33"/>
    <w:rsid w:val="007C12EB"/>
    <w:rsid w:val="007C5C80"/>
    <w:rsid w:val="007F1C1F"/>
    <w:rsid w:val="007F4206"/>
    <w:rsid w:val="00814EA1"/>
    <w:rsid w:val="008301C9"/>
    <w:rsid w:val="008322D4"/>
    <w:rsid w:val="00833765"/>
    <w:rsid w:val="00835759"/>
    <w:rsid w:val="00846BCD"/>
    <w:rsid w:val="00850B17"/>
    <w:rsid w:val="008B202F"/>
    <w:rsid w:val="008F1B28"/>
    <w:rsid w:val="008F1F14"/>
    <w:rsid w:val="0092360E"/>
    <w:rsid w:val="00953F45"/>
    <w:rsid w:val="00960A46"/>
    <w:rsid w:val="00962A17"/>
    <w:rsid w:val="00975130"/>
    <w:rsid w:val="0098004A"/>
    <w:rsid w:val="009850BC"/>
    <w:rsid w:val="009B2FB1"/>
    <w:rsid w:val="009D7979"/>
    <w:rsid w:val="009E6F84"/>
    <w:rsid w:val="009E7C9B"/>
    <w:rsid w:val="00A12434"/>
    <w:rsid w:val="00A244AF"/>
    <w:rsid w:val="00A32D08"/>
    <w:rsid w:val="00A71595"/>
    <w:rsid w:val="00A8137C"/>
    <w:rsid w:val="00AA117E"/>
    <w:rsid w:val="00AA39D0"/>
    <w:rsid w:val="00AC219B"/>
    <w:rsid w:val="00AD100C"/>
    <w:rsid w:val="00AD3173"/>
    <w:rsid w:val="00AF0B55"/>
    <w:rsid w:val="00B24371"/>
    <w:rsid w:val="00B2646E"/>
    <w:rsid w:val="00B27741"/>
    <w:rsid w:val="00B35A2B"/>
    <w:rsid w:val="00B445D9"/>
    <w:rsid w:val="00B65291"/>
    <w:rsid w:val="00B67BC6"/>
    <w:rsid w:val="00BA7396"/>
    <w:rsid w:val="00BA7564"/>
    <w:rsid w:val="00BC6E11"/>
    <w:rsid w:val="00BD7CD1"/>
    <w:rsid w:val="00BE0DD5"/>
    <w:rsid w:val="00C07A8E"/>
    <w:rsid w:val="00C15ADE"/>
    <w:rsid w:val="00C179F9"/>
    <w:rsid w:val="00C22B80"/>
    <w:rsid w:val="00C23F19"/>
    <w:rsid w:val="00C40BF1"/>
    <w:rsid w:val="00C5148C"/>
    <w:rsid w:val="00C559CB"/>
    <w:rsid w:val="00C60837"/>
    <w:rsid w:val="00C63E6F"/>
    <w:rsid w:val="00C678BE"/>
    <w:rsid w:val="00C72668"/>
    <w:rsid w:val="00C805AE"/>
    <w:rsid w:val="00C86B53"/>
    <w:rsid w:val="00C934B7"/>
    <w:rsid w:val="00C9612F"/>
    <w:rsid w:val="00C97024"/>
    <w:rsid w:val="00C97BE7"/>
    <w:rsid w:val="00CA0DCC"/>
    <w:rsid w:val="00CB615C"/>
    <w:rsid w:val="00CC3DCD"/>
    <w:rsid w:val="00CC7E0E"/>
    <w:rsid w:val="00CD2E63"/>
    <w:rsid w:val="00CD7870"/>
    <w:rsid w:val="00CE1B6D"/>
    <w:rsid w:val="00D05E9E"/>
    <w:rsid w:val="00D1443A"/>
    <w:rsid w:val="00D27C82"/>
    <w:rsid w:val="00D54B8C"/>
    <w:rsid w:val="00D57CC3"/>
    <w:rsid w:val="00D70A16"/>
    <w:rsid w:val="00D71F07"/>
    <w:rsid w:val="00DB5CC2"/>
    <w:rsid w:val="00DC1A3D"/>
    <w:rsid w:val="00DC1FD8"/>
    <w:rsid w:val="00DD3F3D"/>
    <w:rsid w:val="00DD41BF"/>
    <w:rsid w:val="00DD6220"/>
    <w:rsid w:val="00E17D49"/>
    <w:rsid w:val="00E224AD"/>
    <w:rsid w:val="00E3478E"/>
    <w:rsid w:val="00E40C1B"/>
    <w:rsid w:val="00E47F27"/>
    <w:rsid w:val="00E547C6"/>
    <w:rsid w:val="00E55281"/>
    <w:rsid w:val="00E61801"/>
    <w:rsid w:val="00E637CB"/>
    <w:rsid w:val="00E700AD"/>
    <w:rsid w:val="00E711CB"/>
    <w:rsid w:val="00E72845"/>
    <w:rsid w:val="00E82AF1"/>
    <w:rsid w:val="00E94D80"/>
    <w:rsid w:val="00ED0AF4"/>
    <w:rsid w:val="00ED465A"/>
    <w:rsid w:val="00ED4766"/>
    <w:rsid w:val="00F044C8"/>
    <w:rsid w:val="00F15B6E"/>
    <w:rsid w:val="00F26F78"/>
    <w:rsid w:val="00F44113"/>
    <w:rsid w:val="00F57F37"/>
    <w:rsid w:val="00F7433F"/>
    <w:rsid w:val="00F80CBF"/>
    <w:rsid w:val="00F81B0A"/>
    <w:rsid w:val="00F841B4"/>
    <w:rsid w:val="00F927B7"/>
    <w:rsid w:val="00F97468"/>
    <w:rsid w:val="00FB6BD5"/>
    <w:rsid w:val="00FB7CBA"/>
    <w:rsid w:val="00FC1431"/>
    <w:rsid w:val="00FC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5D1"/>
  <w15:docId w15:val="{A7F87E23-4BDF-4614-B51A-E5227B2C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BA7396"/>
    <w:pPr>
      <w:spacing w:after="0" w:line="240" w:lineRule="auto"/>
      <w:jc w:val="both"/>
    </w:pPr>
    <w:rPr>
      <w:rFonts w:ascii="Garamond" w:eastAsia="Times New Roman" w:hAnsi="Garamond" w:cs="Times New Roman"/>
      <w:bCs/>
      <w:sz w:val="24"/>
      <w:lang w:val="en-GB" w:eastAsia="en-GB"/>
    </w:rPr>
  </w:style>
  <w:style w:type="paragraph" w:styleId="Heading2">
    <w:name w:val="heading 2"/>
    <w:basedOn w:val="Normal"/>
    <w:next w:val="Normal"/>
    <w:link w:val="Heading2Char"/>
    <w:autoRedefine/>
    <w:qFormat/>
    <w:rsid w:val="00BA7396"/>
    <w:pPr>
      <w:keepNext/>
      <w:numPr>
        <w:numId w:val="12"/>
      </w:numPr>
      <w:spacing w:before="240" w:after="60"/>
      <w:outlineLvl w:val="1"/>
    </w:pPr>
    <w:rPr>
      <w:rFonts w:ascii="Arial" w:hAnsi="Arial" w:cs="Arial"/>
      <w:b/>
      <w:iCs/>
      <w:sz w:val="2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7396"/>
    <w:rPr>
      <w:rFonts w:ascii="Arial" w:eastAsia="Times New Roman" w:hAnsi="Arial" w:cs="Arial"/>
      <w:b/>
      <w:bCs/>
      <w:iCs/>
      <w:szCs w:val="28"/>
      <w:lang w:val="en-GB" w:eastAsia="en-GB"/>
    </w:rPr>
  </w:style>
  <w:style w:type="paragraph" w:styleId="FootnoteText">
    <w:name w:val="footnote text"/>
    <w:basedOn w:val="Normal"/>
    <w:link w:val="FootnoteTextChar"/>
    <w:autoRedefine/>
    <w:uiPriority w:val="99"/>
    <w:semiHidden/>
    <w:rsid w:val="00BA7396"/>
    <w:pPr>
      <w:spacing w:before="40" w:after="40"/>
      <w:jc w:val="left"/>
    </w:pPr>
    <w:rPr>
      <w:rFonts w:ascii="Arial" w:hAnsi="Arial" w:cs="Arial"/>
      <w:sz w:val="16"/>
      <w:szCs w:val="16"/>
    </w:rPr>
  </w:style>
  <w:style w:type="character" w:customStyle="1" w:styleId="FootnoteTextChar">
    <w:name w:val="Footnote Text Char"/>
    <w:basedOn w:val="DefaultParagraphFont"/>
    <w:link w:val="FootnoteText"/>
    <w:uiPriority w:val="99"/>
    <w:semiHidden/>
    <w:rsid w:val="00BA7396"/>
    <w:rPr>
      <w:rFonts w:ascii="Arial" w:eastAsia="Times New Roman" w:hAnsi="Arial" w:cs="Arial"/>
      <w:bCs/>
      <w:sz w:val="16"/>
      <w:szCs w:val="16"/>
      <w:lang w:val="en-GB" w:eastAsia="en-GB"/>
    </w:rPr>
  </w:style>
  <w:style w:type="character" w:styleId="FootnoteReference">
    <w:name w:val="footnote reference"/>
    <w:basedOn w:val="DefaultParagraphFont"/>
    <w:uiPriority w:val="99"/>
    <w:semiHidden/>
    <w:rsid w:val="00BA7396"/>
    <w:rPr>
      <w:rFonts w:ascii="Garamond" w:hAnsi="Garamond"/>
      <w:sz w:val="20"/>
      <w:vertAlign w:val="superscript"/>
    </w:rPr>
  </w:style>
  <w:style w:type="paragraph" w:styleId="ListParagraph">
    <w:name w:val="List Paragraph"/>
    <w:basedOn w:val="Normal"/>
    <w:uiPriority w:val="34"/>
    <w:qFormat/>
    <w:rsid w:val="00BA7396"/>
    <w:pPr>
      <w:ind w:left="720"/>
    </w:pPr>
  </w:style>
  <w:style w:type="table" w:styleId="TableGrid">
    <w:name w:val="Table Grid"/>
    <w:basedOn w:val="TableNormal"/>
    <w:uiPriority w:val="59"/>
    <w:rsid w:val="0083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
    <w:name w:val="expand1"/>
    <w:basedOn w:val="DefaultParagraphFont"/>
    <w:rsid w:val="005F03ED"/>
    <w:rPr>
      <w:rFonts w:ascii="Arial" w:hAnsi="Arial" w:cs="Arial" w:hint="default"/>
      <w:i w:val="0"/>
      <w:iCs w:val="0"/>
      <w:vanish/>
      <w:webHidden w:val="0"/>
      <w:sz w:val="18"/>
      <w:szCs w:val="18"/>
      <w:specVanish w:val="0"/>
    </w:rPr>
  </w:style>
  <w:style w:type="table" w:styleId="LightGrid-Accent5">
    <w:name w:val="Light Grid Accent 5"/>
    <w:basedOn w:val="TableNormal"/>
    <w:uiPriority w:val="62"/>
    <w:rsid w:val="000511F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2zakon">
    <w:name w:val="_2zakon"/>
    <w:basedOn w:val="Normal"/>
    <w:rsid w:val="00C86B53"/>
    <w:pPr>
      <w:spacing w:before="100" w:beforeAutospacing="1" w:after="100" w:afterAutospacing="1"/>
      <w:jc w:val="center"/>
    </w:pPr>
    <w:rPr>
      <w:rFonts w:ascii="Tahoma" w:hAnsi="Tahoma" w:cs="Tahoma"/>
      <w:bCs w:val="0"/>
      <w:color w:val="0033CC"/>
      <w:sz w:val="42"/>
      <w:szCs w:val="42"/>
      <w:lang w:val="en-US" w:eastAsia="en-US"/>
    </w:rPr>
  </w:style>
  <w:style w:type="paragraph" w:styleId="BodyText2">
    <w:name w:val="Body Text 2"/>
    <w:basedOn w:val="Normal"/>
    <w:link w:val="BodyText2Char"/>
    <w:rsid w:val="000A76C9"/>
    <w:pPr>
      <w:jc w:val="left"/>
    </w:pPr>
    <w:rPr>
      <w:rFonts w:ascii="Times New Roman" w:hAnsi="Times New Roman"/>
      <w:b/>
      <w:i/>
      <w:iCs/>
      <w:color w:val="0000FF"/>
      <w:sz w:val="22"/>
      <w:szCs w:val="20"/>
      <w:lang w:eastAsia="es-ES"/>
    </w:rPr>
  </w:style>
  <w:style w:type="character" w:customStyle="1" w:styleId="BodyText2Char">
    <w:name w:val="Body Text 2 Char"/>
    <w:basedOn w:val="DefaultParagraphFont"/>
    <w:link w:val="BodyText2"/>
    <w:rsid w:val="000A76C9"/>
    <w:rPr>
      <w:rFonts w:ascii="Times New Roman" w:eastAsia="Times New Roman" w:hAnsi="Times New Roman" w:cs="Times New Roman"/>
      <w:b/>
      <w:bCs/>
      <w:i/>
      <w:iCs/>
      <w:color w:val="0000FF"/>
      <w:szCs w:val="20"/>
      <w:lang w:val="en-GB" w:eastAsia="es-ES"/>
    </w:rPr>
  </w:style>
  <w:style w:type="character" w:styleId="Hyperlink">
    <w:name w:val="Hyperlink"/>
    <w:rsid w:val="000A76C9"/>
    <w:rPr>
      <w:color w:val="0000FF"/>
      <w:u w:val="single"/>
    </w:rPr>
  </w:style>
  <w:style w:type="paragraph" w:customStyle="1" w:styleId="obrazac">
    <w:name w:val="obrazac"/>
    <w:basedOn w:val="Normal"/>
    <w:rsid w:val="00FC2C0C"/>
    <w:pPr>
      <w:spacing w:before="100" w:beforeAutospacing="1" w:after="100" w:afterAutospacing="1"/>
      <w:jc w:val="right"/>
    </w:pPr>
    <w:rPr>
      <w:rFonts w:ascii="Times New Roman" w:hAnsi="Times New Roman"/>
      <w:b/>
      <w:szCs w:val="24"/>
      <w:lang w:val="en-US" w:eastAsia="en-US"/>
    </w:rPr>
  </w:style>
  <w:style w:type="paragraph" w:styleId="BalloonText">
    <w:name w:val="Balloon Text"/>
    <w:basedOn w:val="Normal"/>
    <w:link w:val="BalloonTextChar"/>
    <w:uiPriority w:val="99"/>
    <w:semiHidden/>
    <w:unhideWhenUsed/>
    <w:rsid w:val="00097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BC"/>
    <w:rPr>
      <w:rFonts w:ascii="Segoe UI" w:eastAsia="Times New Roman" w:hAnsi="Segoe UI" w:cs="Segoe UI"/>
      <w:bCs/>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32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5</Pages>
  <Words>2371</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Marusic</dc:creator>
  <cp:lastModifiedBy>Nikola Puric</cp:lastModifiedBy>
  <cp:revision>16</cp:revision>
  <cp:lastPrinted>2023-07-26T08:14:00Z</cp:lastPrinted>
  <dcterms:created xsi:type="dcterms:W3CDTF">2023-07-21T06:01:00Z</dcterms:created>
  <dcterms:modified xsi:type="dcterms:W3CDTF">2023-07-27T07:51:00Z</dcterms:modified>
</cp:coreProperties>
</file>