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598D3" w14:textId="77777777" w:rsidR="00647337" w:rsidRDefault="00647337" w:rsidP="00E345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4E4C52B" w14:textId="77777777" w:rsidR="00647337" w:rsidRDefault="00647337" w:rsidP="00E3455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76CFFC1" w14:textId="77777777" w:rsidR="00647337" w:rsidRDefault="00647337" w:rsidP="00E34553">
      <w:pPr>
        <w:pStyle w:val="NoSpacing"/>
        <w:jc w:val="center"/>
        <w:rPr>
          <w:rFonts w:ascii="Arial" w:hAnsi="Arial" w:cs="Arial"/>
          <w:b/>
        </w:rPr>
      </w:pPr>
      <w:bookmarkStart w:id="1" w:name="_Hlk131071378"/>
    </w:p>
    <w:p w14:paraId="6B9C4FA0" w14:textId="77777777" w:rsidR="00E34553" w:rsidRPr="00647337" w:rsidRDefault="00E34553" w:rsidP="00E34553">
      <w:pPr>
        <w:pStyle w:val="NoSpacing"/>
        <w:jc w:val="center"/>
        <w:rPr>
          <w:rFonts w:ascii="Arial" w:hAnsi="Arial" w:cs="Arial"/>
          <w:b/>
        </w:rPr>
      </w:pPr>
      <w:r w:rsidRPr="00647337">
        <w:rPr>
          <w:rFonts w:ascii="Arial" w:hAnsi="Arial" w:cs="Arial"/>
          <w:b/>
        </w:rPr>
        <w:t>Program</w:t>
      </w:r>
      <w:r w:rsidRPr="00647337">
        <w:rPr>
          <w:rFonts w:ascii="Arial" w:hAnsi="Arial" w:cs="Arial" w:hint="eastAsia"/>
          <w:b/>
        </w:rPr>
        <w:t> </w:t>
      </w:r>
      <w:r w:rsidRPr="00647337">
        <w:rPr>
          <w:rFonts w:ascii="Arial" w:hAnsi="Arial" w:cs="Arial"/>
          <w:b/>
        </w:rPr>
        <w:t>for Improving the</w:t>
      </w:r>
      <w:r w:rsidRPr="00647337">
        <w:rPr>
          <w:rFonts w:ascii="Arial" w:hAnsi="Arial" w:cs="Arial" w:hint="eastAsia"/>
          <w:b/>
        </w:rPr>
        <w:t> </w:t>
      </w:r>
      <w:r w:rsidRPr="00647337">
        <w:rPr>
          <w:rFonts w:ascii="Arial" w:hAnsi="Arial" w:cs="Arial"/>
          <w:b/>
        </w:rPr>
        <w:t>Competitiveness</w:t>
      </w:r>
      <w:r w:rsidRPr="00647337">
        <w:rPr>
          <w:rFonts w:ascii="Arial" w:hAnsi="Arial" w:cs="Arial" w:hint="eastAsia"/>
          <w:b/>
        </w:rPr>
        <w:t> </w:t>
      </w:r>
      <w:r w:rsidRPr="00647337">
        <w:rPr>
          <w:rFonts w:ascii="Arial" w:hAnsi="Arial" w:cs="Arial"/>
          <w:b/>
        </w:rPr>
        <w:t>of the</w:t>
      </w:r>
      <w:r w:rsidRPr="00647337">
        <w:rPr>
          <w:rFonts w:ascii="Arial" w:hAnsi="Arial" w:cs="Arial" w:hint="eastAsia"/>
          <w:b/>
        </w:rPr>
        <w:t> </w:t>
      </w:r>
      <w:r w:rsidRPr="00647337">
        <w:rPr>
          <w:rFonts w:ascii="Arial" w:hAnsi="Arial" w:cs="Arial"/>
          <w:b/>
        </w:rPr>
        <w:t>Montenegrin</w:t>
      </w:r>
      <w:r w:rsidRPr="00647337">
        <w:rPr>
          <w:rFonts w:ascii="Arial" w:hAnsi="Arial" w:cs="Arial" w:hint="eastAsia"/>
          <w:b/>
        </w:rPr>
        <w:t> </w:t>
      </w:r>
      <w:r w:rsidRPr="00647337">
        <w:rPr>
          <w:rFonts w:ascii="Arial" w:hAnsi="Arial" w:cs="Arial"/>
          <w:b/>
        </w:rPr>
        <w:t xml:space="preserve">Economy for 2023 </w:t>
      </w:r>
    </w:p>
    <w:p w14:paraId="66A79606" w14:textId="77777777" w:rsidR="00E34553" w:rsidRPr="00647337" w:rsidRDefault="00E34553" w:rsidP="00E34553">
      <w:pPr>
        <w:pStyle w:val="NoSpacing"/>
        <w:jc w:val="center"/>
        <w:rPr>
          <w:rFonts w:ascii="Arial" w:hAnsi="Arial" w:cs="Arial"/>
          <w:b/>
        </w:rPr>
      </w:pPr>
      <w:r w:rsidRPr="00647337">
        <w:rPr>
          <w:rFonts w:ascii="Arial" w:hAnsi="Arial" w:cs="Arial"/>
          <w:b/>
        </w:rPr>
        <w:t>“Opportunities and support for new innovative ideas”</w:t>
      </w:r>
    </w:p>
    <w:bookmarkEnd w:id="1"/>
    <w:p w14:paraId="46334968" w14:textId="77777777" w:rsidR="00E34553" w:rsidRDefault="00E34553" w:rsidP="00E34553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89403D5" w14:textId="77777777" w:rsidR="00E34553" w:rsidRDefault="00E34553" w:rsidP="00E34553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  <w:r w:rsidRPr="007250F3">
        <w:rPr>
          <w:rFonts w:ascii="Arial" w:hAnsi="Arial" w:cs="Arial"/>
          <w:sz w:val="24"/>
          <w:szCs w:val="24"/>
          <w:lang w:val="sr-Latn-ME"/>
        </w:rPr>
        <w:t xml:space="preserve">04. </w:t>
      </w:r>
      <w:r>
        <w:rPr>
          <w:rFonts w:ascii="Arial" w:hAnsi="Arial" w:cs="Arial"/>
          <w:sz w:val="24"/>
          <w:szCs w:val="24"/>
          <w:lang w:val="sr-Latn-ME"/>
        </w:rPr>
        <w:t xml:space="preserve">April </w:t>
      </w:r>
      <w:r w:rsidRPr="007250F3">
        <w:rPr>
          <w:rFonts w:ascii="Arial" w:hAnsi="Arial" w:cs="Arial"/>
          <w:sz w:val="24"/>
          <w:szCs w:val="24"/>
          <w:lang w:val="sr-Latn-ME"/>
        </w:rPr>
        <w:t xml:space="preserve"> 2023.</w:t>
      </w:r>
    </w:p>
    <w:p w14:paraId="2163CF2F" w14:textId="77777777" w:rsidR="00E34553" w:rsidRPr="007250F3" w:rsidRDefault="00E34553" w:rsidP="00E34553">
      <w:pPr>
        <w:pStyle w:val="NoSpacing"/>
        <w:jc w:val="center"/>
        <w:rPr>
          <w:rFonts w:ascii="Arial" w:hAnsi="Arial" w:cs="Arial"/>
          <w:sz w:val="24"/>
          <w:szCs w:val="24"/>
          <w:lang w:val="sr-Latn-ME"/>
        </w:rPr>
      </w:pPr>
      <w:r w:rsidRPr="007250F3">
        <w:rPr>
          <w:rFonts w:ascii="Arial" w:hAnsi="Arial" w:cs="Arial"/>
          <w:sz w:val="24"/>
          <w:szCs w:val="24"/>
          <w:lang w:val="sr-Latn-ME"/>
        </w:rPr>
        <w:t xml:space="preserve"> Podgorica, hotel Ramada, Lesendro</w:t>
      </w:r>
      <w:r>
        <w:rPr>
          <w:rFonts w:ascii="Arial" w:hAnsi="Arial" w:cs="Arial"/>
          <w:sz w:val="24"/>
          <w:szCs w:val="24"/>
          <w:lang w:val="sr-Latn-ME"/>
        </w:rPr>
        <w:t xml:space="preserve"> room</w:t>
      </w:r>
    </w:p>
    <w:p w14:paraId="0D0FF886" w14:textId="77777777" w:rsidR="00E34553" w:rsidRDefault="00E34553" w:rsidP="00E34553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38BDD3DE" w14:textId="77777777" w:rsidR="00E34553" w:rsidRDefault="00E34553" w:rsidP="00E34553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7250F3">
        <w:rPr>
          <w:rFonts w:ascii="Arial" w:hAnsi="Arial" w:cs="Arial"/>
          <w:b/>
          <w:sz w:val="24"/>
          <w:szCs w:val="24"/>
          <w:lang w:val="sr-Latn-ME"/>
        </w:rPr>
        <w:t>AGENDA</w:t>
      </w:r>
    </w:p>
    <w:p w14:paraId="6575C569" w14:textId="77777777" w:rsidR="00E34553" w:rsidRDefault="00E34553" w:rsidP="00E34553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830"/>
      </w:tblGrid>
      <w:tr w:rsidR="00E34553" w:rsidRPr="00EB3206" w14:paraId="776EFD60" w14:textId="77777777" w:rsidTr="00E34553">
        <w:tc>
          <w:tcPr>
            <w:tcW w:w="2155" w:type="dxa"/>
          </w:tcPr>
          <w:p w14:paraId="72233E35" w14:textId="77777777" w:rsidR="00E34553" w:rsidRPr="001F2AEE" w:rsidRDefault="00E34553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1F2AEE">
              <w:rPr>
                <w:rFonts w:ascii="Arial" w:hAnsi="Arial" w:cs="Arial"/>
                <w:lang w:val="sr-Latn-ME"/>
              </w:rPr>
              <w:t>0</w:t>
            </w:r>
            <w:r>
              <w:rPr>
                <w:rFonts w:ascii="Arial" w:hAnsi="Arial" w:cs="Arial"/>
                <w:lang w:val="sr-Latn-ME"/>
              </w:rPr>
              <w:t>8</w:t>
            </w:r>
            <w:r w:rsidRPr="001F2AEE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3</w:t>
            </w:r>
            <w:r w:rsidRPr="001F2AEE">
              <w:rPr>
                <w:rFonts w:ascii="Arial" w:hAnsi="Arial" w:cs="Arial"/>
                <w:lang w:val="sr-Latn-ME"/>
              </w:rPr>
              <w:t>0 – 09.</w:t>
            </w:r>
            <w:r>
              <w:rPr>
                <w:rFonts w:ascii="Arial" w:hAnsi="Arial" w:cs="Arial"/>
                <w:lang w:val="sr-Latn-ME"/>
              </w:rPr>
              <w:t>0</w:t>
            </w:r>
            <w:r w:rsidRPr="001F2AEE">
              <w:rPr>
                <w:rFonts w:ascii="Arial" w:hAnsi="Arial" w:cs="Arial"/>
                <w:lang w:val="sr-Latn-ME"/>
              </w:rPr>
              <w:t>0 h</w:t>
            </w:r>
          </w:p>
        </w:tc>
        <w:tc>
          <w:tcPr>
            <w:tcW w:w="7830" w:type="dxa"/>
          </w:tcPr>
          <w:p w14:paraId="4D167B21" w14:textId="77777777" w:rsidR="00E34553" w:rsidRPr="001F2AEE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Registration</w:t>
            </w:r>
          </w:p>
          <w:p w14:paraId="727E6ED6" w14:textId="77777777" w:rsidR="00E34553" w:rsidRPr="001F2AEE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320B959E" w14:textId="77777777" w:rsidTr="00E34553">
        <w:tc>
          <w:tcPr>
            <w:tcW w:w="2155" w:type="dxa"/>
          </w:tcPr>
          <w:p w14:paraId="77FB52F8" w14:textId="30AC3D6C" w:rsidR="00E34553" w:rsidRPr="001F2AEE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1F2AEE">
              <w:rPr>
                <w:rFonts w:ascii="Arial" w:hAnsi="Arial" w:cs="Arial"/>
                <w:lang w:val="sr-Latn-ME"/>
              </w:rPr>
              <w:t>09.</w:t>
            </w:r>
            <w:r w:rsidR="00874D9C">
              <w:rPr>
                <w:rFonts w:ascii="Arial" w:hAnsi="Arial" w:cs="Arial"/>
                <w:lang w:val="sr-Latn-ME"/>
              </w:rPr>
              <w:t>0</w:t>
            </w:r>
            <w:r w:rsidRPr="001F2AEE">
              <w:rPr>
                <w:rFonts w:ascii="Arial" w:hAnsi="Arial" w:cs="Arial"/>
                <w:lang w:val="sr-Latn-ME"/>
              </w:rPr>
              <w:t xml:space="preserve">0 – </w:t>
            </w:r>
            <w:r w:rsidR="00874D9C">
              <w:rPr>
                <w:rFonts w:ascii="Arial" w:hAnsi="Arial" w:cs="Arial"/>
                <w:lang w:val="sr-Latn-ME"/>
              </w:rPr>
              <w:t>09</w:t>
            </w:r>
            <w:r w:rsidRPr="001F2AEE">
              <w:rPr>
                <w:rFonts w:ascii="Arial" w:hAnsi="Arial" w:cs="Arial"/>
                <w:lang w:val="sr-Latn-ME"/>
              </w:rPr>
              <w:t>.</w:t>
            </w:r>
            <w:r w:rsidR="00874D9C">
              <w:rPr>
                <w:rFonts w:ascii="Arial" w:hAnsi="Arial" w:cs="Arial"/>
                <w:lang w:val="sr-Latn-ME"/>
              </w:rPr>
              <w:t>3</w:t>
            </w:r>
            <w:r>
              <w:rPr>
                <w:rFonts w:ascii="Arial" w:hAnsi="Arial" w:cs="Arial"/>
                <w:lang w:val="sr-Latn-ME"/>
              </w:rPr>
              <w:t>0</w:t>
            </w:r>
            <w:r w:rsidRPr="001F2AEE">
              <w:rPr>
                <w:rFonts w:ascii="Arial" w:hAnsi="Arial" w:cs="Arial"/>
                <w:lang w:val="sr-Latn-ME"/>
              </w:rPr>
              <w:t xml:space="preserve"> h</w:t>
            </w:r>
          </w:p>
        </w:tc>
        <w:tc>
          <w:tcPr>
            <w:tcW w:w="7830" w:type="dxa"/>
          </w:tcPr>
          <w:p w14:paraId="7FAAE11C" w14:textId="77777777" w:rsidR="00E34553" w:rsidRPr="00465475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Opening remarks</w:t>
            </w:r>
          </w:p>
          <w:p w14:paraId="598AFA76" w14:textId="77777777" w:rsidR="00E34553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43B7747B" w14:textId="77777777" w:rsidR="00E34553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1F2AEE">
              <w:rPr>
                <w:rFonts w:ascii="Arial" w:hAnsi="Arial" w:cs="Arial"/>
                <w:lang w:val="sr-Latn-ME"/>
              </w:rPr>
              <w:t>Olivera Vukajović</w:t>
            </w:r>
            <w:r>
              <w:rPr>
                <w:rFonts w:ascii="Arial" w:hAnsi="Arial" w:cs="Arial"/>
                <w:lang w:val="sr-Latn-ME"/>
              </w:rPr>
              <w:t>, Ministry of economic development and Toursim</w:t>
            </w:r>
          </w:p>
          <w:p w14:paraId="6FFC76EF" w14:textId="77777777" w:rsidR="00E34553" w:rsidRPr="005C79B9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436BB060" w14:textId="77E2FB44" w:rsidR="00E34553" w:rsidRPr="00964771" w:rsidRDefault="005C79B9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5C79B9">
              <w:rPr>
                <w:rFonts w:ascii="Arial" w:hAnsi="Arial" w:cs="Arial"/>
                <w:lang w:val="sr-Latn-ME"/>
              </w:rPr>
              <w:t>Božidar Čolaković</w:t>
            </w:r>
            <w:r w:rsidR="00E34553" w:rsidRPr="00964771">
              <w:rPr>
                <w:rFonts w:ascii="Arial" w:hAnsi="Arial" w:cs="Arial"/>
                <w:lang w:val="sr-Latn-ME"/>
              </w:rPr>
              <w:t xml:space="preserve"> – IPC Tehnopolis Niksic</w:t>
            </w:r>
          </w:p>
          <w:p w14:paraId="155A2EF7" w14:textId="77777777" w:rsidR="00E34553" w:rsidRPr="005C79B9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3FC87646" w14:textId="77777777" w:rsidR="00E34553" w:rsidRPr="00964771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964771">
              <w:rPr>
                <w:rFonts w:ascii="Arial" w:hAnsi="Arial" w:cs="Arial"/>
                <w:lang w:val="sr-Latn-ME"/>
              </w:rPr>
              <w:t>Ingrida Dasni,  Albanian Deveopment Fund</w:t>
            </w:r>
          </w:p>
          <w:p w14:paraId="086E2C48" w14:textId="77777777" w:rsidR="00E34553" w:rsidRPr="00964771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05A57943" w14:textId="77777777" w:rsidR="00E34553" w:rsidRPr="00964771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964771">
              <w:rPr>
                <w:rFonts w:ascii="Arial" w:hAnsi="Arial" w:cs="Arial"/>
                <w:lang w:val="sr-Latn-ME"/>
              </w:rPr>
              <w:t xml:space="preserve">Francesco Notarangelo, CIHEAM Bari </w:t>
            </w:r>
            <w:r>
              <w:rPr>
                <w:rFonts w:ascii="Arial" w:hAnsi="Arial" w:cs="Arial"/>
                <w:lang w:val="sr-Latn-ME"/>
              </w:rPr>
              <w:t xml:space="preserve"> (online)</w:t>
            </w:r>
          </w:p>
          <w:p w14:paraId="3829AE2C" w14:textId="77777777" w:rsidR="00E34553" w:rsidRPr="001F2AEE" w:rsidRDefault="00E34553" w:rsidP="005C79B9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177F6CF7" w14:textId="77777777" w:rsidTr="00E34553">
        <w:tc>
          <w:tcPr>
            <w:tcW w:w="2155" w:type="dxa"/>
          </w:tcPr>
          <w:p w14:paraId="01779AC1" w14:textId="270AA751" w:rsidR="00E34553" w:rsidRPr="001F2AEE" w:rsidRDefault="00874D9C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09.30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– </w:t>
            </w:r>
            <w:r>
              <w:rPr>
                <w:rFonts w:ascii="Arial" w:hAnsi="Arial" w:cs="Arial"/>
                <w:lang w:val="sr-Latn-ME"/>
              </w:rPr>
              <w:t>10.00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h</w:t>
            </w:r>
          </w:p>
        </w:tc>
        <w:tc>
          <w:tcPr>
            <w:tcW w:w="7830" w:type="dxa"/>
          </w:tcPr>
          <w:p w14:paraId="6478951C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EB3206">
              <w:rPr>
                <w:rFonts w:ascii="Arial" w:hAnsi="Arial" w:cs="Arial"/>
                <w:lang w:val="sr-Latn-ME"/>
              </w:rPr>
              <w:t xml:space="preserve">Ljiljana Belada, </w:t>
            </w:r>
            <w:r>
              <w:rPr>
                <w:rFonts w:ascii="Arial" w:hAnsi="Arial" w:cs="Arial"/>
                <w:lang w:val="sr-Latn-ME"/>
              </w:rPr>
              <w:t>Head of Unit for improvement of business environement</w:t>
            </w:r>
          </w:p>
          <w:p w14:paraId="00FD3974" w14:textId="77777777" w:rsidR="00E34553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0D91D3C3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purchase of higher value equipment</w:t>
            </w:r>
          </w:p>
          <w:p w14:paraId="2E75914C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small value equipment</w:t>
            </w:r>
          </w:p>
          <w:p w14:paraId="6F53CB17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circular economy</w:t>
            </w:r>
          </w:p>
          <w:p w14:paraId="7CA31592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E34553" w:rsidRPr="00EB3206" w14:paraId="50E24D38" w14:textId="77777777" w:rsidTr="00E34553">
        <w:tc>
          <w:tcPr>
            <w:tcW w:w="2155" w:type="dxa"/>
          </w:tcPr>
          <w:p w14:paraId="0E83FB01" w14:textId="4ADEB970" w:rsidR="00E34553" w:rsidRPr="001F2AEE" w:rsidRDefault="00874D9C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10.00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– 10.</w:t>
            </w:r>
            <w:r>
              <w:rPr>
                <w:rFonts w:ascii="Arial" w:hAnsi="Arial" w:cs="Arial"/>
                <w:lang w:val="sr-Latn-ME"/>
              </w:rPr>
              <w:t>30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h</w:t>
            </w:r>
          </w:p>
        </w:tc>
        <w:tc>
          <w:tcPr>
            <w:tcW w:w="7830" w:type="dxa"/>
          </w:tcPr>
          <w:p w14:paraId="7840FC79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EB3206">
              <w:rPr>
                <w:rFonts w:ascii="Arial" w:hAnsi="Arial" w:cs="Arial"/>
                <w:lang w:val="sr-Latn-ME"/>
              </w:rPr>
              <w:t xml:space="preserve">Anđela Gajević, </w:t>
            </w:r>
            <w:r>
              <w:rPr>
                <w:rFonts w:ascii="Arial" w:hAnsi="Arial" w:cs="Arial"/>
                <w:lang w:val="sr-Latn-ME"/>
              </w:rPr>
              <w:t xml:space="preserve">Head of Unit for cooperation with business comunitty </w:t>
            </w:r>
          </w:p>
          <w:p w14:paraId="7022A71D" w14:textId="77777777" w:rsidR="00E34553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C71F8CB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start up</w:t>
            </w:r>
            <w:r w:rsidRPr="00EB3206">
              <w:rPr>
                <w:rFonts w:ascii="Arial" w:hAnsi="Arial" w:cs="Arial"/>
                <w:i/>
                <w:lang w:val="sr-Latn-ME"/>
              </w:rPr>
              <w:t xml:space="preserve">; </w:t>
            </w:r>
          </w:p>
          <w:p w14:paraId="3B628E4A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mentoring</w:t>
            </w:r>
            <w:r w:rsidRPr="00EB3206">
              <w:rPr>
                <w:rFonts w:ascii="Arial" w:hAnsi="Arial" w:cs="Arial"/>
                <w:i/>
                <w:lang w:val="sr-Latn-ME"/>
              </w:rPr>
              <w:t xml:space="preserve">; </w:t>
            </w:r>
          </w:p>
          <w:p w14:paraId="4EF9812D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Program line </w:t>
            </w:r>
            <w:r w:rsidRPr="00EB3206">
              <w:rPr>
                <w:rFonts w:ascii="Arial" w:hAnsi="Arial" w:cs="Arial"/>
                <w:i/>
                <w:lang w:val="sr-Latn-ME"/>
              </w:rPr>
              <w:t xml:space="preserve"> - </w:t>
            </w:r>
            <w:r>
              <w:rPr>
                <w:rFonts w:ascii="Arial" w:hAnsi="Arial" w:cs="Arial"/>
                <w:i/>
                <w:lang w:val="sr-Latn-ME"/>
              </w:rPr>
              <w:t>Voucher for women and young</w:t>
            </w:r>
            <w:r w:rsidRPr="00EB3206">
              <w:rPr>
                <w:rFonts w:ascii="Arial" w:hAnsi="Arial" w:cs="Arial"/>
                <w:i/>
                <w:lang w:val="sr-Latn-ME"/>
              </w:rPr>
              <w:t>;</w:t>
            </w:r>
          </w:p>
          <w:p w14:paraId="54DD8273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606A410A" w14:textId="77777777" w:rsidTr="00E34553">
        <w:tc>
          <w:tcPr>
            <w:tcW w:w="2155" w:type="dxa"/>
          </w:tcPr>
          <w:p w14:paraId="14B93636" w14:textId="0B5A099F" w:rsidR="00E34553" w:rsidRPr="001F2AEE" w:rsidRDefault="00874D9C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10.30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– </w:t>
            </w:r>
            <w:r>
              <w:rPr>
                <w:rFonts w:ascii="Arial" w:hAnsi="Arial" w:cs="Arial"/>
                <w:lang w:val="sr-Latn-ME"/>
              </w:rPr>
              <w:t>11.00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h</w:t>
            </w:r>
          </w:p>
        </w:tc>
        <w:tc>
          <w:tcPr>
            <w:tcW w:w="7830" w:type="dxa"/>
          </w:tcPr>
          <w:p w14:paraId="2061796E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EB3206">
              <w:rPr>
                <w:rFonts w:ascii="Arial" w:hAnsi="Arial" w:cs="Arial"/>
                <w:lang w:val="sr-Latn-ME"/>
              </w:rPr>
              <w:t xml:space="preserve">Ivana Zečević, </w:t>
            </w:r>
            <w:r>
              <w:rPr>
                <w:rFonts w:ascii="Arial" w:hAnsi="Arial" w:cs="Arial"/>
                <w:lang w:val="sr-Latn-ME"/>
              </w:rPr>
              <w:t>Head of Unit for SME Development</w:t>
            </w:r>
          </w:p>
          <w:p w14:paraId="567C3332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  <w:p w14:paraId="75C4F4E1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support digitalisation</w:t>
            </w:r>
            <w:r w:rsidRPr="00EB3206">
              <w:rPr>
                <w:rFonts w:ascii="Arial" w:hAnsi="Arial" w:cs="Arial"/>
                <w:i/>
                <w:lang w:val="sr-Latn-ME"/>
              </w:rPr>
              <w:t>;</w:t>
            </w:r>
          </w:p>
          <w:p w14:paraId="1FF35546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>Program line for support  internationalization</w:t>
            </w:r>
            <w:r w:rsidRPr="00EB3206">
              <w:rPr>
                <w:rFonts w:ascii="Arial" w:hAnsi="Arial" w:cs="Arial"/>
                <w:i/>
                <w:lang w:val="sr-Latn-ME"/>
              </w:rPr>
              <w:t>i;</w:t>
            </w:r>
          </w:p>
          <w:p w14:paraId="551B29E2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i/>
                <w:lang w:val="sr-Latn-ME"/>
              </w:rPr>
            </w:pPr>
            <w:r>
              <w:rPr>
                <w:rFonts w:ascii="Arial" w:hAnsi="Arial" w:cs="Arial"/>
                <w:i/>
                <w:lang w:val="sr-Latn-ME"/>
              </w:rPr>
              <w:t xml:space="preserve">Program line for support </w:t>
            </w:r>
            <w:r w:rsidRPr="00EB3206">
              <w:rPr>
                <w:rFonts w:ascii="Arial" w:hAnsi="Arial" w:cs="Arial"/>
                <w:i/>
                <w:lang w:val="sr-Latn-ME"/>
              </w:rPr>
              <w:t>marketing</w:t>
            </w:r>
            <w:r>
              <w:rPr>
                <w:rFonts w:ascii="Arial" w:hAnsi="Arial" w:cs="Arial"/>
                <w:i/>
                <w:lang w:val="sr-Latn-ME"/>
              </w:rPr>
              <w:t xml:space="preserve"> activities</w:t>
            </w:r>
            <w:r w:rsidRPr="00EB3206">
              <w:rPr>
                <w:rFonts w:ascii="Arial" w:hAnsi="Arial" w:cs="Arial"/>
                <w:i/>
                <w:lang w:val="sr-Latn-ME"/>
              </w:rPr>
              <w:t>;</w:t>
            </w:r>
          </w:p>
          <w:p w14:paraId="0E229992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017C7955" w14:textId="77777777" w:rsidTr="00E34553">
        <w:tc>
          <w:tcPr>
            <w:tcW w:w="2155" w:type="dxa"/>
          </w:tcPr>
          <w:p w14:paraId="674E1604" w14:textId="4A4CAEEE" w:rsidR="00E34553" w:rsidRPr="001F2AEE" w:rsidRDefault="00874D9C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11.00</w:t>
            </w:r>
            <w:r w:rsidR="00E34553" w:rsidRPr="001F2AEE">
              <w:rPr>
                <w:rFonts w:ascii="Arial" w:hAnsi="Arial" w:cs="Arial"/>
                <w:lang w:val="sr-Latn-ME"/>
              </w:rPr>
              <w:t xml:space="preserve"> – 11.</w:t>
            </w:r>
            <w:r>
              <w:rPr>
                <w:rFonts w:ascii="Arial" w:hAnsi="Arial" w:cs="Arial"/>
                <w:lang w:val="sr-Latn-ME"/>
              </w:rPr>
              <w:t>2</w:t>
            </w:r>
            <w:r w:rsidR="00E34553" w:rsidRPr="001F2AEE">
              <w:rPr>
                <w:rFonts w:ascii="Arial" w:hAnsi="Arial" w:cs="Arial"/>
                <w:lang w:val="sr-Latn-ME"/>
              </w:rPr>
              <w:t>0 h</w:t>
            </w:r>
          </w:p>
        </w:tc>
        <w:tc>
          <w:tcPr>
            <w:tcW w:w="7830" w:type="dxa"/>
          </w:tcPr>
          <w:p w14:paraId="39AF7B2F" w14:textId="77777777" w:rsidR="00E34553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Questions and anwswers </w:t>
            </w:r>
          </w:p>
          <w:p w14:paraId="1C158AD9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7265591B" w14:textId="77777777" w:rsidTr="00E34553">
        <w:tc>
          <w:tcPr>
            <w:tcW w:w="2155" w:type="dxa"/>
          </w:tcPr>
          <w:p w14:paraId="1F4764D5" w14:textId="5B95AA09" w:rsidR="00E34553" w:rsidRPr="001F2AEE" w:rsidRDefault="00874D9C" w:rsidP="00874D9C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  1</w:t>
            </w:r>
            <w:r w:rsidR="00E34553">
              <w:rPr>
                <w:rFonts w:ascii="Arial" w:hAnsi="Arial" w:cs="Arial"/>
                <w:lang w:val="sr-Latn-ME"/>
              </w:rPr>
              <w:t>1.</w:t>
            </w:r>
            <w:r>
              <w:rPr>
                <w:rFonts w:ascii="Arial" w:hAnsi="Arial" w:cs="Arial"/>
                <w:lang w:val="sr-Latn-ME"/>
              </w:rPr>
              <w:t>20</w:t>
            </w:r>
            <w:r w:rsidR="00E34553">
              <w:rPr>
                <w:rFonts w:ascii="Arial" w:hAnsi="Arial" w:cs="Arial"/>
                <w:lang w:val="sr-Latn-ME"/>
              </w:rPr>
              <w:t xml:space="preserve">- </w:t>
            </w:r>
            <w:r>
              <w:rPr>
                <w:rFonts w:ascii="Arial" w:hAnsi="Arial" w:cs="Arial"/>
                <w:lang w:val="sr-Latn-ME"/>
              </w:rPr>
              <w:t>12</w:t>
            </w:r>
            <w:r w:rsidR="00E34553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0</w:t>
            </w:r>
            <w:r w:rsidR="00E34553">
              <w:rPr>
                <w:rFonts w:ascii="Arial" w:hAnsi="Arial" w:cs="Arial"/>
                <w:lang w:val="sr-Latn-ME"/>
              </w:rPr>
              <w:t>0 h</w:t>
            </w:r>
          </w:p>
        </w:tc>
        <w:tc>
          <w:tcPr>
            <w:tcW w:w="7830" w:type="dxa"/>
          </w:tcPr>
          <w:p w14:paraId="10F406A4" w14:textId="77777777" w:rsidR="00E34553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Coffee break</w:t>
            </w:r>
          </w:p>
          <w:p w14:paraId="7CAF7696" w14:textId="77777777" w:rsidR="00E34553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29B93EE6" w14:textId="77777777" w:rsidTr="00E34553">
        <w:tc>
          <w:tcPr>
            <w:tcW w:w="2155" w:type="dxa"/>
          </w:tcPr>
          <w:p w14:paraId="351845BD" w14:textId="77777777" w:rsidR="00E34553" w:rsidRPr="001F2AEE" w:rsidRDefault="00E34553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12</w:t>
            </w:r>
            <w:r w:rsidRPr="001F2AEE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00</w:t>
            </w:r>
            <w:r w:rsidRPr="001F2AEE">
              <w:rPr>
                <w:rFonts w:ascii="Arial" w:hAnsi="Arial" w:cs="Arial"/>
                <w:lang w:val="sr-Latn-ME"/>
              </w:rPr>
              <w:t xml:space="preserve"> – </w:t>
            </w:r>
            <w:r>
              <w:rPr>
                <w:rFonts w:ascii="Arial" w:hAnsi="Arial" w:cs="Arial"/>
                <w:lang w:val="sr-Latn-ME"/>
              </w:rPr>
              <w:t>14</w:t>
            </w:r>
            <w:r w:rsidRPr="001F2AEE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0</w:t>
            </w:r>
            <w:r w:rsidRPr="001F2AEE">
              <w:rPr>
                <w:rFonts w:ascii="Arial" w:hAnsi="Arial" w:cs="Arial"/>
                <w:lang w:val="sr-Latn-ME"/>
              </w:rPr>
              <w:t>0 h</w:t>
            </w:r>
          </w:p>
        </w:tc>
        <w:tc>
          <w:tcPr>
            <w:tcW w:w="7830" w:type="dxa"/>
          </w:tcPr>
          <w:p w14:paraId="7F3830E8" w14:textId="77777777" w:rsidR="00E34553" w:rsidRPr="00EB3206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Individual consultation with companies - Networking</w:t>
            </w:r>
          </w:p>
        </w:tc>
      </w:tr>
      <w:tr w:rsidR="00E34553" w:rsidRPr="00EB3206" w14:paraId="10FC81FE" w14:textId="77777777" w:rsidTr="00E34553">
        <w:tc>
          <w:tcPr>
            <w:tcW w:w="2155" w:type="dxa"/>
          </w:tcPr>
          <w:p w14:paraId="42AED8E4" w14:textId="77777777" w:rsidR="00E34553" w:rsidRDefault="00E34553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</w:p>
        </w:tc>
        <w:tc>
          <w:tcPr>
            <w:tcW w:w="7830" w:type="dxa"/>
          </w:tcPr>
          <w:p w14:paraId="48C38CC7" w14:textId="77777777" w:rsidR="00E34553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</w:p>
        </w:tc>
      </w:tr>
      <w:tr w:rsidR="00E34553" w:rsidRPr="00EB3206" w14:paraId="330AC3A3" w14:textId="77777777" w:rsidTr="00E34553">
        <w:tc>
          <w:tcPr>
            <w:tcW w:w="2155" w:type="dxa"/>
          </w:tcPr>
          <w:p w14:paraId="42139CA1" w14:textId="77777777" w:rsidR="00E34553" w:rsidRPr="001F2AEE" w:rsidRDefault="00E34553" w:rsidP="0009049B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14.00</w:t>
            </w:r>
            <w:r w:rsidRPr="001F2AEE">
              <w:rPr>
                <w:rFonts w:ascii="Arial" w:hAnsi="Arial" w:cs="Arial"/>
                <w:lang w:val="sr-Latn-ME"/>
              </w:rPr>
              <w:t xml:space="preserve"> – 1</w:t>
            </w:r>
            <w:r>
              <w:rPr>
                <w:rFonts w:ascii="Arial" w:hAnsi="Arial" w:cs="Arial"/>
                <w:lang w:val="sr-Latn-ME"/>
              </w:rPr>
              <w:t>5</w:t>
            </w:r>
            <w:r w:rsidRPr="001F2AEE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>3</w:t>
            </w:r>
            <w:r w:rsidRPr="001F2AEE">
              <w:rPr>
                <w:rFonts w:ascii="Arial" w:hAnsi="Arial" w:cs="Arial"/>
                <w:lang w:val="sr-Latn-ME"/>
              </w:rPr>
              <w:t>0 h</w:t>
            </w:r>
          </w:p>
        </w:tc>
        <w:tc>
          <w:tcPr>
            <w:tcW w:w="7830" w:type="dxa"/>
          </w:tcPr>
          <w:p w14:paraId="056C9E8A" w14:textId="77777777" w:rsidR="00E34553" w:rsidRPr="00AF4051" w:rsidRDefault="00E34553" w:rsidP="0009049B">
            <w:pPr>
              <w:pStyle w:val="NoSpacing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Lunch</w:t>
            </w:r>
          </w:p>
        </w:tc>
      </w:tr>
    </w:tbl>
    <w:p w14:paraId="3F002433" w14:textId="77777777" w:rsidR="00E34553" w:rsidRDefault="00E34553" w:rsidP="00E34553">
      <w:pPr>
        <w:pStyle w:val="NoSpacing"/>
        <w:jc w:val="center"/>
        <w:rPr>
          <w:rFonts w:ascii="Arial" w:hAnsi="Arial" w:cs="Arial"/>
          <w:b/>
          <w:sz w:val="24"/>
          <w:szCs w:val="24"/>
          <w:lang w:val="sr-Latn-ME"/>
        </w:rPr>
      </w:pPr>
    </w:p>
    <w:p w14:paraId="03798628" w14:textId="77777777" w:rsidR="009E44C6" w:rsidRPr="00647337" w:rsidRDefault="00E34553" w:rsidP="00647337">
      <w:pPr>
        <w:pStyle w:val="NoSpacing"/>
        <w:rPr>
          <w:rFonts w:ascii="Arial" w:hAnsi="Arial" w:cs="Arial"/>
          <w:sz w:val="24"/>
          <w:szCs w:val="24"/>
          <w:lang w:val="sr-Latn-ME"/>
        </w:rPr>
      </w:pPr>
      <w:r w:rsidRPr="003855C7">
        <w:rPr>
          <w:rFonts w:ascii="Arial" w:hAnsi="Arial" w:cs="Arial"/>
          <w:sz w:val="24"/>
          <w:szCs w:val="24"/>
          <w:lang w:val="sr-Latn-ME"/>
        </w:rPr>
        <w:t>Moderator:  Marina Šaković</w:t>
      </w:r>
    </w:p>
    <w:sectPr w:rsidR="009E44C6" w:rsidRPr="0064733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EA9D" w14:textId="77777777" w:rsidR="00B74DF2" w:rsidRDefault="00B74DF2" w:rsidP="00E34553">
      <w:r>
        <w:separator/>
      </w:r>
    </w:p>
  </w:endnote>
  <w:endnote w:type="continuationSeparator" w:id="0">
    <w:p w14:paraId="21DC571E" w14:textId="77777777" w:rsidR="00B74DF2" w:rsidRDefault="00B74DF2" w:rsidP="00E3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2BED" w14:textId="77777777" w:rsidR="00B74DF2" w:rsidRDefault="00B74DF2" w:rsidP="00E34553">
      <w:r>
        <w:separator/>
      </w:r>
    </w:p>
  </w:footnote>
  <w:footnote w:type="continuationSeparator" w:id="0">
    <w:p w14:paraId="2688148C" w14:textId="77777777" w:rsidR="00B74DF2" w:rsidRDefault="00B74DF2" w:rsidP="00E3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6EBDB" w14:textId="77777777" w:rsidR="00E34553" w:rsidRPr="002D708F" w:rsidRDefault="00E34553" w:rsidP="00E34553">
    <w:pPr>
      <w:rPr>
        <w:rFonts w:ascii="Arial" w:hAnsi="Arial" w:cs="Arial"/>
        <w:b/>
        <w:lang w:val="sr-Latn-M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1312CB" wp14:editId="4CC4DD85">
          <wp:simplePos x="0" y="0"/>
          <wp:positionH relativeFrom="column">
            <wp:posOffset>3724275</wp:posOffset>
          </wp:positionH>
          <wp:positionV relativeFrom="paragraph">
            <wp:posOffset>-133350</wp:posOffset>
          </wp:positionV>
          <wp:extent cx="2771775" cy="862330"/>
          <wp:effectExtent l="0" t="0" r="9525" b="0"/>
          <wp:wrapThrough wrapText="bothSides">
            <wp:wrapPolygon edited="0">
              <wp:start x="0" y="0"/>
              <wp:lineTo x="0" y="20996"/>
              <wp:lineTo x="21526" y="20996"/>
              <wp:lineTo x="21526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a_logo_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  <w:t xml:space="preserve">  </w:t>
    </w:r>
    <w:r w:rsidRPr="002D708F"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3773271C" wp14:editId="57B0374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539115" cy="657225"/>
          <wp:effectExtent l="0" t="0" r="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572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D708F">
      <w:rPr>
        <w:rFonts w:ascii="Arial" w:hAnsi="Arial" w:cs="Arial"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E46BF3F" wp14:editId="1B239CCB">
              <wp:simplePos x="0" y="0"/>
              <wp:positionH relativeFrom="margin">
                <wp:posOffset>590549</wp:posOffset>
              </wp:positionH>
              <wp:positionV relativeFrom="paragraph">
                <wp:posOffset>9525</wp:posOffset>
              </wp:positionV>
              <wp:extent cx="9525" cy="771525"/>
              <wp:effectExtent l="0" t="0" r="28575" b="28575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25" cy="771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45E5D" id="Straight Connector 2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46.5pt,.75pt" to="47.2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6m1wEAAJUDAAAOAAAAZHJzL2Uyb0RvYy54bWysU8tu2zAQvBfoPxC815JduE4EywFqI70E&#10;rQGnH7CmKIkoX+Cylvz3XVK207S3IDoQ5D6GO8PR+mE0mp1kQOVszeezkjNphWuU7Wr+8/nx0x1n&#10;GME2oJ2VNT9L5A+bjx/Wg6/kwvVONzIwArFYDb7mfYy+KgoUvTSAM+elpWTrgoFIx9AVTYCB0I0u&#10;FmX5pRhcaHxwQiJSdDcl+Sbjt60U8UfbooxM15xmi3kNeT2mtdisoeoC+F6JyxjwhikMKEuX3qB2&#10;EIH9Duo/KKNEcOjaOBPOFK5tlZCZA7GZl/+wOfTgZeZC4qC/yYTvByu+n/aBqabmixVnFgy90SEG&#10;UF0f2dZZSwq6wChJSg0eK2rY2n1IXMVoD/7JiV9IueJVMh3QT2VjG0wqJ7JszMqfb8rLMTJBwfvl&#10;YsmZoMRqNU/7hAjVtdUHjN+kMyxtaq6VTbJABacnjFPptSSFrXtUWlMcKm3ZQL68L5f0+gLIYa2G&#10;SFvjiTPajjPQHVlXxJAh0WnVpPbUjaE7bnVgJyD77JZfy8+7y2SvytLdO8B+qsupyVhGRXK3Vqbm&#10;d2X6Lt3aJnSZ/Xlh8KJY2h1dc96Hq6z09lmOi0+Tuf4+Z/Ff/qbNHwAAAP//AwBQSwMEFAAGAAgA&#10;AAAhAPxsEF7YAAAABwEAAA8AAABkcnMvZG93bnJldi54bWxMj8FOwzAQRO9I/QdrK3GjTktBNMSp&#10;KgTcCXyAG28dC3sdYrdN+vVdTnBazcxq9m21HYMXJxySi6RguShAILXROLIKvj7f7p5ApKzJaB8J&#10;FUyYYFvPbipdmnimDzw12QouoVRqBV3OfSllajsMOi1ij8TZIQ5BZ5aDlWbQZy4PXq6K4lEG7Ygv&#10;dLrHlw7b7+YYFGA/vV6s87ZZ0/tByp9pZ5dOqdv5uHsGkXHMf8vwi8/oUDPTPh7JJOEVbO75lcz+&#10;AwiON2uee5Yr9mVdyf/89RUAAP//AwBQSwECLQAUAAYACAAAACEAtoM4kv4AAADhAQAAEwAAAAAA&#10;AAAAAAAAAAAAAAAAW0NvbnRlbnRfVHlwZXNdLnhtbFBLAQItABQABgAIAAAAIQA4/SH/1gAAAJQB&#10;AAALAAAAAAAAAAAAAAAAAC8BAABfcmVscy8ucmVsc1BLAQItABQABgAIAAAAIQCasS6m1wEAAJUD&#10;AAAOAAAAAAAAAAAAAAAAAC4CAABkcnMvZTJvRG9jLnhtbFBLAQItABQABgAIAAAAIQD8bBBe2AAA&#10;AAcBAAAPAAAAAAAAAAAAAAAAADEEAABkcnMvZG93bnJldi54bWxQSwUGAAAAAAQABADzAAAANgUA&#10;AAAA&#10;" strokecolor="#d5b03d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2D708F">
      <w:rPr>
        <w:rFonts w:ascii="Arial" w:hAnsi="Arial" w:cs="Arial"/>
        <w:sz w:val="24"/>
        <w:szCs w:val="24"/>
        <w:lang w:val="sr-Latn-ME"/>
      </w:rPr>
      <w:t xml:space="preserve">    </w:t>
    </w:r>
    <w:r w:rsidRPr="002D708F">
      <w:rPr>
        <w:rFonts w:ascii="Arial" w:hAnsi="Arial" w:cs="Arial"/>
        <w:b/>
        <w:lang w:val="sr-Latn-ME"/>
      </w:rPr>
      <w:t>Crna Gora</w:t>
    </w:r>
  </w:p>
  <w:p w14:paraId="401307ED" w14:textId="77777777" w:rsidR="00E34553" w:rsidRPr="002D708F" w:rsidRDefault="00E34553" w:rsidP="00E34553">
    <w:pPr>
      <w:rPr>
        <w:rFonts w:ascii="Arial" w:hAnsi="Arial" w:cs="Arial"/>
        <w:b/>
        <w:lang w:val="sr-Latn-ME"/>
      </w:rPr>
    </w:pPr>
    <w:r w:rsidRPr="002D708F">
      <w:rPr>
        <w:rFonts w:ascii="Arial" w:hAnsi="Arial" w:cs="Arial"/>
        <w:b/>
        <w:lang w:val="sr-Latn-ME"/>
      </w:rPr>
      <w:t xml:space="preserve">                </w:t>
    </w:r>
    <w:r w:rsidRPr="00647C6D">
      <w:rPr>
        <w:rFonts w:ascii="Arial" w:hAnsi="Arial" w:cs="Arial"/>
        <w:b/>
        <w:lang w:val="sr-Latn-ME"/>
      </w:rPr>
      <w:t xml:space="preserve">  </w:t>
    </w:r>
    <w:r w:rsidRPr="002D708F">
      <w:rPr>
        <w:rFonts w:ascii="Arial" w:hAnsi="Arial" w:cs="Arial"/>
        <w:b/>
        <w:lang w:val="sr-Latn-ME"/>
      </w:rPr>
      <w:t>Ministarstvo ekonomskog razvoja i turizma</w:t>
    </w:r>
  </w:p>
  <w:p w14:paraId="3523E0FF" w14:textId="77777777" w:rsidR="00E34553" w:rsidRPr="00E34553" w:rsidRDefault="00E34553" w:rsidP="00E34553">
    <w:pPr>
      <w:rPr>
        <w:rFonts w:ascii="Arial" w:hAnsi="Arial" w:cs="Arial"/>
        <w:lang w:val="sr-Latn-ME"/>
      </w:rPr>
    </w:pPr>
    <w:r w:rsidRPr="002D708F">
      <w:rPr>
        <w:rFonts w:ascii="Arial" w:hAnsi="Arial" w:cs="Arial"/>
        <w:b/>
        <w:lang w:val="sr-Latn-ME"/>
      </w:rPr>
      <w:t xml:space="preserve">                </w:t>
    </w:r>
    <w:r w:rsidRPr="00647C6D">
      <w:rPr>
        <w:rFonts w:ascii="Arial" w:hAnsi="Arial" w:cs="Arial"/>
        <w:b/>
        <w:lang w:val="sr-Latn-ME"/>
      </w:rPr>
      <w:t xml:space="preserve">  </w:t>
    </w:r>
    <w:r w:rsidRPr="002D708F">
      <w:rPr>
        <w:rFonts w:ascii="Arial" w:hAnsi="Arial" w:cs="Arial"/>
        <w:b/>
        <w:lang w:val="sr-Latn-ME"/>
      </w:rPr>
      <w:t>Direktorat za unapređenje konkurentnos</w:t>
    </w:r>
    <w:r>
      <w:rPr>
        <w:rFonts w:ascii="Arial" w:hAnsi="Arial" w:cs="Arial"/>
        <w:b/>
        <w:lang w:val="sr-Latn-ME"/>
      </w:rPr>
      <w:t>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53"/>
    <w:rsid w:val="003655C0"/>
    <w:rsid w:val="005C79B9"/>
    <w:rsid w:val="00647337"/>
    <w:rsid w:val="00671B97"/>
    <w:rsid w:val="00874D9C"/>
    <w:rsid w:val="00960DC9"/>
    <w:rsid w:val="009E44C6"/>
    <w:rsid w:val="00B74DF2"/>
    <w:rsid w:val="00B8510A"/>
    <w:rsid w:val="00E3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CA9F"/>
  <w15:chartTrackingRefBased/>
  <w15:docId w15:val="{A882509E-0247-4DC4-B546-882E1A70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5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55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34553"/>
  </w:style>
  <w:style w:type="paragraph" w:styleId="Footer">
    <w:name w:val="footer"/>
    <w:basedOn w:val="Normal"/>
    <w:link w:val="FooterChar"/>
    <w:uiPriority w:val="99"/>
    <w:unhideWhenUsed/>
    <w:rsid w:val="00E3455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34553"/>
  </w:style>
  <w:style w:type="paragraph" w:styleId="NoSpacing">
    <w:name w:val="No Spacing"/>
    <w:uiPriority w:val="1"/>
    <w:qFormat/>
    <w:rsid w:val="00E34553"/>
    <w:pPr>
      <w:spacing w:after="0" w:line="240" w:lineRule="auto"/>
    </w:pPr>
  </w:style>
  <w:style w:type="table" w:styleId="TableGrid">
    <w:name w:val="Table Grid"/>
    <w:basedOn w:val="TableNormal"/>
    <w:uiPriority w:val="39"/>
    <w:rsid w:val="00E3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Zecevic</dc:creator>
  <cp:keywords/>
  <dc:description/>
  <cp:lastModifiedBy>Milena Dardic</cp:lastModifiedBy>
  <cp:revision>2</cp:revision>
  <cp:lastPrinted>2023-03-30T10:29:00Z</cp:lastPrinted>
  <dcterms:created xsi:type="dcterms:W3CDTF">2023-04-03T09:13:00Z</dcterms:created>
  <dcterms:modified xsi:type="dcterms:W3CDTF">2023-04-03T09:13:00Z</dcterms:modified>
</cp:coreProperties>
</file>