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21" w:rsidRPr="00584F75" w:rsidRDefault="00A46221" w:rsidP="00A4622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46221" w:rsidRDefault="00A46221" w:rsidP="00A4622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A46221" w:rsidRPr="00584F75" w:rsidRDefault="00A46221" w:rsidP="00A4622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11. februar 2021. godine, u 11,00 sati</w:t>
      </w:r>
    </w:p>
    <w:p w:rsidR="00A46221" w:rsidRPr="00584F75" w:rsidRDefault="00A46221" w:rsidP="00A4622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46221" w:rsidRPr="00584F75" w:rsidRDefault="00A46221" w:rsidP="00A4622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A46221" w:rsidRDefault="00A46221" w:rsidP="00A4622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4. februara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46221" w:rsidRDefault="00A46221" w:rsidP="00A4622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46221" w:rsidRPr="008317E6" w:rsidRDefault="00A46221" w:rsidP="00A4622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46221" w:rsidRPr="00D8016A" w:rsidRDefault="00A46221" w:rsidP="00A462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46221" w:rsidRPr="00C805D8" w:rsidRDefault="00A46221" w:rsidP="00A462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A46221" w:rsidRPr="004C1B47" w:rsidRDefault="00A46221" w:rsidP="00A462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003B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003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003B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003B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003B3">
        <w:rPr>
          <w:rFonts w:ascii="Arial" w:hAnsi="Arial" w:cs="Arial"/>
          <w:sz w:val="24"/>
          <w:szCs w:val="24"/>
          <w:shd w:val="clear" w:color="auto" w:fill="FFFFFF"/>
        </w:rPr>
        <w:t>visini</w:t>
      </w:r>
      <w:proofErr w:type="spellEnd"/>
      <w:r w:rsidRPr="00E003B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003B3">
        <w:rPr>
          <w:rFonts w:ascii="Arial" w:hAnsi="Arial" w:cs="Arial"/>
          <w:sz w:val="24"/>
          <w:szCs w:val="24"/>
          <w:shd w:val="clear" w:color="auto" w:fill="FFFFFF"/>
        </w:rPr>
        <w:t>načinu</w:t>
      </w:r>
      <w:proofErr w:type="spellEnd"/>
      <w:r w:rsidRPr="00E003B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003B3">
        <w:rPr>
          <w:rFonts w:ascii="Arial" w:hAnsi="Arial" w:cs="Arial"/>
          <w:sz w:val="24"/>
          <w:szCs w:val="24"/>
          <w:shd w:val="clear" w:color="auto" w:fill="FFFFFF"/>
        </w:rPr>
        <w:t>uslovima</w:t>
      </w:r>
      <w:proofErr w:type="spellEnd"/>
      <w:r w:rsidRPr="00E003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003B3">
        <w:rPr>
          <w:rFonts w:ascii="Arial" w:hAnsi="Arial" w:cs="Arial"/>
          <w:sz w:val="24"/>
          <w:szCs w:val="24"/>
          <w:shd w:val="clear" w:color="auto" w:fill="FFFFFF"/>
        </w:rPr>
        <w:t>plaćanja</w:t>
      </w:r>
      <w:proofErr w:type="spellEnd"/>
      <w:r w:rsidRPr="00E003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003B3">
        <w:rPr>
          <w:rFonts w:ascii="Arial" w:hAnsi="Arial" w:cs="Arial"/>
          <w:sz w:val="24"/>
          <w:szCs w:val="24"/>
          <w:shd w:val="clear" w:color="auto" w:fill="FFFFFF"/>
        </w:rPr>
        <w:t>naknada</w:t>
      </w:r>
      <w:proofErr w:type="spellEnd"/>
      <w:r w:rsidRPr="00E003B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003B3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E003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003B3">
        <w:rPr>
          <w:rFonts w:ascii="Arial" w:hAnsi="Arial" w:cs="Arial"/>
          <w:sz w:val="24"/>
          <w:szCs w:val="24"/>
          <w:shd w:val="clear" w:color="auto" w:fill="FFFFFF"/>
        </w:rPr>
        <w:t>državnih</w:t>
      </w:r>
      <w:proofErr w:type="spellEnd"/>
      <w:r w:rsidRPr="00E003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003B3">
        <w:rPr>
          <w:rFonts w:ascii="Arial" w:hAnsi="Arial" w:cs="Arial"/>
          <w:sz w:val="24"/>
          <w:szCs w:val="24"/>
          <w:shd w:val="clear" w:color="auto" w:fill="FFFFFF"/>
        </w:rPr>
        <w:t>puteva</w:t>
      </w:r>
      <w:proofErr w:type="spellEnd"/>
    </w:p>
    <w:p w:rsidR="00A46221" w:rsidRPr="00865EFA" w:rsidRDefault="00A46221" w:rsidP="00A462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C1B47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C1B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1B47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4C1B4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C1B47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4C1B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1B47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4C1B4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C1B47">
        <w:rPr>
          <w:rFonts w:ascii="Arial" w:hAnsi="Arial" w:cs="Arial"/>
          <w:sz w:val="24"/>
          <w:szCs w:val="24"/>
          <w:shd w:val="clear" w:color="auto" w:fill="F6F6F6"/>
        </w:rPr>
        <w:t>konkurentnost</w:t>
      </w:r>
      <w:proofErr w:type="spellEnd"/>
    </w:p>
    <w:p w:rsidR="00A46221" w:rsidRPr="00865EFA" w:rsidRDefault="00A46221" w:rsidP="00A4622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118EB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118E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18EB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118E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118EB"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 w:rsidRPr="001118E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18EB">
        <w:rPr>
          <w:rFonts w:ascii="Arial" w:hAnsi="Arial" w:cs="Arial"/>
          <w:sz w:val="24"/>
          <w:szCs w:val="24"/>
          <w:shd w:val="clear" w:color="auto" w:fill="F6F6F6"/>
        </w:rPr>
        <w:t>prethodne</w:t>
      </w:r>
      <w:proofErr w:type="spellEnd"/>
      <w:r w:rsidRPr="001118E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18EB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1118E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18EB">
        <w:rPr>
          <w:rFonts w:ascii="Arial" w:hAnsi="Arial" w:cs="Arial"/>
          <w:sz w:val="24"/>
          <w:szCs w:val="24"/>
          <w:shd w:val="clear" w:color="auto" w:fill="F6F6F6"/>
        </w:rPr>
        <w:t>Prijestonici</w:t>
      </w:r>
      <w:proofErr w:type="spellEnd"/>
      <w:r w:rsidRPr="001118EB">
        <w:rPr>
          <w:rFonts w:ascii="Arial" w:hAnsi="Arial" w:cs="Arial"/>
          <w:sz w:val="24"/>
          <w:szCs w:val="24"/>
          <w:shd w:val="clear" w:color="auto" w:fill="F6F6F6"/>
        </w:rPr>
        <w:t xml:space="preserve"> Cetinje za </w:t>
      </w:r>
      <w:proofErr w:type="spellStart"/>
      <w:r w:rsidRPr="001118EB">
        <w:rPr>
          <w:rFonts w:ascii="Arial" w:hAnsi="Arial" w:cs="Arial"/>
          <w:sz w:val="24"/>
          <w:szCs w:val="24"/>
          <w:shd w:val="clear" w:color="auto" w:fill="F6F6F6"/>
        </w:rPr>
        <w:t>razmjenu</w:t>
      </w:r>
      <w:proofErr w:type="spellEnd"/>
      <w:r w:rsidRPr="001118E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18EB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1118EB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1118EB">
        <w:rPr>
          <w:rFonts w:ascii="Arial" w:hAnsi="Arial" w:cs="Arial"/>
          <w:sz w:val="24"/>
          <w:szCs w:val="24"/>
          <w:shd w:val="clear" w:color="auto" w:fill="F6F6F6"/>
        </w:rPr>
        <w:t>Perišić</w:t>
      </w:r>
      <w:proofErr w:type="spellEnd"/>
      <w:r w:rsidRPr="001118E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18EB">
        <w:rPr>
          <w:rFonts w:ascii="Arial" w:hAnsi="Arial" w:cs="Arial"/>
          <w:sz w:val="24"/>
          <w:szCs w:val="24"/>
          <w:shd w:val="clear" w:color="auto" w:fill="F6F6F6"/>
        </w:rPr>
        <w:t>Zorkom</w:t>
      </w:r>
      <w:proofErr w:type="spellEnd"/>
    </w:p>
    <w:p w:rsidR="00A46221" w:rsidRPr="00666ECD" w:rsidRDefault="00A46221" w:rsidP="00A462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66ECD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66EC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6ECD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666E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6ECD">
        <w:rPr>
          <w:rFonts w:ascii="Arial" w:hAnsi="Arial" w:cs="Arial"/>
          <w:sz w:val="24"/>
          <w:szCs w:val="24"/>
          <w:shd w:val="clear" w:color="auto" w:fill="F6F6F6"/>
        </w:rPr>
        <w:t>unapređenja</w:t>
      </w:r>
      <w:proofErr w:type="spellEnd"/>
      <w:r w:rsidRPr="00666E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6ECD">
        <w:rPr>
          <w:rFonts w:ascii="Arial" w:hAnsi="Arial" w:cs="Arial"/>
          <w:sz w:val="24"/>
          <w:szCs w:val="24"/>
          <w:shd w:val="clear" w:color="auto" w:fill="F6F6F6"/>
        </w:rPr>
        <w:t>pregovaračke</w:t>
      </w:r>
      <w:proofErr w:type="spellEnd"/>
      <w:r w:rsidRPr="00666E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6ECD">
        <w:rPr>
          <w:rFonts w:ascii="Arial" w:hAnsi="Arial" w:cs="Arial"/>
          <w:sz w:val="24"/>
          <w:szCs w:val="24"/>
          <w:shd w:val="clear" w:color="auto" w:fill="F6F6F6"/>
        </w:rPr>
        <w:t>strukture</w:t>
      </w:r>
      <w:proofErr w:type="spellEnd"/>
      <w:r w:rsidRPr="00666EC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66ECD">
        <w:rPr>
          <w:rFonts w:ascii="Arial" w:hAnsi="Arial" w:cs="Arial"/>
          <w:sz w:val="24"/>
          <w:szCs w:val="24"/>
          <w:shd w:val="clear" w:color="auto" w:fill="F6F6F6"/>
        </w:rPr>
        <w:t>procesu</w:t>
      </w:r>
      <w:proofErr w:type="spellEnd"/>
      <w:r w:rsidRPr="00666E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6ECD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666E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6ECD">
        <w:rPr>
          <w:rFonts w:ascii="Arial" w:hAnsi="Arial" w:cs="Arial"/>
          <w:sz w:val="24"/>
          <w:szCs w:val="24"/>
          <w:shd w:val="clear" w:color="auto" w:fill="F6F6F6"/>
        </w:rPr>
        <w:t>integracije</w:t>
      </w:r>
      <w:proofErr w:type="spellEnd"/>
      <w:r w:rsidRPr="00666E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6ECD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66ECD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A46221" w:rsidRPr="00492A68" w:rsidRDefault="00A46221" w:rsidP="00A462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2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Finansijskog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Godišnjem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akcionom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progra</w:t>
      </w:r>
      <w:r>
        <w:rPr>
          <w:rFonts w:ascii="Arial" w:hAnsi="Arial" w:cs="Arial"/>
          <w:sz w:val="24"/>
          <w:szCs w:val="24"/>
          <w:shd w:val="clear" w:color="auto" w:fill="F6F6F6"/>
        </w:rPr>
        <w:t>mu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Goru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2018.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dopune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Finansijskog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</w:t>
      </w:r>
      <w:r w:rsidRPr="00492A68">
        <w:rPr>
          <w:rFonts w:ascii="Arial" w:hAnsi="Arial" w:cs="Arial"/>
          <w:sz w:val="24"/>
          <w:szCs w:val="24"/>
          <w:shd w:val="clear" w:color="auto" w:fill="F6F6F6"/>
        </w:rPr>
        <w:t>porazuma</w:t>
      </w:r>
      <w:proofErr w:type="spellEnd"/>
    </w:p>
    <w:p w:rsidR="00A46221" w:rsidRPr="00CF0234" w:rsidRDefault="00A46221" w:rsidP="00A462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pravnog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okvira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strateško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planiranje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preporukama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unapređenje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planskog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</w:p>
    <w:p w:rsidR="00A46221" w:rsidRPr="00CF0234" w:rsidRDefault="00A46221" w:rsidP="00A462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F023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CF023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F0234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CF02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F0234">
        <w:rPr>
          <w:rFonts w:ascii="Arial" w:hAnsi="Arial" w:cs="Arial"/>
          <w:sz w:val="24"/>
          <w:szCs w:val="24"/>
          <w:shd w:val="clear" w:color="auto" w:fill="FFFFFF"/>
        </w:rPr>
        <w:t>međuresornog</w:t>
      </w:r>
      <w:proofErr w:type="spellEnd"/>
      <w:r w:rsidRPr="00CF02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F0234">
        <w:rPr>
          <w:rFonts w:ascii="Arial" w:hAnsi="Arial" w:cs="Arial"/>
          <w:sz w:val="24"/>
          <w:szCs w:val="24"/>
          <w:shd w:val="clear" w:color="auto" w:fill="FFFFFF"/>
        </w:rPr>
        <w:t>radnog</w:t>
      </w:r>
      <w:proofErr w:type="spellEnd"/>
      <w:r w:rsidRPr="00CF02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F0234">
        <w:rPr>
          <w:rFonts w:ascii="Arial" w:hAnsi="Arial" w:cs="Arial"/>
          <w:sz w:val="24"/>
          <w:szCs w:val="24"/>
          <w:shd w:val="clear" w:color="auto" w:fill="FFFFFF"/>
        </w:rPr>
        <w:t>tijela</w:t>
      </w:r>
      <w:proofErr w:type="spellEnd"/>
      <w:r w:rsidRPr="00CF023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F0234">
        <w:rPr>
          <w:rFonts w:ascii="Arial" w:hAnsi="Arial" w:cs="Arial"/>
          <w:sz w:val="24"/>
          <w:szCs w:val="24"/>
          <w:shd w:val="clear" w:color="auto" w:fill="FFFFFF"/>
        </w:rPr>
        <w:t>procjenu</w:t>
      </w:r>
      <w:proofErr w:type="spellEnd"/>
      <w:r w:rsidRPr="00CF02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F0234">
        <w:rPr>
          <w:rFonts w:ascii="Arial" w:hAnsi="Arial" w:cs="Arial"/>
          <w:sz w:val="24"/>
          <w:szCs w:val="24"/>
          <w:shd w:val="clear" w:color="auto" w:fill="FFFFFF"/>
        </w:rPr>
        <w:t>fiskalnih</w:t>
      </w:r>
      <w:proofErr w:type="spellEnd"/>
      <w:r w:rsidRPr="00CF02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F0234">
        <w:rPr>
          <w:rFonts w:ascii="Arial" w:hAnsi="Arial" w:cs="Arial"/>
          <w:sz w:val="24"/>
          <w:szCs w:val="24"/>
          <w:shd w:val="clear" w:color="auto" w:fill="FFFFFF"/>
        </w:rPr>
        <w:t>efekata</w:t>
      </w:r>
      <w:proofErr w:type="spellEnd"/>
      <w:r w:rsidRPr="00CF023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F0234">
        <w:rPr>
          <w:rFonts w:ascii="Arial" w:hAnsi="Arial" w:cs="Arial"/>
          <w:sz w:val="24"/>
          <w:szCs w:val="24"/>
          <w:shd w:val="clear" w:color="auto" w:fill="FFFFFF"/>
        </w:rPr>
        <w:t>bivše</w:t>
      </w:r>
      <w:proofErr w:type="spellEnd"/>
      <w:r w:rsidRPr="00CF02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F0234">
        <w:rPr>
          <w:rFonts w:ascii="Arial" w:hAnsi="Arial" w:cs="Arial"/>
          <w:sz w:val="24"/>
          <w:szCs w:val="24"/>
          <w:shd w:val="clear" w:color="auto" w:fill="FFFFFF"/>
        </w:rPr>
        <w:t>zaposlene</w:t>
      </w:r>
      <w:proofErr w:type="spellEnd"/>
      <w:r w:rsidRPr="00CF02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F0234">
        <w:rPr>
          <w:rFonts w:ascii="Arial" w:hAnsi="Arial" w:cs="Arial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sz w:val="24"/>
          <w:szCs w:val="24"/>
          <w:shd w:val="clear" w:color="auto" w:fill="FFFFFF"/>
        </w:rPr>
        <w:t>rivrednog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Radoje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Dakić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CF0234">
        <w:rPr>
          <w:rFonts w:ascii="Arial" w:hAnsi="Arial" w:cs="Arial"/>
          <w:sz w:val="24"/>
          <w:szCs w:val="24"/>
          <w:shd w:val="clear" w:color="auto" w:fill="FFFFFF"/>
        </w:rPr>
        <w:t xml:space="preserve"> AD</w:t>
      </w:r>
      <w:proofErr w:type="gramEnd"/>
      <w:r w:rsidRPr="00CF023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F0234">
        <w:rPr>
          <w:rFonts w:ascii="Arial" w:hAnsi="Arial" w:cs="Arial"/>
          <w:sz w:val="24"/>
          <w:szCs w:val="24"/>
          <w:shd w:val="clear" w:color="auto" w:fill="FFFFFF"/>
        </w:rPr>
        <w:t>stečaju</w:t>
      </w:r>
      <w:proofErr w:type="spellEnd"/>
    </w:p>
    <w:p w:rsidR="00A46221" w:rsidRPr="007D2C5A" w:rsidRDefault="00A46221" w:rsidP="00A462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obavezi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uspostavlj</w:t>
      </w:r>
      <w:r>
        <w:rPr>
          <w:rFonts w:ascii="Arial" w:hAnsi="Arial" w:cs="Arial"/>
          <w:sz w:val="24"/>
          <w:szCs w:val="24"/>
          <w:shd w:val="clear" w:color="auto" w:fill="F6F6F6"/>
        </w:rPr>
        <w:t>anja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jedinstvene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baze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podataka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/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Centralni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registar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odobrenih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kontribucija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fiskalnim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pokazateljima</w:t>
      </w:r>
      <w:proofErr w:type="spellEnd"/>
    </w:p>
    <w:p w:rsidR="00A46221" w:rsidRPr="000B79FD" w:rsidRDefault="00A46221" w:rsidP="00A46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D2C5A">
        <w:rPr>
          <w:rFonts w:ascii="Arial" w:hAnsi="Arial" w:cs="Arial"/>
          <w:bCs/>
          <w:sz w:val="24"/>
          <w:szCs w:val="24"/>
        </w:rPr>
        <w:t>Informacija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potpisivanju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mandmana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broj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</w:t>
      </w:r>
      <w:r w:rsidRPr="007D2C5A">
        <w:rPr>
          <w:rFonts w:ascii="Arial" w:hAnsi="Arial" w:cs="Arial"/>
          <w:bCs/>
          <w:sz w:val="24"/>
          <w:szCs w:val="24"/>
        </w:rPr>
        <w:t xml:space="preserve">ismo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namjere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između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Ministarstva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Bugarske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, Ministarstva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Hrvatske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, Ministarstva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r w:rsidRPr="007D2C5A">
        <w:rPr>
          <w:rFonts w:ascii="Arial" w:hAnsi="Arial" w:cs="Arial"/>
          <w:bCs/>
          <w:sz w:val="24"/>
          <w:szCs w:val="24"/>
          <w:lang w:val="sr-Latn-ME"/>
        </w:rPr>
        <w:t>Č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eške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, Ministarstva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nacionalne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Grčke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, Ministarstva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Mađarske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, Ministarstva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Crne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Gore, Ministarstva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Sjeverne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Makedonije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Ministra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nacionalne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Portugal,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Ministra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nacionalne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Rumunije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Ministra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Kraljevine</w:t>
      </w:r>
      <w:proofErr w:type="spellEnd"/>
      <w:r w:rsidRPr="007D2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2C5A">
        <w:rPr>
          <w:rFonts w:ascii="Arial" w:hAnsi="Arial" w:cs="Arial"/>
          <w:bCs/>
          <w:sz w:val="24"/>
          <w:szCs w:val="24"/>
        </w:rPr>
        <w:t>Š</w:t>
      </w:r>
      <w:r>
        <w:rPr>
          <w:rFonts w:ascii="Arial" w:hAnsi="Arial" w:cs="Arial"/>
          <w:bCs/>
          <w:sz w:val="24"/>
          <w:szCs w:val="24"/>
        </w:rPr>
        <w:t>panije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 M</w:t>
      </w:r>
      <w:r w:rsidRPr="007D2C5A">
        <w:rPr>
          <w:rFonts w:ascii="Arial" w:hAnsi="Arial" w:cs="Arial"/>
          <w:bCs/>
          <w:sz w:val="24"/>
          <w:szCs w:val="24"/>
        </w:rPr>
        <w:t>inistarstva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B79FD">
        <w:rPr>
          <w:rFonts w:ascii="Arial" w:hAnsi="Arial" w:cs="Arial"/>
          <w:bCs/>
          <w:sz w:val="24"/>
          <w:szCs w:val="24"/>
        </w:rPr>
        <w:t>nacionalne</w:t>
      </w:r>
      <w:proofErr w:type="spellEnd"/>
      <w:r w:rsidRPr="000B79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B79FD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0B79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B79FD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0B79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B79FD">
        <w:rPr>
          <w:rFonts w:ascii="Arial" w:hAnsi="Arial" w:cs="Arial"/>
          <w:bCs/>
          <w:sz w:val="24"/>
          <w:szCs w:val="24"/>
        </w:rPr>
        <w:t>Turske</w:t>
      </w:r>
      <w:proofErr w:type="spellEnd"/>
      <w:r w:rsidRPr="000B79FD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0B79FD">
        <w:rPr>
          <w:rFonts w:ascii="Arial" w:hAnsi="Arial" w:cs="Arial"/>
          <w:bCs/>
          <w:sz w:val="24"/>
          <w:szCs w:val="24"/>
        </w:rPr>
        <w:t>multinacionalnoj</w:t>
      </w:r>
      <w:proofErr w:type="spellEnd"/>
      <w:r w:rsidRPr="000B79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B79FD">
        <w:rPr>
          <w:rFonts w:ascii="Arial" w:hAnsi="Arial" w:cs="Arial"/>
          <w:bCs/>
          <w:sz w:val="24"/>
          <w:szCs w:val="24"/>
        </w:rPr>
        <w:t>saradnji</w:t>
      </w:r>
      <w:proofErr w:type="spellEnd"/>
      <w:r w:rsidRPr="000B79FD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0B79FD">
        <w:rPr>
          <w:rFonts w:ascii="Arial" w:hAnsi="Arial" w:cs="Arial"/>
          <w:bCs/>
          <w:sz w:val="24"/>
          <w:szCs w:val="24"/>
        </w:rPr>
        <w:t>vezi</w:t>
      </w:r>
      <w:proofErr w:type="spellEnd"/>
      <w:r w:rsidRPr="000B79FD">
        <w:rPr>
          <w:rFonts w:ascii="Arial" w:hAnsi="Arial" w:cs="Arial"/>
          <w:bCs/>
          <w:sz w:val="24"/>
          <w:szCs w:val="24"/>
        </w:rPr>
        <w:t xml:space="preserve"> sa </w:t>
      </w:r>
      <w:proofErr w:type="spellStart"/>
      <w:r w:rsidRPr="000B79FD">
        <w:rPr>
          <w:rFonts w:ascii="Arial" w:hAnsi="Arial" w:cs="Arial"/>
          <w:bCs/>
          <w:sz w:val="24"/>
          <w:szCs w:val="24"/>
        </w:rPr>
        <w:t>uspostavljanjem</w:t>
      </w:r>
      <w:proofErr w:type="spellEnd"/>
      <w:r w:rsidRPr="000B79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B79FD">
        <w:rPr>
          <w:rFonts w:ascii="Arial" w:hAnsi="Arial" w:cs="Arial"/>
          <w:bCs/>
          <w:sz w:val="24"/>
          <w:szCs w:val="24"/>
        </w:rPr>
        <w:t>mreže</w:t>
      </w:r>
      <w:proofErr w:type="spellEnd"/>
      <w:r w:rsidRPr="000B79FD">
        <w:rPr>
          <w:rFonts w:ascii="Arial" w:hAnsi="Arial" w:cs="Arial"/>
          <w:bCs/>
          <w:sz w:val="24"/>
          <w:szCs w:val="24"/>
        </w:rPr>
        <w:t xml:space="preserve"> NATO </w:t>
      </w:r>
      <w:proofErr w:type="spellStart"/>
      <w:r w:rsidRPr="000B79FD">
        <w:rPr>
          <w:rFonts w:ascii="Arial" w:hAnsi="Arial" w:cs="Arial"/>
          <w:bCs/>
          <w:sz w:val="24"/>
          <w:szCs w:val="24"/>
        </w:rPr>
        <w:t>centara</w:t>
      </w:r>
      <w:proofErr w:type="spellEnd"/>
      <w:r w:rsidRPr="000B79FD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0B79FD">
        <w:rPr>
          <w:rFonts w:ascii="Arial" w:hAnsi="Arial" w:cs="Arial"/>
          <w:bCs/>
          <w:sz w:val="24"/>
          <w:szCs w:val="24"/>
        </w:rPr>
        <w:t>obuku</w:t>
      </w:r>
      <w:proofErr w:type="spellEnd"/>
      <w:r w:rsidRPr="000B79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B79FD">
        <w:rPr>
          <w:rFonts w:ascii="Arial" w:hAnsi="Arial" w:cs="Arial"/>
          <w:bCs/>
          <w:sz w:val="24"/>
          <w:szCs w:val="24"/>
        </w:rPr>
        <w:t>pilota</w:t>
      </w:r>
      <w:proofErr w:type="spellEnd"/>
      <w:r w:rsidRPr="000B79FD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0B79FD">
        <w:rPr>
          <w:rFonts w:ascii="Arial" w:hAnsi="Arial" w:cs="Arial"/>
          <w:bCs/>
          <w:sz w:val="24"/>
          <w:szCs w:val="24"/>
        </w:rPr>
        <w:t>Evropi</w:t>
      </w:r>
      <w:proofErr w:type="spellEnd"/>
      <w:r w:rsidRPr="000B79FD">
        <w:rPr>
          <w:rFonts w:ascii="Arial" w:hAnsi="Arial" w:cs="Arial"/>
          <w:bCs/>
          <w:sz w:val="24"/>
          <w:szCs w:val="24"/>
        </w:rPr>
        <w:t xml:space="preserve"> (NFTE)</w:t>
      </w:r>
      <w:r>
        <w:rPr>
          <w:rFonts w:ascii="Arial" w:hAnsi="Arial" w:cs="Arial"/>
          <w:bCs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bCs/>
          <w:sz w:val="24"/>
          <w:szCs w:val="24"/>
        </w:rPr>
        <w:t>Predlogom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amandmana</w:t>
      </w:r>
      <w:proofErr w:type="spellEnd"/>
    </w:p>
    <w:p w:rsidR="00A46221" w:rsidRPr="00965F7E" w:rsidRDefault="00A46221" w:rsidP="00A462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Sekretarijata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FFFFF"/>
        </w:rPr>
        <w:t>zakonodavstvo</w:t>
      </w:r>
      <w:proofErr w:type="spellEnd"/>
    </w:p>
    <w:p w:rsidR="00A46221" w:rsidRPr="0028526E" w:rsidRDefault="00A46221" w:rsidP="00A462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6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65F7E">
        <w:rPr>
          <w:rFonts w:ascii="Arial" w:hAnsi="Arial" w:cs="Arial"/>
          <w:sz w:val="24"/>
          <w:szCs w:val="24"/>
          <w:shd w:val="clear" w:color="auto" w:fill="FFFFFF"/>
        </w:rPr>
        <w:t xml:space="preserve"> za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</w:t>
      </w:r>
      <w:r w:rsidRPr="0096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65F7E">
        <w:rPr>
          <w:rFonts w:ascii="Arial" w:hAnsi="Arial" w:cs="Arial"/>
          <w:sz w:val="24"/>
          <w:szCs w:val="24"/>
          <w:shd w:val="clear" w:color="auto" w:fill="FFFFFF"/>
        </w:rPr>
        <w:t>popunu</w:t>
      </w:r>
      <w:proofErr w:type="spellEnd"/>
      <w:r w:rsidRPr="0096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65F7E">
        <w:rPr>
          <w:rFonts w:ascii="Arial" w:hAnsi="Arial" w:cs="Arial"/>
          <w:sz w:val="24"/>
          <w:szCs w:val="24"/>
          <w:shd w:val="clear" w:color="auto" w:fill="FFFFFF"/>
        </w:rPr>
        <w:t>radnih</w:t>
      </w:r>
      <w:proofErr w:type="spellEnd"/>
      <w:r w:rsidRPr="0096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65F7E">
        <w:rPr>
          <w:rFonts w:ascii="Arial" w:hAnsi="Arial" w:cs="Arial"/>
          <w:sz w:val="24"/>
          <w:szCs w:val="24"/>
          <w:shd w:val="clear" w:color="auto" w:fill="FFFFFF"/>
        </w:rPr>
        <w:t>mjesta</w:t>
      </w:r>
      <w:proofErr w:type="spellEnd"/>
      <w:r w:rsidRPr="0096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65F7E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96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65F7E">
        <w:rPr>
          <w:rFonts w:ascii="Arial" w:hAnsi="Arial" w:cs="Arial"/>
          <w:sz w:val="24"/>
          <w:szCs w:val="24"/>
          <w:shd w:val="clear" w:color="auto" w:fill="FFFFFF"/>
        </w:rPr>
        <w:t>nijesu</w:t>
      </w:r>
      <w:proofErr w:type="spellEnd"/>
      <w:r w:rsidRPr="0096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65F7E">
        <w:rPr>
          <w:rFonts w:ascii="Arial" w:hAnsi="Arial" w:cs="Arial"/>
          <w:sz w:val="24"/>
          <w:szCs w:val="24"/>
          <w:shd w:val="clear" w:color="auto" w:fill="FFFFFF"/>
        </w:rPr>
        <w:t>predviđena</w:t>
      </w:r>
      <w:proofErr w:type="spellEnd"/>
      <w:r w:rsidRPr="0096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65F7E">
        <w:rPr>
          <w:rFonts w:ascii="Arial" w:hAnsi="Arial" w:cs="Arial"/>
          <w:sz w:val="24"/>
          <w:szCs w:val="24"/>
          <w:shd w:val="clear" w:color="auto" w:fill="FFFFFF"/>
        </w:rPr>
        <w:t>Kadrovskim</w:t>
      </w:r>
      <w:proofErr w:type="spellEnd"/>
      <w:r w:rsidRPr="0096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65F7E">
        <w:rPr>
          <w:rFonts w:ascii="Arial" w:hAnsi="Arial" w:cs="Arial"/>
          <w:sz w:val="24"/>
          <w:szCs w:val="24"/>
          <w:shd w:val="clear" w:color="auto" w:fill="FFFFFF"/>
        </w:rPr>
        <w:t>planom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Ministarstvu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</w:p>
    <w:p w:rsidR="00A46221" w:rsidRPr="0028526E" w:rsidRDefault="00A46221" w:rsidP="00A462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8526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28526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8526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28526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526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28526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8526E">
        <w:rPr>
          <w:rFonts w:ascii="Arial" w:hAnsi="Arial" w:cs="Arial"/>
          <w:sz w:val="24"/>
          <w:szCs w:val="24"/>
          <w:shd w:val="clear" w:color="auto" w:fill="F6F6F6"/>
        </w:rPr>
        <w:t>popunu</w:t>
      </w:r>
      <w:proofErr w:type="spellEnd"/>
      <w:r w:rsidRPr="0028526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526E">
        <w:rPr>
          <w:rFonts w:ascii="Arial" w:hAnsi="Arial" w:cs="Arial"/>
          <w:sz w:val="24"/>
          <w:szCs w:val="24"/>
          <w:shd w:val="clear" w:color="auto" w:fill="F6F6F6"/>
        </w:rPr>
        <w:t>radno</w:t>
      </w:r>
      <w:r>
        <w:rPr>
          <w:rFonts w:ascii="Arial" w:hAnsi="Arial" w:cs="Arial"/>
          <w:sz w:val="24"/>
          <w:szCs w:val="24"/>
          <w:shd w:val="clear" w:color="auto" w:fill="F6F6F6"/>
        </w:rPr>
        <w:t>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mjesta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predviđeno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Kadrovskim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Ministarstvu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</w:p>
    <w:p w:rsidR="00A46221" w:rsidRPr="00492A68" w:rsidRDefault="00A46221" w:rsidP="00A462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92A68">
        <w:rPr>
          <w:rFonts w:ascii="Arial" w:hAnsi="Arial" w:cs="Arial"/>
          <w:sz w:val="24"/>
          <w:szCs w:val="24"/>
        </w:rPr>
        <w:t>Kadrovska</w:t>
      </w:r>
      <w:proofErr w:type="spellEnd"/>
      <w:r w:rsidRPr="00492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</w:rPr>
        <w:t>pitanja</w:t>
      </w:r>
      <w:proofErr w:type="spellEnd"/>
    </w:p>
    <w:p w:rsidR="00A46221" w:rsidRDefault="00A46221" w:rsidP="00A462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6221" w:rsidRDefault="00A46221" w:rsidP="00A462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6221" w:rsidRPr="00770067" w:rsidRDefault="00A46221" w:rsidP="00A462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6221" w:rsidRPr="00C805D8" w:rsidRDefault="00A46221" w:rsidP="00A462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</w:p>
    <w:p w:rsidR="00A46221" w:rsidRPr="001118EB" w:rsidRDefault="00A46221" w:rsidP="00A4622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objavljivanju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Letonije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zaštiti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tajnih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podataka</w:t>
      </w:r>
      <w:proofErr w:type="spellEnd"/>
    </w:p>
    <w:p w:rsidR="00A46221" w:rsidRPr="00707C3B" w:rsidRDefault="00A46221" w:rsidP="00A4622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rješenja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kojim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odbija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službenika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Fonda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penzijskog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invalidskog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osiguranja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načelnika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Područne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Cetinje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Božidara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Ivanovića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, za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izuzeće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predsjednice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Disciplinske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disciplinskom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predmetu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2A68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492A68">
        <w:rPr>
          <w:rFonts w:ascii="Arial" w:hAnsi="Arial" w:cs="Arial"/>
          <w:sz w:val="24"/>
          <w:szCs w:val="24"/>
          <w:shd w:val="clear" w:color="auto" w:fill="F6F6F6"/>
        </w:rPr>
        <w:t>: 09-DP-151/19-94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raspravi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održanoj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27.01.2021.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zbog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zloupotrebe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</w:p>
    <w:p w:rsidR="00A46221" w:rsidRPr="00707C3B" w:rsidRDefault="00A46221" w:rsidP="00A46221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:rsidR="00A46221" w:rsidRPr="00492A68" w:rsidRDefault="00A46221" w:rsidP="00A462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92A68">
        <w:rPr>
          <w:rFonts w:ascii="Arial" w:hAnsi="Arial" w:cs="Arial"/>
          <w:sz w:val="24"/>
          <w:szCs w:val="24"/>
        </w:rPr>
        <w:t>Pitanja</w:t>
      </w:r>
      <w:proofErr w:type="spellEnd"/>
      <w:r w:rsidRPr="00492A6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92A68">
        <w:rPr>
          <w:rFonts w:ascii="Arial" w:hAnsi="Arial" w:cs="Arial"/>
          <w:sz w:val="24"/>
          <w:szCs w:val="24"/>
        </w:rPr>
        <w:t>predlozi</w:t>
      </w:r>
      <w:proofErr w:type="spellEnd"/>
    </w:p>
    <w:p w:rsidR="00A46221" w:rsidRDefault="00A46221" w:rsidP="00A4622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6221" w:rsidRPr="001B0DF9" w:rsidRDefault="00A46221" w:rsidP="00A4622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46221" w:rsidRDefault="00A46221" w:rsidP="00A462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6221" w:rsidRDefault="00A46221" w:rsidP="00A462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6221" w:rsidRDefault="00A46221" w:rsidP="00A462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6221" w:rsidRDefault="00A46221" w:rsidP="00A46221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februar</w:t>
      </w:r>
      <w:proofErr w:type="spellEnd"/>
      <w:r>
        <w:rPr>
          <w:rFonts w:ascii="Arial" w:hAnsi="Arial" w:cs="Arial"/>
          <w:sz w:val="24"/>
          <w:szCs w:val="24"/>
        </w:rPr>
        <w:t xml:space="preserve"> 2021.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A46221" w:rsidRPr="005F1254" w:rsidRDefault="00A46221" w:rsidP="00A46221">
      <w:pPr>
        <w:rPr>
          <w:rFonts w:ascii="Arial" w:hAnsi="Arial" w:cs="Arial"/>
          <w:sz w:val="24"/>
          <w:szCs w:val="24"/>
        </w:rPr>
      </w:pPr>
    </w:p>
    <w:p w:rsidR="00A46221" w:rsidRPr="005F1254" w:rsidRDefault="00A46221" w:rsidP="00A46221">
      <w:pPr>
        <w:rPr>
          <w:rFonts w:ascii="Arial" w:hAnsi="Arial" w:cs="Arial"/>
          <w:sz w:val="24"/>
          <w:szCs w:val="24"/>
        </w:rPr>
      </w:pPr>
    </w:p>
    <w:p w:rsidR="00A46221" w:rsidRPr="005F1254" w:rsidRDefault="00A46221" w:rsidP="00A46221">
      <w:pPr>
        <w:rPr>
          <w:rFonts w:ascii="Arial" w:hAnsi="Arial" w:cs="Arial"/>
          <w:sz w:val="24"/>
          <w:szCs w:val="24"/>
        </w:rPr>
      </w:pPr>
    </w:p>
    <w:p w:rsidR="00A46221" w:rsidRDefault="00A46221" w:rsidP="00A46221">
      <w:pPr>
        <w:rPr>
          <w:rFonts w:ascii="Arial" w:hAnsi="Arial" w:cs="Arial"/>
          <w:sz w:val="24"/>
          <w:szCs w:val="24"/>
        </w:rPr>
      </w:pPr>
    </w:p>
    <w:p w:rsidR="00A46221" w:rsidRPr="00A74C1A" w:rsidRDefault="00A46221" w:rsidP="00A46221">
      <w:pPr>
        <w:rPr>
          <w:rFonts w:ascii="Arial" w:hAnsi="Arial" w:cs="Arial"/>
          <w:sz w:val="24"/>
          <w:szCs w:val="24"/>
          <w:lang w:val="sr-Latn-ME"/>
        </w:rPr>
      </w:pPr>
    </w:p>
    <w:p w:rsidR="005F051A" w:rsidRDefault="005F051A"/>
    <w:sectPr w:rsidR="005F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51548A6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21"/>
    <w:rsid w:val="005F051A"/>
    <w:rsid w:val="00A4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CAE4"/>
  <w15:chartTrackingRefBased/>
  <w15:docId w15:val="{95F26A6D-A093-473B-AC85-961057F1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2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622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2021-02-11T08:37:00Z</dcterms:created>
  <dcterms:modified xsi:type="dcterms:W3CDTF">2021-02-11T08:38:00Z</dcterms:modified>
</cp:coreProperties>
</file>