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24" w:rsidRPr="00F63DC7" w:rsidRDefault="00131724" w:rsidP="00131724">
      <w:pPr>
        <w:pStyle w:val="1tekst"/>
        <w:tabs>
          <w:tab w:val="left" w:pos="0"/>
        </w:tabs>
        <w:ind w:left="0" w:right="0" w:firstLine="0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bookmarkStart w:id="0" w:name="_GoBack"/>
      <w:bookmarkEnd w:id="0"/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                                                     </w:t>
      </w:r>
    </w:p>
    <w:p w:rsidR="00131724" w:rsidRPr="00F63DC7" w:rsidRDefault="00131724" w:rsidP="00131724">
      <w:pPr>
        <w:pStyle w:val="1tekst"/>
        <w:tabs>
          <w:tab w:val="left" w:pos="0"/>
        </w:tabs>
        <w:ind w:left="0" w:right="0" w:firstLine="0"/>
        <w:jc w:val="right"/>
        <w:rPr>
          <w:rFonts w:ascii="Times New Roman" w:hAnsi="Times New Roman" w:cs="Times New Roman"/>
          <w:b/>
          <w:sz w:val="24"/>
          <w:szCs w:val="24"/>
          <w:u w:val="single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7B4C1B" w:rsidRPr="00F63DC7">
        <w:rPr>
          <w:rFonts w:ascii="Times New Roman" w:hAnsi="Times New Roman" w:cs="Times New Roman"/>
          <w:b/>
          <w:sz w:val="24"/>
          <w:szCs w:val="24"/>
          <w:u w:val="single"/>
          <w:lang/>
        </w:rPr>
        <w:t>NACRT</w:t>
      </w:r>
    </w:p>
    <w:p w:rsidR="00131724" w:rsidRPr="00F63DC7" w:rsidRDefault="00131724" w:rsidP="00131724">
      <w:pPr>
        <w:pStyle w:val="1tekst"/>
        <w:tabs>
          <w:tab w:val="left" w:pos="0"/>
        </w:tabs>
        <w:ind w:left="0" w:right="360" w:firstLine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31724" w:rsidRPr="00F63DC7" w:rsidRDefault="00131724" w:rsidP="00131724">
      <w:pPr>
        <w:pStyle w:val="1tekst"/>
        <w:tabs>
          <w:tab w:val="left" w:pos="0"/>
        </w:tabs>
        <w:ind w:left="0" w:right="360" w:firstLine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ZAKON</w:t>
      </w:r>
    </w:p>
    <w:p w:rsidR="00131724" w:rsidRPr="00F63DC7" w:rsidRDefault="00131724" w:rsidP="00131724">
      <w:pPr>
        <w:pStyle w:val="1tekst"/>
        <w:tabs>
          <w:tab w:val="left" w:pos="0"/>
        </w:tabs>
        <w:ind w:left="0" w:right="360" w:firstLine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O IZMJENAMA I DOPUNAMA ZAKONA O CENTRALNOM REGISTRU STANOVNIŠTVA</w:t>
      </w:r>
    </w:p>
    <w:p w:rsidR="00131724" w:rsidRPr="00F63DC7" w:rsidRDefault="00131724" w:rsidP="00131724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31724" w:rsidRPr="00F63DC7" w:rsidRDefault="00131724" w:rsidP="00131724">
      <w:pPr>
        <w:pStyle w:val="1tekst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Član 1</w:t>
      </w:r>
    </w:p>
    <w:p w:rsidR="001B1EF5" w:rsidRPr="00F63DC7" w:rsidRDefault="00131724" w:rsidP="00131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color w:val="FF0000"/>
          <w:sz w:val="24"/>
          <w:szCs w:val="24"/>
          <w:lang/>
        </w:rPr>
        <w:t xml:space="preserve">            </w:t>
      </w:r>
      <w:r w:rsidRPr="00F63DC7">
        <w:rPr>
          <w:rFonts w:ascii="Times New Roman" w:hAnsi="Times New Roman" w:cs="Times New Roman"/>
          <w:sz w:val="24"/>
          <w:szCs w:val="24"/>
          <w:lang/>
        </w:rPr>
        <w:t>U Zakonu o centralnom registru stanovništva ("Sl. list RCG", br. 49/2007 i "Sl. list CG", br</w:t>
      </w:r>
      <w:r w:rsidR="001B1EF5" w:rsidRPr="00F63DC7">
        <w:rPr>
          <w:rFonts w:ascii="Times New Roman" w:hAnsi="Times New Roman" w:cs="Times New Roman"/>
          <w:sz w:val="24"/>
          <w:szCs w:val="24"/>
          <w:lang/>
        </w:rPr>
        <w:t>. 41/2010, 40/2011 i 55/2016) član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 3</w:t>
      </w:r>
      <w:r w:rsidR="001B1EF5" w:rsidRPr="00F63DC7">
        <w:rPr>
          <w:rFonts w:ascii="Times New Roman" w:hAnsi="Times New Roman" w:cs="Times New Roman"/>
          <w:sz w:val="24"/>
          <w:szCs w:val="24"/>
          <w:lang/>
        </w:rPr>
        <w:t xml:space="preserve"> mijenja se i glasi:</w:t>
      </w:r>
    </w:p>
    <w:p w:rsidR="001B1EF5" w:rsidRPr="00F63DC7" w:rsidRDefault="001B1EF5" w:rsidP="0004210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“Centralni registar je računarski vođena baza podataka o licima koja su:</w:t>
      </w:r>
    </w:p>
    <w:p w:rsidR="001B1EF5" w:rsidRPr="00F63DC7" w:rsidRDefault="001B1EF5" w:rsidP="001B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crnogorski državljani sa prebivalištem u Crnoj Gori;</w:t>
      </w:r>
    </w:p>
    <w:p w:rsidR="001B1EF5" w:rsidRPr="00F63DC7" w:rsidRDefault="001B1EF5" w:rsidP="001B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crnogorski državljani bez prebivališta u Crnoj Gori;</w:t>
      </w:r>
    </w:p>
    <w:p w:rsidR="001B1EF5" w:rsidRPr="00F63DC7" w:rsidRDefault="001B1EF5" w:rsidP="001B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crnogorski državljani sa odobrenim stalnim ili privremenim boravkom u inostranstvu;</w:t>
      </w:r>
    </w:p>
    <w:p w:rsidR="001B1EF5" w:rsidRPr="00F63DC7" w:rsidRDefault="001B1EF5" w:rsidP="001B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stranci sa odobrenim stalnim ili privremenim boravkom u Crnoj Gori</w:t>
      </w:r>
      <w:r w:rsidR="00042107" w:rsidRPr="00F63DC7">
        <w:rPr>
          <w:rFonts w:ascii="Times New Roman" w:hAnsi="Times New Roman" w:cs="Times New Roman"/>
          <w:sz w:val="24"/>
          <w:szCs w:val="24"/>
          <w:lang/>
        </w:rPr>
        <w:t>;</w:t>
      </w:r>
    </w:p>
    <w:p w:rsidR="001B1EF5" w:rsidRPr="00F63DC7" w:rsidRDefault="001B1EF5" w:rsidP="001B1EF5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stranci kojima je u Crnoj Gori odobren</w:t>
      </w:r>
      <w:r w:rsidR="00042107" w:rsidRPr="00F63DC7">
        <w:rPr>
          <w:rFonts w:ascii="Times New Roman" w:hAnsi="Times New Roman" w:cs="Times New Roman"/>
          <w:sz w:val="24"/>
          <w:szCs w:val="24"/>
          <w:lang/>
        </w:rPr>
        <w:t xml:space="preserve"> azil ili supsidijarna zaštita;</w:t>
      </w:r>
    </w:p>
    <w:p w:rsidR="001B1EF5" w:rsidRPr="00F63DC7" w:rsidRDefault="003B3A38" w:rsidP="00131724">
      <w:pPr>
        <w:pStyle w:val="ListParagraph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B1EF5" w:rsidRPr="00F63DC7">
        <w:rPr>
          <w:rFonts w:ascii="Times New Roman" w:hAnsi="Times New Roman" w:cs="Times New Roman"/>
          <w:sz w:val="24"/>
          <w:szCs w:val="24"/>
          <w:lang/>
        </w:rPr>
        <w:t>stranci koji u Crnoj Gori</w:t>
      </w:r>
      <w:r w:rsidR="00042107" w:rsidRPr="00F63DC7">
        <w:rPr>
          <w:rFonts w:ascii="Times New Roman" w:hAnsi="Times New Roman" w:cs="Times New Roman"/>
          <w:sz w:val="24"/>
          <w:szCs w:val="24"/>
          <w:lang/>
        </w:rPr>
        <w:t xml:space="preserve"> nemaju odobren stalni ili privremeni boravak, a</w:t>
      </w:r>
      <w:r w:rsidR="001B1EF5" w:rsidRPr="00F63DC7">
        <w:rPr>
          <w:rFonts w:ascii="Times New Roman" w:hAnsi="Times New Roman" w:cs="Times New Roman"/>
          <w:sz w:val="24"/>
          <w:szCs w:val="24"/>
          <w:lang/>
        </w:rPr>
        <w:t xml:space="preserve"> imaju</w:t>
      </w:r>
      <w:r w:rsidR="00042107" w:rsidRPr="00F63DC7">
        <w:rPr>
          <w:rFonts w:ascii="Times New Roman" w:hAnsi="Times New Roman" w:cs="Times New Roman"/>
          <w:sz w:val="24"/>
          <w:szCs w:val="24"/>
          <w:lang/>
        </w:rPr>
        <w:t xml:space="preserve"> stečenu</w:t>
      </w:r>
      <w:r w:rsidR="001B1EF5" w:rsidRPr="00F63DC7">
        <w:rPr>
          <w:rFonts w:ascii="Times New Roman" w:hAnsi="Times New Roman" w:cs="Times New Roman"/>
          <w:sz w:val="24"/>
          <w:szCs w:val="24"/>
          <w:lang/>
        </w:rPr>
        <w:t xml:space="preserve"> imovinu i prava i obaveze po osnovu penzijskog i invalidskog osiguranja, poreza, humanitarnih i drugih razloga, ukoliko je propisana takva evidencija.</w:t>
      </w:r>
      <w:r w:rsidR="00042107" w:rsidRPr="00F63DC7">
        <w:rPr>
          <w:rFonts w:ascii="Times New Roman" w:hAnsi="Times New Roman" w:cs="Times New Roman"/>
          <w:sz w:val="24"/>
          <w:szCs w:val="24"/>
          <w:lang/>
        </w:rPr>
        <w:t>”</w:t>
      </w:r>
    </w:p>
    <w:p w:rsidR="00131724" w:rsidRPr="00F63DC7" w:rsidRDefault="00131724" w:rsidP="00131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Član 2</w:t>
      </w:r>
    </w:p>
    <w:p w:rsidR="00131724" w:rsidRPr="00F63DC7" w:rsidRDefault="00131724" w:rsidP="00131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>U članu 6 poslije stava 3 dodaju se dva nova stava 4 i 5 koja glase:</w:t>
      </w:r>
    </w:p>
    <w:p w:rsidR="00131724" w:rsidRPr="00F63DC7" w:rsidRDefault="00131724" w:rsidP="00131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ab/>
        <w:t>“Stranac je obavezan da se u pravnom saobraćaju služi ličnim imenom, koje je upisano u stranu putnu ispravu ili ličnu kartu koju mu je izd</w:t>
      </w:r>
      <w:r w:rsidR="00B2790D" w:rsidRPr="00F63DC7">
        <w:rPr>
          <w:rFonts w:ascii="Times New Roman" w:hAnsi="Times New Roman" w:cs="Times New Roman"/>
          <w:sz w:val="24"/>
          <w:szCs w:val="24"/>
          <w:lang/>
        </w:rPr>
        <w:t>ao nadležni organ druge države n</w:t>
      </w:r>
      <w:r w:rsidRPr="00F63DC7">
        <w:rPr>
          <w:rFonts w:ascii="Times New Roman" w:hAnsi="Times New Roman" w:cs="Times New Roman"/>
          <w:sz w:val="24"/>
          <w:szCs w:val="24"/>
          <w:lang/>
        </w:rPr>
        <w:t>a</w:t>
      </w:r>
      <w:r w:rsidR="00B2790D" w:rsidRPr="00F63DC7">
        <w:rPr>
          <w:rFonts w:ascii="Times New Roman" w:hAnsi="Times New Roman" w:cs="Times New Roman"/>
          <w:sz w:val="24"/>
          <w:szCs w:val="24"/>
          <w:lang/>
        </w:rPr>
        <w:t xml:space="preserve"> osnovu koje je </w:t>
      </w:r>
      <w:r w:rsidRPr="00F63DC7">
        <w:rPr>
          <w:rFonts w:ascii="Times New Roman" w:hAnsi="Times New Roman" w:cs="Times New Roman"/>
          <w:sz w:val="24"/>
          <w:szCs w:val="24"/>
          <w:lang/>
        </w:rPr>
        <w:t>o</w:t>
      </w:r>
      <w:r w:rsidR="00B2790D" w:rsidRPr="00F63DC7">
        <w:rPr>
          <w:rFonts w:ascii="Times New Roman" w:hAnsi="Times New Roman" w:cs="Times New Roman"/>
          <w:sz w:val="24"/>
          <w:szCs w:val="24"/>
          <w:lang/>
        </w:rPr>
        <w:t>dobren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privremeni ili stalni boravak u Crnoj Gori.</w:t>
      </w:r>
    </w:p>
    <w:p w:rsidR="00131724" w:rsidRPr="00F63DC7" w:rsidRDefault="00131724" w:rsidP="0013172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Ako se lično ime stranca sastoji od više od tri riječi, stranac je dužan da Ministarstvu podnese izjavu o izboru ličnog imena kojim će se služiti u pravnom saobraćaju u Crnoj Gori.”</w:t>
      </w:r>
    </w:p>
    <w:p w:rsidR="00131724" w:rsidRPr="00F63DC7" w:rsidRDefault="00131724" w:rsidP="001317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ab/>
        <w:t>Dosadašnji st. 4, 5 i 6 postaju 6, 7 i 8.</w:t>
      </w:r>
    </w:p>
    <w:p w:rsidR="00131724" w:rsidRPr="00F63DC7" w:rsidRDefault="00131724" w:rsidP="00131724">
      <w:pPr>
        <w:pStyle w:val="1tekst"/>
        <w:tabs>
          <w:tab w:val="left" w:pos="8640"/>
        </w:tabs>
        <w:ind w:left="0" w:right="0" w:firstLine="720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pStyle w:val="1tekst"/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Član 3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</w:t>
      </w:r>
      <w:r w:rsidR="00CA06CA" w:rsidRPr="00F63DC7">
        <w:rPr>
          <w:rFonts w:ascii="Times New Roman" w:hAnsi="Times New Roman" w:cs="Times New Roman"/>
          <w:sz w:val="24"/>
          <w:szCs w:val="24"/>
          <w:lang/>
        </w:rPr>
        <w:t xml:space="preserve"> članu 9 stav 1 tačka 1 </w:t>
      </w:r>
      <w:r w:rsidR="003B3A38" w:rsidRPr="00F63DC7">
        <w:rPr>
          <w:rFonts w:ascii="Times New Roman" w:hAnsi="Times New Roman" w:cs="Times New Roman"/>
          <w:sz w:val="24"/>
          <w:szCs w:val="24"/>
          <w:lang/>
        </w:rPr>
        <w:t>riječi: “matični broj, prezime i ime nosioca domaćinstva i srodstvo s njim; članovima domaćinstva”, brišu se.</w:t>
      </w:r>
    </w:p>
    <w:p w:rsidR="00131724" w:rsidRPr="00F63DC7" w:rsidRDefault="00131724" w:rsidP="00D65970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ab/>
        <w:t xml:space="preserve">          </w:t>
      </w:r>
      <w:r w:rsidR="00D65970" w:rsidRPr="00F63DC7">
        <w:rPr>
          <w:rFonts w:ascii="Times New Roman" w:hAnsi="Times New Roman" w:cs="Times New Roman"/>
          <w:b/>
          <w:sz w:val="24"/>
          <w:szCs w:val="24"/>
          <w:lang/>
        </w:rPr>
        <w:t>Član 4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9 stav 1 dodaje se nova tačka 5 koja glasi: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“azilantima i strancima sa odobrenom supsidijarnom zaštitom: matični broj; prezime i ime; rođeno prezime; mjesto rođenja; ime oca; ime majke; adresa; državljanstvo; stepe</w:t>
      </w:r>
      <w:r w:rsidR="00B2790D" w:rsidRPr="00F63DC7">
        <w:rPr>
          <w:rFonts w:ascii="Times New Roman" w:hAnsi="Times New Roman" w:cs="Times New Roman"/>
          <w:sz w:val="24"/>
          <w:szCs w:val="24"/>
          <w:lang/>
        </w:rPr>
        <w:t xml:space="preserve">n i vrsta stručne </w:t>
      </w:r>
      <w:r w:rsidR="00CA06CA" w:rsidRPr="00F63DC7">
        <w:rPr>
          <w:rFonts w:ascii="Times New Roman" w:hAnsi="Times New Roman" w:cs="Times New Roman"/>
          <w:sz w:val="24"/>
          <w:szCs w:val="24"/>
          <w:lang/>
        </w:rPr>
        <w:t>spreme; bračni stanje</w:t>
      </w:r>
      <w:r w:rsidRPr="00F63DC7">
        <w:rPr>
          <w:rFonts w:ascii="Times New Roman" w:hAnsi="Times New Roman" w:cs="Times New Roman"/>
          <w:sz w:val="24"/>
          <w:szCs w:val="24"/>
          <w:lang/>
        </w:rPr>
        <w:t>; vrsta odobrene međunarodne zaštite; datum odobravanja zaštite; vrijeme trajanja zaštite.”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ind w:left="720"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Član </w:t>
      </w:r>
      <w:r w:rsidR="00D65970" w:rsidRPr="00F63DC7">
        <w:rPr>
          <w:rFonts w:ascii="Times New Roman" w:hAnsi="Times New Roman" w:cs="Times New Roman"/>
          <w:b/>
          <w:sz w:val="24"/>
          <w:szCs w:val="24"/>
          <w:lang/>
        </w:rPr>
        <w:t>5</w:t>
      </w:r>
    </w:p>
    <w:p w:rsidR="00131724" w:rsidRPr="00F63DC7" w:rsidRDefault="00131724" w:rsidP="00CA06C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12 stav 1 riječi: „poslove uprave“ zamijenjuju se riječima: „unutrašnje poslove“.</w:t>
      </w:r>
    </w:p>
    <w:p w:rsidR="00CA06CA" w:rsidRPr="00F63DC7" w:rsidRDefault="00CA06CA" w:rsidP="00CA06C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A06CA" w:rsidRPr="00F63DC7" w:rsidRDefault="00CA06CA" w:rsidP="00CA06CA">
      <w:pPr>
        <w:ind w:left="720"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                      Član 6</w:t>
      </w:r>
    </w:p>
    <w:p w:rsidR="00CA06CA" w:rsidRPr="00F63DC7" w:rsidRDefault="00CA06CA" w:rsidP="00CA06CA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13 riječi: „državne uprave“ brišu se.</w:t>
      </w:r>
    </w:p>
    <w:p w:rsidR="00CA06CA" w:rsidRPr="00F63DC7" w:rsidRDefault="00CA06CA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814377" w:rsidRPr="00F63DC7" w:rsidRDefault="00131724" w:rsidP="0013172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color w:val="FF0000"/>
          <w:sz w:val="24"/>
          <w:szCs w:val="24"/>
          <w:lang/>
        </w:rPr>
        <w:t xml:space="preserve">                                                                      </w:t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Član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7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Član 14 mijenja se i glasi: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“Centralni registar vodi se na osnovu podataka o: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1) matičnom broju - iz registra matičnih brojeva;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2) rođenju, ličnom imenu, roditeljima, izmjeni ili brisanju - iz 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matičnog </w:t>
      </w:r>
      <w:r w:rsidRPr="00F63DC7">
        <w:rPr>
          <w:rFonts w:ascii="Times New Roman" w:hAnsi="Times New Roman" w:cs="Times New Roman"/>
          <w:sz w:val="24"/>
          <w:szCs w:val="24"/>
          <w:lang/>
        </w:rPr>
        <w:t>registra rođenih;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3) zaključenju braka i prestanku braka - iz 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matičnog </w:t>
      </w:r>
      <w:r w:rsidRPr="00F63DC7">
        <w:rPr>
          <w:rFonts w:ascii="Times New Roman" w:hAnsi="Times New Roman" w:cs="Times New Roman"/>
          <w:sz w:val="24"/>
          <w:szCs w:val="24"/>
          <w:lang/>
        </w:rPr>
        <w:t>registra vjenčanih;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4) smrti - iz 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matičnog </w:t>
      </w:r>
      <w:r w:rsidRPr="00F63DC7">
        <w:rPr>
          <w:rFonts w:ascii="Times New Roman" w:hAnsi="Times New Roman" w:cs="Times New Roman"/>
          <w:sz w:val="24"/>
          <w:szCs w:val="24"/>
          <w:lang/>
        </w:rPr>
        <w:t>registra umrlih;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5) sticanju i prestanku crnogorskog državljanstva - iz registra crnogorskih državljana;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6) 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prebivalištu crnogorskih državljana i crnogorskih državljana sa prebivalištem u Crnoj Gori i boravkom u drugoj državi – iz registra prebivališta i boravišta; 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7) </w:t>
      </w:r>
      <w:r w:rsidRPr="00F63DC7">
        <w:rPr>
          <w:rFonts w:ascii="Times New Roman" w:hAnsi="Times New Roman" w:cs="Times New Roman"/>
          <w:sz w:val="24"/>
          <w:szCs w:val="24"/>
          <w:lang/>
        </w:rPr>
        <w:t>strancima koji imaju imovinu, prava i obaveze – iz registra stranaca i registra matičnih brojeva;</w:t>
      </w:r>
    </w:p>
    <w:p w:rsidR="00814377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63DC7">
        <w:rPr>
          <w:rFonts w:ascii="Times New Roman" w:hAnsi="Times New Roman" w:cs="Times New Roman"/>
          <w:sz w:val="24"/>
          <w:szCs w:val="24"/>
          <w:lang/>
        </w:rPr>
        <w:t>8) identifikatorima izvora i korisnika podataka - od izvora podataka i korisnika podataka Centralnog registra.</w:t>
      </w:r>
    </w:p>
    <w:p w:rsidR="00131724" w:rsidRPr="00F63DC7" w:rsidRDefault="00814377" w:rsidP="00814377">
      <w:pPr>
        <w:ind w:firstLine="720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9)</w:t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131724" w:rsidRPr="00F63DC7">
        <w:rPr>
          <w:rFonts w:ascii="Times New Roman" w:hAnsi="Times New Roman" w:cs="Times New Roman"/>
          <w:sz w:val="24"/>
          <w:szCs w:val="24"/>
          <w:lang/>
        </w:rPr>
        <w:t>strancima sa odobrenim stalnim i privremenim boravkom u Cr</w:t>
      </w:r>
      <w:r w:rsidRPr="00F63DC7">
        <w:rPr>
          <w:rFonts w:ascii="Times New Roman" w:hAnsi="Times New Roman" w:cs="Times New Roman"/>
          <w:sz w:val="24"/>
          <w:szCs w:val="24"/>
          <w:lang/>
        </w:rPr>
        <w:t>noj Gori– iz registra stranaca;</w:t>
      </w:r>
    </w:p>
    <w:p w:rsidR="00131724" w:rsidRPr="00F63DC7" w:rsidRDefault="00814377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10) </w:t>
      </w:r>
      <w:r w:rsidR="00131724" w:rsidRPr="00F63DC7">
        <w:rPr>
          <w:rFonts w:ascii="Times New Roman" w:hAnsi="Times New Roman" w:cs="Times New Roman"/>
          <w:sz w:val="24"/>
          <w:szCs w:val="24"/>
          <w:lang/>
        </w:rPr>
        <w:t>azilantima i strancima sa odobrenom supsidijarnom zaštitom – iz registra azilanata i stranaca sa odobrenom supsidijarnom zaštitom.”</w:t>
      </w:r>
    </w:p>
    <w:p w:rsidR="009F3662" w:rsidRPr="00F63DC7" w:rsidRDefault="009F3662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9F3662" w:rsidRPr="00F63DC7" w:rsidRDefault="009F3662" w:rsidP="009F366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Član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8</w:t>
      </w:r>
    </w:p>
    <w:p w:rsidR="009F3662" w:rsidRPr="00F63DC7" w:rsidRDefault="009F3662" w:rsidP="009F3662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15 stav 1 riječi: „državne uprave“ brišu se.</w:t>
      </w:r>
    </w:p>
    <w:p w:rsidR="009F3662" w:rsidRPr="00F63DC7" w:rsidRDefault="009F3662" w:rsidP="009F3662">
      <w:pPr>
        <w:rPr>
          <w:rFonts w:ascii="Times New Roman" w:hAnsi="Times New Roman" w:cs="Times New Roman"/>
          <w:sz w:val="24"/>
          <w:szCs w:val="24"/>
          <w:lang/>
        </w:rPr>
      </w:pPr>
    </w:p>
    <w:p w:rsidR="009F3662" w:rsidRPr="00F63DC7" w:rsidRDefault="009F3662" w:rsidP="009F366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Član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9</w:t>
      </w:r>
    </w:p>
    <w:p w:rsidR="009F3662" w:rsidRPr="00F63DC7" w:rsidRDefault="009F3662" w:rsidP="009F3662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16 stav 1 riječi: „državne uprave“ brišu se.</w:t>
      </w:r>
    </w:p>
    <w:p w:rsidR="00CB7862" w:rsidRPr="00F63DC7" w:rsidRDefault="00CB7862" w:rsidP="00CB786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CB7862" w:rsidRPr="00F63DC7" w:rsidRDefault="00CB7862" w:rsidP="00CB786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Član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10</w:t>
      </w:r>
    </w:p>
    <w:p w:rsidR="00CB7862" w:rsidRPr="00F63DC7" w:rsidRDefault="00CB7862" w:rsidP="00CB7862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U članu 17 stav 2 riječi: „20 godina“ zamjenjuju se riječima “100 godina”.</w:t>
      </w:r>
    </w:p>
    <w:p w:rsidR="009F3662" w:rsidRPr="00F63DC7" w:rsidRDefault="009F3662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CB7862" w:rsidRPr="00F63DC7" w:rsidRDefault="00CB7862" w:rsidP="00CB7862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Član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11</w:t>
      </w:r>
    </w:p>
    <w:p w:rsidR="00CB7862" w:rsidRPr="00F63DC7" w:rsidRDefault="00CB7862" w:rsidP="00CB7862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>U članu 18 stav 2 riječi: „na magnetnim medijima” brišu se.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Član 12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Član 19 mijenja se i glasi:</w:t>
      </w:r>
    </w:p>
    <w:p w:rsidR="00131724" w:rsidRPr="00F63DC7" w:rsidRDefault="00131724" w:rsidP="00131724">
      <w:pPr>
        <w:pStyle w:val="1tekst0"/>
        <w:ind w:left="0" w:right="4" w:firstLine="615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“Podatke iz Centralnog registra, nadležni organ može koristiti radi vršenja poslova iz svoje nadležnosti.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Organi i drugi korisnici mogu koristiti podatke iz Centralnog registra, za vršenje poslova iz svoje nadležnosti, ako su za korišćenje tih podataka ovlašćeni zakonom.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Organi iz st. 2 i 3 ovog člana obavezni su da obezbijede zaštitu podataka iz Centralnog registra koje koriste od slučajnog ili neovlašćenog pristupa, korišćenja, obrade i prosljeđivanja, u skladu sa zakonom.</w:t>
      </w:r>
    </w:p>
    <w:p w:rsidR="00131724" w:rsidRPr="00F63DC7" w:rsidRDefault="00131724" w:rsidP="00131724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Podaci iz Centralnog registra mogu se koristiti za statističke, naučne, istraživačke i druge svrhe, u skladu sa odredbama kojima se uređuje zaštita ličnih podataka.</w:t>
      </w:r>
    </w:p>
    <w:p w:rsidR="00131724" w:rsidRPr="00F63DC7" w:rsidRDefault="00131724" w:rsidP="00131724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131724" w:rsidRPr="00F63DC7" w:rsidRDefault="00131724" w:rsidP="00131724">
      <w:pPr>
        <w:ind w:left="2160" w:firstLine="72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                     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Član 13</w:t>
      </w:r>
    </w:p>
    <w:p w:rsidR="00CB7862" w:rsidRPr="00F63DC7" w:rsidRDefault="00131724" w:rsidP="0013172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ab/>
        <w:t xml:space="preserve">U članu 24 stav 1 </w:t>
      </w:r>
      <w:r w:rsidR="00CB7862" w:rsidRPr="00F63DC7">
        <w:rPr>
          <w:rFonts w:ascii="Times New Roman" w:hAnsi="Times New Roman" w:cs="Times New Roman"/>
          <w:sz w:val="24"/>
          <w:szCs w:val="24"/>
          <w:lang/>
        </w:rPr>
        <w:t>poslije tačke 5 dodaju se dvije nove tačke 6 i 7 koje glase:</w:t>
      </w:r>
    </w:p>
    <w:p w:rsidR="00CB7862" w:rsidRPr="00F63DC7" w:rsidRDefault="00CB7862" w:rsidP="00131724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ab/>
        <w:t>“6) mjestu odobrenog stalnog ili privremenog boravka stranca u Crnoj Gori, u trenutku odobrenja boravka;</w:t>
      </w:r>
    </w:p>
    <w:p w:rsidR="00CB7862" w:rsidRPr="00F63DC7" w:rsidRDefault="00CB7862" w:rsidP="00CB78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mjestu stečenog prava ili obaveze stranca iz člana 3 stav 1 tačka 6</w:t>
      </w:r>
      <w:r w:rsidR="00AE2675" w:rsidRPr="00F63DC7">
        <w:rPr>
          <w:rFonts w:ascii="Times New Roman" w:hAnsi="Times New Roman" w:cs="Times New Roman"/>
          <w:sz w:val="24"/>
          <w:szCs w:val="24"/>
          <w:lang/>
        </w:rPr>
        <w:t xml:space="preserve"> ovog zakona.”</w:t>
      </w:r>
    </w:p>
    <w:p w:rsidR="00CB7862" w:rsidRPr="00F63DC7" w:rsidRDefault="00CB7862" w:rsidP="00131724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60471" w:rsidRPr="00F63DC7" w:rsidRDefault="00CB7862" w:rsidP="00A60471">
      <w:pPr>
        <w:ind w:left="2160" w:firstLine="720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 </w:t>
      </w:r>
      <w:r w:rsidR="00B82CC1" w:rsidRPr="00F63DC7">
        <w:rPr>
          <w:rFonts w:ascii="Times New Roman" w:hAnsi="Times New Roman" w:cs="Times New Roman"/>
          <w:b/>
          <w:sz w:val="24"/>
          <w:szCs w:val="24"/>
          <w:lang/>
        </w:rPr>
        <w:t>Član 14</w:t>
      </w:r>
    </w:p>
    <w:p w:rsidR="00131724" w:rsidRPr="00F63DC7" w:rsidRDefault="00131724" w:rsidP="00B82CC1">
      <w:pPr>
        <w:rPr>
          <w:rFonts w:ascii="Times New Roman" w:hAnsi="Times New Roman" w:cs="Times New Roman"/>
          <w:color w:val="000000"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105DC0" w:rsidRPr="00F63DC7">
        <w:rPr>
          <w:rFonts w:ascii="Times New Roman" w:hAnsi="Times New Roman" w:cs="Times New Roman"/>
          <w:sz w:val="24"/>
          <w:szCs w:val="24"/>
          <w:lang/>
        </w:rPr>
        <w:t>U članu 25 stav 2</w:t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F63DC7">
        <w:rPr>
          <w:rFonts w:ascii="Times New Roman" w:hAnsi="Times New Roman" w:cs="Times New Roman"/>
          <w:color w:val="000000"/>
          <w:sz w:val="24"/>
          <w:szCs w:val="24"/>
          <w:lang/>
        </w:rPr>
        <w:t>briše se. </w:t>
      </w:r>
    </w:p>
    <w:p w:rsidR="00A60471" w:rsidRPr="00F63DC7" w:rsidRDefault="00A60471" w:rsidP="00B82CC1">
      <w:pPr>
        <w:rPr>
          <w:rFonts w:ascii="Times New Roman" w:hAnsi="Times New Roman" w:cs="Times New Roman"/>
          <w:sz w:val="24"/>
          <w:szCs w:val="24"/>
          <w:lang/>
        </w:rPr>
      </w:pPr>
    </w:p>
    <w:p w:rsidR="00A60471" w:rsidRPr="00F63DC7" w:rsidRDefault="00A60471" w:rsidP="00A60471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>Član 15</w:t>
      </w:r>
    </w:p>
    <w:p w:rsidR="00A60471" w:rsidRPr="00F63DC7" w:rsidRDefault="00A60471" w:rsidP="00A6047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sz w:val="24"/>
          <w:szCs w:val="24"/>
          <w:lang/>
        </w:rPr>
        <w:t xml:space="preserve">U članu 33a stav 1 tačka 1 briše se. </w:t>
      </w:r>
    </w:p>
    <w:p w:rsidR="00131724" w:rsidRPr="00F63DC7" w:rsidRDefault="00131724" w:rsidP="00A60471">
      <w:pPr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131724" w:rsidRPr="00F63DC7" w:rsidRDefault="00A60471" w:rsidP="00131724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F63DC7">
        <w:rPr>
          <w:rFonts w:ascii="Times New Roman" w:hAnsi="Times New Roman" w:cs="Times New Roman"/>
          <w:b/>
          <w:sz w:val="24"/>
          <w:szCs w:val="24"/>
          <w:lang/>
        </w:rPr>
        <w:tab/>
        <w:t>Član 16</w:t>
      </w:r>
    </w:p>
    <w:p w:rsidR="00131724" w:rsidRPr="00F63DC7" w:rsidRDefault="00131724" w:rsidP="00B82CC1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F63DC7">
        <w:rPr>
          <w:rFonts w:ascii="Times New Roman" w:hAnsi="Times New Roman" w:cs="Times New Roman"/>
          <w:sz w:val="24"/>
          <w:szCs w:val="24"/>
          <w:lang/>
        </w:rPr>
        <w:t>Ovaj zakon stupa na snagu osmog dana od dana objavljivanj</w:t>
      </w:r>
      <w:r w:rsidR="00B82CC1" w:rsidRPr="00F63DC7">
        <w:rPr>
          <w:rFonts w:ascii="Times New Roman" w:hAnsi="Times New Roman" w:cs="Times New Roman"/>
          <w:sz w:val="24"/>
          <w:szCs w:val="24"/>
          <w:lang/>
        </w:rPr>
        <w:t>a u "Službenom listu Crne Gore".</w:t>
      </w:r>
    </w:p>
    <w:sectPr w:rsidR="00131724" w:rsidRPr="00F63DC7" w:rsidSect="00CC1E77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51975"/>
    <w:multiLevelType w:val="hybridMultilevel"/>
    <w:tmpl w:val="09AA248A"/>
    <w:lvl w:ilvl="0" w:tplc="B6649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724"/>
    <w:rsid w:val="00010327"/>
    <w:rsid w:val="00042107"/>
    <w:rsid w:val="00105DC0"/>
    <w:rsid w:val="00131724"/>
    <w:rsid w:val="001720E3"/>
    <w:rsid w:val="001B1EF5"/>
    <w:rsid w:val="001B71AE"/>
    <w:rsid w:val="002675EB"/>
    <w:rsid w:val="003B3A38"/>
    <w:rsid w:val="003D788E"/>
    <w:rsid w:val="004814F6"/>
    <w:rsid w:val="00577A1D"/>
    <w:rsid w:val="007B4C1B"/>
    <w:rsid w:val="00814377"/>
    <w:rsid w:val="00913B24"/>
    <w:rsid w:val="009346C6"/>
    <w:rsid w:val="009F3662"/>
    <w:rsid w:val="00A44876"/>
    <w:rsid w:val="00A60471"/>
    <w:rsid w:val="00AB7E79"/>
    <w:rsid w:val="00AE2675"/>
    <w:rsid w:val="00B2790D"/>
    <w:rsid w:val="00B75138"/>
    <w:rsid w:val="00B82CC1"/>
    <w:rsid w:val="00CA06CA"/>
    <w:rsid w:val="00CB7862"/>
    <w:rsid w:val="00CC1E77"/>
    <w:rsid w:val="00D16F94"/>
    <w:rsid w:val="00D31A85"/>
    <w:rsid w:val="00D33A6A"/>
    <w:rsid w:val="00D65970"/>
    <w:rsid w:val="00F40C1F"/>
    <w:rsid w:val="00F63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724"/>
    <w:pPr>
      <w:suppressAutoHyphens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131724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1tekst0">
    <w:name w:val="_1tekst"/>
    <w:basedOn w:val="Normal"/>
    <w:rsid w:val="00131724"/>
    <w:pPr>
      <w:suppressAutoHyphens w:val="0"/>
      <w:ind w:left="375" w:right="375" w:firstLine="240"/>
      <w:jc w:val="both"/>
    </w:pPr>
    <w:rPr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B1E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marija.raickovic</dc:creator>
  <cp:lastModifiedBy>marija.raickovic</cp:lastModifiedBy>
  <cp:revision>25</cp:revision>
  <dcterms:created xsi:type="dcterms:W3CDTF">2019-09-06T07:50:00Z</dcterms:created>
  <dcterms:modified xsi:type="dcterms:W3CDTF">2019-09-11T12:03:00Z</dcterms:modified>
</cp:coreProperties>
</file>