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028E9" w14:textId="06AADDAF" w:rsidR="00DB620B" w:rsidRPr="00FD0A20" w:rsidRDefault="001933CB" w:rsidP="00DB620B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0AF47" wp14:editId="17497FF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74190" cy="752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2ECB" w14:textId="77777777" w:rsidR="00DB620B" w:rsidRPr="00196376" w:rsidRDefault="00DB620B" w:rsidP="00970860">
                            <w:pPr>
                              <w:spacing w:before="0" w:after="0"/>
                              <w:ind w:left="-142" w:right="-43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677D90F2" w14:textId="22C96B48" w:rsidR="00DB620B" w:rsidRPr="00196376" w:rsidRDefault="00DB620B" w:rsidP="0039237D">
                            <w:pPr>
                              <w:spacing w:before="0" w:after="0"/>
                              <w:ind w:right="-43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72E8115" w14:textId="77777777" w:rsidR="00DB620B" w:rsidRPr="000907F8" w:rsidRDefault="00DB620B" w:rsidP="00970860">
                            <w:pPr>
                              <w:spacing w:before="0" w:after="0"/>
                              <w:ind w:right="-43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www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963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2E1AF56C" w14:textId="77777777" w:rsidR="00DB620B" w:rsidRPr="000907F8" w:rsidRDefault="00DB620B" w:rsidP="00DB620B">
                            <w:pPr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A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0;width:139.7pt;height:5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" stroked="f">
                <v:textbox>
                  <w:txbxContent>
                    <w:p w14:paraId="50AF2ECB" w14:textId="77777777" w:rsidR="00DB620B" w:rsidRPr="00196376" w:rsidRDefault="00DB620B" w:rsidP="00970860">
                      <w:pPr>
                        <w:spacing w:before="0" w:after="0"/>
                        <w:ind w:left="-142" w:right="-43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76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677D90F2" w14:textId="22C96B48" w:rsidR="00DB620B" w:rsidRPr="00196376" w:rsidRDefault="00DB620B" w:rsidP="0039237D">
                      <w:pPr>
                        <w:spacing w:before="0" w:after="0"/>
                        <w:ind w:right="-43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76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72E8115" w14:textId="77777777" w:rsidR="00DB620B" w:rsidRPr="000907F8" w:rsidRDefault="00DB620B" w:rsidP="00970860">
                      <w:pPr>
                        <w:spacing w:before="0" w:after="0"/>
                        <w:ind w:right="-43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www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96376">
                        <w:rPr>
                          <w:rFonts w:ascii="Arial" w:hAnsi="Arial" w:cs="Arial"/>
                          <w:sz w:val="20"/>
                          <w:szCs w:val="20"/>
                        </w:rPr>
                        <w:t>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  <w:p w14:paraId="2E1AF56C" w14:textId="77777777" w:rsidR="00DB620B" w:rsidRPr="000907F8" w:rsidRDefault="00DB620B" w:rsidP="00DB620B">
                      <w:pPr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20B"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1AC67" wp14:editId="5E37A280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5047A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="00DB620B"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925B8AF" wp14:editId="072AD3E4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20B"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14:paraId="164E4465" w14:textId="0BCA0489" w:rsidR="00DB620B" w:rsidRPr="00FD0A20" w:rsidRDefault="00DB620B" w:rsidP="00DB620B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ekonomskog razvoja</w:t>
      </w:r>
      <w:r w:rsidR="00FF1541"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 xml:space="preserve"> i turizma</w:t>
      </w:r>
    </w:p>
    <w:p w14:paraId="1E957A0B" w14:textId="5B6844AF" w:rsidR="00DB620B" w:rsidRDefault="00DB620B" w:rsidP="00DB620B">
      <w:pPr>
        <w:rPr>
          <w:rFonts w:cstheme="minorHAnsi"/>
          <w:sz w:val="20"/>
          <w:szCs w:val="20"/>
        </w:rPr>
      </w:pPr>
    </w:p>
    <w:p w14:paraId="4A1FD713" w14:textId="77777777" w:rsidR="003655CB" w:rsidRPr="00DB620B" w:rsidRDefault="003655CB" w:rsidP="00DB620B">
      <w:pPr>
        <w:rPr>
          <w:rFonts w:ascii="Arial" w:hAnsi="Arial" w:cs="Arial"/>
          <w:sz w:val="22"/>
        </w:rPr>
      </w:pPr>
    </w:p>
    <w:p w14:paraId="0A57188B" w14:textId="5AC254CE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Na osnovu Programa rada Vlade Crne Gore za 2023. godinu, i zaključka Vlade Crne Gore br.</w:t>
      </w:r>
      <w:r w:rsidRPr="0039237D">
        <w:rPr>
          <w:sz w:val="22"/>
          <w:lang w:val="en-US"/>
        </w:rPr>
        <w:t xml:space="preserve"> </w:t>
      </w:r>
      <w:r w:rsidRPr="0039237D">
        <w:rPr>
          <w:rFonts w:ascii="Arial" w:hAnsi="Arial" w:cs="Arial"/>
          <w:sz w:val="22"/>
          <w:lang w:val="en-US"/>
        </w:rPr>
        <w:t>07-330/23-3657/2 od 03.08.2023. godine Ministarstvo ekonom</w:t>
      </w:r>
      <w:r w:rsidR="00156087">
        <w:rPr>
          <w:rFonts w:ascii="Arial" w:hAnsi="Arial" w:cs="Arial"/>
          <w:sz w:val="22"/>
          <w:lang w:val="en-US"/>
        </w:rPr>
        <w:t>s</w:t>
      </w:r>
      <w:r w:rsidRPr="0039237D">
        <w:rPr>
          <w:rFonts w:ascii="Arial" w:hAnsi="Arial" w:cs="Arial"/>
          <w:sz w:val="22"/>
          <w:lang w:val="en-US"/>
        </w:rPr>
        <w:t xml:space="preserve">kog razvoja i turizma (u daljem tekstu: Ministarstvo) objavljuje </w:t>
      </w:r>
    </w:p>
    <w:p w14:paraId="4A5537BB" w14:textId="77777777" w:rsidR="0039237D" w:rsidRPr="0039237D" w:rsidRDefault="0039237D" w:rsidP="0039237D">
      <w:pPr>
        <w:spacing w:before="0" w:after="160" w:line="259" w:lineRule="auto"/>
        <w:jc w:val="left"/>
        <w:rPr>
          <w:rFonts w:ascii="Arial" w:hAnsi="Arial" w:cs="Arial"/>
          <w:sz w:val="22"/>
          <w:lang w:val="en-US"/>
        </w:rPr>
      </w:pPr>
    </w:p>
    <w:p w14:paraId="4247D35B" w14:textId="77777777" w:rsidR="0039237D" w:rsidRPr="0039237D" w:rsidRDefault="0039237D" w:rsidP="0039237D">
      <w:pPr>
        <w:spacing w:before="0" w:after="160" w:line="259" w:lineRule="auto"/>
        <w:jc w:val="center"/>
        <w:rPr>
          <w:rFonts w:ascii="Arial" w:hAnsi="Arial" w:cs="Arial"/>
          <w:b/>
          <w:szCs w:val="24"/>
          <w:lang w:val="en-US"/>
        </w:rPr>
      </w:pPr>
      <w:r w:rsidRPr="0039237D">
        <w:rPr>
          <w:rFonts w:ascii="Arial" w:hAnsi="Arial" w:cs="Arial"/>
          <w:b/>
          <w:szCs w:val="24"/>
          <w:lang w:val="en-US"/>
        </w:rPr>
        <w:t>J A V N I   P O Z I V</w:t>
      </w:r>
    </w:p>
    <w:p w14:paraId="58841C67" w14:textId="77777777" w:rsidR="0039237D" w:rsidRPr="0039237D" w:rsidRDefault="0039237D" w:rsidP="0039237D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 xml:space="preserve"> za učešće u postupku dodjele sredstava za</w:t>
      </w:r>
    </w:p>
    <w:p w14:paraId="5F428D28" w14:textId="077356A0" w:rsidR="0039237D" w:rsidRPr="0039237D" w:rsidRDefault="0039237D" w:rsidP="0039237D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 xml:space="preserve"> Program</w:t>
      </w:r>
      <w:r w:rsidR="00156087">
        <w:rPr>
          <w:rFonts w:ascii="Arial" w:hAnsi="Arial" w:cs="Arial"/>
          <w:b/>
          <w:sz w:val="22"/>
          <w:lang w:val="en-US"/>
        </w:rPr>
        <w:t>sku liniju</w:t>
      </w:r>
      <w:r w:rsidRPr="0039237D">
        <w:rPr>
          <w:sz w:val="22"/>
          <w:lang w:val="en-US"/>
        </w:rPr>
        <w:t xml:space="preserve"> </w:t>
      </w:r>
      <w:r w:rsidRPr="0039237D">
        <w:rPr>
          <w:rFonts w:ascii="Arial" w:hAnsi="Arial" w:cs="Arial"/>
          <w:b/>
          <w:sz w:val="22"/>
          <w:lang w:val="en-US"/>
        </w:rPr>
        <w:t xml:space="preserve">za </w:t>
      </w:r>
      <w:r w:rsidR="00156087">
        <w:rPr>
          <w:rFonts w:ascii="Arial" w:hAnsi="Arial" w:cs="Arial"/>
          <w:b/>
          <w:sz w:val="22"/>
          <w:lang w:val="en-US"/>
        </w:rPr>
        <w:t xml:space="preserve">nabavku opreme velike vrijednosti za turizam </w:t>
      </w:r>
    </w:p>
    <w:p w14:paraId="172E2D65" w14:textId="77777777" w:rsidR="0039237D" w:rsidRPr="0039237D" w:rsidRDefault="0039237D" w:rsidP="0039237D">
      <w:pPr>
        <w:spacing w:before="0" w:after="160" w:line="259" w:lineRule="auto"/>
        <w:jc w:val="center"/>
        <w:rPr>
          <w:rFonts w:ascii="Arial" w:hAnsi="Arial" w:cs="Arial"/>
          <w:sz w:val="22"/>
          <w:lang w:val="en-US"/>
        </w:rPr>
      </w:pPr>
    </w:p>
    <w:p w14:paraId="61904AD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Programom za podsticanje direktnih investicija u turizmu i ugostiteljstvu za 2023. godinu predviđeno je sprovođenje </w:t>
      </w:r>
      <w:bookmarkStart w:id="0" w:name="_Hlk144123072"/>
      <w:r w:rsidRPr="0039237D">
        <w:rPr>
          <w:rFonts w:ascii="Arial" w:hAnsi="Arial" w:cs="Arial"/>
          <w:sz w:val="22"/>
          <w:lang w:val="en-US"/>
        </w:rPr>
        <w:t>Programske linije za nabavku opreme velike vrijednosti za turizam</w:t>
      </w:r>
      <w:bookmarkEnd w:id="0"/>
      <w:r w:rsidRPr="0039237D">
        <w:rPr>
          <w:rFonts w:ascii="Arial" w:hAnsi="Arial" w:cs="Arial"/>
          <w:sz w:val="22"/>
          <w:lang w:val="en-US"/>
        </w:rPr>
        <w:t xml:space="preserve">. </w:t>
      </w:r>
    </w:p>
    <w:p w14:paraId="77930692" w14:textId="36F4132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Ministarstvo ekonomskog razvoja i turizma poziva domaća mikro, mala</w:t>
      </w:r>
      <w:r w:rsidR="00156087">
        <w:rPr>
          <w:rFonts w:ascii="Arial" w:hAnsi="Arial" w:cs="Arial"/>
          <w:sz w:val="22"/>
          <w:lang w:val="en-US"/>
        </w:rPr>
        <w:t xml:space="preserve"> i </w:t>
      </w:r>
      <w:r w:rsidRPr="0039237D">
        <w:rPr>
          <w:rFonts w:ascii="Arial" w:hAnsi="Arial" w:cs="Arial"/>
          <w:sz w:val="22"/>
          <w:lang w:val="en-US"/>
        </w:rPr>
        <w:t xml:space="preserve">srednja preduzeća da podnesu prijavu za učešće u postupku dodjele sredstava za podsticanje direktnih investicija u turizmu i ugostiteljstvu za 2023.godinu, odnosno za Programsku liniju za nabavku opreme velike vrijednosti za turizam. </w:t>
      </w:r>
    </w:p>
    <w:p w14:paraId="5E6FF64A" w14:textId="4F460BD5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 xml:space="preserve">Opšti uslovi za učešće </w:t>
      </w:r>
    </w:p>
    <w:p w14:paraId="7CEFF2D3" w14:textId="77777777" w:rsidR="0039237D" w:rsidRPr="0039237D" w:rsidRDefault="0039237D" w:rsidP="0039237D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08485A6A" w14:textId="1F678CC0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Pravo učešća </w:t>
      </w:r>
      <w:r w:rsidR="003655CB">
        <w:rPr>
          <w:rFonts w:ascii="Arial" w:hAnsi="Arial" w:cs="Arial"/>
          <w:sz w:val="22"/>
          <w:lang w:val="en-US"/>
        </w:rPr>
        <w:t>po Javnom pozivu</w:t>
      </w:r>
      <w:r w:rsidRPr="0039237D">
        <w:rPr>
          <w:rFonts w:ascii="Arial" w:hAnsi="Arial" w:cs="Arial"/>
          <w:sz w:val="22"/>
          <w:lang w:val="en-US"/>
        </w:rPr>
        <w:t xml:space="preserve"> imaju mikro, mala</w:t>
      </w:r>
      <w:r w:rsidR="00156087">
        <w:rPr>
          <w:rFonts w:ascii="Arial" w:hAnsi="Arial" w:cs="Arial"/>
          <w:sz w:val="22"/>
          <w:lang w:val="en-US"/>
        </w:rPr>
        <w:t xml:space="preserve"> i </w:t>
      </w:r>
      <w:r w:rsidRPr="0039237D">
        <w:rPr>
          <w:rFonts w:ascii="Arial" w:hAnsi="Arial" w:cs="Arial"/>
          <w:sz w:val="22"/>
          <w:lang w:val="en-US"/>
        </w:rPr>
        <w:t xml:space="preserve">srednja preduzeća koja su registrovana u skladu sa Zakonom o privrednim društvima ("Službeni list Crne Gore", broj 65/20), Uredbom o bližim kriterijumima, uslovima i načinu dodjele državne pomoći („Službeni list Crne </w:t>
      </w:r>
      <w:proofErr w:type="gramStart"/>
      <w:r w:rsidRPr="0039237D">
        <w:rPr>
          <w:rFonts w:ascii="Arial" w:hAnsi="Arial" w:cs="Arial"/>
          <w:sz w:val="22"/>
          <w:lang w:val="en-US"/>
        </w:rPr>
        <w:t>Gore“</w:t>
      </w:r>
      <w:proofErr w:type="gramEnd"/>
      <w:r w:rsidRPr="0039237D">
        <w:rPr>
          <w:rFonts w:ascii="Arial" w:hAnsi="Arial" w:cs="Arial"/>
          <w:sz w:val="22"/>
          <w:lang w:val="en-US"/>
        </w:rPr>
        <w:t xml:space="preserve">, broj 27/2010, 34/2011 i 16/14) i Zakonom o računovodstvu („Sl. list Crne Gore“, broj 145/21) i koja zadovoljavaju sljedeće uslove: </w:t>
      </w:r>
    </w:p>
    <w:p w14:paraId="5AC14CB4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Posluju 100% u privatnom vlasništvu, isključujući off shore kompanije;</w:t>
      </w:r>
    </w:p>
    <w:p w14:paraId="44A87812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Imaju sjedište na teritoriji Crne Gore;</w:t>
      </w:r>
    </w:p>
    <w:p w14:paraId="0E132CD9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Registrovani su u Centralnom registru privrednih subjekata;</w:t>
      </w:r>
    </w:p>
    <w:p w14:paraId="10AC404D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Imaju predate zvanične finansijske izvještaje za 2022. godinu u zakonski predviđenom roku ili im je Rješenjem Uprave prihoda i carina odobren produžetak roka za predaju finansijskih </w:t>
      </w:r>
      <w:proofErr w:type="gramStart"/>
      <w:r w:rsidRPr="0039237D">
        <w:rPr>
          <w:rFonts w:ascii="Arial" w:hAnsi="Arial" w:cs="Arial"/>
          <w:sz w:val="22"/>
          <w:lang w:val="en-US"/>
        </w:rPr>
        <w:t>izvještaja .</w:t>
      </w:r>
      <w:proofErr w:type="gramEnd"/>
      <w:r w:rsidRPr="0039237D">
        <w:rPr>
          <w:rFonts w:ascii="Arial" w:hAnsi="Arial" w:cs="Arial"/>
          <w:sz w:val="22"/>
          <w:lang w:val="en-US"/>
        </w:rPr>
        <w:t xml:space="preserve"> </w:t>
      </w:r>
    </w:p>
    <w:p w14:paraId="3B2B77AE" w14:textId="77777777" w:rsidR="0039237D" w:rsidRPr="0039237D" w:rsidRDefault="0039237D" w:rsidP="00EB3153">
      <w:pPr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Redovno izvršavaju obaveze plaćanja poreza i doprinosa na lična primanja, poreza na dobit pravnih lica i poreza na dodatu vrijednost, odnosno redovno izmiruju reprogramirane poreske obaveze, shodno Zakonu o reprogramu poreskih potraživanja  (“Sl. list CG”, broj 83/16), Uredbi o uslovima za odlaganje naplate poreskih i neporeskih potraživanja (“Sl. list CG”, broj 57/18) i Uredbi o uslovima za odlaganje naplate dospjelih poreskih i neporeskih potraživanja (“Sl. list CG”, broj 27/2020, 50/2020, 015/2021)</w:t>
      </w:r>
      <w:r w:rsidRPr="0039237D">
        <w:rPr>
          <w:rFonts w:ascii="Arial" w:hAnsi="Arial" w:cs="Arial"/>
          <w:sz w:val="22"/>
          <w:vertAlign w:val="superscript"/>
          <w:lang w:val="en-US"/>
        </w:rPr>
        <w:footnoteReference w:id="1"/>
      </w:r>
      <w:r w:rsidRPr="0039237D">
        <w:rPr>
          <w:rFonts w:ascii="Arial" w:hAnsi="Arial" w:cs="Arial"/>
          <w:sz w:val="22"/>
          <w:lang w:val="en-US"/>
        </w:rPr>
        <w:t>;</w:t>
      </w:r>
    </w:p>
    <w:p w14:paraId="0D9B2069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Nijesu u obavezi povraćaja nezakonito primljene državne pomoći;</w:t>
      </w:r>
    </w:p>
    <w:p w14:paraId="13371997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Nijesu u postupku stečaja ili likvidacije;</w:t>
      </w:r>
    </w:p>
    <w:p w14:paraId="43DD673C" w14:textId="77777777" w:rsidR="0039237D" w:rsidRPr="0039237D" w:rsidRDefault="0039237D" w:rsidP="0039237D">
      <w:pPr>
        <w:numPr>
          <w:ilvl w:val="0"/>
          <w:numId w:val="8"/>
        </w:numPr>
        <w:spacing w:before="0" w:after="0" w:line="240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Čije odgovorno lice se ne nalazi u kaznenoj evidenciji Ministarstva pravde.</w:t>
      </w:r>
    </w:p>
    <w:p w14:paraId="45276CAC" w14:textId="77777777" w:rsidR="0039237D" w:rsidRPr="0039237D" w:rsidRDefault="0039237D" w:rsidP="00EB3153">
      <w:pPr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U slučaju da privredno društvo i osnivač društva imaju učešće veće od 20% u vlasničkoj strukturi drugog privrednog subjekta (povezana lica), ne mogu aplicirati sa oba privredna društva na istu programsku liniju.</w:t>
      </w:r>
      <w:r w:rsidRPr="0039237D">
        <w:rPr>
          <w:rFonts w:ascii="Arial" w:hAnsi="Arial" w:cs="Arial"/>
          <w:sz w:val="22"/>
          <w:vertAlign w:val="superscript"/>
          <w:lang w:val="en-US"/>
        </w:rPr>
        <w:footnoteReference w:id="2"/>
      </w:r>
    </w:p>
    <w:p w14:paraId="1480EC96" w14:textId="77777777" w:rsidR="0039237D" w:rsidRPr="0039237D" w:rsidRDefault="0039237D" w:rsidP="0039237D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3100F1C3" w14:textId="22A7BBA2" w:rsidR="0039237D" w:rsidRPr="0039237D" w:rsidRDefault="00EB3153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EB3153">
        <w:rPr>
          <w:rFonts w:ascii="Arial" w:hAnsi="Arial" w:cs="Arial"/>
          <w:sz w:val="22"/>
          <w:lang w:val="en-US"/>
        </w:rPr>
        <w:t xml:space="preserve">Pravo učešća </w:t>
      </w:r>
      <w:r w:rsidR="003655CB">
        <w:rPr>
          <w:rFonts w:ascii="Arial" w:hAnsi="Arial" w:cs="Arial"/>
          <w:sz w:val="22"/>
          <w:lang w:val="en-US"/>
        </w:rPr>
        <w:t xml:space="preserve">po Javnom pozivu </w:t>
      </w:r>
      <w:r w:rsidRPr="00EB3153">
        <w:rPr>
          <w:rFonts w:ascii="Arial" w:hAnsi="Arial" w:cs="Arial"/>
          <w:sz w:val="22"/>
          <w:lang w:val="en-US"/>
        </w:rPr>
        <w:t>imaju mikro, mala</w:t>
      </w:r>
      <w:r w:rsidR="002400DC">
        <w:rPr>
          <w:rFonts w:ascii="Arial" w:hAnsi="Arial" w:cs="Arial"/>
          <w:sz w:val="22"/>
          <w:lang w:val="en-US"/>
        </w:rPr>
        <w:t xml:space="preserve"> i </w:t>
      </w:r>
      <w:r w:rsidRPr="00EB3153">
        <w:rPr>
          <w:rFonts w:ascii="Arial" w:hAnsi="Arial" w:cs="Arial"/>
          <w:sz w:val="22"/>
          <w:lang w:val="en-US"/>
        </w:rPr>
        <w:t xml:space="preserve">srednja preduzeća koja </w:t>
      </w:r>
      <w:r>
        <w:rPr>
          <w:rFonts w:ascii="Arial" w:hAnsi="Arial" w:cs="Arial"/>
          <w:sz w:val="22"/>
          <w:lang w:val="en-US"/>
        </w:rPr>
        <w:t>vr</w:t>
      </w:r>
      <w:r w:rsidR="003655CB">
        <w:rPr>
          <w:rFonts w:ascii="Arial" w:hAnsi="Arial" w:cs="Arial"/>
          <w:sz w:val="22"/>
          <w:lang w:val="en-US"/>
        </w:rPr>
        <w:t>š</w:t>
      </w:r>
      <w:r>
        <w:rPr>
          <w:rFonts w:ascii="Arial" w:hAnsi="Arial" w:cs="Arial"/>
          <w:sz w:val="22"/>
          <w:lang w:val="en-US"/>
        </w:rPr>
        <w:t xml:space="preserve">e </w:t>
      </w:r>
      <w:r w:rsidR="0039237D" w:rsidRPr="0039237D">
        <w:rPr>
          <w:rFonts w:ascii="Arial" w:hAnsi="Arial" w:cs="Arial"/>
          <w:sz w:val="22"/>
          <w:lang w:val="en-US"/>
        </w:rPr>
        <w:t xml:space="preserve">ulaganja u primarne ugostiteljske objekte za pružanje usluge smještaja i pripremanja hrane, pića i napitaka, shodno članu 72, stav 1, tačka 1, alineja 1 Zakona o turizmu i ugostiteljstvu </w:t>
      </w:r>
      <w:r w:rsidR="0039237D" w:rsidRPr="0039237D">
        <w:rPr>
          <w:rFonts w:ascii="Arial" w:hAnsi="Arial" w:cs="Arial"/>
          <w:sz w:val="22"/>
          <w:lang w:val="en-US"/>
        </w:rPr>
        <w:lastRenderedPageBreak/>
        <w:t xml:space="preserve">(„Službeni list Crne </w:t>
      </w:r>
      <w:proofErr w:type="gramStart"/>
      <w:r w:rsidR="0039237D" w:rsidRPr="0039237D">
        <w:rPr>
          <w:rFonts w:ascii="Arial" w:hAnsi="Arial" w:cs="Arial"/>
          <w:sz w:val="22"/>
          <w:lang w:val="en-US"/>
        </w:rPr>
        <w:t>Gore“</w:t>
      </w:r>
      <w:proofErr w:type="gramEnd"/>
      <w:r w:rsidR="0039237D" w:rsidRPr="0039237D">
        <w:rPr>
          <w:rFonts w:ascii="Arial" w:hAnsi="Arial" w:cs="Arial"/>
          <w:sz w:val="22"/>
          <w:lang w:val="en-US"/>
        </w:rPr>
        <w:t>, br. 130/21 od 16.12.2021), i to hotele i slične objekte (turističko naselje, motel, pansion, eco lodge i wild beauty resort), a koji ne posluju po kondo i mješovitom modelu poslovanja</w:t>
      </w:r>
      <w:r w:rsidR="002400DC">
        <w:rPr>
          <w:rFonts w:ascii="Arial" w:hAnsi="Arial" w:cs="Arial"/>
          <w:sz w:val="22"/>
          <w:lang w:val="en-US"/>
        </w:rPr>
        <w:t>.</w:t>
      </w:r>
    </w:p>
    <w:p w14:paraId="0C479352" w14:textId="3D09CA85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Troškovi koji se odnose na izgradnju gotovih stambeno-poslovnih jedinica, nabavku putničkih/teretnih/komercijalnih vozila, kao i iznajmljivanje/zakupa materijalnih dobara nijesu predmet sufinansiranja. Takođe, troškovi koji se direktno odnose na proizvodnju i distribuciju proizvoda (troškovi izrade proizvoda, transportni troškovi, troškovi kapitalnih investicija, troškovi administracije, amortizacije, osiguranja, kursnih razlika, plaćanje zaostalih obaveza, kamata, poreza, taksi, rata za otplatu kredita i sl.), bankarski troškovi, komisiona plaćanja, i slični troškovi koji se odnose na sprovođenje ugovora, plaćanje provizija, bilo koji vid ličnih troškova i sl.) nijesu obuhvaćeni ovim </w:t>
      </w:r>
      <w:r w:rsidR="003655CB">
        <w:rPr>
          <w:rFonts w:ascii="Arial" w:hAnsi="Arial" w:cs="Arial"/>
          <w:sz w:val="22"/>
          <w:lang w:val="en-US"/>
        </w:rPr>
        <w:t>Javnim pozivom.</w:t>
      </w:r>
    </w:p>
    <w:p w14:paraId="30EB5D39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50642288" w14:textId="23820D54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Finansijski okvir</w:t>
      </w:r>
    </w:p>
    <w:p w14:paraId="598C8195" w14:textId="77777777" w:rsidR="0039237D" w:rsidRPr="0039237D" w:rsidRDefault="0039237D" w:rsidP="0039237D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2C8D988B" w14:textId="5CEB9B32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Ukupan budžet opredijeljen za realizaciju </w:t>
      </w:r>
      <w:r w:rsidR="003655CB">
        <w:rPr>
          <w:rFonts w:ascii="Arial" w:hAnsi="Arial" w:cs="Arial"/>
          <w:sz w:val="22"/>
          <w:lang w:val="en-US"/>
        </w:rPr>
        <w:t>Javnog poziva</w:t>
      </w:r>
      <w:r w:rsidRPr="0039237D">
        <w:rPr>
          <w:rFonts w:ascii="Arial" w:hAnsi="Arial" w:cs="Arial"/>
          <w:sz w:val="22"/>
          <w:lang w:val="en-US"/>
        </w:rPr>
        <w:t xml:space="preserve"> je 1.5 mil €.</w:t>
      </w:r>
    </w:p>
    <w:p w14:paraId="4F21DDDE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</w:p>
    <w:p w14:paraId="61497187" w14:textId="1C439572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Opravdani troškovi</w:t>
      </w:r>
    </w:p>
    <w:p w14:paraId="67C8F594" w14:textId="77777777" w:rsidR="0039237D" w:rsidRPr="0039237D" w:rsidRDefault="0039237D" w:rsidP="0039237D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599526C0" w14:textId="466C399C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Opravdani troškovi u okviru Programske linije za nabavku opreme velike vrijednosti</w:t>
      </w:r>
      <w:r w:rsidR="00156087">
        <w:rPr>
          <w:rFonts w:ascii="Arial" w:hAnsi="Arial" w:cs="Arial"/>
          <w:sz w:val="22"/>
          <w:lang w:val="en-US"/>
        </w:rPr>
        <w:t xml:space="preserve"> za turizam</w:t>
      </w:r>
      <w:r w:rsidRPr="0039237D">
        <w:rPr>
          <w:rFonts w:ascii="Arial" w:hAnsi="Arial" w:cs="Arial"/>
          <w:sz w:val="22"/>
          <w:lang w:val="en-US"/>
        </w:rPr>
        <w:t xml:space="preserve"> podrazumijevaju troškove investicije za novu opremu u cilju opremanja hotela i sličnog smještaja u skladu sa standardima, Pravilnika o vrstama, minimalno - tehničkim uslovima i kategorizaciji ugostiteljskih objekata („Službeni list </w:t>
      </w:r>
      <w:proofErr w:type="gramStart"/>
      <w:r w:rsidRPr="0039237D">
        <w:rPr>
          <w:rFonts w:ascii="Arial" w:hAnsi="Arial" w:cs="Arial"/>
          <w:sz w:val="22"/>
          <w:lang w:val="en-US"/>
        </w:rPr>
        <w:t>CG“</w:t>
      </w:r>
      <w:proofErr w:type="gramEnd"/>
      <w:r w:rsidRPr="0039237D">
        <w:rPr>
          <w:rFonts w:ascii="Arial" w:hAnsi="Arial" w:cs="Arial"/>
          <w:sz w:val="22"/>
          <w:lang w:val="en-US"/>
        </w:rPr>
        <w:t>, br.036/18).</w:t>
      </w:r>
    </w:p>
    <w:p w14:paraId="49FC845E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Opravdani troškovi su troškovi nabavke nove opreme nastali kroz sopstveno ulaganje koje će biti realizovano u periodu od jedne fiskalne godine (fiskalna godina za investiciju podrazumijeva ulaganje koje je nastalo u periodu od 1. januara 2023. godine do zatvaranja javnog poziva). </w:t>
      </w:r>
    </w:p>
    <w:p w14:paraId="776EE436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Sredstva se ne mogu koristiti za: </w:t>
      </w:r>
    </w:p>
    <w:p w14:paraId="7435D231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iznajmljivanje opreme, mašina, i alata;</w:t>
      </w:r>
    </w:p>
    <w:p w14:paraId="4FCD9544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troškove koji se direktno odnose na proizvodnju i distribuciju opreme (troškovi izrade opreme, transportni troškovi, troškovi montaže, administracije), troškovi amortizacije;</w:t>
      </w:r>
    </w:p>
    <w:p w14:paraId="1CE42819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troškove osiguranja, kursnih razlika, plaćanje zaostalih obaveza (kamata, poreza, taksi, rata za otplatu kredita i sl.), bankarski troškovi, komisiona plaćanja, slični troškovi koji se odnose na sprovođenje ugovora, i plaćanje provizija.</w:t>
      </w:r>
    </w:p>
    <w:p w14:paraId="77E30B1D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5C2E550A" w14:textId="17927FF6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 xml:space="preserve">Dokumentacija koja se pribavlja po službenoj dužnosti: </w:t>
      </w:r>
    </w:p>
    <w:p w14:paraId="6A43C2C0" w14:textId="77777777" w:rsidR="0042537B" w:rsidRPr="0039237D" w:rsidRDefault="0042537B" w:rsidP="0042537B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7881440F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Ministarstvo ekonomskog razvoja i turizma će u skladu sa pravnim oblikom registracije aplikanta sljedeće dokaze obezbijediti po službenoj dužnosti: </w:t>
      </w:r>
    </w:p>
    <w:p w14:paraId="121CF514" w14:textId="77777777" w:rsidR="0039237D" w:rsidRPr="0039237D" w:rsidRDefault="0039237D" w:rsidP="0039237D">
      <w:pPr>
        <w:numPr>
          <w:ilvl w:val="0"/>
          <w:numId w:val="9"/>
        </w:numPr>
        <w:spacing w:before="0" w:after="160" w:line="259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Izvod iz Centralnog registra privrednih subjekata;</w:t>
      </w:r>
    </w:p>
    <w:p w14:paraId="7BF2BD07" w14:textId="77777777" w:rsidR="0039237D" w:rsidRPr="0039237D" w:rsidRDefault="0039237D" w:rsidP="0039237D">
      <w:pPr>
        <w:numPr>
          <w:ilvl w:val="0"/>
          <w:numId w:val="9"/>
        </w:numPr>
        <w:spacing w:before="0" w:after="160" w:line="259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Potvrdu o plaćenim porezima i doprinosima ili reprogramu obaveza, zaključno sa prethodnim mjesecom, u odnosu na mjesec predaje dokumentacije za refundaciju troškova;</w:t>
      </w:r>
    </w:p>
    <w:p w14:paraId="2A4AC1A9" w14:textId="77777777" w:rsidR="0039237D" w:rsidRPr="0039237D" w:rsidRDefault="0039237D" w:rsidP="0039237D">
      <w:pPr>
        <w:numPr>
          <w:ilvl w:val="0"/>
          <w:numId w:val="9"/>
        </w:numPr>
        <w:spacing w:before="0" w:after="160" w:line="259" w:lineRule="auto"/>
        <w:contextualSpacing/>
        <w:jc w:val="left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Potvrdu da se odgovorno lice ne nalazi u kaznenoj evidenciji Ministarstva pravde.</w:t>
      </w:r>
    </w:p>
    <w:p w14:paraId="10F43DA6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04EDC733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lastRenderedPageBreak/>
        <w:t>Ministarstvo ekonomskog razvoja i turizma će izvršiti provjeru eventualne kumulacije državne pomoći i dodjele ostalih subvencija po istom osnovu.</w:t>
      </w:r>
    </w:p>
    <w:p w14:paraId="5A50ECB5" w14:textId="532FE1B1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Intenzitet državne pomoći programsk</w:t>
      </w:r>
      <w:r w:rsidR="0042537B">
        <w:rPr>
          <w:rFonts w:ascii="Arial" w:hAnsi="Arial" w:cs="Arial"/>
          <w:sz w:val="22"/>
          <w:lang w:val="en-US"/>
        </w:rPr>
        <w:t>e</w:t>
      </w:r>
      <w:r w:rsidRPr="0039237D">
        <w:rPr>
          <w:rFonts w:ascii="Arial" w:hAnsi="Arial" w:cs="Arial"/>
          <w:sz w:val="22"/>
          <w:lang w:val="en-US"/>
        </w:rPr>
        <w:t xml:space="preserve"> linij</w:t>
      </w:r>
      <w:r w:rsidR="0042537B">
        <w:rPr>
          <w:rFonts w:ascii="Arial" w:hAnsi="Arial" w:cs="Arial"/>
          <w:sz w:val="22"/>
          <w:lang w:val="en-US"/>
        </w:rPr>
        <w:t>e</w:t>
      </w:r>
      <w:r w:rsidRPr="0039237D">
        <w:rPr>
          <w:rFonts w:ascii="Arial" w:hAnsi="Arial" w:cs="Arial"/>
          <w:sz w:val="22"/>
          <w:lang w:val="en-US"/>
        </w:rPr>
        <w:t xml:space="preserve"> će se usmjeravati poštujući princip kumulacije, odnosno zajedno sa ostalom pomoći koju dodjeljuj</w:t>
      </w:r>
      <w:r w:rsidR="0042537B">
        <w:rPr>
          <w:rFonts w:ascii="Arial" w:hAnsi="Arial" w:cs="Arial"/>
          <w:sz w:val="22"/>
          <w:lang w:val="en-US"/>
        </w:rPr>
        <w:t>u</w:t>
      </w:r>
      <w:r w:rsidRPr="0039237D">
        <w:rPr>
          <w:rFonts w:ascii="Arial" w:hAnsi="Arial" w:cs="Arial"/>
          <w:sz w:val="22"/>
          <w:lang w:val="en-US"/>
        </w:rPr>
        <w:t xml:space="preserve"> institucije sa državnog i lokalnog nivoa: do 70% za mikro i mala preduzeća, do 60% za srednja preduzeća, do 80% za preduzeća u kojima osobe ženskog pola i/ili starosti do 35 godina učestvuju u vlasničkoj strukturi minimum 50%.</w:t>
      </w:r>
    </w:p>
    <w:p w14:paraId="6D95B7B0" w14:textId="66053296" w:rsid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Apliciranje u okviru programsk</w:t>
      </w:r>
      <w:r>
        <w:rPr>
          <w:rFonts w:ascii="Arial" w:hAnsi="Arial" w:cs="Arial"/>
          <w:sz w:val="22"/>
          <w:lang w:val="en-US"/>
        </w:rPr>
        <w:t>e</w:t>
      </w:r>
      <w:r w:rsidRPr="0039237D">
        <w:rPr>
          <w:rFonts w:ascii="Arial" w:hAnsi="Arial" w:cs="Arial"/>
          <w:sz w:val="22"/>
          <w:lang w:val="en-US"/>
        </w:rPr>
        <w:t xml:space="preserve"> linij</w:t>
      </w:r>
      <w:r>
        <w:rPr>
          <w:rFonts w:ascii="Arial" w:hAnsi="Arial" w:cs="Arial"/>
          <w:sz w:val="22"/>
          <w:lang w:val="en-US"/>
        </w:rPr>
        <w:t>e</w:t>
      </w:r>
      <w:r w:rsidRPr="0039237D">
        <w:rPr>
          <w:rFonts w:ascii="Arial" w:hAnsi="Arial" w:cs="Arial"/>
          <w:sz w:val="22"/>
          <w:lang w:val="en-US"/>
        </w:rPr>
        <w:t xml:space="preserve"> podrazumijeva da privredni subjekat ne može po istom investicionom projektu aplicirati kod više javnih institucija, u skladu sa Zakonom o kontroli državne pomoći. </w:t>
      </w:r>
    </w:p>
    <w:p w14:paraId="70729209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23B4D646" w14:textId="5BC047EE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Regionalni aspekt i razvrstavanje JLS prema stepenu razvijenosti</w:t>
      </w:r>
    </w:p>
    <w:p w14:paraId="7A946088" w14:textId="77777777" w:rsidR="0039237D" w:rsidRPr="0039237D" w:rsidRDefault="0039237D" w:rsidP="0039237D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6B8CEE4E" w14:textId="08953CF4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Za privredne subjekte koji su registrovani i obavljaju djelatnost u jedinicama lokalnih samouprava (JLS) sa indeksom razvijenosti do 100% primjenjivaće se podrška koja uvažava regionalni aspekt i razvrstavanje jedinica JLS prema stepenu razvijenosti. Uvećani procenat bespovratne podrške biće definisan programskom linijom za privredne subjekte koji posluju u sljedećim opštinama: Petnjica, Andrijevica, Gusinje, Plav, Rožaje, Tuzi, Berane, Bijelo Polje, Šavnik Mojkovac, Kolašin, Pljevlja, Plužine, Ulcinj, Bar, Žabljak, Cetinje, Nikšić, Danilovgrad. </w:t>
      </w:r>
    </w:p>
    <w:p w14:paraId="189F0CFE" w14:textId="03B264EA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Uslov je da u posljednjih šest mjeseci do dana objavljivanja Javnog poziva nije bilo promjena u strukturi vlasništva, kao i u promjeni adrese sjedišta</w:t>
      </w:r>
      <w:r w:rsidR="002400DC">
        <w:rPr>
          <w:rFonts w:ascii="Arial" w:hAnsi="Arial" w:cs="Arial"/>
          <w:sz w:val="22"/>
          <w:lang w:val="en-US"/>
        </w:rPr>
        <w:t xml:space="preserve"> </w:t>
      </w:r>
      <w:r w:rsidRPr="0039237D">
        <w:rPr>
          <w:rFonts w:ascii="Arial" w:hAnsi="Arial" w:cs="Arial"/>
          <w:sz w:val="22"/>
          <w:lang w:val="en-US"/>
        </w:rPr>
        <w:t xml:space="preserve">Društva u okviru druge JLS kojim bi se obezbijedio uvećani iznos podrške. </w:t>
      </w:r>
    </w:p>
    <w:p w14:paraId="28C21A0E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Za privredne subjekte koji posluju u jedinicama lokalne samouprave čiji je indeks razvijenosti iznad 100%, nema uvećanja procenta podrške bespovratnih sredstava.</w:t>
      </w:r>
    </w:p>
    <w:p w14:paraId="396E644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5B08CAEF" w14:textId="5188CC2F" w:rsidR="0039237D" w:rsidRDefault="0039237D" w:rsidP="0039237D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Podnošenje prijava i potrebna dokumentacija</w:t>
      </w:r>
    </w:p>
    <w:p w14:paraId="080DFEBE" w14:textId="77777777" w:rsidR="0039237D" w:rsidRPr="0039237D" w:rsidRDefault="0039237D" w:rsidP="0039237D">
      <w:pPr>
        <w:spacing w:before="0" w:after="160" w:line="259" w:lineRule="auto"/>
        <w:ind w:left="720"/>
        <w:contextualSpacing/>
        <w:jc w:val="left"/>
        <w:rPr>
          <w:rFonts w:ascii="Arial" w:hAnsi="Arial" w:cs="Arial"/>
          <w:b/>
          <w:sz w:val="22"/>
          <w:lang w:val="en-US"/>
        </w:rPr>
      </w:pPr>
    </w:p>
    <w:p w14:paraId="7E887CF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42537B">
        <w:rPr>
          <w:rFonts w:ascii="Arial" w:hAnsi="Arial" w:cs="Arial"/>
          <w:b/>
          <w:sz w:val="22"/>
          <w:lang w:val="en-US"/>
        </w:rPr>
        <w:t>Podnošenje prijava i prateće dokumentacije vršiće se putem arhive broj 2 Ministarstva ekonomskog razvoja i turizma, na adresi IV Proleterske broj 19</w:t>
      </w:r>
      <w:r w:rsidRPr="0039237D">
        <w:rPr>
          <w:rFonts w:ascii="Arial" w:hAnsi="Arial" w:cs="Arial"/>
          <w:sz w:val="22"/>
          <w:lang w:val="en-US"/>
        </w:rPr>
        <w:t xml:space="preserve">.  </w:t>
      </w:r>
    </w:p>
    <w:p w14:paraId="552DF62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Krajnji rok za dostavljanje prijava/zahtjeva od strane privrednih subjekata je 30. septembar 2023. godine do 15:00h, dok je krajnji rok za podnošenje finalnih izvještaja/zahtjeva za refundaciju odobrenih aktivnosti 1. novembar 2023. godine do 15:00h.</w:t>
      </w:r>
    </w:p>
    <w:p w14:paraId="5F481C0A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</w:p>
    <w:p w14:paraId="6C68937B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 xml:space="preserve">Opšta dokumentacija: </w:t>
      </w:r>
    </w:p>
    <w:p w14:paraId="02EECC73" w14:textId="4CD86E65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1. </w:t>
      </w:r>
      <w:r w:rsidR="002A4576">
        <w:rPr>
          <w:rFonts w:ascii="Arial" w:hAnsi="Arial" w:cs="Arial"/>
          <w:sz w:val="22"/>
          <w:lang w:val="en-US"/>
        </w:rPr>
        <w:t xml:space="preserve">Prijava </w:t>
      </w:r>
      <w:r w:rsidRPr="0039237D">
        <w:rPr>
          <w:rFonts w:ascii="Arial" w:hAnsi="Arial" w:cs="Arial"/>
          <w:sz w:val="22"/>
          <w:lang w:val="en-US"/>
        </w:rPr>
        <w:t>za učešće po javnom pozivu</w:t>
      </w:r>
      <w:r w:rsidR="002A4576">
        <w:rPr>
          <w:rFonts w:ascii="Arial" w:hAnsi="Arial" w:cs="Arial"/>
          <w:sz w:val="22"/>
          <w:lang w:val="en-US"/>
        </w:rPr>
        <w:t xml:space="preserve"> (Obrazac 1)</w:t>
      </w:r>
      <w:r w:rsidRPr="0039237D">
        <w:rPr>
          <w:rFonts w:ascii="Arial" w:hAnsi="Arial" w:cs="Arial"/>
          <w:sz w:val="22"/>
          <w:lang w:val="en-US"/>
        </w:rPr>
        <w:t>;</w:t>
      </w:r>
    </w:p>
    <w:p w14:paraId="70649062" w14:textId="04D18EE0" w:rsidR="002A4576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2. Izjava privrednog društva</w:t>
      </w:r>
      <w:r w:rsidR="002A4576">
        <w:rPr>
          <w:rFonts w:ascii="Arial" w:hAnsi="Arial" w:cs="Arial"/>
          <w:sz w:val="22"/>
          <w:lang w:val="en-US"/>
        </w:rPr>
        <w:t xml:space="preserve"> koja se odnosi na: </w:t>
      </w:r>
    </w:p>
    <w:p w14:paraId="1E260782" w14:textId="118A0047" w:rsidR="0039237D" w:rsidRPr="002C77D2" w:rsidRDefault="002A4576" w:rsidP="002A4576">
      <w:pPr>
        <w:spacing w:before="0" w:after="160" w:line="259" w:lineRule="auto"/>
        <w:ind w:firstLine="720"/>
        <w:rPr>
          <w:rFonts w:ascii="Arial" w:hAnsi="Arial" w:cs="Arial"/>
          <w:sz w:val="22"/>
          <w:lang w:val="en-US"/>
        </w:rPr>
      </w:pPr>
      <w:r w:rsidRPr="002C77D2">
        <w:rPr>
          <w:rFonts w:ascii="Arial" w:hAnsi="Arial" w:cs="Arial"/>
          <w:sz w:val="22"/>
          <w:lang w:val="en-US"/>
        </w:rPr>
        <w:t xml:space="preserve">- </w:t>
      </w:r>
      <w:r w:rsidR="0039237D" w:rsidRPr="002C77D2">
        <w:rPr>
          <w:rFonts w:ascii="Arial" w:hAnsi="Arial" w:cs="Arial"/>
          <w:sz w:val="22"/>
          <w:lang w:val="en-US"/>
        </w:rPr>
        <w:t>prihvatanj</w:t>
      </w:r>
      <w:r w:rsidRPr="002C77D2">
        <w:rPr>
          <w:rFonts w:ascii="Arial" w:hAnsi="Arial" w:cs="Arial"/>
          <w:sz w:val="22"/>
          <w:lang w:val="en-US"/>
        </w:rPr>
        <w:t>e</w:t>
      </w:r>
      <w:r w:rsidR="0039237D" w:rsidRPr="002C77D2">
        <w:rPr>
          <w:rFonts w:ascii="Arial" w:hAnsi="Arial" w:cs="Arial"/>
          <w:sz w:val="22"/>
          <w:lang w:val="en-US"/>
        </w:rPr>
        <w:t xml:space="preserve"> uslova </w:t>
      </w:r>
      <w:r w:rsidR="008C7318" w:rsidRPr="002C77D2">
        <w:rPr>
          <w:rFonts w:ascii="Arial" w:hAnsi="Arial" w:cs="Arial"/>
          <w:sz w:val="22"/>
          <w:lang w:val="en-US"/>
        </w:rPr>
        <w:t>iz p</w:t>
      </w:r>
      <w:r w:rsidR="0039237D" w:rsidRPr="002C77D2">
        <w:rPr>
          <w:rFonts w:ascii="Arial" w:hAnsi="Arial" w:cs="Arial"/>
          <w:sz w:val="22"/>
          <w:lang w:val="en-US"/>
        </w:rPr>
        <w:t>rogram</w:t>
      </w:r>
      <w:r w:rsidR="008C7318" w:rsidRPr="002C77D2">
        <w:rPr>
          <w:rFonts w:ascii="Arial" w:hAnsi="Arial" w:cs="Arial"/>
          <w:sz w:val="22"/>
          <w:lang w:val="en-US"/>
        </w:rPr>
        <w:t>ske linije</w:t>
      </w:r>
      <w:r w:rsidRPr="002C77D2">
        <w:rPr>
          <w:rFonts w:ascii="Arial" w:hAnsi="Arial" w:cs="Arial"/>
          <w:sz w:val="22"/>
          <w:lang w:val="en-US"/>
        </w:rPr>
        <w:t xml:space="preserve">, o povezanim licima, </w:t>
      </w:r>
    </w:p>
    <w:p w14:paraId="7639675E" w14:textId="476E5C61" w:rsidR="002A4576" w:rsidRPr="002C77D2" w:rsidRDefault="002A4576" w:rsidP="002A4576">
      <w:pPr>
        <w:spacing w:before="0" w:after="160" w:line="259" w:lineRule="auto"/>
        <w:ind w:firstLine="720"/>
        <w:rPr>
          <w:rFonts w:ascii="Arial" w:hAnsi="Arial" w:cs="Arial"/>
          <w:sz w:val="22"/>
          <w:lang w:val="en-US"/>
        </w:rPr>
      </w:pPr>
      <w:r w:rsidRPr="002C77D2">
        <w:rPr>
          <w:rFonts w:ascii="Arial" w:hAnsi="Arial" w:cs="Arial"/>
          <w:sz w:val="22"/>
          <w:lang w:val="en-US"/>
        </w:rPr>
        <w:t xml:space="preserve">- o povezanim licima </w:t>
      </w:r>
    </w:p>
    <w:p w14:paraId="7AC20C63" w14:textId="67396BC5" w:rsidR="00AC3DF0" w:rsidRPr="002C77D2" w:rsidRDefault="002A4576" w:rsidP="00AC3DF0">
      <w:pPr>
        <w:spacing w:before="0" w:after="160" w:line="259" w:lineRule="auto"/>
        <w:ind w:left="720"/>
        <w:rPr>
          <w:rFonts w:ascii="Arial" w:hAnsi="Arial" w:cs="Arial"/>
          <w:sz w:val="22"/>
          <w:lang w:val="en-US"/>
        </w:rPr>
      </w:pPr>
      <w:r w:rsidRPr="002C77D2">
        <w:rPr>
          <w:rFonts w:ascii="Arial" w:hAnsi="Arial" w:cs="Arial"/>
          <w:sz w:val="22"/>
          <w:lang w:val="en-US"/>
        </w:rPr>
        <w:t xml:space="preserve">- potvrdu da preduzeće nije u finansijskim </w:t>
      </w:r>
      <w:r w:rsidR="002C77D2" w:rsidRPr="002C77D2">
        <w:rPr>
          <w:rFonts w:ascii="Arial" w:hAnsi="Arial" w:cs="Arial"/>
          <w:sz w:val="22"/>
          <w:lang w:val="en-US"/>
        </w:rPr>
        <w:t>teškoćama u skladu sa propisima o državnoj pomoći</w:t>
      </w:r>
      <w:r w:rsidR="00C86CAC" w:rsidRPr="002C77D2">
        <w:rPr>
          <w:rFonts w:ascii="Arial" w:hAnsi="Arial" w:cs="Arial"/>
          <w:sz w:val="22"/>
          <w:lang w:val="en-US"/>
        </w:rPr>
        <w:t>;</w:t>
      </w:r>
    </w:p>
    <w:p w14:paraId="14CBFAD7" w14:textId="492DE0F7" w:rsidR="002A4576" w:rsidRPr="002C77D2" w:rsidRDefault="00AC3DF0" w:rsidP="00AC3DF0">
      <w:pPr>
        <w:spacing w:before="0" w:after="160" w:line="259" w:lineRule="auto"/>
        <w:ind w:left="720"/>
        <w:rPr>
          <w:rFonts w:ascii="Arial" w:hAnsi="Arial" w:cs="Arial"/>
          <w:sz w:val="22"/>
          <w:lang w:val="en-US"/>
        </w:rPr>
      </w:pPr>
      <w:r w:rsidRPr="002C77D2">
        <w:rPr>
          <w:rFonts w:ascii="Arial" w:hAnsi="Arial" w:cs="Arial"/>
          <w:sz w:val="22"/>
          <w:lang w:val="en-US"/>
        </w:rPr>
        <w:t>-</w:t>
      </w:r>
      <w:r w:rsidR="002A4576" w:rsidRPr="002C77D2">
        <w:rPr>
          <w:rFonts w:ascii="Arial" w:hAnsi="Arial" w:cs="Arial"/>
          <w:sz w:val="22"/>
          <w:lang w:val="en-US"/>
        </w:rPr>
        <w:t xml:space="preserve"> </w:t>
      </w:r>
      <w:r w:rsidRPr="002C77D2">
        <w:rPr>
          <w:rFonts w:ascii="Arial" w:hAnsi="Arial" w:cs="Arial"/>
          <w:sz w:val="22"/>
          <w:lang w:val="en-US"/>
        </w:rPr>
        <w:t>potvrdu</w:t>
      </w:r>
      <w:r w:rsidR="002A4576" w:rsidRPr="002C77D2">
        <w:rPr>
          <w:rFonts w:ascii="Arial" w:hAnsi="Arial" w:cs="Arial"/>
          <w:sz w:val="22"/>
          <w:lang w:val="en-US"/>
        </w:rPr>
        <w:t xml:space="preserve"> da za iste aktivnosti nijesu koristili sredstva finansijske pomoći </w:t>
      </w:r>
      <w:bookmarkStart w:id="1" w:name="_Hlk144206559"/>
      <w:r w:rsidR="002A4576" w:rsidRPr="002C77D2">
        <w:rPr>
          <w:rFonts w:ascii="Arial" w:hAnsi="Arial" w:cs="Arial"/>
          <w:sz w:val="22"/>
          <w:lang w:val="en-US"/>
        </w:rPr>
        <w:t xml:space="preserve">iz državnog/lokalnog budžeta ili međunarodnih institucije/programa i drugih donatora u poslednje 3 godine </w:t>
      </w:r>
      <w:bookmarkEnd w:id="1"/>
    </w:p>
    <w:p w14:paraId="6FDAC1AA" w14:textId="74A71718" w:rsidR="002A4576" w:rsidRPr="0039237D" w:rsidRDefault="002A4576" w:rsidP="002A4576">
      <w:pPr>
        <w:spacing w:before="0" w:after="160" w:line="259" w:lineRule="auto"/>
        <w:ind w:left="720"/>
        <w:rPr>
          <w:rFonts w:ascii="Arial" w:hAnsi="Arial" w:cs="Arial"/>
          <w:sz w:val="22"/>
          <w:lang w:val="en-US"/>
        </w:rPr>
      </w:pPr>
      <w:r w:rsidRPr="002C77D2">
        <w:rPr>
          <w:rFonts w:ascii="Arial" w:hAnsi="Arial" w:cs="Arial"/>
          <w:sz w:val="22"/>
          <w:lang w:val="en-US"/>
        </w:rPr>
        <w:lastRenderedPageBreak/>
        <w:t>-</w:t>
      </w:r>
      <w:r w:rsidR="00AC3DF0" w:rsidRPr="002C77D2">
        <w:rPr>
          <w:rFonts w:ascii="Arial" w:hAnsi="Arial" w:cs="Arial"/>
          <w:sz w:val="22"/>
          <w:lang w:val="en-US"/>
        </w:rPr>
        <w:t xml:space="preserve"> </w:t>
      </w:r>
      <w:bookmarkStart w:id="2" w:name="_Hlk144206622"/>
      <w:r w:rsidR="00AC3DF0" w:rsidRPr="002C77D2">
        <w:rPr>
          <w:rFonts w:ascii="Arial" w:hAnsi="Arial" w:cs="Arial"/>
          <w:sz w:val="22"/>
          <w:lang w:val="en-US"/>
        </w:rPr>
        <w:t>potvrdu da ugostiteljski objekat koji je u izgradnji odnosno posjeduje rješenje o odobrenju za obavljanje ugostiteljske djelatnosti neće poslovati, odnosno ne posluje po kondo ili mješovitom modelu poslovanja</w:t>
      </w:r>
      <w:bookmarkEnd w:id="2"/>
      <w:r w:rsidRPr="002C77D2">
        <w:rPr>
          <w:rFonts w:ascii="Arial" w:hAnsi="Arial" w:cs="Arial"/>
          <w:sz w:val="22"/>
          <w:lang w:val="en-US"/>
        </w:rPr>
        <w:t xml:space="preserve"> (Obrazac 2);</w:t>
      </w:r>
    </w:p>
    <w:p w14:paraId="56D40A07" w14:textId="48A5394F" w:rsidR="0039237D" w:rsidRPr="0039237D" w:rsidRDefault="002A4576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3</w:t>
      </w:r>
      <w:r w:rsidR="0039237D" w:rsidRPr="0039237D">
        <w:rPr>
          <w:rFonts w:ascii="Arial" w:hAnsi="Arial" w:cs="Arial"/>
          <w:sz w:val="22"/>
          <w:lang w:val="en-US"/>
        </w:rPr>
        <w:t>. Potvrda</w:t>
      </w:r>
      <w:r>
        <w:rPr>
          <w:rFonts w:ascii="Arial" w:hAnsi="Arial" w:cs="Arial"/>
          <w:sz w:val="22"/>
          <w:lang w:val="en-US"/>
        </w:rPr>
        <w:t xml:space="preserve"> Centralne banke Crne Gore</w:t>
      </w:r>
      <w:r w:rsidR="0039237D" w:rsidRPr="0039237D">
        <w:rPr>
          <w:rFonts w:ascii="Arial" w:hAnsi="Arial" w:cs="Arial"/>
          <w:sz w:val="22"/>
          <w:lang w:val="en-US"/>
        </w:rPr>
        <w:t xml:space="preserve"> kojom se dokazuje da li je pravno lice u periodu od 6 mjeseci bilo u blokadi prije objave </w:t>
      </w:r>
      <w:r>
        <w:rPr>
          <w:rFonts w:ascii="Arial" w:hAnsi="Arial" w:cs="Arial"/>
          <w:sz w:val="22"/>
          <w:lang w:val="en-US"/>
        </w:rPr>
        <w:t>J</w:t>
      </w:r>
      <w:r w:rsidR="0039237D" w:rsidRPr="0039237D">
        <w:rPr>
          <w:rFonts w:ascii="Arial" w:hAnsi="Arial" w:cs="Arial"/>
          <w:sz w:val="22"/>
          <w:lang w:val="en-US"/>
        </w:rPr>
        <w:t>avnog poziva.</w:t>
      </w:r>
    </w:p>
    <w:p w14:paraId="2E91391C" w14:textId="55816693" w:rsidR="0039237D" w:rsidRPr="00AC3DF0" w:rsidRDefault="00AC3DF0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AC3DF0">
        <w:rPr>
          <w:rFonts w:ascii="Arial" w:hAnsi="Arial" w:cs="Arial"/>
          <w:sz w:val="22"/>
          <w:lang w:val="en-US"/>
        </w:rPr>
        <w:t>4</w:t>
      </w:r>
      <w:r w:rsidR="0039237D" w:rsidRPr="00AC3DF0">
        <w:rPr>
          <w:rFonts w:ascii="Arial" w:hAnsi="Arial" w:cs="Arial"/>
          <w:sz w:val="22"/>
          <w:lang w:val="en-US"/>
        </w:rPr>
        <w:t>. Prijava gradnje u kojoj je tačno naznačena vrsta ugostiteljskog objekta koji se gradi (za ugostiteljske objekte koji su u procesu izgradnje).</w:t>
      </w:r>
    </w:p>
    <w:p w14:paraId="1448B028" w14:textId="69203CCE" w:rsidR="0039237D" w:rsidRPr="00AC3DF0" w:rsidRDefault="00AC3DF0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AC3DF0">
        <w:rPr>
          <w:rFonts w:ascii="Arial" w:hAnsi="Arial" w:cs="Arial"/>
          <w:sz w:val="22"/>
          <w:lang w:val="en-US"/>
        </w:rPr>
        <w:t>5</w:t>
      </w:r>
      <w:r w:rsidR="0039237D" w:rsidRPr="00AC3DF0">
        <w:rPr>
          <w:rFonts w:ascii="Arial" w:hAnsi="Arial" w:cs="Arial"/>
          <w:sz w:val="22"/>
          <w:lang w:val="en-US"/>
        </w:rPr>
        <w:t>. Rješenje o odobrenju za obavljanje ugostiteljske djelatnosti za objekte koji su punoj funkciji.</w:t>
      </w:r>
    </w:p>
    <w:p w14:paraId="1DCD3DD5" w14:textId="1B065131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Osim </w:t>
      </w:r>
      <w:r>
        <w:rPr>
          <w:rFonts w:ascii="Arial" w:hAnsi="Arial" w:cs="Arial"/>
          <w:sz w:val="22"/>
          <w:lang w:val="en-US"/>
        </w:rPr>
        <w:t>navedene o</w:t>
      </w:r>
      <w:r w:rsidRPr="0039237D">
        <w:rPr>
          <w:rFonts w:ascii="Arial" w:hAnsi="Arial" w:cs="Arial"/>
          <w:sz w:val="22"/>
          <w:lang w:val="en-US"/>
        </w:rPr>
        <w:t>pšte dokumentacije</w:t>
      </w:r>
      <w:r>
        <w:rPr>
          <w:rFonts w:ascii="Arial" w:hAnsi="Arial" w:cs="Arial"/>
          <w:sz w:val="22"/>
          <w:lang w:val="en-US"/>
        </w:rPr>
        <w:t xml:space="preserve">, </w:t>
      </w:r>
      <w:r w:rsidRPr="0039237D">
        <w:rPr>
          <w:rFonts w:ascii="Arial" w:hAnsi="Arial" w:cs="Arial"/>
          <w:sz w:val="22"/>
          <w:lang w:val="en-US"/>
        </w:rPr>
        <w:t xml:space="preserve">za ovu Programsku liniju neophodno </w:t>
      </w:r>
      <w:r>
        <w:rPr>
          <w:rFonts w:ascii="Arial" w:hAnsi="Arial" w:cs="Arial"/>
          <w:sz w:val="22"/>
          <w:lang w:val="en-US"/>
        </w:rPr>
        <w:t xml:space="preserve">je </w:t>
      </w:r>
      <w:r w:rsidRPr="0039237D">
        <w:rPr>
          <w:rFonts w:ascii="Arial" w:hAnsi="Arial" w:cs="Arial"/>
          <w:sz w:val="22"/>
          <w:lang w:val="en-US"/>
        </w:rPr>
        <w:t>dostaviti</w:t>
      </w:r>
      <w:r>
        <w:rPr>
          <w:rFonts w:ascii="Arial" w:hAnsi="Arial" w:cs="Arial"/>
          <w:sz w:val="22"/>
          <w:lang w:val="en-US"/>
        </w:rPr>
        <w:t xml:space="preserve"> i: </w:t>
      </w:r>
    </w:p>
    <w:p w14:paraId="65C9DB09" w14:textId="171E555D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Ponude/profakture/fakture pružaoca usluga za realizaciju aktivnosti odnosno nabavku opreme sa detaljnim opisom i troškovima (potpisane i ovjerene)</w:t>
      </w:r>
      <w:r>
        <w:rPr>
          <w:rFonts w:ascii="Arial" w:hAnsi="Arial" w:cs="Arial"/>
          <w:b/>
          <w:sz w:val="22"/>
          <w:lang w:val="en-US"/>
        </w:rPr>
        <w:t>.</w:t>
      </w:r>
    </w:p>
    <w:p w14:paraId="0BE4CD2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</w:p>
    <w:p w14:paraId="639E0AD5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Dokumentacija za refundaciju sredstava:</w:t>
      </w:r>
    </w:p>
    <w:p w14:paraId="7B30F3F3" w14:textId="7173ED15" w:rsidR="0039237D" w:rsidRPr="0039237D" w:rsidRDefault="008F6035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Komisija će nakon obrade prispjelih prijava  obavijestiti podnosioce o ispunjenosti uslova po Javnom pozivu, nakon čega će podnosilac prijave biti u obavezi da dostavi </w:t>
      </w:r>
      <w:r w:rsidR="0039237D" w:rsidRPr="0039237D">
        <w:rPr>
          <w:rFonts w:ascii="Arial" w:hAnsi="Arial" w:cs="Arial"/>
          <w:sz w:val="22"/>
          <w:lang w:val="en-US"/>
        </w:rPr>
        <w:t xml:space="preserve">sljedeću dokumentaciju za refundaciju sredstava:  </w:t>
      </w:r>
    </w:p>
    <w:p w14:paraId="200BB6CD" w14:textId="796EB4A5" w:rsidR="0039237D" w:rsidRPr="0039237D" w:rsidRDefault="0039237D" w:rsidP="0039237D">
      <w:pPr>
        <w:spacing w:before="0" w:after="0" w:line="259" w:lineRule="auto"/>
        <w:ind w:firstLine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Zahtjev za isplatu (refundaciju) sredstava</w:t>
      </w:r>
      <w:r w:rsidR="00BB7991">
        <w:rPr>
          <w:rFonts w:ascii="Arial" w:hAnsi="Arial" w:cs="Arial"/>
          <w:sz w:val="22"/>
          <w:lang w:val="en-US"/>
        </w:rPr>
        <w:t xml:space="preserve"> (Obrazac 3)</w:t>
      </w:r>
      <w:r w:rsidRPr="0039237D">
        <w:rPr>
          <w:rFonts w:ascii="Arial" w:hAnsi="Arial" w:cs="Arial"/>
          <w:sz w:val="22"/>
          <w:lang w:val="en-US"/>
        </w:rPr>
        <w:t>;</w:t>
      </w:r>
    </w:p>
    <w:p w14:paraId="7C70A452" w14:textId="795A983D" w:rsidR="0039237D" w:rsidRPr="0039237D" w:rsidRDefault="0039237D" w:rsidP="0039237D">
      <w:pPr>
        <w:spacing w:before="0" w:after="0" w:line="259" w:lineRule="auto"/>
        <w:ind w:firstLine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Završni izvještaj o realizaciji aktivnosti u okviru programske linije</w:t>
      </w:r>
      <w:r w:rsidR="00BB7991">
        <w:rPr>
          <w:rFonts w:ascii="Arial" w:hAnsi="Arial" w:cs="Arial"/>
          <w:sz w:val="22"/>
          <w:lang w:val="en-US"/>
        </w:rPr>
        <w:t xml:space="preserve"> (Obrazac 4);</w:t>
      </w:r>
    </w:p>
    <w:p w14:paraId="085CD36E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Original ili ovjerena fotokopiju računa/faktura/ugovora, carinska dokumentacija ako se radi o uvezenoj opremi, koja pored detaljnih tehničkih karakteristika i cijenu robe izraženu u EUR i iskazanim PDV-om, mora imati iskazanu marku i tip proizvoda, proizvođača, godinu proizvodnje, rok isporuke, garantni rok i sl;</w:t>
      </w:r>
    </w:p>
    <w:p w14:paraId="6C27DD54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- Dokaz o izvršenom plaćanju (izvodi sa bankarskog računa preduzeća ovjeren od strane poslovne banke, original nalog za prenos); </w:t>
      </w:r>
    </w:p>
    <w:p w14:paraId="5062CC76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Dokaz o realizovanoj aktivnosti – dokument kojim se opisuje stanje nakon realizacije aktivnosti, fotografije (kupljena/instalirana oprema/uređaj);</w:t>
      </w:r>
    </w:p>
    <w:p w14:paraId="676589E9" w14:textId="509C7B38" w:rsidR="0039237D" w:rsidRDefault="0039237D" w:rsidP="008F6035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Karton deponovanih potpisa</w:t>
      </w:r>
      <w:r w:rsidR="00AC3DF0">
        <w:rPr>
          <w:rFonts w:ascii="Arial" w:hAnsi="Arial" w:cs="Arial"/>
          <w:sz w:val="22"/>
          <w:lang w:val="en-US"/>
        </w:rPr>
        <w:t xml:space="preserve"> uz potvrdu poslovne banke da je </w:t>
      </w:r>
      <w:r w:rsidRPr="0039237D">
        <w:rPr>
          <w:rFonts w:ascii="Arial" w:hAnsi="Arial" w:cs="Arial"/>
          <w:sz w:val="22"/>
          <w:lang w:val="en-US"/>
        </w:rPr>
        <w:t xml:space="preserve">žiro-račun </w:t>
      </w:r>
      <w:r w:rsidR="00AC3DF0">
        <w:rPr>
          <w:rFonts w:ascii="Arial" w:hAnsi="Arial" w:cs="Arial"/>
          <w:sz w:val="22"/>
          <w:lang w:val="en-US"/>
        </w:rPr>
        <w:t xml:space="preserve">koji je </w:t>
      </w:r>
      <w:r w:rsidRPr="0039237D">
        <w:rPr>
          <w:rFonts w:ascii="Arial" w:hAnsi="Arial" w:cs="Arial"/>
          <w:sz w:val="22"/>
          <w:lang w:val="en-US"/>
        </w:rPr>
        <w:t>naveden u KDP aktivan</w:t>
      </w:r>
      <w:r w:rsidR="00AC3DF0">
        <w:rPr>
          <w:rFonts w:ascii="Arial" w:hAnsi="Arial" w:cs="Arial"/>
          <w:sz w:val="22"/>
          <w:lang w:val="en-US"/>
        </w:rPr>
        <w:t xml:space="preserve">. </w:t>
      </w:r>
      <w:r w:rsidRPr="0039237D">
        <w:rPr>
          <w:rFonts w:ascii="Arial" w:hAnsi="Arial" w:cs="Arial"/>
          <w:sz w:val="22"/>
          <w:lang w:val="en-US"/>
        </w:rPr>
        <w:t>Sredstva će se isplaćivati na žiro račun banke za koji je dostavljena potvrda;</w:t>
      </w:r>
    </w:p>
    <w:p w14:paraId="1E2FE1CC" w14:textId="77777777" w:rsidR="008F6035" w:rsidRPr="0039237D" w:rsidRDefault="008F6035" w:rsidP="008F6035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</w:p>
    <w:p w14:paraId="3D689FD0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i druga specifična dokumentacija po zahtjevu Ministarstva ekonomskog razvoja i turizma (u skladu sa predviđenom procedurom monitoringa).</w:t>
      </w:r>
    </w:p>
    <w:p w14:paraId="71C7C52D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b/>
          <w:sz w:val="22"/>
          <w:lang w:val="en-US"/>
        </w:rPr>
      </w:pPr>
      <w:r w:rsidRPr="0039237D">
        <w:rPr>
          <w:rFonts w:ascii="Arial" w:hAnsi="Arial" w:cs="Arial"/>
          <w:b/>
          <w:sz w:val="22"/>
          <w:lang w:val="en-US"/>
        </w:rPr>
        <w:t>Napomena:</w:t>
      </w:r>
    </w:p>
    <w:p w14:paraId="17E44EA7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Dostavljene ponude/profakture/fakture moraju sadržati jasno definisan predmet nabavke, rok isporuke i cijenu proizvoda izraženu u EUR i iskazanim PDV-om (ako su izdate na teritoriji Crne Gore).</w:t>
      </w:r>
    </w:p>
    <w:p w14:paraId="2CAA2786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Ponude/profakture/fakture izdate na ino jeziku, moraju biti prevedene na crnogorski jezik i ovjerene od strane preduzeća aplikanta.</w:t>
      </w:r>
    </w:p>
    <w:p w14:paraId="16BB04C4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Prihvatljive su samo fakture/ugovori izdate u periodu od 1. januara do 1. novembra 2023. godine.</w:t>
      </w:r>
    </w:p>
    <w:p w14:paraId="1FB298D0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- Sve fakture izdate od isporučioca proizvoda/opreme moraju biti plaćene sa računa preduzeća korisnika finansijske pomoći. </w:t>
      </w:r>
    </w:p>
    <w:p w14:paraId="219D3397" w14:textId="77777777" w:rsidR="0039237D" w:rsidRPr="0039237D" w:rsidRDefault="0039237D" w:rsidP="0039237D">
      <w:pPr>
        <w:spacing w:before="0" w:after="0" w:line="259" w:lineRule="auto"/>
        <w:ind w:left="720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- Dostavljena prijava gradnje za ugostiteljske objekte koji su u procesu izgradnje, mora jasno sadržati naziv odnosno vrstu ugostiteljskog objekta koji se gradi.</w:t>
      </w:r>
    </w:p>
    <w:p w14:paraId="26D0DB09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</w:p>
    <w:p w14:paraId="356F9E12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lastRenderedPageBreak/>
        <w:t xml:space="preserve">Ponude, predračuni, kompenzacija, cesija, faktoring i ostali modeli ustupanja potraživanja ne predstavljaju prihvatljiv dokaz o trošenju sredstava. </w:t>
      </w:r>
    </w:p>
    <w:p w14:paraId="160FDC0D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 xml:space="preserve">Aplikant mora voditi računa o tome da troškovi nabavke predmetne opreme moraju biti realni i u skladu sa tržišnim cijenama. Komisija zadržava pravo da umanji iznos prijavljenih troškova za refundaciju ukoliko isti nijesu u skladu sa opravdanim troškovima i definisanim rokovima, ili ima pravo da zahtjev odbaci. </w:t>
      </w:r>
    </w:p>
    <w:p w14:paraId="4BB3349E" w14:textId="01BD8564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Preduzeće je u obavezi da samostalno odabere dobavljača opreme za realizaciju navedene aktivnosti. Dobavljač opreme ne može biti fizičko lice, već samo pravno lice i registrovani preduzetnici. Promjena dobavljača nije dozvoljena.</w:t>
      </w:r>
    </w:p>
    <w:p w14:paraId="34F66325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Privredni subjekat i sa njim povezano lice ne mogu istovremeno biti korisnici i dobavljači opreme u okviru Programske linije.</w:t>
      </w:r>
    </w:p>
    <w:p w14:paraId="6B4662CC" w14:textId="77777777" w:rsidR="0039237D" w:rsidRPr="0039237D" w:rsidRDefault="0039237D" w:rsidP="0039237D">
      <w:pPr>
        <w:spacing w:before="0" w:after="160" w:line="259" w:lineRule="auto"/>
        <w:rPr>
          <w:rFonts w:ascii="Arial" w:hAnsi="Arial" w:cs="Arial"/>
          <w:sz w:val="22"/>
          <w:lang w:val="en-US"/>
        </w:rPr>
      </w:pPr>
      <w:r w:rsidRPr="0039237D">
        <w:rPr>
          <w:rFonts w:ascii="Arial" w:hAnsi="Arial" w:cs="Arial"/>
          <w:sz w:val="22"/>
          <w:lang w:val="en-US"/>
        </w:rPr>
        <w:t>Ukoliko se provjerom utvrdi da su u Prijavnom formularu dati neistiniti podaci ili da priložena dokumentacija nije validna i u skladu sa uslovima Javnog poziva, privrednom subjektu se oduzima pravo učešća na Javnim pozivima Ministarstva ekonomskog razvoja i turizma za period od narednih 5 godina.</w:t>
      </w:r>
    </w:p>
    <w:p w14:paraId="200E4DF0" w14:textId="11D7B178" w:rsidR="004D05A3" w:rsidRPr="002378F6" w:rsidRDefault="004D05A3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22"/>
        </w:rPr>
      </w:pPr>
    </w:p>
    <w:p w14:paraId="1ABFFB79" w14:textId="353ECEBF" w:rsidR="000A305B" w:rsidRPr="00E733EC" w:rsidRDefault="00E733EC" w:rsidP="00E733EC">
      <w:pPr>
        <w:pStyle w:val="ListParagraph"/>
        <w:numPr>
          <w:ilvl w:val="0"/>
          <w:numId w:val="7"/>
        </w:numPr>
        <w:tabs>
          <w:tab w:val="left" w:pos="7005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Postupak sprovođenja Javnog poziva</w:t>
      </w:r>
    </w:p>
    <w:p w14:paraId="0CE571E3" w14:textId="594EB654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4AD24D5D" w14:textId="00EEB5AA" w:rsidR="000A305B" w:rsidRPr="00E733EC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22"/>
        </w:rPr>
      </w:pPr>
    </w:p>
    <w:p w14:paraId="5EBE1AAD" w14:textId="653F9C57" w:rsidR="00E733EC" w:rsidRPr="00E733EC" w:rsidRDefault="00E733EC" w:rsidP="00E733E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22"/>
        </w:rPr>
      </w:pPr>
      <w:r w:rsidRPr="00E733EC">
        <w:rPr>
          <w:rFonts w:ascii="Arial" w:hAnsi="Arial" w:cs="Arial"/>
          <w:sz w:val="22"/>
        </w:rPr>
        <w:t xml:space="preserve">Javni poziv se sprovodi kao otvoreni postupak s krajnjim rokom dostavljanja prijava za učešće od strane privrednih subjekata  do  30. septembra 2023. godine do 15:00h. Podnosioci zahtjeva </w:t>
      </w:r>
      <w:r w:rsidR="0033445B">
        <w:rPr>
          <w:rFonts w:ascii="Arial" w:hAnsi="Arial" w:cs="Arial"/>
          <w:sz w:val="22"/>
        </w:rPr>
        <w:t>koji su ispunili opšte uslove učešća, odnosno dostavili opštu dokumentaciju,</w:t>
      </w:r>
      <w:r w:rsidRPr="00E733EC">
        <w:rPr>
          <w:rFonts w:ascii="Arial" w:hAnsi="Arial" w:cs="Arial"/>
          <w:sz w:val="22"/>
        </w:rPr>
        <w:t xml:space="preserve"> u obavezi su da dostave finalni izvještaj o realizovanoj aktivnosti sa pratećom dokaznom dokumentacijom do roka definisanog </w:t>
      </w:r>
      <w:r>
        <w:rPr>
          <w:rFonts w:ascii="Arial" w:hAnsi="Arial" w:cs="Arial"/>
          <w:sz w:val="22"/>
        </w:rPr>
        <w:t>ovim Javnim pozivom</w:t>
      </w:r>
      <w:r w:rsidRPr="00E733EC">
        <w:rPr>
          <w:rFonts w:ascii="Arial" w:hAnsi="Arial" w:cs="Arial"/>
          <w:sz w:val="22"/>
        </w:rPr>
        <w:t xml:space="preserve">. </w:t>
      </w:r>
      <w:r w:rsidR="0033445B" w:rsidRPr="0033445B">
        <w:rPr>
          <w:rFonts w:ascii="Arial" w:hAnsi="Arial" w:cs="Arial"/>
          <w:sz w:val="22"/>
        </w:rPr>
        <w:t>Odluka o dodjeli sredstava biće objavljena u roku od 45 dana</w:t>
      </w:r>
      <w:r w:rsidR="0033445B">
        <w:rPr>
          <w:rFonts w:ascii="Arial" w:hAnsi="Arial" w:cs="Arial"/>
          <w:sz w:val="22"/>
        </w:rPr>
        <w:t xml:space="preserve"> od zatvaranja Javnog poziva</w:t>
      </w:r>
      <w:r w:rsidR="0033445B" w:rsidRPr="0033445B">
        <w:rPr>
          <w:rFonts w:ascii="Arial" w:hAnsi="Arial" w:cs="Arial"/>
          <w:sz w:val="22"/>
        </w:rPr>
        <w:t>.</w:t>
      </w:r>
      <w:r w:rsidR="0033445B">
        <w:rPr>
          <w:rFonts w:ascii="Arial" w:hAnsi="Arial" w:cs="Arial"/>
          <w:sz w:val="22"/>
        </w:rPr>
        <w:t xml:space="preserve">  Na donijetu Odluku o dodjeli sredstva, podnosilac zahtjeva nema pravo na podnošenje prigovora i Odluka je konačna. Ministarstvo će sa korisnicima kojima su odobrena sredstva potpisati Ugovor najkasnije u roku od 15 dana o</w:t>
      </w:r>
      <w:r w:rsidR="00C52A53">
        <w:rPr>
          <w:rFonts w:ascii="Arial" w:hAnsi="Arial" w:cs="Arial"/>
          <w:sz w:val="22"/>
        </w:rPr>
        <w:t>d</w:t>
      </w:r>
      <w:r w:rsidR="0033445B">
        <w:rPr>
          <w:rFonts w:ascii="Arial" w:hAnsi="Arial" w:cs="Arial"/>
          <w:sz w:val="22"/>
        </w:rPr>
        <w:t xml:space="preserve"> dana donošenja Odluke o dodjeli sredstava. </w:t>
      </w:r>
    </w:p>
    <w:p w14:paraId="3E12413B" w14:textId="77777777" w:rsidR="00E733EC" w:rsidRPr="00E733EC" w:rsidRDefault="00E733EC" w:rsidP="00E733E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22"/>
        </w:rPr>
      </w:pPr>
    </w:p>
    <w:p w14:paraId="5D5D3ADD" w14:textId="77777777" w:rsidR="00E733EC" w:rsidRPr="00E733EC" w:rsidRDefault="00E733EC" w:rsidP="00E733E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22"/>
        </w:rPr>
      </w:pPr>
      <w:r w:rsidRPr="00E733EC">
        <w:rPr>
          <w:rFonts w:ascii="Arial" w:hAnsi="Arial" w:cs="Arial"/>
          <w:sz w:val="22"/>
        </w:rPr>
        <w:t>U slučaju potrebe za obustavljanjem ili zatvaranjem Poziva prije nego što je predviđeno, Ministarstvo ekonomskog razvoja i turizma će objaviti informaciju na web adresi Ministarstva, u kojoj će navesti razloge.</w:t>
      </w:r>
    </w:p>
    <w:p w14:paraId="481E605D" w14:textId="5063BC95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1D467014" w14:textId="324681D6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55EFCF06" w14:textId="6BE602AD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72019D75" w14:textId="43028006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51F63D05" w14:textId="6E8FD6A9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1F2AF62D" w14:textId="4E32DBA9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1021CEE5" w14:textId="7C0ADB43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478AA2C2" w14:textId="2C92CB6A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16925A4E" w14:textId="079F300A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0102B0F9" w14:textId="5F4C02EB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0218CFA3" w14:textId="0CE24C20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608F2C09" w14:textId="6F993FE1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65349DDC" w14:textId="2E98FC55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3E150293" w14:textId="471095FF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6257343F" w14:textId="467C4235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2804C59F" w14:textId="5A1E1A7C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4FEAE9F4" w14:textId="021E067E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54EBC2E0" w14:textId="739FE091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57771FAC" w14:textId="1006F336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75AD1D67" w14:textId="0D4E00DE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0483EF49" w14:textId="547F848E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3B0D2EE7" w14:textId="03CD1C4D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6EC37B47" w14:textId="5F49EBAE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31E36B85" w14:textId="7CA0AA13" w:rsidR="00AC3DF0" w:rsidRDefault="00AC3DF0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3AA99629" w14:textId="16F27518" w:rsidR="00AC3DF0" w:rsidRDefault="00AC3DF0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1C9F693D" w14:textId="2A95148A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  <w:bookmarkStart w:id="3" w:name="_GoBack"/>
      <w:bookmarkEnd w:id="3"/>
    </w:p>
    <w:p w14:paraId="3441C1A2" w14:textId="59AE32F9" w:rsidR="000A305B" w:rsidRDefault="000A305B" w:rsidP="005524AC">
      <w:pPr>
        <w:tabs>
          <w:tab w:val="left" w:pos="7005"/>
        </w:tabs>
        <w:spacing w:before="0" w:after="0" w:line="240" w:lineRule="auto"/>
        <w:rPr>
          <w:rFonts w:ascii="Arial" w:hAnsi="Arial" w:cs="Arial"/>
          <w:sz w:val="18"/>
        </w:rPr>
      </w:pPr>
    </w:p>
    <w:p w14:paraId="0408EB11" w14:textId="394DBBA4" w:rsidR="000A305B" w:rsidRDefault="000A305B" w:rsidP="000A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05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 xml:space="preserve">PROGRAMSKA LINIJA ZA NABAVKU OPREME VELIKE VRIJEDNOSTI ZA TURIZAM </w:t>
      </w:r>
    </w:p>
    <w:p w14:paraId="15047C8B" w14:textId="77777777" w:rsidR="000A305B" w:rsidRPr="000A305B" w:rsidRDefault="000A305B" w:rsidP="000A305B">
      <w:pPr>
        <w:rPr>
          <w:rFonts w:ascii="Arial" w:hAnsi="Arial" w:cs="Arial"/>
          <w:sz w:val="22"/>
        </w:rPr>
      </w:pPr>
    </w:p>
    <w:p w14:paraId="76245D63" w14:textId="12D6DB9A" w:rsidR="000A305B" w:rsidRP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>KO?</w:t>
      </w:r>
    </w:p>
    <w:p w14:paraId="57B36315" w14:textId="5897C7B7" w:rsidR="000A305B" w:rsidRDefault="000A305B" w:rsidP="000A305B">
      <w:pPr>
        <w:rPr>
          <w:rFonts w:ascii="Arial" w:hAnsi="Arial" w:cs="Arial"/>
          <w:sz w:val="22"/>
        </w:rPr>
      </w:pPr>
      <w:r w:rsidRPr="000A305B">
        <w:rPr>
          <w:rFonts w:ascii="Arial" w:hAnsi="Arial" w:cs="Arial"/>
          <w:sz w:val="22"/>
        </w:rPr>
        <w:t>Pravo učešća u Programskoj liniji imaju registrovana mikro, mala, srednja privredna društva</w:t>
      </w:r>
      <w:r w:rsidR="00D90AAA">
        <w:rPr>
          <w:rFonts w:ascii="Arial" w:hAnsi="Arial" w:cs="Arial"/>
          <w:sz w:val="22"/>
        </w:rPr>
        <w:t>.</w:t>
      </w:r>
    </w:p>
    <w:p w14:paraId="31C67B4E" w14:textId="77777777" w:rsidR="000A305B" w:rsidRDefault="000A305B" w:rsidP="000A305B">
      <w:pPr>
        <w:rPr>
          <w:rFonts w:ascii="Arial" w:hAnsi="Arial" w:cs="Arial"/>
          <w:sz w:val="22"/>
        </w:rPr>
      </w:pPr>
    </w:p>
    <w:p w14:paraId="7057A332" w14:textId="26751D61" w:rsid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>ŠTA?</w:t>
      </w:r>
    </w:p>
    <w:p w14:paraId="75F4EC00" w14:textId="17EF32D7" w:rsidR="000A305B" w:rsidRDefault="000A305B" w:rsidP="000A305B">
      <w:pPr>
        <w:rPr>
          <w:rFonts w:ascii="Arial" w:hAnsi="Arial" w:cs="Arial"/>
          <w:sz w:val="22"/>
        </w:rPr>
      </w:pPr>
      <w:r w:rsidRPr="000A305B">
        <w:rPr>
          <w:rFonts w:ascii="Arial" w:hAnsi="Arial" w:cs="Arial"/>
          <w:sz w:val="22"/>
        </w:rPr>
        <w:t xml:space="preserve">Programska linija za nabavku opremu velike vrijednosti </w:t>
      </w:r>
      <w:r>
        <w:rPr>
          <w:rFonts w:ascii="Arial" w:hAnsi="Arial" w:cs="Arial"/>
          <w:sz w:val="22"/>
        </w:rPr>
        <w:t xml:space="preserve">za turizam </w:t>
      </w:r>
      <w:r w:rsidRPr="000A305B">
        <w:rPr>
          <w:rFonts w:ascii="Arial" w:hAnsi="Arial" w:cs="Arial"/>
          <w:sz w:val="22"/>
        </w:rPr>
        <w:t>je namijenjena za sufinansiranje troškova nabavke:</w:t>
      </w:r>
    </w:p>
    <w:p w14:paraId="133ED391" w14:textId="1B6F3606" w:rsidR="000A305B" w:rsidRDefault="000A305B" w:rsidP="000A305B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nove opreme za </w:t>
      </w:r>
      <w:r w:rsidRPr="000A305B">
        <w:rPr>
          <w:rFonts w:ascii="Arial" w:hAnsi="Arial" w:cs="Arial"/>
          <w:sz w:val="22"/>
        </w:rPr>
        <w:t>primarne ugostiteljske objekte za pružanje usluge smještaja i pripremanja hrane, pića i napitaka, shodno Zakon</w:t>
      </w:r>
      <w:r>
        <w:rPr>
          <w:rFonts w:ascii="Arial" w:hAnsi="Arial" w:cs="Arial"/>
          <w:sz w:val="22"/>
        </w:rPr>
        <w:t>u</w:t>
      </w:r>
      <w:r w:rsidRPr="000A305B">
        <w:rPr>
          <w:rFonts w:ascii="Arial" w:hAnsi="Arial" w:cs="Arial"/>
          <w:sz w:val="22"/>
        </w:rPr>
        <w:t xml:space="preserve"> o turizmu i ugostiteljstvu („Službeni list Crne Gore“, br. 130/21 od 16.12.2021), i to </w:t>
      </w:r>
      <w:r>
        <w:rPr>
          <w:rFonts w:ascii="Arial" w:hAnsi="Arial" w:cs="Arial"/>
          <w:sz w:val="22"/>
        </w:rPr>
        <w:t xml:space="preserve">za </w:t>
      </w:r>
      <w:r w:rsidRPr="000A305B">
        <w:rPr>
          <w:rFonts w:ascii="Arial" w:hAnsi="Arial" w:cs="Arial"/>
          <w:sz w:val="22"/>
        </w:rPr>
        <w:t>hotele i sličane objekte (turističko naselje, motel, pansion, eco lodge i wild beauty resort), a koji ne posluju po kondo i mješovitom modelu poslovanja</w:t>
      </w:r>
      <w:r>
        <w:rPr>
          <w:rFonts w:ascii="Arial" w:hAnsi="Arial" w:cs="Arial"/>
          <w:sz w:val="22"/>
        </w:rPr>
        <w:t>.</w:t>
      </w:r>
    </w:p>
    <w:p w14:paraId="14784B71" w14:textId="05210B5A" w:rsid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>KOLIKO?</w:t>
      </w:r>
    </w:p>
    <w:p w14:paraId="2B5C4108" w14:textId="02F21EAB" w:rsidR="000A305B" w:rsidRP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 xml:space="preserve">Ukupan budžet </w:t>
      </w:r>
      <w:r w:rsidRPr="000A305B">
        <w:rPr>
          <w:rFonts w:ascii="Arial" w:hAnsi="Arial" w:cs="Arial"/>
          <w:sz w:val="22"/>
        </w:rPr>
        <w:t>za realizaciju Programske linije za nabavku opreme velike vrijednosti za turizam iznosi</w:t>
      </w:r>
      <w:r w:rsidRPr="000A305B">
        <w:rPr>
          <w:rFonts w:ascii="Arial" w:hAnsi="Arial" w:cs="Arial"/>
          <w:b/>
          <w:sz w:val="22"/>
        </w:rPr>
        <w:t xml:space="preserve"> 1.</w:t>
      </w:r>
      <w:r>
        <w:rPr>
          <w:rFonts w:ascii="Arial" w:hAnsi="Arial" w:cs="Arial"/>
          <w:b/>
          <w:sz w:val="22"/>
        </w:rPr>
        <w:t>5</w:t>
      </w:r>
      <w:r w:rsidRPr="000A305B">
        <w:rPr>
          <w:rFonts w:ascii="Arial" w:hAnsi="Arial" w:cs="Arial"/>
          <w:b/>
          <w:sz w:val="22"/>
        </w:rPr>
        <w:t xml:space="preserve">00.000€.  </w:t>
      </w:r>
    </w:p>
    <w:p w14:paraId="5FBD2E45" w14:textId="6891F941" w:rsidR="000A305B" w:rsidRDefault="000A305B" w:rsidP="000A305B">
      <w:pPr>
        <w:rPr>
          <w:rFonts w:ascii="Arial" w:hAnsi="Arial" w:cs="Arial"/>
          <w:sz w:val="22"/>
        </w:rPr>
      </w:pPr>
      <w:r w:rsidRPr="000A305B">
        <w:rPr>
          <w:rFonts w:ascii="Arial" w:hAnsi="Arial" w:cs="Arial"/>
          <w:sz w:val="22"/>
        </w:rPr>
        <w:t>Ministarstvo ekonomskog razvoja i turizma odobrava refundacija dijela troškova u visini do</w:t>
      </w:r>
      <w:r w:rsidRPr="000A305B">
        <w:rPr>
          <w:rFonts w:ascii="Arial" w:hAnsi="Arial" w:cs="Arial"/>
          <w:b/>
          <w:sz w:val="22"/>
        </w:rPr>
        <w:t xml:space="preserve"> 40</w:t>
      </w:r>
      <w:r w:rsidRPr="000A305B">
        <w:rPr>
          <w:rFonts w:ascii="Arial" w:hAnsi="Arial" w:cs="Arial"/>
          <w:sz w:val="22"/>
        </w:rPr>
        <w:t>% iznosa opravdanih troškova bez PDV-a, odnosno</w:t>
      </w:r>
      <w:r w:rsidRPr="000A305B">
        <w:rPr>
          <w:rFonts w:ascii="Arial" w:hAnsi="Arial" w:cs="Arial"/>
          <w:b/>
          <w:sz w:val="22"/>
        </w:rPr>
        <w:t xml:space="preserve"> u iznosu ne manjem od 8.000,00 € niti većem od </w:t>
      </w:r>
      <w:r>
        <w:rPr>
          <w:rFonts w:ascii="Arial" w:hAnsi="Arial" w:cs="Arial"/>
          <w:b/>
          <w:sz w:val="22"/>
        </w:rPr>
        <w:t>8</w:t>
      </w:r>
      <w:r w:rsidRPr="000A305B">
        <w:rPr>
          <w:rFonts w:ascii="Arial" w:hAnsi="Arial" w:cs="Arial"/>
          <w:b/>
          <w:sz w:val="22"/>
        </w:rPr>
        <w:t xml:space="preserve">0.000,00 € </w:t>
      </w:r>
      <w:r w:rsidRPr="000A305B">
        <w:rPr>
          <w:rFonts w:ascii="Arial" w:hAnsi="Arial" w:cs="Arial"/>
          <w:sz w:val="22"/>
        </w:rPr>
        <w:t xml:space="preserve">(vrijednost opreme se kreće u rasponu od 20.000€ do 200.000€, neto fakturisane vrijednosti), </w:t>
      </w:r>
      <w:r w:rsidRPr="000A305B">
        <w:rPr>
          <w:rFonts w:ascii="Arial" w:hAnsi="Arial" w:cs="Arial"/>
          <w:b/>
          <w:sz w:val="22"/>
        </w:rPr>
        <w:t xml:space="preserve">a do 50% </w:t>
      </w:r>
      <w:r w:rsidRPr="000A305B">
        <w:rPr>
          <w:rFonts w:ascii="Arial" w:hAnsi="Arial" w:cs="Arial"/>
          <w:sz w:val="22"/>
        </w:rPr>
        <w:t xml:space="preserve">iznosa opravdanih troškova bez PDV-a, </w:t>
      </w:r>
      <w:r w:rsidRPr="000A305B">
        <w:rPr>
          <w:rFonts w:ascii="Arial" w:hAnsi="Arial" w:cs="Arial"/>
          <w:b/>
          <w:sz w:val="22"/>
        </w:rPr>
        <w:t xml:space="preserve">u iznosu od 10.000,00 € do </w:t>
      </w:r>
      <w:r>
        <w:rPr>
          <w:rFonts w:ascii="Arial" w:hAnsi="Arial" w:cs="Arial"/>
          <w:b/>
          <w:sz w:val="22"/>
        </w:rPr>
        <w:t>10</w:t>
      </w:r>
      <w:r w:rsidRPr="000A305B">
        <w:rPr>
          <w:rFonts w:ascii="Arial" w:hAnsi="Arial" w:cs="Arial"/>
          <w:b/>
          <w:sz w:val="22"/>
        </w:rPr>
        <w:t xml:space="preserve">0.000,00 € </w:t>
      </w:r>
      <w:r w:rsidRPr="000A305B">
        <w:rPr>
          <w:rFonts w:ascii="Arial" w:hAnsi="Arial" w:cs="Arial"/>
          <w:sz w:val="22"/>
        </w:rPr>
        <w:t>za privredna društva u čijoj osnivačkoj strukturi u vlasništvu od 100%, učestvuju osobe ženskog pola i/ili osobe koje imaju do 35 godina starosti i privredna društva koja su registrovana i obavljaju djelatnost u jedinicama lokalnih samouprava sa indeksom razvijenosti do 100%.</w:t>
      </w:r>
    </w:p>
    <w:p w14:paraId="43143357" w14:textId="79026CB0" w:rsidR="000A305B" w:rsidRDefault="000A305B" w:rsidP="000A305B">
      <w:pPr>
        <w:rPr>
          <w:rFonts w:ascii="Arial" w:hAnsi="Arial" w:cs="Arial"/>
          <w:sz w:val="22"/>
        </w:rPr>
      </w:pPr>
    </w:p>
    <w:p w14:paraId="6D10A534" w14:textId="537331D2" w:rsid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>KADA?</w:t>
      </w:r>
    </w:p>
    <w:p w14:paraId="054B16F7" w14:textId="2F1EBEB5" w:rsidR="000A305B" w:rsidRDefault="000A305B" w:rsidP="000A305B">
      <w:pPr>
        <w:rPr>
          <w:rFonts w:ascii="Arial" w:hAnsi="Arial" w:cs="Arial"/>
          <w:sz w:val="22"/>
        </w:rPr>
      </w:pPr>
      <w:r w:rsidRPr="000A305B">
        <w:rPr>
          <w:rFonts w:ascii="Arial" w:hAnsi="Arial" w:cs="Arial"/>
          <w:sz w:val="22"/>
        </w:rPr>
        <w:t xml:space="preserve">Krajnji rok za dostavljanje prijava/zahtjeva od strane privrednih subjekata je </w:t>
      </w:r>
      <w:r w:rsidRPr="000A305B">
        <w:rPr>
          <w:rFonts w:ascii="Arial" w:hAnsi="Arial" w:cs="Arial"/>
          <w:b/>
          <w:sz w:val="22"/>
        </w:rPr>
        <w:t>30. septembar 2023. godine do 15:00h</w:t>
      </w:r>
      <w:r w:rsidRPr="000A305B">
        <w:rPr>
          <w:rFonts w:ascii="Arial" w:hAnsi="Arial" w:cs="Arial"/>
          <w:sz w:val="22"/>
        </w:rPr>
        <w:t xml:space="preserve">, dok je krajnji rok za podnošenje zahtjeva za refundaciju odobrenih aktivnosti </w:t>
      </w:r>
      <w:r w:rsidRPr="000A305B">
        <w:rPr>
          <w:rFonts w:ascii="Arial" w:hAnsi="Arial" w:cs="Arial"/>
          <w:b/>
          <w:sz w:val="22"/>
        </w:rPr>
        <w:t>1. novembar 2023. godine do 15:00h</w:t>
      </w:r>
      <w:r w:rsidRPr="000A305B">
        <w:rPr>
          <w:rFonts w:ascii="Arial" w:hAnsi="Arial" w:cs="Arial"/>
          <w:sz w:val="22"/>
        </w:rPr>
        <w:t>.</w:t>
      </w:r>
    </w:p>
    <w:p w14:paraId="49870284" w14:textId="5B7856D8" w:rsidR="000A305B" w:rsidRDefault="000A305B" w:rsidP="000A305B">
      <w:pPr>
        <w:rPr>
          <w:rFonts w:ascii="Arial" w:hAnsi="Arial" w:cs="Arial"/>
          <w:sz w:val="22"/>
        </w:rPr>
      </w:pPr>
    </w:p>
    <w:p w14:paraId="32A894F4" w14:textId="2F92C1E3" w:rsidR="000A305B" w:rsidRDefault="000A305B" w:rsidP="000A305B">
      <w:pPr>
        <w:rPr>
          <w:rFonts w:ascii="Arial" w:hAnsi="Arial" w:cs="Arial"/>
          <w:b/>
          <w:sz w:val="22"/>
        </w:rPr>
      </w:pPr>
      <w:r w:rsidRPr="000A305B">
        <w:rPr>
          <w:rFonts w:ascii="Arial" w:hAnsi="Arial" w:cs="Arial"/>
          <w:b/>
          <w:sz w:val="22"/>
        </w:rPr>
        <w:t>KONTAKT?</w:t>
      </w:r>
    </w:p>
    <w:p w14:paraId="2C24FAC8" w14:textId="661A60BD" w:rsidR="000A305B" w:rsidRDefault="000A305B" w:rsidP="000A305B">
      <w:pPr>
        <w:rPr>
          <w:rFonts w:ascii="Arial" w:hAnsi="Arial" w:cs="Arial"/>
          <w:sz w:val="22"/>
        </w:rPr>
      </w:pPr>
      <w:r w:rsidRPr="000A305B">
        <w:rPr>
          <w:rFonts w:ascii="Arial" w:hAnsi="Arial" w:cs="Arial"/>
          <w:sz w:val="22"/>
        </w:rPr>
        <w:t xml:space="preserve">Sve informacije koje se odnose na </w:t>
      </w:r>
      <w:r w:rsidR="00D90AAA">
        <w:rPr>
          <w:rFonts w:ascii="Arial" w:hAnsi="Arial" w:cs="Arial"/>
          <w:sz w:val="22"/>
        </w:rPr>
        <w:t>Javni poziv</w:t>
      </w:r>
      <w:r w:rsidRPr="000A305B">
        <w:rPr>
          <w:rFonts w:ascii="Arial" w:hAnsi="Arial" w:cs="Arial"/>
          <w:sz w:val="22"/>
        </w:rPr>
        <w:t xml:space="preserve"> korisnici mogu dobiti putem elektronske pošte na adres</w:t>
      </w:r>
      <w:r>
        <w:rPr>
          <w:rFonts w:ascii="Arial" w:hAnsi="Arial" w:cs="Arial"/>
          <w:sz w:val="22"/>
        </w:rPr>
        <w:t xml:space="preserve">u </w:t>
      </w:r>
      <w:hyperlink r:id="rId9" w:history="1">
        <w:r w:rsidR="00D54907" w:rsidRPr="00D54907">
          <w:rPr>
            <w:rStyle w:val="Hyperlink"/>
            <w:rFonts w:ascii="Arial" w:hAnsi="Arial" w:cs="Arial"/>
            <w:sz w:val="22"/>
          </w:rPr>
          <w:t>javnipoziv.turizam@mek.gov.me</w:t>
        </w:r>
      </w:hyperlink>
      <w:r w:rsidR="00D54907" w:rsidRPr="00D54907">
        <w:rPr>
          <w:rFonts w:ascii="Arial" w:hAnsi="Arial" w:cs="Arial"/>
          <w:sz w:val="22"/>
        </w:rPr>
        <w:t xml:space="preserve"> .</w:t>
      </w:r>
    </w:p>
    <w:p w14:paraId="1CFE12CC" w14:textId="5A23D14F" w:rsidR="00D54907" w:rsidRDefault="00D54907" w:rsidP="000A305B">
      <w:pPr>
        <w:rPr>
          <w:rFonts w:ascii="Arial" w:hAnsi="Arial" w:cs="Arial"/>
          <w:sz w:val="22"/>
        </w:rPr>
      </w:pPr>
    </w:p>
    <w:p w14:paraId="2B219C31" w14:textId="4371CB22" w:rsidR="00D54907" w:rsidRDefault="00D54907" w:rsidP="000A305B">
      <w:pPr>
        <w:rPr>
          <w:rFonts w:ascii="Arial" w:hAnsi="Arial" w:cs="Arial"/>
          <w:sz w:val="22"/>
        </w:rPr>
      </w:pPr>
    </w:p>
    <w:p w14:paraId="7F8AAE31" w14:textId="06497BA6" w:rsidR="00D54907" w:rsidRDefault="00D54907" w:rsidP="000A305B">
      <w:pPr>
        <w:rPr>
          <w:rFonts w:ascii="Arial" w:hAnsi="Arial" w:cs="Arial"/>
          <w:sz w:val="22"/>
        </w:rPr>
      </w:pPr>
    </w:p>
    <w:p w14:paraId="4C194DDF" w14:textId="01CD3131" w:rsidR="00D54907" w:rsidRDefault="00D54907" w:rsidP="000A305B">
      <w:pPr>
        <w:rPr>
          <w:rFonts w:ascii="Arial" w:hAnsi="Arial" w:cs="Arial"/>
          <w:sz w:val="22"/>
        </w:rPr>
      </w:pPr>
    </w:p>
    <w:p w14:paraId="37E4DBB9" w14:textId="61CE2784" w:rsidR="00D54907" w:rsidRDefault="00D54907" w:rsidP="000A305B">
      <w:pPr>
        <w:rPr>
          <w:rFonts w:ascii="Arial" w:hAnsi="Arial" w:cs="Arial"/>
          <w:sz w:val="22"/>
        </w:rPr>
      </w:pPr>
    </w:p>
    <w:p w14:paraId="3CCEE598" w14:textId="684ACE9C" w:rsidR="00D54907" w:rsidRDefault="00D54907" w:rsidP="000A305B">
      <w:pPr>
        <w:rPr>
          <w:rFonts w:ascii="Arial" w:hAnsi="Arial" w:cs="Arial"/>
          <w:sz w:val="22"/>
        </w:rPr>
      </w:pPr>
    </w:p>
    <w:p w14:paraId="18E52113" w14:textId="293286AF" w:rsidR="00D54907" w:rsidRDefault="00D54907" w:rsidP="000A305B">
      <w:pPr>
        <w:rPr>
          <w:rFonts w:ascii="Arial" w:hAnsi="Arial" w:cs="Arial"/>
          <w:sz w:val="22"/>
        </w:rPr>
      </w:pPr>
    </w:p>
    <w:p w14:paraId="00EAA173" w14:textId="77777777" w:rsidR="00D54907" w:rsidRPr="000577DD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  <w:bookmarkStart w:id="4" w:name="_Toc36900120"/>
      <w:bookmarkStart w:id="5" w:name="_Toc40351800"/>
      <w:r w:rsidRPr="000577DD"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  <w:lastRenderedPageBreak/>
        <w:t>Obrazac 1</w:t>
      </w:r>
      <w:bookmarkEnd w:id="4"/>
      <w:bookmarkEnd w:id="5"/>
    </w:p>
    <w:p w14:paraId="44407BC3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78D8D083" w14:textId="77777777" w:rsidR="00D54907" w:rsidRPr="0028045B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>Program za podsticanje direktnih investicija u turizmu i ugostiteljstvu za 2023. godinu</w:t>
      </w:r>
    </w:p>
    <w:p w14:paraId="30C433BE" w14:textId="77777777" w:rsidR="00D54907" w:rsidRPr="00BA3E39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BA" w:eastAsia="hr-HR"/>
        </w:rPr>
      </w:pP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>Programska linija za nabavku opreme velike vrijednosti za turizam</w:t>
      </w:r>
    </w:p>
    <w:p w14:paraId="7201C721" w14:textId="77777777" w:rsidR="00D54907" w:rsidRPr="00BA3E39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4941254A" w14:textId="77777777" w:rsidR="00D54907" w:rsidRPr="00BA3E39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PRIJAVNI FORMULAR</w:t>
      </w:r>
    </w:p>
    <w:p w14:paraId="63405BBA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370BD23A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5B8CC4E0" w14:textId="3697FB21" w:rsidR="00D54907" w:rsidRDefault="00D54907" w:rsidP="00D54907">
      <w:pPr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PROFIL OSNIVAČA, PODNOSIOCA PRIJAVE</w:t>
      </w:r>
    </w:p>
    <w:p w14:paraId="7F8A02D7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42699BFE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4"/>
        <w:gridCol w:w="1807"/>
        <w:gridCol w:w="1807"/>
        <w:gridCol w:w="1808"/>
      </w:tblGrid>
      <w:tr w:rsidR="00D54907" w:rsidRPr="00BA3E39" w14:paraId="6723D6F4" w14:textId="77777777" w:rsidTr="00952FA5">
        <w:trPr>
          <w:trHeight w:val="288"/>
          <w:jc w:val="center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6892383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Ime i prezime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8360C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5896FDF9" w14:textId="77777777" w:rsidTr="00952FA5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4FA3EB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Obrazovanje 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vAlign w:val="center"/>
          </w:tcPr>
          <w:p w14:paraId="6F4581F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287835DF" w14:textId="77777777" w:rsidTr="00952FA5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9A2A6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Godine starosti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vAlign w:val="center"/>
          </w:tcPr>
          <w:p w14:paraId="3C58747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1B6980F4" w14:textId="77777777" w:rsidTr="00952FA5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B77A8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Pol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67E4C16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muški</w:t>
            </w:r>
          </w:p>
        </w:tc>
        <w:tc>
          <w:tcPr>
            <w:tcW w:w="1807" w:type="dxa"/>
            <w:vAlign w:val="center"/>
          </w:tcPr>
          <w:p w14:paraId="4DDC218C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07" w:type="dxa"/>
            <w:shd w:val="clear" w:color="auto" w:fill="D9D9D9"/>
            <w:vAlign w:val="center"/>
          </w:tcPr>
          <w:p w14:paraId="10FFDA3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ženski</w:t>
            </w:r>
          </w:p>
        </w:tc>
        <w:tc>
          <w:tcPr>
            <w:tcW w:w="1808" w:type="dxa"/>
            <w:tcBorders>
              <w:right w:val="single" w:sz="18" w:space="0" w:color="auto"/>
            </w:tcBorders>
            <w:vAlign w:val="center"/>
          </w:tcPr>
          <w:p w14:paraId="426442F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221D9F53" w14:textId="77777777" w:rsidTr="00952FA5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984E33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Zastupljenost </w:t>
            </w:r>
            <w:r w:rsidRPr="00BA3E39">
              <w:rPr>
                <w:rFonts w:ascii="Arial" w:eastAsia="Times New Roman" w:hAnsi="Arial" w:cs="Arial"/>
                <w:sz w:val="22"/>
                <w:lang w:eastAsia="en-GB"/>
              </w:rPr>
              <w:t>žena u vlasničkoj strukturi</w:t>
            </w:r>
          </w:p>
        </w:tc>
        <w:tc>
          <w:tcPr>
            <w:tcW w:w="694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D6EE7" w14:textId="77777777" w:rsidR="00D54907" w:rsidRPr="00BA3E39" w:rsidRDefault="00D54907" w:rsidP="00D54907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Žena je jedini vlasnik</w:t>
            </w:r>
          </w:p>
          <w:p w14:paraId="3064570E" w14:textId="77777777" w:rsidR="00D54907" w:rsidRPr="00BA3E39" w:rsidRDefault="00D54907" w:rsidP="00D54907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Žena ima udio u vlasništvu ____%</w:t>
            </w:r>
          </w:p>
          <w:p w14:paraId="146C8456" w14:textId="77777777" w:rsidR="00D54907" w:rsidRPr="00BA3E39" w:rsidRDefault="00D54907" w:rsidP="00D54907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Nema žena u vlasničkoj strukturi</w:t>
            </w:r>
          </w:p>
        </w:tc>
      </w:tr>
    </w:tbl>
    <w:p w14:paraId="657602F3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7B5C0F46" w14:textId="6C9BFAD9" w:rsidR="00D54907" w:rsidRDefault="00D54907" w:rsidP="00D54907">
      <w:pPr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PROFIL PREDUZEĆA PODNOSIOCA PRIJAVE</w:t>
      </w:r>
    </w:p>
    <w:p w14:paraId="36F343B4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15C2D8F5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688"/>
        <w:gridCol w:w="450"/>
        <w:gridCol w:w="1620"/>
        <w:gridCol w:w="1127"/>
        <w:gridCol w:w="1405"/>
      </w:tblGrid>
      <w:tr w:rsidR="00D54907" w:rsidRPr="00BA3E39" w14:paraId="5893E8BB" w14:textId="77777777" w:rsidTr="00952FA5">
        <w:trPr>
          <w:trHeight w:val="235"/>
          <w:jc w:val="center"/>
        </w:trPr>
        <w:tc>
          <w:tcPr>
            <w:tcW w:w="32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F09F17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Datum i godina osnivanja</w:t>
            </w:r>
          </w:p>
        </w:tc>
        <w:tc>
          <w:tcPr>
            <w:tcW w:w="629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81407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1B324476" w14:textId="77777777" w:rsidTr="00952FA5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D54285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Šifra djelatnosti</w:t>
            </w:r>
          </w:p>
        </w:tc>
        <w:tc>
          <w:tcPr>
            <w:tcW w:w="6290" w:type="dxa"/>
            <w:gridSpan w:val="5"/>
            <w:tcBorders>
              <w:right w:val="single" w:sz="18" w:space="0" w:color="auto"/>
            </w:tcBorders>
            <w:vAlign w:val="center"/>
          </w:tcPr>
          <w:p w14:paraId="609DA79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034046A4" w14:textId="77777777" w:rsidTr="00952FA5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279341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Opis djelatnosti</w:t>
            </w:r>
          </w:p>
        </w:tc>
        <w:tc>
          <w:tcPr>
            <w:tcW w:w="6290" w:type="dxa"/>
            <w:gridSpan w:val="5"/>
            <w:tcBorders>
              <w:right w:val="single" w:sz="18" w:space="0" w:color="auto"/>
            </w:tcBorders>
            <w:vAlign w:val="center"/>
          </w:tcPr>
          <w:p w14:paraId="2ED02C4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15906D8A" w14:textId="77777777" w:rsidTr="00952FA5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3E2ABB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Proizvodni/uslužni asortiman</w:t>
            </w:r>
          </w:p>
        </w:tc>
        <w:tc>
          <w:tcPr>
            <w:tcW w:w="6290" w:type="dxa"/>
            <w:gridSpan w:val="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9E15BE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50C6ACEB" w14:textId="77777777" w:rsidTr="00952FA5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60C703D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Vlasništvo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EA947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Domaće 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4D5DE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188997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Privatno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63267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</w:tr>
      <w:tr w:rsidR="00D54907" w:rsidRPr="00BA3E39" w14:paraId="5B66021F" w14:textId="77777777" w:rsidTr="00952FA5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0E4947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C20F5B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Strano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78069B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65713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Ostalo 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B4567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</w:tr>
      <w:tr w:rsidR="00D54907" w:rsidRPr="00BA3E39" w14:paraId="7BB550E3" w14:textId="77777777" w:rsidTr="00952FA5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36C58D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9A4C4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Ukupno 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6D6E4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100%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12D5B6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Ukupno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17AF8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100%</w:t>
            </w:r>
          </w:p>
        </w:tc>
      </w:tr>
      <w:tr w:rsidR="00D54907" w:rsidRPr="00BA3E39" w14:paraId="3246DA90" w14:textId="77777777" w:rsidTr="00952FA5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5ED10E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Broj zaposlenih (prosječan broj zaposlenih – podatak iz statističkog aneksa)</w:t>
            </w:r>
          </w:p>
        </w:tc>
        <w:tc>
          <w:tcPr>
            <w:tcW w:w="3758" w:type="dxa"/>
            <w:gridSpan w:val="3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22AEFC5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22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  <w:tc>
          <w:tcPr>
            <w:tcW w:w="2532" w:type="dxa"/>
            <w:gridSpan w:val="2"/>
            <w:tcBorders>
              <w:top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13378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23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 (polugodišnje)</w:t>
            </w:r>
          </w:p>
        </w:tc>
      </w:tr>
      <w:tr w:rsidR="00D54907" w:rsidRPr="00BA3E39" w14:paraId="02AEE158" w14:textId="77777777" w:rsidTr="00952FA5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633BA4F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vAlign w:val="center"/>
          </w:tcPr>
          <w:p w14:paraId="0233C19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vAlign w:val="center"/>
          </w:tcPr>
          <w:p w14:paraId="16958F8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46FD398A" w14:textId="77777777" w:rsidTr="00952FA5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0A07AE2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Ukupan prihod</w:t>
            </w:r>
          </w:p>
          <w:p w14:paraId="63B10F6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shd w:val="clear" w:color="auto" w:fill="D9D9D9"/>
            <w:vAlign w:val="center"/>
          </w:tcPr>
          <w:p w14:paraId="1AA9795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22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2A1DF37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23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 (polugodišnje)</w:t>
            </w:r>
          </w:p>
        </w:tc>
      </w:tr>
      <w:tr w:rsidR="00D54907" w:rsidRPr="00BA3E39" w14:paraId="7EE6EFA1" w14:textId="77777777" w:rsidTr="00952FA5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B95470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vAlign w:val="center"/>
          </w:tcPr>
          <w:p w14:paraId="28D21CC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vAlign w:val="center"/>
          </w:tcPr>
          <w:p w14:paraId="1FA7AEB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1E1F17E6" w14:textId="77777777" w:rsidTr="00952FA5">
        <w:trPr>
          <w:trHeight w:val="235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C84006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 li ste u prethodne tri godine koristili podsticajna sredstva državnih institucija, donatora i drugih organizacija</w:t>
            </w:r>
          </w:p>
        </w:tc>
        <w:tc>
          <w:tcPr>
            <w:tcW w:w="213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1490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institucije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CC13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Svrha podrške</w:t>
            </w:r>
          </w:p>
        </w:tc>
        <w:tc>
          <w:tcPr>
            <w:tcW w:w="2532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FCD25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</w:t>
            </w:r>
          </w:p>
        </w:tc>
      </w:tr>
      <w:tr w:rsidR="00D54907" w:rsidRPr="00BA3E39" w14:paraId="280F85CC" w14:textId="77777777" w:rsidTr="00952FA5">
        <w:trPr>
          <w:trHeight w:val="26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29E48B6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13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FC5A94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B794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8A85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D54907" w:rsidRPr="00BA3E39" w14:paraId="5B9FB3F6" w14:textId="77777777" w:rsidTr="00952FA5">
        <w:trPr>
          <w:trHeight w:val="234"/>
          <w:jc w:val="center"/>
        </w:trPr>
        <w:tc>
          <w:tcPr>
            <w:tcW w:w="32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68CBBB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138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B8A0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AB09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480D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</w:tbl>
    <w:p w14:paraId="136195D5" w14:textId="4C0F0503" w:rsidR="00D54907" w:rsidRDefault="00D54907" w:rsidP="00D54907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21BDC121" w14:textId="77777777" w:rsidR="00D54907" w:rsidRPr="00BA3E39" w:rsidRDefault="00D54907" w:rsidP="00D54907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07A6E409" w14:textId="77777777" w:rsidR="00D54907" w:rsidRPr="00BA3E39" w:rsidRDefault="00D54907" w:rsidP="00D54907">
      <w:pPr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PODACI O PREDLOŽENOJ AKTIVNOSTI</w:t>
      </w: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 </w:t>
      </w: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NABAVKE </w:t>
      </w:r>
    </w:p>
    <w:p w14:paraId="2886E6F7" w14:textId="5AD41B5B" w:rsidR="00D54907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2FE7009B" w14:textId="77777777" w:rsidR="00D54907" w:rsidRPr="00BA3E39" w:rsidRDefault="00D54907" w:rsidP="00D54907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tbl>
      <w:tblPr>
        <w:tblW w:w="949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2119"/>
        <w:gridCol w:w="709"/>
        <w:gridCol w:w="1418"/>
        <w:gridCol w:w="1559"/>
      </w:tblGrid>
      <w:tr w:rsidR="00D54907" w:rsidRPr="00BA3E39" w14:paraId="00647743" w14:textId="77777777" w:rsidTr="00952FA5">
        <w:trPr>
          <w:trHeight w:val="1416"/>
        </w:trPr>
        <w:tc>
          <w:tcPr>
            <w:tcW w:w="3693" w:type="dxa"/>
            <w:shd w:val="clear" w:color="auto" w:fill="D9D9D9"/>
            <w:vAlign w:val="center"/>
          </w:tcPr>
          <w:p w14:paraId="5A57665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Opis opreme</w:t>
            </w:r>
          </w:p>
          <w:p w14:paraId="65FD5AC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sz w:val="22"/>
                <w:lang w:eastAsia="en-GB"/>
              </w:rPr>
            </w:pPr>
            <w:r w:rsidRPr="00BA3E39">
              <w:rPr>
                <w:rFonts w:ascii="Arial" w:eastAsia="Times New Roman" w:hAnsi="Arial" w:cs="Arial"/>
                <w:i/>
                <w:sz w:val="22"/>
                <w:lang w:val="sr-Latn-BA" w:eastAsia="en-GB"/>
              </w:rPr>
              <w:t>(naziv, vrsta, karakteristike, godina proizvodnje, i dr.)</w:t>
            </w:r>
          </w:p>
        </w:tc>
        <w:tc>
          <w:tcPr>
            <w:tcW w:w="5805" w:type="dxa"/>
            <w:gridSpan w:val="4"/>
          </w:tcPr>
          <w:p w14:paraId="438FD82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62E13023" w14:textId="77777777" w:rsidTr="00952FA5">
        <w:trPr>
          <w:trHeight w:val="454"/>
        </w:trPr>
        <w:tc>
          <w:tcPr>
            <w:tcW w:w="3693" w:type="dxa"/>
            <w:vMerge w:val="restart"/>
            <w:shd w:val="clear" w:color="auto" w:fill="D9D9D9"/>
            <w:vAlign w:val="center"/>
          </w:tcPr>
          <w:p w14:paraId="293FFB1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lastRenderedPageBreak/>
              <w:t>Troškovi planirane nabavke opreme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168F77B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Trošak sa PDV-om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14:paraId="18F0AD1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  <w:p w14:paraId="642CACE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Trošak bez PDV-a</w:t>
            </w:r>
          </w:p>
          <w:p w14:paraId="20F33068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94C89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 PDV-a</w:t>
            </w:r>
          </w:p>
        </w:tc>
      </w:tr>
      <w:tr w:rsidR="00D54907" w:rsidRPr="00BA3E39" w14:paraId="320D093F" w14:textId="77777777" w:rsidTr="00952FA5">
        <w:trPr>
          <w:trHeight w:val="1369"/>
        </w:trPr>
        <w:tc>
          <w:tcPr>
            <w:tcW w:w="3693" w:type="dxa"/>
            <w:vMerge/>
            <w:shd w:val="clear" w:color="auto" w:fill="auto"/>
            <w:vAlign w:val="center"/>
          </w:tcPr>
          <w:p w14:paraId="74008747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352A37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455924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A62C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</w:tr>
      <w:tr w:rsidR="00D54907" w:rsidRPr="00BA3E39" w14:paraId="1C50EFC2" w14:textId="77777777" w:rsidTr="00952FA5">
        <w:trPr>
          <w:trHeight w:val="280"/>
        </w:trPr>
        <w:tc>
          <w:tcPr>
            <w:tcW w:w="369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28874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Traženi iznos podrške od Ministarstva ekono</w:t>
            </w:r>
            <w:r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mskog razvoja i turizma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D9E9D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Iznos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ED729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% od ukupno realizovanih troškova</w:t>
            </w:r>
          </w:p>
        </w:tc>
      </w:tr>
      <w:tr w:rsidR="00D54907" w:rsidRPr="00BA3E39" w14:paraId="2D9578D9" w14:textId="77777777" w:rsidTr="00952FA5">
        <w:trPr>
          <w:trHeight w:val="344"/>
        </w:trPr>
        <w:tc>
          <w:tcPr>
            <w:tcW w:w="3693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80A991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A05A0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AB9C3C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</w:tr>
    </w:tbl>
    <w:p w14:paraId="5A49E882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6069AE99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515C0896" w14:textId="77777777" w:rsidR="00D54907" w:rsidRPr="00BA3E39" w:rsidRDefault="00D54907" w:rsidP="00D54907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b/>
          <w:sz w:val="22"/>
          <w:lang w:val="sr-Latn-BA" w:eastAsia="en-GB"/>
        </w:rPr>
        <w:t>PODACI U ULAGANJIMA U OPREMU U PRETHODNOM PERIODU</w:t>
      </w:r>
    </w:p>
    <w:p w14:paraId="52C236A3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BA" w:eastAsia="en-GB"/>
        </w:rPr>
      </w:pP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602"/>
        <w:gridCol w:w="3187"/>
      </w:tblGrid>
      <w:tr w:rsidR="00D54907" w:rsidRPr="00BA3E39" w14:paraId="0C90B2EC" w14:textId="77777777" w:rsidTr="00952FA5">
        <w:trPr>
          <w:trHeight w:val="458"/>
        </w:trPr>
        <w:tc>
          <w:tcPr>
            <w:tcW w:w="2690" w:type="dxa"/>
            <w:vMerge w:val="restart"/>
            <w:shd w:val="clear" w:color="auto" w:fill="D9D9D9"/>
            <w:tcMar>
              <w:right w:w="28" w:type="dxa"/>
            </w:tcMar>
            <w:vAlign w:val="center"/>
          </w:tcPr>
          <w:p w14:paraId="7FB6E46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  <w:t>Ulaganja preduzeća u nabavku opreme u prethodne dvije godine</w:t>
            </w:r>
          </w:p>
        </w:tc>
        <w:tc>
          <w:tcPr>
            <w:tcW w:w="3602" w:type="dxa"/>
            <w:shd w:val="clear" w:color="auto" w:fill="D9D9D9"/>
          </w:tcPr>
          <w:p w14:paraId="26643CEC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20</w:t>
            </w:r>
            <w:r>
              <w:rPr>
                <w:rFonts w:ascii="Arial" w:eastAsia="Times New Roman" w:hAnsi="Arial" w:cs="Arial"/>
                <w:szCs w:val="24"/>
                <w:lang w:val="sr-Latn-BA" w:eastAsia="hr-HR"/>
              </w:rPr>
              <w:t>22</w:t>
            </w: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. god.</w:t>
            </w:r>
          </w:p>
        </w:tc>
        <w:tc>
          <w:tcPr>
            <w:tcW w:w="3187" w:type="dxa"/>
            <w:shd w:val="clear" w:color="auto" w:fill="D9D9D9"/>
          </w:tcPr>
          <w:p w14:paraId="6E8201EC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20</w:t>
            </w:r>
            <w:r>
              <w:rPr>
                <w:rFonts w:ascii="Arial" w:eastAsia="Times New Roman" w:hAnsi="Arial" w:cs="Arial"/>
                <w:szCs w:val="24"/>
                <w:lang w:val="sr-Latn-BA" w:eastAsia="hr-HR"/>
              </w:rPr>
              <w:t>23</w:t>
            </w: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. god.</w:t>
            </w:r>
          </w:p>
        </w:tc>
      </w:tr>
      <w:tr w:rsidR="00D54907" w:rsidRPr="00BA3E39" w14:paraId="2E797827" w14:textId="77777777" w:rsidTr="00952FA5">
        <w:trPr>
          <w:trHeight w:val="1662"/>
        </w:trPr>
        <w:tc>
          <w:tcPr>
            <w:tcW w:w="2690" w:type="dxa"/>
            <w:vMerge/>
            <w:shd w:val="clear" w:color="auto" w:fill="D9D9D9"/>
            <w:tcMar>
              <w:right w:w="28" w:type="dxa"/>
            </w:tcMar>
            <w:vAlign w:val="center"/>
          </w:tcPr>
          <w:p w14:paraId="262CC8B3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</w:pPr>
          </w:p>
        </w:tc>
        <w:tc>
          <w:tcPr>
            <w:tcW w:w="3602" w:type="dxa"/>
            <w:shd w:val="clear" w:color="auto" w:fill="auto"/>
          </w:tcPr>
          <w:p w14:paraId="1F1C4103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3187" w:type="dxa"/>
            <w:shd w:val="clear" w:color="auto" w:fill="auto"/>
          </w:tcPr>
          <w:p w14:paraId="19F6DC98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</w:tr>
    </w:tbl>
    <w:p w14:paraId="05034E35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6ADBF927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13F24C53" w14:textId="77777777" w:rsidR="00D54907" w:rsidRPr="00BA3E39" w:rsidRDefault="00D54907" w:rsidP="00D54907">
      <w:pPr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PODACI O DOBAVLJAČU</w:t>
      </w:r>
    </w:p>
    <w:p w14:paraId="5166C911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6237"/>
      </w:tblGrid>
      <w:tr w:rsidR="00D54907" w:rsidRPr="00BA3E39" w14:paraId="50273B5E" w14:textId="77777777" w:rsidTr="00952FA5">
        <w:trPr>
          <w:trHeight w:val="20"/>
        </w:trPr>
        <w:tc>
          <w:tcPr>
            <w:tcW w:w="3242" w:type="dxa"/>
            <w:shd w:val="clear" w:color="auto" w:fill="D9D9D9"/>
            <w:vAlign w:val="center"/>
          </w:tcPr>
          <w:p w14:paraId="6F3C84D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izabranog dobavljača</w:t>
            </w:r>
          </w:p>
        </w:tc>
        <w:tc>
          <w:tcPr>
            <w:tcW w:w="6237" w:type="dxa"/>
            <w:vAlign w:val="center"/>
          </w:tcPr>
          <w:p w14:paraId="7FC1FD81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7AFCDC85" w14:textId="77777777" w:rsidTr="00952FA5">
        <w:trPr>
          <w:trHeight w:val="404"/>
        </w:trPr>
        <w:tc>
          <w:tcPr>
            <w:tcW w:w="3242" w:type="dxa"/>
            <w:shd w:val="clear" w:color="auto" w:fill="D9D9D9"/>
            <w:vAlign w:val="center"/>
          </w:tcPr>
          <w:p w14:paraId="0C1D689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Matični broj</w:t>
            </w:r>
          </w:p>
        </w:tc>
        <w:tc>
          <w:tcPr>
            <w:tcW w:w="6237" w:type="dxa"/>
            <w:vAlign w:val="center"/>
          </w:tcPr>
          <w:p w14:paraId="5F41D107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26662541" w14:textId="77777777" w:rsidTr="00952FA5">
        <w:trPr>
          <w:trHeight w:val="20"/>
        </w:trPr>
        <w:tc>
          <w:tcPr>
            <w:tcW w:w="3242" w:type="dxa"/>
            <w:shd w:val="clear" w:color="auto" w:fill="D9D9D9"/>
            <w:vAlign w:val="center"/>
          </w:tcPr>
          <w:p w14:paraId="51A4D87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Adresa izabranog pružaoca usluge</w:t>
            </w:r>
          </w:p>
        </w:tc>
        <w:tc>
          <w:tcPr>
            <w:tcW w:w="6237" w:type="dxa"/>
            <w:vAlign w:val="center"/>
          </w:tcPr>
          <w:p w14:paraId="3C12557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1E612B24" w14:textId="77777777" w:rsidTr="00952FA5">
        <w:trPr>
          <w:trHeight w:val="597"/>
        </w:trPr>
        <w:tc>
          <w:tcPr>
            <w:tcW w:w="3242" w:type="dxa"/>
            <w:shd w:val="clear" w:color="auto" w:fill="D9D9D9"/>
            <w:vAlign w:val="center"/>
          </w:tcPr>
          <w:p w14:paraId="37AFF2B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Kontakt podaci (telefon, e-mail)</w:t>
            </w:r>
          </w:p>
          <w:p w14:paraId="73FF815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6237" w:type="dxa"/>
            <w:vAlign w:val="center"/>
          </w:tcPr>
          <w:p w14:paraId="2C10DFA9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</w:tbl>
    <w:p w14:paraId="10C0C844" w14:textId="77777777" w:rsidR="00D54907" w:rsidRDefault="00D54907" w:rsidP="00D54907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4ECF976B" w14:textId="2D792762" w:rsidR="00D54907" w:rsidRDefault="00D54907" w:rsidP="00D54907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1BE8B006" w14:textId="48B58C5A" w:rsidR="00D54907" w:rsidRDefault="00D54907" w:rsidP="00D54907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77D63F0B" w14:textId="77777777" w:rsidR="00D54907" w:rsidRDefault="00D54907" w:rsidP="00D54907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0CF0BEFD" w14:textId="77777777" w:rsidR="00D54907" w:rsidRPr="00BA3E39" w:rsidRDefault="00D54907" w:rsidP="00D54907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0ADB9E98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Potvrđujem da su svi podaci u ovoj prijavi tačni.</w:t>
      </w:r>
    </w:p>
    <w:p w14:paraId="265FE6EA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482A739A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1FA1B78F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U ____________________________                     M.P.                                  Zakonski zastupnik</w:t>
      </w:r>
    </w:p>
    <w:p w14:paraId="1A0BAFE9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14:paraId="4D6831A5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Datum: ________________________                                                    ________________________                                  </w:t>
      </w:r>
    </w:p>
    <w:p w14:paraId="31456308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                  </w:t>
      </w:r>
    </w:p>
    <w:p w14:paraId="61777341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                   </w:t>
      </w:r>
    </w:p>
    <w:p w14:paraId="535E77EE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2A70C8FE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571A0FE2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14:paraId="4DF4E673" w14:textId="43DB8214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                                  </w:t>
      </w:r>
    </w:p>
    <w:p w14:paraId="47399AA0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07EDC598" w14:textId="77777777" w:rsidR="00D54907" w:rsidRPr="00FD0A20" w:rsidRDefault="00D54907" w:rsidP="00D54907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465AF" wp14:editId="768DAF81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34ECA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OYquTLPAQAAfg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6432" behindDoc="0" locked="0" layoutInCell="1" allowOverlap="1" wp14:anchorId="3492EC43" wp14:editId="037E9EAF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14:paraId="47C2070C" w14:textId="77777777" w:rsidR="00D54907" w:rsidRPr="00421763" w:rsidRDefault="00D54907" w:rsidP="00D54907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ekonomskog razvoja i turizma</w:t>
      </w:r>
    </w:p>
    <w:p w14:paraId="7995455A" w14:textId="77777777" w:rsidR="00D54907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  <w:bookmarkStart w:id="6" w:name="_Toc36900121"/>
      <w:bookmarkStart w:id="7" w:name="_Toc40351801"/>
      <w:r w:rsidRPr="000577DD"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  <w:t>Obrazac 2</w:t>
      </w:r>
      <w:bookmarkEnd w:id="6"/>
      <w:bookmarkEnd w:id="7"/>
    </w:p>
    <w:p w14:paraId="6E928068" w14:textId="77777777" w:rsidR="00D54907" w:rsidRPr="00421763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</w:p>
    <w:p w14:paraId="3BB9B2C6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14:paraId="05551996" w14:textId="1DE02A0B" w:rsidR="00D54907" w:rsidRPr="00EA2D3E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EA2D3E">
        <w:rPr>
          <w:rFonts w:ascii="Arial" w:eastAsia="Times New Roman" w:hAnsi="Arial" w:cs="Arial"/>
          <w:b/>
          <w:sz w:val="22"/>
          <w:lang w:val="sr-Latn-BA" w:eastAsia="hr-HR"/>
        </w:rPr>
        <w:t>Program za podsticanje direktnih investicija u turizmu i ugostiteljstvu za 2023. godinu</w:t>
      </w:r>
    </w:p>
    <w:p w14:paraId="2CC33016" w14:textId="77777777" w:rsidR="00D54907" w:rsidRPr="00EA2D3E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  <w:r w:rsidRPr="00EA2D3E">
        <w:rPr>
          <w:rFonts w:ascii="Arial" w:eastAsia="Times New Roman" w:hAnsi="Arial" w:cs="Arial"/>
          <w:b/>
          <w:sz w:val="22"/>
          <w:lang w:val="sr-Latn-BA" w:eastAsia="hr-HR"/>
        </w:rPr>
        <w:t>Programska linija za nabavku opreme velike vrijednosti za turizam</w:t>
      </w:r>
    </w:p>
    <w:p w14:paraId="5718965B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654CFD25" w14:textId="77777777" w:rsidR="00D54907" w:rsidRPr="00BA3E39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IZJAVA PODNOSIOCA PRIJAVE</w:t>
      </w:r>
    </w:p>
    <w:p w14:paraId="55985759" w14:textId="77777777" w:rsidR="00D54907" w:rsidRPr="00BA3E39" w:rsidRDefault="00D54907" w:rsidP="00D54907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</w:p>
    <w:p w14:paraId="505BC22E" w14:textId="77777777" w:rsidR="00D54907" w:rsidRPr="00BA3E39" w:rsidRDefault="00D54907" w:rsidP="00D54907">
      <w:pPr>
        <w:spacing w:before="0" w:after="0" w:line="240" w:lineRule="auto"/>
        <w:rPr>
          <w:rFonts w:ascii="Arial" w:eastAsia="Times New Roman" w:hAnsi="Arial" w:cs="Arial"/>
          <w:i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sz w:val="22"/>
          <w:lang w:val="sr-Latn-BA" w:eastAsia="en-GB"/>
        </w:rPr>
        <w:t>Ja,___________________ (ime i prezime), koji sam zakonski zastupnik Podnosioca prijave _________________</w:t>
      </w:r>
      <w:r w:rsidRPr="00BA3E39">
        <w:rPr>
          <w:rFonts w:ascii="Arial" w:eastAsia="Times New Roman" w:hAnsi="Arial" w:cs="Arial"/>
          <w:i/>
          <w:sz w:val="22"/>
          <w:lang w:val="sr-Latn-BA" w:eastAsia="en-GB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(naziv pr</w:t>
      </w:r>
      <w:r>
        <w:rPr>
          <w:rFonts w:ascii="Arial" w:eastAsia="Times New Roman" w:hAnsi="Arial" w:cs="Arial"/>
          <w:sz w:val="22"/>
          <w:lang w:val="sr-Latn-BA" w:eastAsia="en-GB"/>
        </w:rPr>
        <w:t>ivrednog društva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)</w:t>
      </w:r>
      <w:r w:rsidRPr="00BA3E39">
        <w:rPr>
          <w:rFonts w:ascii="Arial" w:eastAsia="Times New Roman" w:hAnsi="Arial" w:cs="Arial"/>
          <w:i/>
          <w:sz w:val="22"/>
          <w:lang w:val="sr-Latn-BA" w:eastAsia="en-GB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izjavljujem da prihvatam sve uslove navedene u Javnom pozivu za realizaciju programske linije za </w:t>
      </w:r>
      <w:r w:rsidRPr="004A6895">
        <w:rPr>
          <w:rFonts w:ascii="Arial" w:eastAsia="Times New Roman" w:hAnsi="Arial" w:cs="Arial"/>
          <w:sz w:val="22"/>
          <w:lang w:val="sr-Latn-BA" w:eastAsia="en-GB"/>
        </w:rPr>
        <w:t>nabavku opreme velike vrijednosti za turizam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.</w:t>
      </w:r>
    </w:p>
    <w:p w14:paraId="6B35382C" w14:textId="77777777" w:rsidR="00D54907" w:rsidRPr="00BA3E39" w:rsidRDefault="00D54907" w:rsidP="00D54907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</w:p>
    <w:p w14:paraId="73B8EB8A" w14:textId="77777777" w:rsidR="00D54907" w:rsidRDefault="00D54907" w:rsidP="00D54907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Takođe, pod punom </w:t>
      </w:r>
      <w:r>
        <w:rPr>
          <w:rFonts w:ascii="Arial" w:eastAsia="Times New Roman" w:hAnsi="Arial" w:cs="Arial"/>
          <w:sz w:val="22"/>
          <w:lang w:val="sr-Latn-BA" w:eastAsia="en-GB"/>
        </w:rPr>
        <w:t xml:space="preserve">moralnom,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materijalnom i krivičnom odgovornoš</w:t>
      </w:r>
      <w:r>
        <w:rPr>
          <w:rFonts w:ascii="Arial" w:eastAsia="Times New Roman" w:hAnsi="Arial" w:cs="Arial"/>
          <w:sz w:val="22"/>
          <w:lang w:val="sr-Latn-BA" w:eastAsia="en-GB"/>
        </w:rPr>
        <w:t>ć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u, izjavljujem da:</w:t>
      </w:r>
    </w:p>
    <w:p w14:paraId="1830FB35" w14:textId="77777777" w:rsidR="00D54907" w:rsidRDefault="00D54907" w:rsidP="00D54907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 w:rsidRPr="009C0846">
        <w:rPr>
          <w:rFonts w:ascii="Arial" w:eastAsia="Times New Roman" w:hAnsi="Arial" w:cs="Arial"/>
          <w:sz w:val="22"/>
          <w:lang w:val="sr-Latn-BA" w:eastAsia="en-GB"/>
        </w:rPr>
        <w:t>sve priložene kopije odgovaraju originalu;</w:t>
      </w:r>
    </w:p>
    <w:p w14:paraId="2A21CD4A" w14:textId="77777777" w:rsidR="00D54907" w:rsidRPr="00421763" w:rsidRDefault="00D54907" w:rsidP="00D5490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2"/>
          <w:lang w:val="sr-Latn-BA" w:eastAsia="en-GB"/>
        </w:rPr>
      </w:pPr>
      <w:r w:rsidRPr="00421763">
        <w:rPr>
          <w:rFonts w:ascii="Arial" w:eastAsia="Times New Roman" w:hAnsi="Arial" w:cs="Arial"/>
          <w:sz w:val="22"/>
          <w:lang w:val="sr-Latn-BA" w:eastAsia="en-GB"/>
        </w:rPr>
        <w:t>su svi dati navodi istiniti i odgovaraju stvarnom stanju;</w:t>
      </w:r>
    </w:p>
    <w:p w14:paraId="6DCD49BA" w14:textId="77777777" w:rsidR="00D54907" w:rsidRDefault="00D54907" w:rsidP="00D54907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>nemam povezane interese sa drugim pravnim licima i da nemam učešće veće od 20% u vlasničkoj strukturi drugog privrednog subjekta (povezana lica), koje je apliciralo na ovoj programskoj liniji (Zakon o privrednim društvima („Službeni list Crne Gore“, broj 65/20, član 32));</w:t>
      </w:r>
    </w:p>
    <w:p w14:paraId="77924719" w14:textId="77777777" w:rsidR="00D54907" w:rsidRDefault="00D54907" w:rsidP="00D54907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>privrednom društvu nije izrečena ni trajna, ni privremena zabrana obavljanja djelatnosti u poslednje dvije godine;</w:t>
      </w:r>
    </w:p>
    <w:p w14:paraId="41BE84E4" w14:textId="77777777" w:rsidR="00D54907" w:rsidRPr="00333DC3" w:rsidRDefault="00D54907" w:rsidP="00D54907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 xml:space="preserve">za iste opravdane troškove nijesu korišćena sredstva finansijske pomoći </w:t>
      </w:r>
      <w:r w:rsidRPr="00E66AF1">
        <w:rPr>
          <w:rFonts w:ascii="Arial" w:eastAsia="Times New Roman" w:hAnsi="Arial" w:cs="Arial"/>
          <w:sz w:val="22"/>
          <w:lang w:val="sr-Latn-BA" w:eastAsia="en-GB"/>
        </w:rPr>
        <w:t>iz državnog/lokalnog budžeta ili međunarodnih institucije/programa i drugih donatora u poslednje 3 godine</w:t>
      </w:r>
      <w:r>
        <w:rPr>
          <w:rFonts w:ascii="Arial" w:eastAsia="Times New Roman" w:hAnsi="Arial" w:cs="Arial"/>
          <w:sz w:val="22"/>
          <w:lang w:val="sr-Latn-BA" w:eastAsia="en-GB"/>
        </w:rPr>
        <w:t>;</w:t>
      </w:r>
    </w:p>
    <w:p w14:paraId="44FCED94" w14:textId="77777777" w:rsidR="00D54907" w:rsidRPr="00BA3E39" w:rsidRDefault="00D54907" w:rsidP="00D54907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  <w:r w:rsidRPr="00E66AF1">
        <w:rPr>
          <w:rFonts w:ascii="Arial" w:eastAsia="Times New Roman" w:hAnsi="Arial" w:cs="Arial"/>
          <w:sz w:val="22"/>
          <w:lang w:val="sr-Latn-BA" w:eastAsia="en-GB"/>
        </w:rPr>
        <w:t>ugostiteljski objekat</w:t>
      </w:r>
      <w:r>
        <w:rPr>
          <w:rFonts w:ascii="Arial" w:eastAsia="Times New Roman" w:hAnsi="Arial" w:cs="Arial"/>
          <w:sz w:val="22"/>
          <w:lang w:val="sr-Latn-BA" w:eastAsia="en-GB"/>
        </w:rPr>
        <w:t>, za koji se vrši nabavka opreme, a</w:t>
      </w:r>
      <w:r w:rsidRPr="00E66AF1">
        <w:rPr>
          <w:rFonts w:ascii="Arial" w:eastAsia="Times New Roman" w:hAnsi="Arial" w:cs="Arial"/>
          <w:sz w:val="22"/>
          <w:lang w:val="sr-Latn-BA" w:eastAsia="en-GB"/>
        </w:rPr>
        <w:t xml:space="preserve"> koji je u izgradnji odnosno posjeduje rješenje o odobrenju za obavljanje ugostiteljske djelatnosti neće poslovati, odnosno ne posluje po kondo ili mješovitom modelu poslovanja</w:t>
      </w:r>
      <w:r>
        <w:rPr>
          <w:rFonts w:ascii="Arial" w:eastAsia="Times New Roman" w:hAnsi="Arial" w:cs="Arial"/>
          <w:sz w:val="22"/>
          <w:lang w:val="sr-Latn-BA" w:eastAsia="en-GB"/>
        </w:rPr>
        <w:t>;</w:t>
      </w:r>
    </w:p>
    <w:p w14:paraId="36331CEF" w14:textId="77777777" w:rsidR="00D54907" w:rsidRPr="00BA3E39" w:rsidRDefault="00D54907" w:rsidP="00D54907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 w:rsidRPr="00BA3E39">
        <w:rPr>
          <w:rFonts w:ascii="Arial" w:eastAsia="Times New Roman" w:hAnsi="Arial" w:cs="Arial"/>
          <w:sz w:val="22"/>
          <w:lang w:val="sr-Latn-BA" w:eastAsia="sr-Cyrl-CS"/>
        </w:rPr>
        <w:t>pr</w:t>
      </w:r>
      <w:r>
        <w:rPr>
          <w:rFonts w:ascii="Arial" w:eastAsia="Times New Roman" w:hAnsi="Arial" w:cs="Arial"/>
          <w:sz w:val="22"/>
          <w:lang w:val="sr-Latn-BA" w:eastAsia="sr-Cyrl-CS"/>
        </w:rPr>
        <w:t>ivredno društvo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nije u stečajnom postupku ili postupku likvidacije; </w:t>
      </w:r>
    </w:p>
    <w:p w14:paraId="61E9D251" w14:textId="77777777" w:rsidR="00D54907" w:rsidRPr="00BA3E39" w:rsidRDefault="00D54907" w:rsidP="00D54907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 w:rsidRPr="00BA3E39">
        <w:rPr>
          <w:rFonts w:ascii="Arial" w:eastAsia="Times New Roman" w:hAnsi="Arial" w:cs="Arial"/>
          <w:sz w:val="22"/>
          <w:lang w:val="sr-Latn-BA" w:eastAsia="sr-Cyrl-CS"/>
        </w:rPr>
        <w:t>p</w:t>
      </w:r>
      <w:r>
        <w:rPr>
          <w:rFonts w:ascii="Arial" w:eastAsia="Times New Roman" w:hAnsi="Arial" w:cs="Arial"/>
          <w:sz w:val="22"/>
          <w:lang w:val="sr-Latn-BA" w:eastAsia="sr-Cyrl-CS"/>
        </w:rPr>
        <w:t>rivredno društvo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nije u </w:t>
      </w:r>
      <w:bookmarkStart w:id="8" w:name="_Hlk144207315"/>
      <w:r>
        <w:rPr>
          <w:rFonts w:ascii="Arial" w:eastAsia="Times New Roman" w:hAnsi="Arial" w:cs="Arial"/>
          <w:sz w:val="22"/>
          <w:lang w:val="sr-Latn-BA" w:eastAsia="sr-Cyrl-CS"/>
        </w:rPr>
        <w:t>finansijskim po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teškoćama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u skladu sa propisima o državnoj pomoći</w:t>
      </w:r>
      <w:bookmarkEnd w:id="8"/>
      <w:r w:rsidRPr="00BA3E39">
        <w:rPr>
          <w:rFonts w:ascii="Arial" w:eastAsia="Times New Roman" w:hAnsi="Arial" w:cs="Arial"/>
          <w:sz w:val="22"/>
          <w:lang w:val="sr-Latn-BA" w:eastAsia="sr-Cyrl-CS"/>
        </w:rPr>
        <w:t>;</w:t>
      </w:r>
    </w:p>
    <w:p w14:paraId="623650EE" w14:textId="77777777" w:rsidR="00D54907" w:rsidRPr="00BA3E39" w:rsidRDefault="00D54907" w:rsidP="00D54907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>
        <w:rPr>
          <w:rFonts w:ascii="Arial" w:eastAsia="Times New Roman" w:hAnsi="Arial" w:cs="Arial"/>
          <w:sz w:val="22"/>
          <w:lang w:val="sr-Latn-BA" w:eastAsia="sr-Cyrl-CS"/>
        </w:rPr>
        <w:t>privredno društo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nije u obavezi povraćaja nezakonito primljene državne pomoći u  poslednje tri godine od dana podnošenja Izjave</w:t>
      </w:r>
      <w:r>
        <w:rPr>
          <w:rFonts w:ascii="Arial" w:eastAsia="Times New Roman" w:hAnsi="Arial" w:cs="Arial"/>
          <w:sz w:val="22"/>
          <w:lang w:val="sr-Latn-BA" w:eastAsia="en-GB"/>
        </w:rPr>
        <w:t>;</w:t>
      </w:r>
    </w:p>
    <w:p w14:paraId="58CB9CB1" w14:textId="77777777" w:rsidR="00D54907" w:rsidRPr="00BA3E39" w:rsidRDefault="00D54907" w:rsidP="00D54907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 xml:space="preserve">privredno društvo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nije koristilo državnu pomoć male vrijednosti (de minimis državna pomoć) u prethodnom trogodišnjem fiskalnom periodu, a ukoliko jeste unijeti podatke u tebeli za prethodne tri godine od trenutka podnošenja prijave:</w:t>
      </w:r>
    </w:p>
    <w:p w14:paraId="1647112A" w14:textId="77777777" w:rsidR="00D54907" w:rsidRPr="00BA3E39" w:rsidRDefault="00D54907" w:rsidP="00D54907">
      <w:pPr>
        <w:spacing w:before="0" w:after="0" w:line="240" w:lineRule="auto"/>
        <w:ind w:left="474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101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86"/>
        <w:gridCol w:w="2016"/>
        <w:gridCol w:w="2016"/>
        <w:gridCol w:w="2088"/>
        <w:gridCol w:w="1843"/>
      </w:tblGrid>
      <w:tr w:rsidR="00D54907" w:rsidRPr="00BA3E39" w14:paraId="159D8A36" w14:textId="77777777" w:rsidTr="00952FA5">
        <w:trPr>
          <w:trHeight w:val="480"/>
          <w:jc w:val="center"/>
        </w:trPr>
        <w:tc>
          <w:tcPr>
            <w:tcW w:w="2186" w:type="dxa"/>
          </w:tcPr>
          <w:p w14:paraId="3F6A2A16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državne pomoći</w:t>
            </w:r>
          </w:p>
          <w:p w14:paraId="66DD5FD0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55B195E3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Vrsta troškova</w:t>
            </w:r>
          </w:p>
        </w:tc>
        <w:tc>
          <w:tcPr>
            <w:tcW w:w="2016" w:type="dxa"/>
          </w:tcPr>
          <w:p w14:paraId="18D011D0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 državne pomoći</w:t>
            </w:r>
          </w:p>
        </w:tc>
        <w:tc>
          <w:tcPr>
            <w:tcW w:w="2088" w:type="dxa"/>
          </w:tcPr>
          <w:p w14:paraId="01482512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Davalac državne pomoći</w:t>
            </w:r>
          </w:p>
        </w:tc>
        <w:tc>
          <w:tcPr>
            <w:tcW w:w="1843" w:type="dxa"/>
          </w:tcPr>
          <w:p w14:paraId="47C2C21C" w14:textId="77777777" w:rsidR="00D54907" w:rsidRPr="00BA3E39" w:rsidRDefault="00D54907" w:rsidP="00952FA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Datum dobijene državne pomoći</w:t>
            </w:r>
          </w:p>
        </w:tc>
      </w:tr>
      <w:tr w:rsidR="00D54907" w:rsidRPr="00BA3E39" w14:paraId="7A4E93DF" w14:textId="77777777" w:rsidTr="00952FA5">
        <w:trPr>
          <w:trHeight w:val="20"/>
          <w:jc w:val="center"/>
        </w:trPr>
        <w:tc>
          <w:tcPr>
            <w:tcW w:w="2186" w:type="dxa"/>
          </w:tcPr>
          <w:p w14:paraId="57CBF6F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46CEF25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0C33064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14:paraId="1C84F7D6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14:paraId="3424940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674B2511" w14:textId="77777777" w:rsidTr="00952FA5">
        <w:trPr>
          <w:trHeight w:val="20"/>
          <w:jc w:val="center"/>
        </w:trPr>
        <w:tc>
          <w:tcPr>
            <w:tcW w:w="2186" w:type="dxa"/>
          </w:tcPr>
          <w:p w14:paraId="338BC3F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13EA324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1A987DB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14:paraId="671B320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14:paraId="195B86B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65265906" w14:textId="77777777" w:rsidTr="00952FA5">
        <w:trPr>
          <w:trHeight w:val="20"/>
          <w:jc w:val="center"/>
        </w:trPr>
        <w:tc>
          <w:tcPr>
            <w:tcW w:w="2186" w:type="dxa"/>
          </w:tcPr>
          <w:p w14:paraId="48D9E52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6A39CDA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4694805A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14:paraId="4A0CC500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14:paraId="66EE75B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3CD83C0B" w14:textId="77777777" w:rsidTr="00952FA5">
        <w:trPr>
          <w:trHeight w:val="20"/>
          <w:jc w:val="center"/>
        </w:trPr>
        <w:tc>
          <w:tcPr>
            <w:tcW w:w="2186" w:type="dxa"/>
          </w:tcPr>
          <w:p w14:paraId="0B3224D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1DBBB73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457005B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14:paraId="7598A77B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14:paraId="7C5DFDA2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BA3E39" w14:paraId="189F753C" w14:textId="77777777" w:rsidTr="00952FA5">
        <w:trPr>
          <w:trHeight w:val="20"/>
          <w:jc w:val="center"/>
        </w:trPr>
        <w:tc>
          <w:tcPr>
            <w:tcW w:w="2186" w:type="dxa"/>
          </w:tcPr>
          <w:p w14:paraId="4E844624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4383AC3E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14:paraId="2D73A635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14:paraId="48BC175F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14:paraId="72D9625D" w14:textId="77777777" w:rsidR="00D54907" w:rsidRPr="00BA3E39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</w:tbl>
    <w:p w14:paraId="340233D7" w14:textId="538B8204" w:rsidR="00D54907" w:rsidRDefault="00D54907" w:rsidP="00D54907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14:paraId="7DA26A47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14:paraId="068FD98D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14:paraId="5799A128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U ____________________________                     M.P.                                  Zakonski zastupnik</w:t>
      </w:r>
    </w:p>
    <w:p w14:paraId="3BC85871" w14:textId="77777777" w:rsidR="00D54907" w:rsidRPr="00BA3E39" w:rsidRDefault="00D54907" w:rsidP="00D54907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14:paraId="13BC7504" w14:textId="5E0C3A68" w:rsidR="00D54907" w:rsidRPr="00D54907" w:rsidRDefault="00D54907" w:rsidP="00D54907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Datum: ________________________                                                      ________________________                                  </w:t>
      </w:r>
    </w:p>
    <w:p w14:paraId="634EACFB" w14:textId="77777777" w:rsidR="00D54907" w:rsidRPr="00421763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lastRenderedPageBreak/>
        <w:t xml:space="preserve">                                                                                                        </w:t>
      </w:r>
    </w:p>
    <w:p w14:paraId="5C4EF6C5" w14:textId="77777777" w:rsidR="00D54907" w:rsidRPr="00FD0A20" w:rsidRDefault="00D54907" w:rsidP="00D54907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A58F9" wp14:editId="5B54012D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20FDF" id="Straight Connector 1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40BE0872" wp14:editId="5556C2DF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14:paraId="5C5DB862" w14:textId="77777777" w:rsidR="00D54907" w:rsidRPr="00421763" w:rsidRDefault="00D54907" w:rsidP="00D54907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ekonomskog razvoja i turizma</w:t>
      </w:r>
    </w:p>
    <w:p w14:paraId="1277791F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14:paraId="0C6E54DC" w14:textId="77777777" w:rsidR="00D54907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  <w:bookmarkStart w:id="9" w:name="_Toc36900123"/>
      <w:bookmarkStart w:id="10" w:name="_Toc40351803"/>
      <w:r w:rsidRPr="00C05551">
        <w:rPr>
          <w:rFonts w:ascii="Arial" w:eastAsia="Times New Roman" w:hAnsi="Arial" w:cs="Arial"/>
          <w:b/>
          <w:bCs/>
          <w:sz w:val="20"/>
          <w:szCs w:val="26"/>
          <w:lang w:val="x-none" w:eastAsia="x-none"/>
        </w:rPr>
        <w:t xml:space="preserve">Obrazac </w:t>
      </w:r>
      <w:bookmarkEnd w:id="9"/>
      <w:bookmarkEnd w:id="10"/>
      <w:r w:rsidRPr="00C05551">
        <w:rPr>
          <w:rFonts w:ascii="Arial" w:eastAsia="Times New Roman" w:hAnsi="Arial" w:cs="Arial"/>
          <w:b/>
          <w:bCs/>
          <w:sz w:val="20"/>
          <w:szCs w:val="26"/>
          <w:lang w:eastAsia="x-none"/>
        </w:rPr>
        <w:t>3</w:t>
      </w:r>
    </w:p>
    <w:p w14:paraId="7FBA310B" w14:textId="77777777" w:rsidR="00D54907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14:paraId="24F86AE2" w14:textId="77777777" w:rsidR="00D54907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14:paraId="69292B8D" w14:textId="77777777" w:rsidR="00D54907" w:rsidRPr="00C05551" w:rsidRDefault="00D54907" w:rsidP="00D54907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14:paraId="6B78BD0D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Program za podsticanje direktnih investicija u turizmu i ugostiteljstvu za 2023. godinu</w:t>
      </w:r>
    </w:p>
    <w:p w14:paraId="11F98D18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Programska linija za nabavku opreme velike vrijednosti za turizam</w:t>
      </w:r>
    </w:p>
    <w:p w14:paraId="2DA67E74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14:paraId="674DEC79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14:paraId="3375D0F9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14:paraId="49DEB354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ZAHTJEV ZA ISPLATU (REFUNDACIJU) SREDSTAVA</w:t>
      </w:r>
    </w:p>
    <w:p w14:paraId="7F92734E" w14:textId="77777777" w:rsidR="00D54907" w:rsidRPr="0026156F" w:rsidRDefault="00D54907" w:rsidP="00D54907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i/>
          <w:sz w:val="22"/>
          <w:lang w:val="sr-Latn-BA" w:eastAsia="hr-HR"/>
        </w:rPr>
        <w:t>*Obrazac se dostavlja po završetku realizacije podržanog projekta</w:t>
      </w:r>
    </w:p>
    <w:p w14:paraId="305E76B7" w14:textId="77777777" w:rsidR="00D54907" w:rsidRDefault="00D54907" w:rsidP="00D54907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</w:p>
    <w:p w14:paraId="32FD1C3A" w14:textId="77777777" w:rsidR="00D54907" w:rsidRPr="0026156F" w:rsidRDefault="00D54907" w:rsidP="00D54907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</w:p>
    <w:tbl>
      <w:tblPr>
        <w:tblW w:w="9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18"/>
      </w:tblGrid>
      <w:tr w:rsidR="00D54907" w:rsidRPr="0026156F" w14:paraId="7CE32B4D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14:paraId="3330BD6E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Broj Ugovora</w:t>
            </w:r>
          </w:p>
        </w:tc>
        <w:tc>
          <w:tcPr>
            <w:tcW w:w="5918" w:type="dxa"/>
            <w:vAlign w:val="center"/>
          </w:tcPr>
          <w:p w14:paraId="6FDFEF10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1DEA0372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14:paraId="320117CB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Naziv preduzeća</w:t>
            </w:r>
          </w:p>
        </w:tc>
        <w:tc>
          <w:tcPr>
            <w:tcW w:w="5918" w:type="dxa"/>
            <w:vAlign w:val="center"/>
          </w:tcPr>
          <w:p w14:paraId="6EFA9318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32C32886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3592EC7B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Matični broj</w:t>
            </w:r>
          </w:p>
        </w:tc>
        <w:tc>
          <w:tcPr>
            <w:tcW w:w="5918" w:type="dxa"/>
            <w:vAlign w:val="center"/>
          </w:tcPr>
          <w:p w14:paraId="6086E9C6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66D4935D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03F65D1F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Izvršni direktor</w:t>
            </w:r>
          </w:p>
        </w:tc>
        <w:tc>
          <w:tcPr>
            <w:tcW w:w="5918" w:type="dxa"/>
            <w:vAlign w:val="center"/>
          </w:tcPr>
          <w:p w14:paraId="1D5F29D5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7B8CC0D9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04263F77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Kontakt telefon</w:t>
            </w:r>
          </w:p>
        </w:tc>
        <w:tc>
          <w:tcPr>
            <w:tcW w:w="5918" w:type="dxa"/>
            <w:vAlign w:val="center"/>
          </w:tcPr>
          <w:p w14:paraId="4A5D6231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6C49F858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61CF36DF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Elektronska pošta (email)</w:t>
            </w:r>
          </w:p>
        </w:tc>
        <w:tc>
          <w:tcPr>
            <w:tcW w:w="5918" w:type="dxa"/>
            <w:vAlign w:val="center"/>
          </w:tcPr>
          <w:p w14:paraId="6578F488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D54907" w:rsidRPr="0026156F" w14:paraId="6FD4A3B3" w14:textId="77777777" w:rsidTr="00952FA5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6CC93A3B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Web adresa</w:t>
            </w:r>
          </w:p>
        </w:tc>
        <w:tc>
          <w:tcPr>
            <w:tcW w:w="5918" w:type="dxa"/>
            <w:vAlign w:val="center"/>
          </w:tcPr>
          <w:p w14:paraId="7ECBE9C8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</w:tbl>
    <w:p w14:paraId="4B990895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tbl>
      <w:tblPr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85"/>
      </w:tblGrid>
      <w:tr w:rsidR="00D54907" w:rsidRPr="0026156F" w14:paraId="7C85EA79" w14:textId="77777777" w:rsidTr="00952FA5">
        <w:trPr>
          <w:jc w:val="center"/>
        </w:trPr>
        <w:tc>
          <w:tcPr>
            <w:tcW w:w="9185" w:type="dxa"/>
          </w:tcPr>
          <w:p w14:paraId="48EB0E06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  <w:t>IZJAVA</w:t>
            </w:r>
          </w:p>
        </w:tc>
      </w:tr>
      <w:tr w:rsidR="00D54907" w:rsidRPr="0026156F" w14:paraId="49BD3406" w14:textId="77777777" w:rsidTr="00952FA5">
        <w:trPr>
          <w:jc w:val="center"/>
        </w:trPr>
        <w:tc>
          <w:tcPr>
            <w:tcW w:w="9185" w:type="dxa"/>
          </w:tcPr>
          <w:p w14:paraId="38810C2F" w14:textId="77777777" w:rsidR="00D54907" w:rsidRPr="0026156F" w:rsidRDefault="00D54907" w:rsidP="00952FA5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Ovim putem izjavljujem da je završena aktivnost ________________________________________, kako je definisano Prijavom i potpisanim Ugovorom. Informacije i priložena dokazna dokumentacija su istinite i vjerodostojne, što  potvrđujem svojim potpisom.</w:t>
            </w:r>
          </w:p>
        </w:tc>
      </w:tr>
    </w:tbl>
    <w:p w14:paraId="7A81B8EC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14:paraId="5DA02168" w14:textId="77777777" w:rsidR="00D54907" w:rsidRPr="0026156F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tbl>
      <w:tblPr>
        <w:tblW w:w="9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D54907" w:rsidRPr="0026156F" w14:paraId="0726A025" w14:textId="77777777" w:rsidTr="00952FA5">
        <w:trPr>
          <w:trHeight w:val="332"/>
          <w:jc w:val="center"/>
        </w:trPr>
        <w:tc>
          <w:tcPr>
            <w:tcW w:w="9201" w:type="dxa"/>
          </w:tcPr>
          <w:p w14:paraId="632E6D5E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  <w:t>ZAHTJEV</w:t>
            </w:r>
          </w:p>
        </w:tc>
      </w:tr>
      <w:tr w:rsidR="00D54907" w:rsidRPr="0026156F" w14:paraId="26F9B4BC" w14:textId="77777777" w:rsidTr="00952FA5">
        <w:trPr>
          <w:trHeight w:val="705"/>
          <w:jc w:val="center"/>
        </w:trPr>
        <w:tc>
          <w:tcPr>
            <w:tcW w:w="9201" w:type="dxa"/>
          </w:tcPr>
          <w:p w14:paraId="6FDA5B9E" w14:textId="77777777" w:rsidR="00D54907" w:rsidRPr="0026156F" w:rsidRDefault="00D54907" w:rsidP="00952FA5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Cs/>
                <w:sz w:val="22"/>
                <w:lang w:val="sr-Latn-BA" w:eastAsia="en-GB"/>
              </w:rPr>
              <w:t xml:space="preserve">U skladu sa </w:t>
            </w: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odredbama iz Programa, molim da izvršite uplatu sredstava u iznosu od ___________</w:t>
            </w:r>
            <w:r w:rsidRPr="0026156F">
              <w:rPr>
                <w:rFonts w:ascii="Arial" w:eastAsia="Times New Roman" w:hAnsi="Arial" w:cs="Arial"/>
                <w:bCs/>
                <w:sz w:val="22"/>
                <w:lang w:val="sr-Latn-BA" w:eastAsia="en-GB"/>
              </w:rPr>
              <w:t>€</w:t>
            </w: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 na žiro-račun broj ___________________kod _________________banke. </w:t>
            </w:r>
          </w:p>
        </w:tc>
      </w:tr>
    </w:tbl>
    <w:p w14:paraId="54975F58" w14:textId="77777777" w:rsidR="00D54907" w:rsidRPr="0026156F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4E31A502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61942919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0BF98917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7F0CE522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2CBF48E2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415BBF92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77D12A17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2E489D55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32C88BCA" w14:textId="77777777" w:rsidR="00D54907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52A789EA" w14:textId="77777777" w:rsidR="00D54907" w:rsidRPr="0026156F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0062C56E" w14:textId="77777777" w:rsidR="00D54907" w:rsidRPr="0026156F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14:paraId="683CC442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7E41F3C3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noProof/>
          <w:sz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C7ECD75" wp14:editId="279D09A7">
                <wp:simplePos x="0" y="0"/>
                <wp:positionH relativeFrom="column">
                  <wp:posOffset>195580</wp:posOffset>
                </wp:positionH>
                <wp:positionV relativeFrom="paragraph">
                  <wp:posOffset>179704</wp:posOffset>
                </wp:positionV>
                <wp:extent cx="1776095" cy="0"/>
                <wp:effectExtent l="0" t="0" r="0" b="0"/>
                <wp:wrapNone/>
                <wp:docPr id="207" name="Straight Arrow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2B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7" o:spid="_x0000_s1026" type="#_x0000_t32" style="position:absolute;margin-left:15.4pt;margin-top:14.15pt;width:139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"/>
            </w:pict>
          </mc:Fallback>
        </mc:AlternateContent>
      </w: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U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           M.P.                Potpis zastupnika</w:t>
      </w:r>
    </w:p>
    <w:p w14:paraId="43317B9F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____________________</w:t>
      </w:r>
    </w:p>
    <w:p w14:paraId="5C605F4C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Datum:___________________                        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</w:t>
      </w:r>
    </w:p>
    <w:p w14:paraId="7834CCF5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br w:type="page"/>
      </w:r>
    </w:p>
    <w:p w14:paraId="1CA7D7DB" w14:textId="77777777" w:rsidR="00D54907" w:rsidRPr="00FD0A20" w:rsidRDefault="00D54907" w:rsidP="00D54907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800CB" wp14:editId="52933D4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8769F" id="Straight Connector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70528" behindDoc="0" locked="0" layoutInCell="1" allowOverlap="1" wp14:anchorId="75A24B84" wp14:editId="6E3803C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14:paraId="6E10A1FB" w14:textId="77777777" w:rsidR="00D54907" w:rsidRPr="00FD0A20" w:rsidRDefault="00D54907" w:rsidP="00D54907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ekonomskog razvoja i turizma</w:t>
      </w:r>
    </w:p>
    <w:p w14:paraId="0F230795" w14:textId="77777777" w:rsidR="00D54907" w:rsidRPr="00BA3E39" w:rsidRDefault="00D54907" w:rsidP="00D54907">
      <w:pPr>
        <w:rPr>
          <w:rFonts w:ascii="Arial" w:eastAsia="Calibri" w:hAnsi="Arial" w:cs="Arial"/>
          <w:szCs w:val="24"/>
          <w:lang w:val="sr-Latn-BA" w:eastAsia="hr-HR"/>
        </w:rPr>
      </w:pPr>
    </w:p>
    <w:p w14:paraId="4DE69A19" w14:textId="77777777" w:rsidR="00D54907" w:rsidRPr="00BA3E39" w:rsidRDefault="00D54907" w:rsidP="00D54907">
      <w:pPr>
        <w:spacing w:before="0" w:after="0" w:line="240" w:lineRule="auto"/>
        <w:jc w:val="right"/>
        <w:rPr>
          <w:rFonts w:ascii="Arial" w:eastAsia="Arial" w:hAnsi="Arial" w:cs="Arial"/>
          <w:b/>
          <w:bCs/>
          <w:sz w:val="22"/>
          <w:lang w:val="sr-Latn-BA" w:eastAsia="hr-HR"/>
        </w:rPr>
      </w:pPr>
      <w:r w:rsidRPr="00BA3E39">
        <w:rPr>
          <w:rFonts w:ascii="Arial" w:eastAsia="Arial" w:hAnsi="Arial" w:cs="Arial"/>
          <w:b/>
          <w:bCs/>
          <w:sz w:val="22"/>
          <w:lang w:val="sr-Latn-BA" w:eastAsia="hr-HR"/>
        </w:rPr>
        <w:t xml:space="preserve">Obrazac </w:t>
      </w:r>
      <w:r>
        <w:rPr>
          <w:rFonts w:ascii="Arial" w:eastAsia="Arial" w:hAnsi="Arial" w:cs="Arial"/>
          <w:b/>
          <w:bCs/>
          <w:sz w:val="22"/>
          <w:lang w:val="sr-Latn-BA" w:eastAsia="hr-HR"/>
        </w:rPr>
        <w:t>4</w:t>
      </w:r>
    </w:p>
    <w:p w14:paraId="22B2890D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4"/>
          <w:lang w:val="sr-Latn-BA" w:eastAsia="hr-HR"/>
        </w:rPr>
      </w:pPr>
    </w:p>
    <w:p w14:paraId="364074A4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14:paraId="61C784E7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14:paraId="3E427D24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Program za podsticanje direktnih investicija u turizmu i ugostiteljstvu za 2023. godinu</w:t>
      </w:r>
    </w:p>
    <w:p w14:paraId="17C7A526" w14:textId="77777777" w:rsidR="00D54907" w:rsidRPr="0026156F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Programska linija za nabavku opreme velike vrijednosti za turizam</w:t>
      </w:r>
    </w:p>
    <w:p w14:paraId="611758D4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</w:p>
    <w:p w14:paraId="57B7956E" w14:textId="77777777" w:rsidR="00D54907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</w:p>
    <w:p w14:paraId="38EC83B0" w14:textId="77777777" w:rsidR="00D54907" w:rsidRPr="00BA3E39" w:rsidRDefault="00D54907" w:rsidP="00D54907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b/>
          <w:sz w:val="22"/>
          <w:lang w:val="sr-Latn-BA" w:eastAsia="en-GB"/>
        </w:rPr>
        <w:t>Završni izvještaj o realizaciji nabavke opreme</w:t>
      </w:r>
    </w:p>
    <w:p w14:paraId="6484D1E6" w14:textId="77777777" w:rsidR="00D54907" w:rsidRPr="00BA3E39" w:rsidRDefault="00D54907" w:rsidP="00D54907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319"/>
      </w:tblGrid>
      <w:tr w:rsidR="00D54907" w:rsidRPr="0026156F" w14:paraId="295E7A88" w14:textId="77777777" w:rsidTr="00952FA5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14:paraId="56755206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Naziv preduzeća</w:t>
            </w:r>
          </w:p>
        </w:tc>
        <w:tc>
          <w:tcPr>
            <w:tcW w:w="4319" w:type="dxa"/>
            <w:shd w:val="clear" w:color="auto" w:fill="auto"/>
          </w:tcPr>
          <w:p w14:paraId="6DD8987A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164DC7E4" w14:textId="77777777" w:rsidTr="00952FA5">
        <w:trPr>
          <w:trHeight w:val="904"/>
        </w:trPr>
        <w:tc>
          <w:tcPr>
            <w:tcW w:w="4697" w:type="dxa"/>
            <w:shd w:val="clear" w:color="auto" w:fill="auto"/>
            <w:vAlign w:val="center"/>
          </w:tcPr>
          <w:p w14:paraId="288F70C6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Nabavka opreme</w:t>
            </w:r>
          </w:p>
        </w:tc>
        <w:tc>
          <w:tcPr>
            <w:tcW w:w="4319" w:type="dxa"/>
            <w:shd w:val="clear" w:color="auto" w:fill="auto"/>
          </w:tcPr>
          <w:p w14:paraId="21E62CB4" w14:textId="77777777" w:rsidR="00D54907" w:rsidRPr="0026156F" w:rsidRDefault="00D54907" w:rsidP="00952FA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D54907" w:rsidRPr="0026156F" w14:paraId="5E02ABE1" w14:textId="77777777" w:rsidTr="00952FA5">
        <w:trPr>
          <w:trHeight w:val="454"/>
        </w:trPr>
        <w:tc>
          <w:tcPr>
            <w:tcW w:w="4697" w:type="dxa"/>
            <w:shd w:val="clear" w:color="auto" w:fill="auto"/>
            <w:vAlign w:val="center"/>
          </w:tcPr>
          <w:p w14:paraId="40FA28C8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Rezultat nabavke opreme</w:t>
            </w:r>
          </w:p>
        </w:tc>
        <w:tc>
          <w:tcPr>
            <w:tcW w:w="4319" w:type="dxa"/>
            <w:shd w:val="clear" w:color="auto" w:fill="auto"/>
          </w:tcPr>
          <w:p w14:paraId="57FB47E9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2181A5DF" w14:textId="77777777" w:rsidTr="00952FA5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14:paraId="2788C8B5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Ukupan iznos opravdanih troškova sa PDV-om</w:t>
            </w:r>
          </w:p>
        </w:tc>
        <w:tc>
          <w:tcPr>
            <w:tcW w:w="4319" w:type="dxa"/>
            <w:shd w:val="clear" w:color="auto" w:fill="auto"/>
          </w:tcPr>
          <w:p w14:paraId="458885CB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01CC45E6" w14:textId="77777777" w:rsidTr="00952FA5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14:paraId="05C52FC9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Ukupan iznos opravdanih troškova bez PDV-a</w:t>
            </w:r>
          </w:p>
        </w:tc>
        <w:tc>
          <w:tcPr>
            <w:tcW w:w="4319" w:type="dxa"/>
            <w:shd w:val="clear" w:color="auto" w:fill="auto"/>
          </w:tcPr>
          <w:p w14:paraId="78C6E857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3BFA1652" w14:textId="77777777" w:rsidTr="00952FA5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14:paraId="14A23870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 xml:space="preserve">Iznos odobrenih sredstava Odlukom </w:t>
            </w:r>
          </w:p>
          <w:p w14:paraId="2E5BD6CA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</w:p>
        </w:tc>
        <w:tc>
          <w:tcPr>
            <w:tcW w:w="4319" w:type="dxa"/>
            <w:shd w:val="clear" w:color="auto" w:fill="auto"/>
          </w:tcPr>
          <w:p w14:paraId="144BD369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6F97A3E4" w14:textId="77777777" w:rsidTr="00952FA5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14:paraId="043723F4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Navedite naziv dobavljača, kao i da li imali ostvarenu saradnju prije realizovane nabavke opreme</w:t>
            </w:r>
          </w:p>
        </w:tc>
        <w:tc>
          <w:tcPr>
            <w:tcW w:w="4319" w:type="dxa"/>
            <w:shd w:val="clear" w:color="auto" w:fill="auto"/>
          </w:tcPr>
          <w:p w14:paraId="526B0B26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41EB4D07" w14:textId="77777777" w:rsidTr="00952FA5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14:paraId="27776208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 xml:space="preserve">Da li ste imali problema tokom realizacije projekta i ukoliko jeste kako ste ih riješili </w:t>
            </w:r>
          </w:p>
        </w:tc>
        <w:tc>
          <w:tcPr>
            <w:tcW w:w="4319" w:type="dxa"/>
            <w:shd w:val="clear" w:color="auto" w:fill="auto"/>
          </w:tcPr>
          <w:p w14:paraId="29F89EA8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D54907" w:rsidRPr="0026156F" w14:paraId="42F06DC8" w14:textId="77777777" w:rsidTr="00952FA5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14:paraId="7AF6CFA5" w14:textId="77777777" w:rsidR="00D54907" w:rsidRPr="0026156F" w:rsidRDefault="00D54907" w:rsidP="00952FA5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Da li planirate dodatne nabavke opreme u narednom periodu? Ukoliko da, molimo vas navedite koje?</w:t>
            </w:r>
          </w:p>
        </w:tc>
        <w:tc>
          <w:tcPr>
            <w:tcW w:w="4319" w:type="dxa"/>
            <w:shd w:val="clear" w:color="auto" w:fill="auto"/>
          </w:tcPr>
          <w:p w14:paraId="6988DF6E" w14:textId="77777777" w:rsidR="00D54907" w:rsidRPr="0026156F" w:rsidRDefault="00D54907" w:rsidP="00952FA5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</w:tbl>
    <w:p w14:paraId="1CB05DF0" w14:textId="77777777" w:rsidR="00D54907" w:rsidRPr="0026156F" w:rsidRDefault="00D54907" w:rsidP="00D54907">
      <w:pPr>
        <w:widowControl w:val="0"/>
        <w:tabs>
          <w:tab w:val="left" w:pos="7065"/>
        </w:tabs>
        <w:suppressAutoHyphens/>
        <w:autoSpaceDE w:val="0"/>
        <w:spacing w:before="0" w:after="0" w:line="240" w:lineRule="auto"/>
        <w:contextualSpacing/>
        <w:jc w:val="left"/>
        <w:rPr>
          <w:rFonts w:ascii="Arial" w:eastAsia="Arial" w:hAnsi="Arial" w:cs="Arial"/>
          <w:sz w:val="22"/>
          <w:lang w:val="sr-Latn-BA" w:eastAsia="zh-CN"/>
        </w:rPr>
      </w:pPr>
      <w:r w:rsidRPr="0026156F">
        <w:rPr>
          <w:rFonts w:ascii="Arial" w:eastAsia="Arial" w:hAnsi="Arial" w:cs="Arial"/>
          <w:sz w:val="22"/>
          <w:lang w:val="sr-Latn-BA" w:eastAsia="zh-CN"/>
        </w:rPr>
        <w:tab/>
      </w:r>
    </w:p>
    <w:p w14:paraId="35107038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52ADD861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7252D861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6F43E497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1AA56FAA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57B99B82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068FA066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4F09182F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2AF1A695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13905E00" w14:textId="77777777" w:rsidR="00D54907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2472DE7F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65CE8653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noProof/>
          <w:sz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5F6012B" wp14:editId="7997D60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179704</wp:posOffset>
                </wp:positionV>
                <wp:extent cx="1776095" cy="0"/>
                <wp:effectExtent l="0" t="0" r="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D9B08" id="Straight Arrow Connector 20" o:spid="_x0000_s1026" type="#_x0000_t32" style="position:absolute;margin-left:15.4pt;margin-top:14.15pt;width:139.8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"/>
            </w:pict>
          </mc:Fallback>
        </mc:AlternateContent>
      </w: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U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           M.P.               Potpis zastupnika</w:t>
      </w:r>
    </w:p>
    <w:p w14:paraId="3F041656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14:paraId="1AD9C892" w14:textId="77777777" w:rsidR="00D54907" w:rsidRPr="0026156F" w:rsidRDefault="00D54907" w:rsidP="00D54907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Datum:___________________                                                          __________________ </w:t>
      </w:r>
    </w:p>
    <w:p w14:paraId="2FF04F06" w14:textId="77777777" w:rsidR="00D54907" w:rsidRPr="00DB620B" w:rsidRDefault="00D54907" w:rsidP="00D54907">
      <w:pPr>
        <w:rPr>
          <w:rFonts w:ascii="Arial" w:hAnsi="Arial" w:cs="Arial"/>
          <w:sz w:val="22"/>
        </w:rPr>
      </w:pPr>
    </w:p>
    <w:p w14:paraId="6FB56B31" w14:textId="77777777" w:rsidR="00D54907" w:rsidRPr="000A305B" w:rsidRDefault="00D54907" w:rsidP="000A305B">
      <w:pPr>
        <w:rPr>
          <w:rFonts w:ascii="Arial" w:hAnsi="Arial" w:cs="Arial"/>
          <w:sz w:val="22"/>
        </w:rPr>
      </w:pPr>
    </w:p>
    <w:sectPr w:rsidR="00D54907" w:rsidRPr="000A305B" w:rsidSect="00CA03EC">
      <w:footerReference w:type="default" r:id="rId10"/>
      <w:pgSz w:w="11906" w:h="16838" w:code="9"/>
      <w:pgMar w:top="993" w:right="1440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2B9E" w14:textId="77777777" w:rsidR="004C55CB" w:rsidRDefault="004C55CB" w:rsidP="00DC6487">
      <w:pPr>
        <w:spacing w:before="0" w:after="0" w:line="240" w:lineRule="auto"/>
      </w:pPr>
      <w:r>
        <w:separator/>
      </w:r>
    </w:p>
  </w:endnote>
  <w:endnote w:type="continuationSeparator" w:id="0">
    <w:p w14:paraId="52682EAE" w14:textId="77777777" w:rsidR="004C55CB" w:rsidRDefault="004C55CB" w:rsidP="00DC64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4185" w14:textId="77777777" w:rsidR="00CF3871" w:rsidRPr="00CF3871" w:rsidRDefault="00CF3871" w:rsidP="00CF3871">
    <w:pPr>
      <w:pStyle w:val="Footer"/>
      <w:tabs>
        <w:tab w:val="clear" w:pos="4680"/>
        <w:tab w:val="clear" w:pos="9360"/>
      </w:tabs>
      <w:jc w:val="right"/>
      <w:rPr>
        <w:caps/>
        <w:noProof/>
        <w:color w:val="000000" w:themeColor="text1"/>
        <w:sz w:val="16"/>
      </w:rPr>
    </w:pPr>
    <w:r w:rsidRPr="00CF3871">
      <w:rPr>
        <w:caps/>
        <w:color w:val="000000" w:themeColor="text1"/>
        <w:sz w:val="20"/>
      </w:rPr>
      <w:fldChar w:fldCharType="begin"/>
    </w:r>
    <w:r w:rsidRPr="00CF3871">
      <w:rPr>
        <w:caps/>
        <w:color w:val="000000" w:themeColor="text1"/>
        <w:sz w:val="20"/>
      </w:rPr>
      <w:instrText xml:space="preserve"> PAGE   \* MERGEFORMAT </w:instrText>
    </w:r>
    <w:r w:rsidRPr="00CF3871">
      <w:rPr>
        <w:caps/>
        <w:color w:val="000000" w:themeColor="text1"/>
        <w:sz w:val="20"/>
      </w:rPr>
      <w:fldChar w:fldCharType="separate"/>
    </w:r>
    <w:r w:rsidRPr="00CF3871">
      <w:rPr>
        <w:caps/>
        <w:noProof/>
        <w:color w:val="000000" w:themeColor="text1"/>
        <w:sz w:val="20"/>
      </w:rPr>
      <w:t>2</w:t>
    </w:r>
    <w:r w:rsidRPr="00CF3871">
      <w:rPr>
        <w:caps/>
        <w:noProof/>
        <w:color w:val="000000" w:themeColor="text1"/>
        <w:sz w:val="20"/>
      </w:rPr>
      <w:fldChar w:fldCharType="end"/>
    </w:r>
  </w:p>
  <w:p w14:paraId="4B0E8E5E" w14:textId="77777777" w:rsidR="00CF3871" w:rsidRDefault="00CF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3EBA" w14:textId="77777777" w:rsidR="004C55CB" w:rsidRDefault="004C55CB" w:rsidP="00DC6487">
      <w:pPr>
        <w:spacing w:before="0" w:after="0" w:line="240" w:lineRule="auto"/>
      </w:pPr>
      <w:r>
        <w:separator/>
      </w:r>
    </w:p>
  </w:footnote>
  <w:footnote w:type="continuationSeparator" w:id="0">
    <w:p w14:paraId="6F7D1159" w14:textId="77777777" w:rsidR="004C55CB" w:rsidRDefault="004C55CB" w:rsidP="00DC6487">
      <w:pPr>
        <w:spacing w:before="0" w:after="0" w:line="240" w:lineRule="auto"/>
      </w:pPr>
      <w:r>
        <w:continuationSeparator/>
      </w:r>
    </w:p>
  </w:footnote>
  <w:footnote w:id="1">
    <w:p w14:paraId="06491C95" w14:textId="77777777" w:rsidR="0039237D" w:rsidRPr="001958B9" w:rsidRDefault="0039237D" w:rsidP="0039237D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1958B9">
        <w:t>Poreski obveznici koji imaju rješenja o preusmjer</w:t>
      </w:r>
      <w:r>
        <w:t>enju</w:t>
      </w:r>
      <w:r w:rsidRPr="001958B9">
        <w:t xml:space="preserve"> sredstava na jedinstveni račun, a ista još uvijek nisu realizovana na analitičkoj evidenciji obveznika, smatraju se redovnim poreskim obveznicima.</w:t>
      </w:r>
    </w:p>
  </w:footnote>
  <w:footnote w:id="2">
    <w:p w14:paraId="3DDA25F8" w14:textId="77777777" w:rsidR="0039237D" w:rsidRPr="00DF3599" w:rsidRDefault="0039237D" w:rsidP="0039237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DF3599">
        <w:t xml:space="preserve">  Zakon o privrednim društvima ("Službeni list Crne Gore", broj 65/20, član 32);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77D"/>
    <w:multiLevelType w:val="hybridMultilevel"/>
    <w:tmpl w:val="58A66F18"/>
    <w:lvl w:ilvl="0" w:tplc="96D8578E"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CDE4F88"/>
    <w:multiLevelType w:val="hybridMultilevel"/>
    <w:tmpl w:val="9AEE033E"/>
    <w:lvl w:ilvl="0" w:tplc="A1C451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E3D"/>
    <w:multiLevelType w:val="hybridMultilevel"/>
    <w:tmpl w:val="073A8564"/>
    <w:lvl w:ilvl="0" w:tplc="6F06A1F2">
      <w:numFmt w:val="bullet"/>
      <w:lvlText w:val="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2692"/>
    <w:multiLevelType w:val="hybridMultilevel"/>
    <w:tmpl w:val="4DC0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95D"/>
    <w:multiLevelType w:val="hybridMultilevel"/>
    <w:tmpl w:val="AFA8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170B"/>
    <w:multiLevelType w:val="hybridMultilevel"/>
    <w:tmpl w:val="C04246AE"/>
    <w:lvl w:ilvl="0" w:tplc="71DC8368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FEB0728"/>
    <w:multiLevelType w:val="hybridMultilevel"/>
    <w:tmpl w:val="74DCBC4A"/>
    <w:lvl w:ilvl="0" w:tplc="0102EEC4">
      <w:start w:val="2019"/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315C4D04"/>
    <w:multiLevelType w:val="hybridMultilevel"/>
    <w:tmpl w:val="F19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9461A"/>
    <w:multiLevelType w:val="hybridMultilevel"/>
    <w:tmpl w:val="4424A4EC"/>
    <w:lvl w:ilvl="0" w:tplc="41C2FC44">
      <w:start w:val="2019"/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4FA35A24"/>
    <w:multiLevelType w:val="hybridMultilevel"/>
    <w:tmpl w:val="FD74115E"/>
    <w:lvl w:ilvl="0" w:tplc="65F28F24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5ABA6215"/>
    <w:multiLevelType w:val="hybridMultilevel"/>
    <w:tmpl w:val="9228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22D86"/>
    <w:multiLevelType w:val="hybridMultilevel"/>
    <w:tmpl w:val="BC0E00C6"/>
    <w:lvl w:ilvl="0" w:tplc="856ABF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67DA9"/>
    <w:multiLevelType w:val="hybridMultilevel"/>
    <w:tmpl w:val="09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02950"/>
    <w:rsid w:val="000132B9"/>
    <w:rsid w:val="0001728A"/>
    <w:rsid w:val="00024200"/>
    <w:rsid w:val="000248DC"/>
    <w:rsid w:val="0002593F"/>
    <w:rsid w:val="0004414C"/>
    <w:rsid w:val="00053D7A"/>
    <w:rsid w:val="000664E6"/>
    <w:rsid w:val="000729D6"/>
    <w:rsid w:val="000846A9"/>
    <w:rsid w:val="00094BC7"/>
    <w:rsid w:val="000A305B"/>
    <w:rsid w:val="000C6959"/>
    <w:rsid w:val="000E04EB"/>
    <w:rsid w:val="000F56BA"/>
    <w:rsid w:val="000F6776"/>
    <w:rsid w:val="00104A80"/>
    <w:rsid w:val="00107EC5"/>
    <w:rsid w:val="0011211F"/>
    <w:rsid w:val="00140EE8"/>
    <w:rsid w:val="001456A5"/>
    <w:rsid w:val="001469D5"/>
    <w:rsid w:val="00156087"/>
    <w:rsid w:val="00157BC6"/>
    <w:rsid w:val="00163C11"/>
    <w:rsid w:val="00163F85"/>
    <w:rsid w:val="001674F9"/>
    <w:rsid w:val="00174880"/>
    <w:rsid w:val="001770AC"/>
    <w:rsid w:val="001777D9"/>
    <w:rsid w:val="001905D4"/>
    <w:rsid w:val="00191635"/>
    <w:rsid w:val="001933CB"/>
    <w:rsid w:val="00193969"/>
    <w:rsid w:val="00195523"/>
    <w:rsid w:val="001B170F"/>
    <w:rsid w:val="001B4AB5"/>
    <w:rsid w:val="001B6EFB"/>
    <w:rsid w:val="001B7D1D"/>
    <w:rsid w:val="001C1BB6"/>
    <w:rsid w:val="001C7EA4"/>
    <w:rsid w:val="001D008E"/>
    <w:rsid w:val="001D4937"/>
    <w:rsid w:val="001E5C45"/>
    <w:rsid w:val="001F3E14"/>
    <w:rsid w:val="001F6629"/>
    <w:rsid w:val="002000F7"/>
    <w:rsid w:val="00202E7E"/>
    <w:rsid w:val="00204E62"/>
    <w:rsid w:val="00215357"/>
    <w:rsid w:val="00225FB0"/>
    <w:rsid w:val="00227FE3"/>
    <w:rsid w:val="00230077"/>
    <w:rsid w:val="002378F6"/>
    <w:rsid w:val="002400DC"/>
    <w:rsid w:val="00246C2C"/>
    <w:rsid w:val="002535C2"/>
    <w:rsid w:val="0026477E"/>
    <w:rsid w:val="00265EE2"/>
    <w:rsid w:val="00270DFE"/>
    <w:rsid w:val="00275C3D"/>
    <w:rsid w:val="002940C1"/>
    <w:rsid w:val="002971A7"/>
    <w:rsid w:val="002A2671"/>
    <w:rsid w:val="002A3D39"/>
    <w:rsid w:val="002A4576"/>
    <w:rsid w:val="002B1F64"/>
    <w:rsid w:val="002C5FDC"/>
    <w:rsid w:val="002C77D2"/>
    <w:rsid w:val="002D0073"/>
    <w:rsid w:val="002D5BC8"/>
    <w:rsid w:val="002E3303"/>
    <w:rsid w:val="00300AAE"/>
    <w:rsid w:val="00302C91"/>
    <w:rsid w:val="003130CE"/>
    <w:rsid w:val="00321582"/>
    <w:rsid w:val="00321F2B"/>
    <w:rsid w:val="00327762"/>
    <w:rsid w:val="00333E74"/>
    <w:rsid w:val="0033445B"/>
    <w:rsid w:val="003655CB"/>
    <w:rsid w:val="00380CD8"/>
    <w:rsid w:val="0038181F"/>
    <w:rsid w:val="003833DB"/>
    <w:rsid w:val="003856D3"/>
    <w:rsid w:val="0039237D"/>
    <w:rsid w:val="0039764C"/>
    <w:rsid w:val="00397C30"/>
    <w:rsid w:val="003A1447"/>
    <w:rsid w:val="003A1AA7"/>
    <w:rsid w:val="003A4464"/>
    <w:rsid w:val="003A7653"/>
    <w:rsid w:val="003B31B1"/>
    <w:rsid w:val="003B4433"/>
    <w:rsid w:val="003C2480"/>
    <w:rsid w:val="003C65D2"/>
    <w:rsid w:val="003C79F5"/>
    <w:rsid w:val="003D33E5"/>
    <w:rsid w:val="003D3AB1"/>
    <w:rsid w:val="003E2E34"/>
    <w:rsid w:val="003E2FA8"/>
    <w:rsid w:val="003E388F"/>
    <w:rsid w:val="003E4475"/>
    <w:rsid w:val="003E77BE"/>
    <w:rsid w:val="003F70F2"/>
    <w:rsid w:val="004001EE"/>
    <w:rsid w:val="00404AD1"/>
    <w:rsid w:val="00407CED"/>
    <w:rsid w:val="00420410"/>
    <w:rsid w:val="00423E86"/>
    <w:rsid w:val="0042537B"/>
    <w:rsid w:val="00431CCC"/>
    <w:rsid w:val="00432A75"/>
    <w:rsid w:val="004330EA"/>
    <w:rsid w:val="00434300"/>
    <w:rsid w:val="00437200"/>
    <w:rsid w:val="00452CC6"/>
    <w:rsid w:val="00460668"/>
    <w:rsid w:val="0046159E"/>
    <w:rsid w:val="004615B6"/>
    <w:rsid w:val="0046331E"/>
    <w:rsid w:val="004806DE"/>
    <w:rsid w:val="004834B7"/>
    <w:rsid w:val="00484185"/>
    <w:rsid w:val="00485063"/>
    <w:rsid w:val="004A43FE"/>
    <w:rsid w:val="004A61CD"/>
    <w:rsid w:val="004B7452"/>
    <w:rsid w:val="004C049F"/>
    <w:rsid w:val="004C55CB"/>
    <w:rsid w:val="004D05A3"/>
    <w:rsid w:val="004E0632"/>
    <w:rsid w:val="004E249D"/>
    <w:rsid w:val="004F4A82"/>
    <w:rsid w:val="00512E2A"/>
    <w:rsid w:val="0052047C"/>
    <w:rsid w:val="00532700"/>
    <w:rsid w:val="00536375"/>
    <w:rsid w:val="005524AC"/>
    <w:rsid w:val="0055722F"/>
    <w:rsid w:val="005A18B1"/>
    <w:rsid w:val="005A2C57"/>
    <w:rsid w:val="005B376B"/>
    <w:rsid w:val="005B53C5"/>
    <w:rsid w:val="005C4277"/>
    <w:rsid w:val="005C688F"/>
    <w:rsid w:val="005D3085"/>
    <w:rsid w:val="005E07A8"/>
    <w:rsid w:val="005F4BB1"/>
    <w:rsid w:val="005F67E1"/>
    <w:rsid w:val="0060278B"/>
    <w:rsid w:val="006043A6"/>
    <w:rsid w:val="00607DAC"/>
    <w:rsid w:val="006122E4"/>
    <w:rsid w:val="006134F8"/>
    <w:rsid w:val="00616CAF"/>
    <w:rsid w:val="006215DE"/>
    <w:rsid w:val="00626ED9"/>
    <w:rsid w:val="00635270"/>
    <w:rsid w:val="006419AD"/>
    <w:rsid w:val="006468B8"/>
    <w:rsid w:val="006516FF"/>
    <w:rsid w:val="0066200E"/>
    <w:rsid w:val="00665CC2"/>
    <w:rsid w:val="00676B43"/>
    <w:rsid w:val="00680052"/>
    <w:rsid w:val="0069408D"/>
    <w:rsid w:val="00695443"/>
    <w:rsid w:val="00696CFD"/>
    <w:rsid w:val="006A77DD"/>
    <w:rsid w:val="006B69EE"/>
    <w:rsid w:val="006B7CD7"/>
    <w:rsid w:val="006D2AE3"/>
    <w:rsid w:val="006D3A21"/>
    <w:rsid w:val="006D41A3"/>
    <w:rsid w:val="006D588A"/>
    <w:rsid w:val="006E0500"/>
    <w:rsid w:val="006E0A5E"/>
    <w:rsid w:val="006E437A"/>
    <w:rsid w:val="006F47EB"/>
    <w:rsid w:val="0070057E"/>
    <w:rsid w:val="00700BC1"/>
    <w:rsid w:val="0070668D"/>
    <w:rsid w:val="00715904"/>
    <w:rsid w:val="0071737E"/>
    <w:rsid w:val="0074239A"/>
    <w:rsid w:val="007423F4"/>
    <w:rsid w:val="00743775"/>
    <w:rsid w:val="00751C46"/>
    <w:rsid w:val="00757D7C"/>
    <w:rsid w:val="00760FED"/>
    <w:rsid w:val="00762486"/>
    <w:rsid w:val="007634EA"/>
    <w:rsid w:val="00763A4E"/>
    <w:rsid w:val="00763AB5"/>
    <w:rsid w:val="00782805"/>
    <w:rsid w:val="0078352B"/>
    <w:rsid w:val="00785633"/>
    <w:rsid w:val="007928C5"/>
    <w:rsid w:val="007945F8"/>
    <w:rsid w:val="007962AC"/>
    <w:rsid w:val="00797430"/>
    <w:rsid w:val="007A20F7"/>
    <w:rsid w:val="007B4C3E"/>
    <w:rsid w:val="007D4C2A"/>
    <w:rsid w:val="007E122C"/>
    <w:rsid w:val="007E4C49"/>
    <w:rsid w:val="007E6F4B"/>
    <w:rsid w:val="007E7FCC"/>
    <w:rsid w:val="00806550"/>
    <w:rsid w:val="008112E6"/>
    <w:rsid w:val="00814E72"/>
    <w:rsid w:val="00822F49"/>
    <w:rsid w:val="00825258"/>
    <w:rsid w:val="00841FC0"/>
    <w:rsid w:val="00843AB7"/>
    <w:rsid w:val="00845DB6"/>
    <w:rsid w:val="00852486"/>
    <w:rsid w:val="008678BE"/>
    <w:rsid w:val="00870B49"/>
    <w:rsid w:val="00871BAC"/>
    <w:rsid w:val="00871E84"/>
    <w:rsid w:val="00880D09"/>
    <w:rsid w:val="00881328"/>
    <w:rsid w:val="00895C17"/>
    <w:rsid w:val="00897E9B"/>
    <w:rsid w:val="008B2124"/>
    <w:rsid w:val="008B5DA3"/>
    <w:rsid w:val="008C7318"/>
    <w:rsid w:val="008D12F1"/>
    <w:rsid w:val="008D57FF"/>
    <w:rsid w:val="008D619F"/>
    <w:rsid w:val="008E3582"/>
    <w:rsid w:val="008F6035"/>
    <w:rsid w:val="00900B60"/>
    <w:rsid w:val="0090646C"/>
    <w:rsid w:val="00907452"/>
    <w:rsid w:val="0090789F"/>
    <w:rsid w:val="00911806"/>
    <w:rsid w:val="00912852"/>
    <w:rsid w:val="00915323"/>
    <w:rsid w:val="009206E9"/>
    <w:rsid w:val="009353E4"/>
    <w:rsid w:val="0093564D"/>
    <w:rsid w:val="00951440"/>
    <w:rsid w:val="009527E0"/>
    <w:rsid w:val="009578CE"/>
    <w:rsid w:val="009641D5"/>
    <w:rsid w:val="00964BD5"/>
    <w:rsid w:val="00970860"/>
    <w:rsid w:val="00972524"/>
    <w:rsid w:val="00974CEC"/>
    <w:rsid w:val="009956FD"/>
    <w:rsid w:val="009A001D"/>
    <w:rsid w:val="009A536A"/>
    <w:rsid w:val="009B04FF"/>
    <w:rsid w:val="009C11BD"/>
    <w:rsid w:val="009C4B5E"/>
    <w:rsid w:val="009C768A"/>
    <w:rsid w:val="009D2C08"/>
    <w:rsid w:val="009D3B87"/>
    <w:rsid w:val="009E35EE"/>
    <w:rsid w:val="009E6D23"/>
    <w:rsid w:val="009F07B1"/>
    <w:rsid w:val="009F3CBD"/>
    <w:rsid w:val="00A104BB"/>
    <w:rsid w:val="00A2282E"/>
    <w:rsid w:val="00A30663"/>
    <w:rsid w:val="00A40621"/>
    <w:rsid w:val="00A43536"/>
    <w:rsid w:val="00A54D6E"/>
    <w:rsid w:val="00A57401"/>
    <w:rsid w:val="00A82E20"/>
    <w:rsid w:val="00A86F39"/>
    <w:rsid w:val="00AC3DF0"/>
    <w:rsid w:val="00AD0F44"/>
    <w:rsid w:val="00AE0C2B"/>
    <w:rsid w:val="00AE5D5D"/>
    <w:rsid w:val="00AF33F8"/>
    <w:rsid w:val="00B00894"/>
    <w:rsid w:val="00B012A5"/>
    <w:rsid w:val="00B02CBA"/>
    <w:rsid w:val="00B03EF8"/>
    <w:rsid w:val="00B04BD3"/>
    <w:rsid w:val="00B05052"/>
    <w:rsid w:val="00B07513"/>
    <w:rsid w:val="00B13AEF"/>
    <w:rsid w:val="00B13BF9"/>
    <w:rsid w:val="00B22D74"/>
    <w:rsid w:val="00B26D37"/>
    <w:rsid w:val="00B47416"/>
    <w:rsid w:val="00B52494"/>
    <w:rsid w:val="00B539DC"/>
    <w:rsid w:val="00B54807"/>
    <w:rsid w:val="00B6369E"/>
    <w:rsid w:val="00B73CD8"/>
    <w:rsid w:val="00BA1249"/>
    <w:rsid w:val="00BB7991"/>
    <w:rsid w:val="00BC778E"/>
    <w:rsid w:val="00BE36EA"/>
    <w:rsid w:val="00BF060D"/>
    <w:rsid w:val="00BF39CA"/>
    <w:rsid w:val="00C00518"/>
    <w:rsid w:val="00C06BA3"/>
    <w:rsid w:val="00C12448"/>
    <w:rsid w:val="00C12D73"/>
    <w:rsid w:val="00C204B7"/>
    <w:rsid w:val="00C205F4"/>
    <w:rsid w:val="00C20FF9"/>
    <w:rsid w:val="00C30A1C"/>
    <w:rsid w:val="00C30AFB"/>
    <w:rsid w:val="00C336C7"/>
    <w:rsid w:val="00C36B83"/>
    <w:rsid w:val="00C37209"/>
    <w:rsid w:val="00C424B2"/>
    <w:rsid w:val="00C51A94"/>
    <w:rsid w:val="00C52A53"/>
    <w:rsid w:val="00C54E2C"/>
    <w:rsid w:val="00C5792B"/>
    <w:rsid w:val="00C76CCA"/>
    <w:rsid w:val="00C86CAC"/>
    <w:rsid w:val="00C91590"/>
    <w:rsid w:val="00C95EA6"/>
    <w:rsid w:val="00CA03EC"/>
    <w:rsid w:val="00CA5C1F"/>
    <w:rsid w:val="00CB58AF"/>
    <w:rsid w:val="00CB7709"/>
    <w:rsid w:val="00CC692E"/>
    <w:rsid w:val="00CD05E5"/>
    <w:rsid w:val="00CF28B9"/>
    <w:rsid w:val="00CF3871"/>
    <w:rsid w:val="00CF45A3"/>
    <w:rsid w:val="00D11017"/>
    <w:rsid w:val="00D120D0"/>
    <w:rsid w:val="00D209B8"/>
    <w:rsid w:val="00D25898"/>
    <w:rsid w:val="00D276D6"/>
    <w:rsid w:val="00D54907"/>
    <w:rsid w:val="00D54CFC"/>
    <w:rsid w:val="00D5785E"/>
    <w:rsid w:val="00D61F96"/>
    <w:rsid w:val="00D62475"/>
    <w:rsid w:val="00D84109"/>
    <w:rsid w:val="00D84B91"/>
    <w:rsid w:val="00D90AAA"/>
    <w:rsid w:val="00DA18E8"/>
    <w:rsid w:val="00DA3185"/>
    <w:rsid w:val="00DB0376"/>
    <w:rsid w:val="00DB2C03"/>
    <w:rsid w:val="00DB3996"/>
    <w:rsid w:val="00DB56D3"/>
    <w:rsid w:val="00DB620B"/>
    <w:rsid w:val="00DB6990"/>
    <w:rsid w:val="00DC6487"/>
    <w:rsid w:val="00DD2071"/>
    <w:rsid w:val="00DE0139"/>
    <w:rsid w:val="00DE061D"/>
    <w:rsid w:val="00DE3D62"/>
    <w:rsid w:val="00DE3F48"/>
    <w:rsid w:val="00DF77DE"/>
    <w:rsid w:val="00E01BF8"/>
    <w:rsid w:val="00E10F75"/>
    <w:rsid w:val="00E1226C"/>
    <w:rsid w:val="00E13356"/>
    <w:rsid w:val="00E144C1"/>
    <w:rsid w:val="00E22EC5"/>
    <w:rsid w:val="00E25C33"/>
    <w:rsid w:val="00E40735"/>
    <w:rsid w:val="00E413D6"/>
    <w:rsid w:val="00E4336A"/>
    <w:rsid w:val="00E4349B"/>
    <w:rsid w:val="00E43D9C"/>
    <w:rsid w:val="00E47593"/>
    <w:rsid w:val="00E53C81"/>
    <w:rsid w:val="00E54CBA"/>
    <w:rsid w:val="00E630E5"/>
    <w:rsid w:val="00E633DE"/>
    <w:rsid w:val="00E66D4B"/>
    <w:rsid w:val="00E67C80"/>
    <w:rsid w:val="00E712FC"/>
    <w:rsid w:val="00E733EC"/>
    <w:rsid w:val="00E748C8"/>
    <w:rsid w:val="00E91280"/>
    <w:rsid w:val="00E91855"/>
    <w:rsid w:val="00EA1C65"/>
    <w:rsid w:val="00EA49EE"/>
    <w:rsid w:val="00EB30BF"/>
    <w:rsid w:val="00EB3153"/>
    <w:rsid w:val="00EB3721"/>
    <w:rsid w:val="00EC0A5D"/>
    <w:rsid w:val="00EC66A1"/>
    <w:rsid w:val="00ED0B37"/>
    <w:rsid w:val="00ED10E7"/>
    <w:rsid w:val="00ED1181"/>
    <w:rsid w:val="00ED786D"/>
    <w:rsid w:val="00EE1AC5"/>
    <w:rsid w:val="00EE341E"/>
    <w:rsid w:val="00EF22F8"/>
    <w:rsid w:val="00F12088"/>
    <w:rsid w:val="00F175C7"/>
    <w:rsid w:val="00F34051"/>
    <w:rsid w:val="00F6638A"/>
    <w:rsid w:val="00F92580"/>
    <w:rsid w:val="00F954DD"/>
    <w:rsid w:val="00FA03A0"/>
    <w:rsid w:val="00FA30E0"/>
    <w:rsid w:val="00FD0A20"/>
    <w:rsid w:val="00FD32B1"/>
    <w:rsid w:val="00FD7868"/>
    <w:rsid w:val="00FE0312"/>
    <w:rsid w:val="00FE1C21"/>
    <w:rsid w:val="00FE1E9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BA8B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6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DC648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87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648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87"/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E67C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C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7"/>
    <w:rPr>
      <w:rFonts w:ascii="Segoe UI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ED10E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237D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ipoziv.turizam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2459-DBD6-4DCF-8A25-C3B5657A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Ana Todorovic</cp:lastModifiedBy>
  <cp:revision>26</cp:revision>
  <cp:lastPrinted>2023-08-29T10:30:00Z</cp:lastPrinted>
  <dcterms:created xsi:type="dcterms:W3CDTF">2023-01-30T08:07:00Z</dcterms:created>
  <dcterms:modified xsi:type="dcterms:W3CDTF">2023-08-29T12:52:00Z</dcterms:modified>
</cp:coreProperties>
</file>