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7D" w:rsidRPr="000D151D" w:rsidRDefault="00FB2C44" w:rsidP="007F4D88">
      <w:pPr>
        <w:pStyle w:val="Title"/>
        <w:rPr>
          <w:rFonts w:asciiTheme="minorHAnsi" w:hAnsiTheme="minorHAnsi" w:cs="Calibri"/>
          <w:b/>
          <w:bCs/>
          <w:sz w:val="48"/>
          <w:lang w:val="sr-Latn-ME"/>
        </w:rPr>
      </w:pPr>
      <w:r w:rsidRPr="000D151D">
        <w:rPr>
          <w:rFonts w:asciiTheme="minorHAnsi" w:hAnsiTheme="minorHAnsi"/>
          <w:sz w:val="48"/>
          <w:lang w:val="sr-Latn-ME"/>
        </w:rPr>
        <w:t xml:space="preserve">Analiza </w:t>
      </w:r>
      <w:r w:rsidR="009F1F38">
        <w:rPr>
          <w:rFonts w:asciiTheme="minorHAnsi" w:hAnsiTheme="minorHAnsi"/>
          <w:sz w:val="48"/>
          <w:lang w:val="sr-Latn-ME"/>
        </w:rPr>
        <w:t>javnih finansija –</w:t>
      </w:r>
      <w:r w:rsidR="000C1CE5">
        <w:rPr>
          <w:rFonts w:asciiTheme="minorHAnsi" w:hAnsiTheme="minorHAnsi"/>
          <w:sz w:val="48"/>
          <w:lang w:val="sr-Latn-ME"/>
        </w:rPr>
        <w:t xml:space="preserve"> </w:t>
      </w:r>
      <w:r w:rsidR="009F1F38">
        <w:rPr>
          <w:rFonts w:asciiTheme="minorHAnsi" w:hAnsiTheme="minorHAnsi"/>
          <w:sz w:val="48"/>
          <w:lang w:val="sr-Latn-ME"/>
        </w:rPr>
        <w:t>I kvartal 2016</w:t>
      </w:r>
    </w:p>
    <w:p w:rsidR="000C1CE5" w:rsidRDefault="00E65A72" w:rsidP="000C1CE5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C91F85">
        <w:rPr>
          <w:rFonts w:ascii="Calibri Light" w:hAnsi="Calibri Light"/>
          <w:i w:val="0"/>
          <w:color w:val="548DD4" w:themeColor="text2" w:themeTint="99"/>
          <w:lang w:val="sr-Latn-ME"/>
        </w:rPr>
        <w:t>JAVNE FINANSIJE CRNE GORE</w:t>
      </w:r>
    </w:p>
    <w:p w:rsidR="00264469" w:rsidRPr="00264469" w:rsidRDefault="00CB5E3D" w:rsidP="00264469">
      <w:pPr>
        <w:spacing w:after="0"/>
        <w:rPr>
          <w:rFonts w:eastAsia="Times New Roman" w:cstheme="minorHAnsi"/>
          <w:noProof/>
        </w:rPr>
      </w:pPr>
      <w:r w:rsidRPr="00CB5E3D">
        <w:rPr>
          <w:rFonts w:eastAsia="Times New Roman" w:cstheme="minorHAnsi"/>
          <w:noProof/>
        </w:rPr>
        <w:t>Osnovno opredjeljenje fiskalne politike da, državnim investicijama u infrastrukturu i optimizacijom tekuće potrošnje, doprinese ekonomskom rastu zemlje, direktno se reflektuje na kretanja u sferi javnih finansija.</w:t>
      </w:r>
      <w:r w:rsidRPr="00CB5E3D">
        <w:rPr>
          <w:rFonts w:eastAsia="Times New Roman" w:cstheme="minorHAnsi"/>
        </w:rPr>
        <w:t xml:space="preserve"> S </w:t>
      </w:r>
      <w:proofErr w:type="spellStart"/>
      <w:proofErr w:type="gramStart"/>
      <w:r w:rsidRPr="00CB5E3D">
        <w:rPr>
          <w:rFonts w:eastAsia="Times New Roman" w:cstheme="minorHAnsi"/>
        </w:rPr>
        <w:t>tim</w:t>
      </w:r>
      <w:proofErr w:type="spellEnd"/>
      <w:proofErr w:type="gramEnd"/>
      <w:r w:rsidRPr="00CB5E3D">
        <w:rPr>
          <w:rFonts w:eastAsia="Times New Roman" w:cstheme="minorHAnsi"/>
        </w:rPr>
        <w:t xml:space="preserve"> u </w:t>
      </w:r>
      <w:proofErr w:type="spellStart"/>
      <w:r w:rsidRPr="00CB5E3D">
        <w:rPr>
          <w:rFonts w:eastAsia="Times New Roman" w:cstheme="minorHAnsi"/>
        </w:rPr>
        <w:t>vezi</w:t>
      </w:r>
      <w:proofErr w:type="spellEnd"/>
      <w:r w:rsidRPr="00CB5E3D">
        <w:rPr>
          <w:rFonts w:eastAsia="Times New Roman" w:cstheme="minorHAnsi"/>
        </w:rPr>
        <w:t xml:space="preserve">, </w:t>
      </w:r>
      <w:proofErr w:type="spellStart"/>
      <w:r w:rsidRPr="00CB5E3D">
        <w:rPr>
          <w:rFonts w:eastAsia="Times New Roman" w:cstheme="minorHAnsi"/>
        </w:rPr>
        <w:t>realizuju</w:t>
      </w:r>
      <w:proofErr w:type="spellEnd"/>
      <w:r w:rsidRPr="00CB5E3D">
        <w:rPr>
          <w:rFonts w:eastAsia="Times New Roman" w:cstheme="minorHAnsi"/>
        </w:rPr>
        <w:t xml:space="preserve"> se </w:t>
      </w:r>
      <w:proofErr w:type="spellStart"/>
      <w:r w:rsidRPr="00CB5E3D">
        <w:rPr>
          <w:rFonts w:eastAsia="Times New Roman" w:cstheme="minorHAnsi"/>
        </w:rPr>
        <w:t>mjere</w:t>
      </w:r>
      <w:proofErr w:type="spellEnd"/>
      <w:r w:rsidRPr="00CB5E3D">
        <w:rPr>
          <w:rFonts w:eastAsia="Times New Roman" w:cstheme="minorHAnsi"/>
        </w:rPr>
        <w:t xml:space="preserve"> </w:t>
      </w:r>
      <w:proofErr w:type="spellStart"/>
      <w:r w:rsidRPr="00CB5E3D">
        <w:rPr>
          <w:rFonts w:eastAsia="Times New Roman" w:cstheme="minorHAnsi"/>
        </w:rPr>
        <w:t>fiskalne</w:t>
      </w:r>
      <w:proofErr w:type="spellEnd"/>
      <w:r w:rsidRPr="00CB5E3D">
        <w:rPr>
          <w:rFonts w:eastAsia="Times New Roman" w:cstheme="minorHAnsi"/>
        </w:rPr>
        <w:t xml:space="preserve"> </w:t>
      </w:r>
      <w:proofErr w:type="spellStart"/>
      <w:r w:rsidRPr="00CB5E3D">
        <w:rPr>
          <w:rFonts w:eastAsia="Times New Roman" w:cstheme="minorHAnsi"/>
        </w:rPr>
        <w:t>politike</w:t>
      </w:r>
      <w:proofErr w:type="spellEnd"/>
      <w:r w:rsidRPr="00CB5E3D">
        <w:rPr>
          <w:rFonts w:eastAsia="Times New Roman" w:cstheme="minorHAnsi"/>
        </w:rPr>
        <w:t xml:space="preserve"> </w:t>
      </w:r>
      <w:proofErr w:type="spellStart"/>
      <w:r w:rsidRPr="00CB5E3D">
        <w:rPr>
          <w:rFonts w:eastAsia="Times New Roman" w:cstheme="minorHAnsi"/>
        </w:rPr>
        <w:t>kojima</w:t>
      </w:r>
      <w:proofErr w:type="spellEnd"/>
      <w:r w:rsidRPr="00CB5E3D">
        <w:rPr>
          <w:rFonts w:eastAsia="Times New Roman" w:cstheme="minorHAnsi"/>
        </w:rPr>
        <w:t xml:space="preserve"> se </w:t>
      </w:r>
      <w:proofErr w:type="spellStart"/>
      <w:r w:rsidRPr="00CB5E3D">
        <w:rPr>
          <w:rFonts w:eastAsia="Times New Roman" w:cstheme="minorHAnsi"/>
        </w:rPr>
        <w:t>oporezuje</w:t>
      </w:r>
      <w:proofErr w:type="spellEnd"/>
      <w:r w:rsidRPr="00CB5E3D">
        <w:rPr>
          <w:rFonts w:eastAsia="Times New Roman" w:cstheme="minorHAnsi"/>
        </w:rPr>
        <w:t xml:space="preserve"> </w:t>
      </w:r>
      <w:proofErr w:type="spellStart"/>
      <w:r w:rsidRPr="00CB5E3D">
        <w:rPr>
          <w:rFonts w:eastAsia="Times New Roman" w:cstheme="minorHAnsi"/>
        </w:rPr>
        <w:t>pot</w:t>
      </w:r>
      <w:r w:rsidR="000D6EEA">
        <w:rPr>
          <w:rFonts w:eastAsia="Times New Roman" w:cstheme="minorHAnsi"/>
        </w:rPr>
        <w:t>r</w:t>
      </w:r>
      <w:r w:rsidRPr="00CB5E3D">
        <w:rPr>
          <w:rFonts w:eastAsia="Times New Roman" w:cstheme="minorHAnsi"/>
        </w:rPr>
        <w:t>ošnja</w:t>
      </w:r>
      <w:proofErr w:type="spellEnd"/>
      <w:r w:rsidRPr="00CB5E3D">
        <w:rPr>
          <w:rFonts w:eastAsia="Times New Roman" w:cstheme="minorHAnsi"/>
        </w:rPr>
        <w:t xml:space="preserve">, a </w:t>
      </w:r>
      <w:proofErr w:type="spellStart"/>
      <w:r w:rsidRPr="00CB5E3D">
        <w:rPr>
          <w:rFonts w:eastAsia="Times New Roman" w:cstheme="minorHAnsi"/>
        </w:rPr>
        <w:t>rasterećuje</w:t>
      </w:r>
      <w:proofErr w:type="spellEnd"/>
      <w:r w:rsidRPr="00CB5E3D">
        <w:rPr>
          <w:rFonts w:eastAsia="Times New Roman" w:cstheme="minorHAnsi"/>
        </w:rPr>
        <w:t xml:space="preserve"> </w:t>
      </w:r>
      <w:proofErr w:type="spellStart"/>
      <w:r w:rsidRPr="00CB5E3D">
        <w:rPr>
          <w:rFonts w:eastAsia="Times New Roman" w:cstheme="minorHAnsi"/>
        </w:rPr>
        <w:t>dohodak</w:t>
      </w:r>
      <w:proofErr w:type="spellEnd"/>
      <w:r w:rsidRPr="00CB5E3D">
        <w:rPr>
          <w:rFonts w:eastAsia="Times New Roman" w:cstheme="minorHAnsi"/>
        </w:rPr>
        <w:t xml:space="preserve">, ne </w:t>
      </w:r>
      <w:proofErr w:type="spellStart"/>
      <w:r w:rsidRPr="00CB5E3D">
        <w:rPr>
          <w:rFonts w:eastAsia="Times New Roman" w:cstheme="minorHAnsi"/>
        </w:rPr>
        <w:t>dovodeći</w:t>
      </w:r>
      <w:proofErr w:type="spellEnd"/>
      <w:r w:rsidRPr="00CB5E3D">
        <w:rPr>
          <w:rFonts w:eastAsia="Times New Roman" w:cstheme="minorHAnsi"/>
        </w:rPr>
        <w:t xml:space="preserve"> u </w:t>
      </w:r>
      <w:proofErr w:type="spellStart"/>
      <w:r w:rsidRPr="00CB5E3D">
        <w:rPr>
          <w:rFonts w:eastAsia="Times New Roman" w:cstheme="minorHAnsi"/>
        </w:rPr>
        <w:t>pitanje</w:t>
      </w:r>
      <w:proofErr w:type="spellEnd"/>
      <w:r w:rsidRPr="00CB5E3D">
        <w:rPr>
          <w:rFonts w:eastAsia="Times New Roman" w:cstheme="minorHAnsi"/>
        </w:rPr>
        <w:t xml:space="preserve"> </w:t>
      </w:r>
      <w:proofErr w:type="spellStart"/>
      <w:r w:rsidRPr="00CB5E3D">
        <w:rPr>
          <w:rFonts w:eastAsia="Times New Roman" w:cstheme="minorHAnsi"/>
        </w:rPr>
        <w:t>konkuren</w:t>
      </w:r>
      <w:r w:rsidR="000D6EEA">
        <w:rPr>
          <w:rFonts w:eastAsia="Times New Roman" w:cstheme="minorHAnsi"/>
        </w:rPr>
        <w:t>tn</w:t>
      </w:r>
      <w:r w:rsidRPr="00CB5E3D">
        <w:rPr>
          <w:rFonts w:eastAsia="Times New Roman" w:cstheme="minorHAnsi"/>
        </w:rPr>
        <w:t>ost</w:t>
      </w:r>
      <w:proofErr w:type="spellEnd"/>
      <w:r w:rsidRPr="00CB5E3D">
        <w:rPr>
          <w:rFonts w:eastAsia="Times New Roman" w:cstheme="minorHAnsi"/>
        </w:rPr>
        <w:t>.</w:t>
      </w:r>
      <w:r w:rsidRPr="00CB5E3D">
        <w:rPr>
          <w:rFonts w:eastAsia="Times New Roman" w:cstheme="minorHAnsi"/>
          <w:noProof/>
        </w:rPr>
        <w:t xml:space="preserve">  </w:t>
      </w:r>
      <w:r w:rsidR="00264469" w:rsidRPr="00264469">
        <w:rPr>
          <w:rFonts w:eastAsia="Times New Roman" w:cstheme="minorHAnsi"/>
          <w:noProof/>
        </w:rPr>
        <w:t>Određeni efekti već su v</w:t>
      </w:r>
      <w:r w:rsidR="00264469">
        <w:rPr>
          <w:rFonts w:eastAsia="Times New Roman" w:cstheme="minorHAnsi"/>
          <w:noProof/>
        </w:rPr>
        <w:t>idljivi u prvom kvartalu 2016. g</w:t>
      </w:r>
      <w:r w:rsidR="00264469" w:rsidRPr="00264469">
        <w:rPr>
          <w:rFonts w:eastAsia="Times New Roman" w:cstheme="minorHAnsi"/>
          <w:noProof/>
        </w:rPr>
        <w:t xml:space="preserve">odine </w:t>
      </w:r>
      <w:r w:rsidR="00264469">
        <w:rPr>
          <w:rFonts w:eastAsia="Times New Roman" w:cstheme="minorHAnsi"/>
          <w:noProof/>
        </w:rPr>
        <w:t>kako na nivou centralnog budžeta i lokalne samouprave</w:t>
      </w:r>
      <w:r w:rsidR="000D6EEA">
        <w:rPr>
          <w:rFonts w:eastAsia="Times New Roman" w:cstheme="minorHAnsi"/>
          <w:noProof/>
        </w:rPr>
        <w:t>,</w:t>
      </w:r>
      <w:r w:rsidR="00264469">
        <w:rPr>
          <w:rFonts w:eastAsia="Times New Roman" w:cstheme="minorHAnsi"/>
          <w:noProof/>
        </w:rPr>
        <w:t xml:space="preserve"> tako </w:t>
      </w:r>
      <w:r w:rsidR="00403154">
        <w:rPr>
          <w:rFonts w:eastAsia="Times New Roman" w:cstheme="minorHAnsi"/>
          <w:noProof/>
        </w:rPr>
        <w:t>i</w:t>
      </w:r>
      <w:r w:rsidR="00264469">
        <w:rPr>
          <w:rFonts w:eastAsia="Times New Roman" w:cstheme="minorHAnsi"/>
          <w:noProof/>
        </w:rPr>
        <w:t xml:space="preserve"> na nivou javnih finansija Crne Gore.</w:t>
      </w:r>
      <w:r w:rsidR="00264469" w:rsidRPr="00264469">
        <w:rPr>
          <w:rFonts w:eastAsia="Times New Roman" w:cstheme="minorHAnsi"/>
          <w:noProof/>
        </w:rPr>
        <w:t xml:space="preserve">  </w:t>
      </w:r>
    </w:p>
    <w:p w:rsidR="00CB5E3D" w:rsidRPr="00CB5E3D" w:rsidRDefault="00CB5E3D" w:rsidP="00CB5E3D">
      <w:pPr>
        <w:spacing w:after="0"/>
        <w:rPr>
          <w:rFonts w:eastAsia="Times New Roman" w:cstheme="minorHAnsi"/>
        </w:rPr>
      </w:pPr>
    </w:p>
    <w:p w:rsidR="00FC28C4" w:rsidRPr="00FC28C4" w:rsidRDefault="00FC28C4" w:rsidP="00FC28C4">
      <w:pPr>
        <w:spacing w:after="0"/>
        <w:rPr>
          <w:rFonts w:eastAsia="Times New Roman"/>
          <w:b/>
          <w:color w:val="FF0000"/>
        </w:rPr>
      </w:pPr>
      <w:proofErr w:type="spellStart"/>
      <w:r w:rsidRPr="00FC28C4">
        <w:rPr>
          <w:rFonts w:eastAsia="Times New Roman"/>
          <w:b/>
        </w:rPr>
        <w:t>Javni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prihodi</w:t>
      </w:r>
      <w:proofErr w:type="spellEnd"/>
      <w:r w:rsidRPr="00FC28C4">
        <w:rPr>
          <w:rFonts w:eastAsia="Times New Roman"/>
          <w:b/>
        </w:rPr>
        <w:t xml:space="preserve"> </w:t>
      </w:r>
      <w:r w:rsidRPr="00FC28C4">
        <w:rPr>
          <w:rFonts w:eastAsia="Times New Roman"/>
        </w:rPr>
        <w:t xml:space="preserve">u </w:t>
      </w:r>
      <w:proofErr w:type="spellStart"/>
      <w:r w:rsidRPr="00FC28C4">
        <w:rPr>
          <w:rFonts w:eastAsia="Times New Roman"/>
        </w:rPr>
        <w:t>prvom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kvartalu</w:t>
      </w:r>
      <w:proofErr w:type="spellEnd"/>
      <w:r w:rsidRPr="00FC28C4">
        <w:rPr>
          <w:rFonts w:eastAsia="Times New Roman"/>
        </w:rPr>
        <w:t xml:space="preserve"> 2016.</w:t>
      </w:r>
      <w:r w:rsidR="000C1CE5">
        <w:rPr>
          <w:rFonts w:eastAsia="Times New Roman"/>
        </w:rPr>
        <w:t xml:space="preserve"> </w:t>
      </w:r>
      <w:proofErr w:type="spellStart"/>
      <w:proofErr w:type="gramStart"/>
      <w:r w:rsidR="000D6EEA">
        <w:rPr>
          <w:rFonts w:eastAsia="Times New Roman"/>
        </w:rPr>
        <w:t>godine</w:t>
      </w:r>
      <w:proofErr w:type="spellEnd"/>
      <w:proofErr w:type="gram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iznosili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su</w:t>
      </w:r>
      <w:proofErr w:type="spellEnd"/>
      <w:r w:rsidR="000D6EEA">
        <w:rPr>
          <w:rFonts w:eastAsia="Times New Roman"/>
        </w:rPr>
        <w:t xml:space="preserve"> 318,2  mil. € </w:t>
      </w:r>
      <w:proofErr w:type="spellStart"/>
      <w:proofErr w:type="gramStart"/>
      <w:r w:rsidR="000D6EEA">
        <w:rPr>
          <w:rFonts w:eastAsia="Times New Roman"/>
        </w:rPr>
        <w:t>ili</w:t>
      </w:r>
      <w:proofErr w:type="spellEnd"/>
      <w:proofErr w:type="gramEnd"/>
      <w:r w:rsidR="000D6EEA">
        <w:rPr>
          <w:rFonts w:eastAsia="Times New Roman"/>
        </w:rPr>
        <w:t xml:space="preserve"> 8,5</w:t>
      </w:r>
      <w:r w:rsidRPr="00FC28C4">
        <w:rPr>
          <w:rFonts w:eastAsia="Times New Roman"/>
        </w:rPr>
        <w:t xml:space="preserve">% </w:t>
      </w:r>
      <w:proofErr w:type="spellStart"/>
      <w:r w:rsidRPr="00FC28C4">
        <w:rPr>
          <w:rFonts w:eastAsia="Times New Roman"/>
        </w:rPr>
        <w:t>procijenjenog</w:t>
      </w:r>
      <w:proofErr w:type="spellEnd"/>
      <w:r w:rsidRPr="00FC28C4">
        <w:rPr>
          <w:rFonts w:eastAsia="Times New Roman"/>
        </w:rPr>
        <w:t xml:space="preserve"> BDP-a (3.</w:t>
      </w:r>
      <w:r w:rsidR="0035601B">
        <w:rPr>
          <w:rFonts w:eastAsia="Times New Roman"/>
        </w:rPr>
        <w:t>762</w:t>
      </w:r>
      <w:r w:rsidR="000D6EEA">
        <w:rPr>
          <w:rFonts w:eastAsia="Times New Roman"/>
        </w:rPr>
        <w:t>,2</w:t>
      </w:r>
      <w:r w:rsidRPr="00FC28C4">
        <w:rPr>
          <w:rFonts w:eastAsia="Times New Roman"/>
        </w:rPr>
        <w:t xml:space="preserve"> mil. €).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proofErr w:type="gramStart"/>
      <w:r w:rsidRPr="00FC28C4">
        <w:rPr>
          <w:rFonts w:eastAsia="Times New Roman"/>
        </w:rPr>
        <w:t>na</w:t>
      </w:r>
      <w:proofErr w:type="spellEnd"/>
      <w:proofErr w:type="gram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uporedni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kvartal</w:t>
      </w:r>
      <w:proofErr w:type="spellEnd"/>
      <w:r w:rsidRPr="00FC28C4">
        <w:rPr>
          <w:rFonts w:eastAsia="Times New Roman"/>
        </w:rPr>
        <w:t xml:space="preserve"> 2015.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prihodi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veći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="000D6EEA">
        <w:rPr>
          <w:rFonts w:eastAsia="Times New Roman"/>
        </w:rPr>
        <w:t xml:space="preserve"> 25,9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8,9</w:t>
      </w:r>
      <w:r w:rsidRPr="00FC28C4">
        <w:rPr>
          <w:rFonts w:eastAsia="Times New Roman"/>
        </w:rPr>
        <w:t xml:space="preserve"> %, </w:t>
      </w:r>
      <w:proofErr w:type="spellStart"/>
      <w:r w:rsidRPr="00FC28C4">
        <w:rPr>
          <w:rFonts w:eastAsia="Times New Roman"/>
        </w:rPr>
        <w:t>najvećim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dijelom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rezultat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povećanja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prihoda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od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poreza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21,6 mil.€, </w:t>
      </w:r>
      <w:proofErr w:type="spellStart"/>
      <w:r w:rsidRPr="00FC28C4">
        <w:rPr>
          <w:rFonts w:eastAsia="Times New Roman"/>
        </w:rPr>
        <w:t>odnosno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12,0%. U </w:t>
      </w:r>
      <w:proofErr w:type="spellStart"/>
      <w:r w:rsidRPr="00FC28C4">
        <w:rPr>
          <w:rFonts w:eastAsia="Times New Roman"/>
        </w:rPr>
        <w:t>ovoj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kategoriji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najviše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povećani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prihodi</w:t>
      </w:r>
      <w:proofErr w:type="spellEnd"/>
      <w:r w:rsidRPr="00FC28C4">
        <w:rPr>
          <w:rFonts w:eastAsia="Times New Roman"/>
        </w:rPr>
        <w:t xml:space="preserve"> od: PDV-a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7,8 mil.€, </w:t>
      </w:r>
      <w:proofErr w:type="spellStart"/>
      <w:r w:rsidRPr="00FC28C4">
        <w:rPr>
          <w:rFonts w:eastAsia="Times New Roman"/>
        </w:rPr>
        <w:t>poreza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dohodak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fizičkih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lica</w:t>
      </w:r>
      <w:proofErr w:type="spellEnd"/>
      <w:r w:rsidRPr="00FC28C4">
        <w:rPr>
          <w:rFonts w:eastAsia="Times New Roman"/>
        </w:rPr>
        <w:t xml:space="preserve"> 6,3 mil.€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poreza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dobit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pravnih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lica</w:t>
      </w:r>
      <w:proofErr w:type="spellEnd"/>
      <w:r w:rsidRPr="00FC28C4">
        <w:rPr>
          <w:rFonts w:eastAsia="Times New Roman"/>
        </w:rPr>
        <w:t xml:space="preserve"> 5,5 mil.€. </w:t>
      </w:r>
      <w:proofErr w:type="spellStart"/>
      <w:r w:rsidRPr="00FC28C4">
        <w:rPr>
          <w:rFonts w:eastAsia="Times New Roman"/>
        </w:rPr>
        <w:t>Takođe</w:t>
      </w:r>
      <w:proofErr w:type="spellEnd"/>
      <w:r w:rsidRPr="00FC28C4">
        <w:rPr>
          <w:rFonts w:eastAsia="Times New Roman"/>
        </w:rPr>
        <w:t xml:space="preserve">, </w:t>
      </w:r>
      <w:proofErr w:type="spellStart"/>
      <w:r w:rsidRPr="00FC28C4">
        <w:rPr>
          <w:rFonts w:eastAsia="Times New Roman"/>
        </w:rPr>
        <w:t>značajno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</w:t>
      </w:r>
      <w:r w:rsidR="000D6EEA">
        <w:rPr>
          <w:rFonts w:eastAsia="Times New Roman"/>
        </w:rPr>
        <w:t>u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povećani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doprinosi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6</w:t>
      </w:r>
      <w:proofErr w:type="gramStart"/>
      <w:r w:rsidRPr="00FC28C4">
        <w:rPr>
          <w:rFonts w:eastAsia="Times New Roman"/>
        </w:rPr>
        <w:t>,3</w:t>
      </w:r>
      <w:proofErr w:type="gramEnd"/>
      <w:r w:rsidRPr="00FC28C4">
        <w:rPr>
          <w:rFonts w:eastAsia="Times New Roman"/>
        </w:rPr>
        <w:t xml:space="preserve"> mil.€.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na</w:t>
      </w:r>
      <w:proofErr w:type="spellEnd"/>
      <w:r w:rsidR="000D6EEA">
        <w:rPr>
          <w:rFonts w:eastAsia="Times New Roman"/>
        </w:rPr>
        <w:t xml:space="preserve"> plan, </w:t>
      </w:r>
      <w:proofErr w:type="spellStart"/>
      <w:r w:rsidR="000D6EEA">
        <w:rPr>
          <w:rFonts w:eastAsia="Times New Roman"/>
        </w:rPr>
        <w:t>prihodi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su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veći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za</w:t>
      </w:r>
      <w:proofErr w:type="spellEnd"/>
      <w:r w:rsidR="000D6EEA">
        <w:rPr>
          <w:rFonts w:eastAsia="Times New Roman"/>
        </w:rPr>
        <w:t xml:space="preserve"> 16</w:t>
      </w:r>
      <w:proofErr w:type="gramStart"/>
      <w:r w:rsidR="000D6EEA">
        <w:rPr>
          <w:rFonts w:eastAsia="Times New Roman"/>
        </w:rPr>
        <w:t>,3</w:t>
      </w:r>
      <w:proofErr w:type="gramEnd"/>
      <w:r w:rsidR="000D6EEA">
        <w:rPr>
          <w:rFonts w:eastAsia="Times New Roman"/>
        </w:rPr>
        <w:t xml:space="preserve">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5,4</w:t>
      </w:r>
      <w:r w:rsidRPr="00FC28C4">
        <w:rPr>
          <w:rFonts w:eastAsia="Times New Roman"/>
        </w:rPr>
        <w:t>%.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FC28C4" w:rsidP="00FC28C4">
      <w:pPr>
        <w:spacing w:after="0"/>
        <w:rPr>
          <w:rFonts w:eastAsia="Times New Roman" w:cs="Arial"/>
        </w:rPr>
      </w:pPr>
      <w:proofErr w:type="spellStart"/>
      <w:r w:rsidRPr="00FC28C4">
        <w:rPr>
          <w:rFonts w:eastAsia="Times New Roman"/>
          <w:b/>
        </w:rPr>
        <w:t>Javna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potrošnja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prvom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kvartalu</w:t>
      </w:r>
      <w:proofErr w:type="spellEnd"/>
      <w:r w:rsidRPr="00FC28C4">
        <w:rPr>
          <w:rFonts w:eastAsia="Times New Roman"/>
        </w:rPr>
        <w:t xml:space="preserve"> 2016.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iznosila</w:t>
      </w:r>
      <w:proofErr w:type="spellEnd"/>
      <w:r w:rsidR="000D6EEA">
        <w:rPr>
          <w:rFonts w:eastAsia="Times New Roman"/>
        </w:rPr>
        <w:t xml:space="preserve"> je 395,0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10,5% BDP-a, </w:t>
      </w:r>
      <w:proofErr w:type="spellStart"/>
      <w:r w:rsidR="000D6EEA">
        <w:rPr>
          <w:rFonts w:eastAsia="Times New Roman"/>
        </w:rPr>
        <w:t>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povećana</w:t>
      </w:r>
      <w:proofErr w:type="spellEnd"/>
      <w:r w:rsidR="000D6EEA">
        <w:rPr>
          <w:rFonts w:eastAsia="Times New Roman"/>
        </w:rPr>
        <w:t xml:space="preserve"> je </w:t>
      </w:r>
      <w:proofErr w:type="spellStart"/>
      <w:r w:rsidR="000D6EEA">
        <w:rPr>
          <w:rFonts w:eastAsia="Times New Roman"/>
        </w:rPr>
        <w:t>za</w:t>
      </w:r>
      <w:proofErr w:type="spellEnd"/>
      <w:r w:rsidR="000D6EEA">
        <w:rPr>
          <w:rFonts w:eastAsia="Times New Roman"/>
        </w:rPr>
        <w:t xml:space="preserve"> 43,5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12,4</w:t>
      </w:r>
      <w:r w:rsidRPr="00FC28C4">
        <w:rPr>
          <w:rFonts w:eastAsia="Times New Roman"/>
        </w:rPr>
        <w:t xml:space="preserve">%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uporedni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perioda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prethodne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. </w:t>
      </w:r>
      <w:proofErr w:type="spellStart"/>
      <w:r w:rsidRPr="00FC28C4">
        <w:rPr>
          <w:rFonts w:eastAsia="Times New Roman"/>
        </w:rPr>
        <w:t>Rashodi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povećani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zbog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većih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rashoda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kamate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iznosu</w:t>
      </w:r>
      <w:proofErr w:type="spellEnd"/>
      <w:r w:rsidRPr="00FC28C4">
        <w:rPr>
          <w:rFonts w:eastAsia="Times New Roman"/>
        </w:rPr>
        <w:t xml:space="preserve"> od 13</w:t>
      </w:r>
      <w:proofErr w:type="gramStart"/>
      <w:r w:rsidRPr="00FC28C4">
        <w:rPr>
          <w:rFonts w:eastAsia="Times New Roman"/>
        </w:rPr>
        <w:t>,9</w:t>
      </w:r>
      <w:proofErr w:type="gramEnd"/>
      <w:r w:rsidRPr="00FC28C4">
        <w:rPr>
          <w:rFonts w:eastAsia="Times New Roman"/>
        </w:rPr>
        <w:t xml:space="preserve"> mil.€. </w:t>
      </w:r>
      <w:proofErr w:type="spellStart"/>
      <w:r w:rsidRPr="00FC28C4">
        <w:rPr>
          <w:rFonts w:eastAsia="Times New Roman"/>
        </w:rPr>
        <w:t>kao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rezultat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otplate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duga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osnovu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emitovanih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obveznica</w:t>
      </w:r>
      <w:proofErr w:type="spellEnd"/>
      <w:r w:rsidRPr="00FC28C4">
        <w:rPr>
          <w:rFonts w:eastAsia="Times New Roman"/>
        </w:rPr>
        <w:t xml:space="preserve">, </w:t>
      </w:r>
      <w:proofErr w:type="spellStart"/>
      <w:r w:rsidRPr="00FC28C4">
        <w:rPr>
          <w:rFonts w:eastAsia="Times New Roman"/>
        </w:rPr>
        <w:t>kao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većih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rashoda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vidu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transfera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socijalnu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zaštitu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9,0 mil.€ </w:t>
      </w:r>
      <w:r w:rsidRPr="005573F8">
        <w:rPr>
          <w:rFonts w:eastAsia="Times New Roman"/>
        </w:rPr>
        <w:t>(</w:t>
      </w:r>
      <w:proofErr w:type="spellStart"/>
      <w:r w:rsidRPr="005573F8">
        <w:rPr>
          <w:rFonts w:eastAsia="Times New Roman"/>
        </w:rPr>
        <w:t>dopuna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Zakona</w:t>
      </w:r>
      <w:proofErr w:type="spellEnd"/>
      <w:r w:rsidRPr="005573F8">
        <w:rPr>
          <w:rFonts w:eastAsia="Times New Roman"/>
        </w:rPr>
        <w:t xml:space="preserve"> o </w:t>
      </w:r>
      <w:proofErr w:type="spellStart"/>
      <w:r w:rsidRPr="005573F8">
        <w:rPr>
          <w:rFonts w:eastAsia="Times New Roman"/>
        </w:rPr>
        <w:t>socijalnoj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i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dječijoj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zaštiti</w:t>
      </w:r>
      <w:proofErr w:type="spellEnd"/>
      <w:r w:rsidRPr="005573F8">
        <w:rPr>
          <w:rFonts w:eastAsia="Times New Roman"/>
        </w:rPr>
        <w:t xml:space="preserve">, </w:t>
      </w:r>
      <w:proofErr w:type="spellStart"/>
      <w:r w:rsidRPr="005573F8">
        <w:rPr>
          <w:rFonts w:eastAsia="Times New Roman"/>
        </w:rPr>
        <w:t>vezano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za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 w:cs="Arial"/>
        </w:rPr>
        <w:t>pravo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naknadu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roditelju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ili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staratelju</w:t>
      </w:r>
      <w:proofErr w:type="spellEnd"/>
      <w:r w:rsidRPr="005573F8">
        <w:rPr>
          <w:rFonts w:eastAsia="Times New Roman" w:cs="Arial"/>
        </w:rPr>
        <w:t xml:space="preserve"> – </w:t>
      </w:r>
      <w:proofErr w:type="spellStart"/>
      <w:r w:rsidRPr="005573F8">
        <w:rPr>
          <w:rFonts w:eastAsia="Times New Roman" w:cs="Arial"/>
        </w:rPr>
        <w:t>njegovatelju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lica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koje</w:t>
      </w:r>
      <w:proofErr w:type="spellEnd"/>
      <w:r w:rsidRPr="005573F8">
        <w:rPr>
          <w:rFonts w:eastAsia="Times New Roman" w:cs="Arial"/>
        </w:rPr>
        <w:t xml:space="preserve"> je </w:t>
      </w:r>
      <w:proofErr w:type="spellStart"/>
      <w:r w:rsidRPr="005573F8">
        <w:rPr>
          <w:rFonts w:eastAsia="Times New Roman" w:cs="Arial"/>
        </w:rPr>
        <w:t>korisnik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lične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invalidnine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za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pravo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majki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naknadu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po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osnovu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rođenja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troje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ili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više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djece</w:t>
      </w:r>
      <w:proofErr w:type="spellEnd"/>
      <w:r w:rsidRPr="005573F8">
        <w:rPr>
          <w:rFonts w:eastAsia="Times New Roman"/>
        </w:rPr>
        <w:t>).</w:t>
      </w:r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Uštede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proofErr w:type="gramStart"/>
      <w:r w:rsidRPr="00FC28C4">
        <w:rPr>
          <w:rFonts w:eastAsia="Times New Roman"/>
        </w:rPr>
        <w:t>na</w:t>
      </w:r>
      <w:proofErr w:type="spellEnd"/>
      <w:proofErr w:type="gramEnd"/>
      <w:r w:rsidRPr="00FC28C4">
        <w:rPr>
          <w:rFonts w:eastAsia="Times New Roman"/>
        </w:rPr>
        <w:t xml:space="preserve"> plan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ostvarenje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iz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prvog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kvartala</w:t>
      </w:r>
      <w:proofErr w:type="spellEnd"/>
      <w:r w:rsidRPr="00FC28C4">
        <w:rPr>
          <w:rFonts w:eastAsia="Times New Roman"/>
        </w:rPr>
        <w:t xml:space="preserve"> 2015. </w:t>
      </w:r>
      <w:proofErr w:type="spellStart"/>
      <w:proofErr w:type="gramStart"/>
      <w:r w:rsidRPr="00FC28C4">
        <w:rPr>
          <w:rFonts w:eastAsia="Times New Roman"/>
        </w:rPr>
        <w:t>godine</w:t>
      </w:r>
      <w:proofErr w:type="spellEnd"/>
      <w:proofErr w:type="gramEnd"/>
      <w:r w:rsidRPr="00FC28C4">
        <w:rPr>
          <w:rFonts w:eastAsia="Times New Roman"/>
        </w:rPr>
        <w:t xml:space="preserve">, </w:t>
      </w:r>
      <w:proofErr w:type="spellStart"/>
      <w:r w:rsidRPr="00FC28C4">
        <w:rPr>
          <w:rFonts w:eastAsia="Times New Roman"/>
        </w:rPr>
        <w:t>ostvarene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kategoriji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subvencija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rashoda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tekuće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održavanje</w:t>
      </w:r>
      <w:proofErr w:type="spellEnd"/>
      <w:r w:rsidRPr="00FC28C4">
        <w:rPr>
          <w:rFonts w:eastAsia="Times New Roman"/>
        </w:rPr>
        <w:t>.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FC28C4" w:rsidP="00FC28C4">
      <w:pPr>
        <w:spacing w:after="0"/>
        <w:rPr>
          <w:rFonts w:eastAsia="Times New Roman"/>
          <w:sz w:val="24"/>
          <w:szCs w:val="24"/>
        </w:rPr>
      </w:pPr>
      <w:r w:rsidRPr="00FC28C4">
        <w:rPr>
          <w:rFonts w:eastAsia="Times New Roman"/>
          <w:b/>
        </w:rPr>
        <w:t xml:space="preserve">Deficit </w:t>
      </w:r>
      <w:proofErr w:type="spellStart"/>
      <w:r w:rsidRPr="00FC28C4">
        <w:rPr>
          <w:rFonts w:eastAsia="Times New Roman"/>
          <w:b/>
        </w:rPr>
        <w:t>javnog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sektora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proofErr w:type="gramStart"/>
      <w:r w:rsidRPr="00FC28C4">
        <w:rPr>
          <w:rFonts w:eastAsia="Times New Roman"/>
        </w:rPr>
        <w:t>na</w:t>
      </w:r>
      <w:proofErr w:type="spellEnd"/>
      <w:proofErr w:type="gram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kraju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prvog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</w:t>
      </w:r>
      <w:r w:rsidR="000D6EEA">
        <w:rPr>
          <w:rFonts w:eastAsia="Times New Roman"/>
        </w:rPr>
        <w:t>ala</w:t>
      </w:r>
      <w:proofErr w:type="spellEnd"/>
      <w:r w:rsidR="000D6EEA">
        <w:rPr>
          <w:rFonts w:eastAsia="Times New Roman"/>
        </w:rPr>
        <w:t xml:space="preserve"> 2016. </w:t>
      </w:r>
      <w:proofErr w:type="spellStart"/>
      <w:proofErr w:type="gramStart"/>
      <w:r w:rsidR="000D6EEA">
        <w:rPr>
          <w:rFonts w:eastAsia="Times New Roman"/>
        </w:rPr>
        <w:t>godine</w:t>
      </w:r>
      <w:proofErr w:type="spellEnd"/>
      <w:proofErr w:type="gram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iznosio</w:t>
      </w:r>
      <w:proofErr w:type="spellEnd"/>
      <w:r w:rsidR="000D6EEA">
        <w:rPr>
          <w:rFonts w:eastAsia="Times New Roman"/>
        </w:rPr>
        <w:t xml:space="preserve"> je 76,8 mil.€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2,0% BDP-a, </w:t>
      </w:r>
      <w:proofErr w:type="spellStart"/>
      <w:r w:rsidR="000D6EEA">
        <w:rPr>
          <w:rFonts w:eastAsia="Times New Roman"/>
        </w:rPr>
        <w:t>i</w:t>
      </w:r>
      <w:proofErr w:type="spellEnd"/>
      <w:r w:rsidR="000D6EEA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veći</w:t>
      </w:r>
      <w:proofErr w:type="spellEnd"/>
      <w:r w:rsidR="000D6EEA">
        <w:rPr>
          <w:rFonts w:eastAsia="Times New Roman"/>
        </w:rPr>
        <w:t xml:space="preserve"> je </w:t>
      </w:r>
      <w:proofErr w:type="spellStart"/>
      <w:r w:rsidR="000D6EEA">
        <w:rPr>
          <w:rFonts w:eastAsia="Times New Roman"/>
        </w:rPr>
        <w:t>za</w:t>
      </w:r>
      <w:proofErr w:type="spellEnd"/>
      <w:r w:rsidR="000D6EEA">
        <w:rPr>
          <w:rFonts w:eastAsia="Times New Roman"/>
        </w:rPr>
        <w:t xml:space="preserve"> 17,6</w:t>
      </w:r>
      <w:r w:rsidRPr="00FC28C4">
        <w:rPr>
          <w:rFonts w:eastAsia="Times New Roman"/>
        </w:rPr>
        <w:t xml:space="preserve"> mil.€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deficit </w:t>
      </w:r>
      <w:proofErr w:type="spellStart"/>
      <w:r w:rsidRPr="00FC28C4">
        <w:rPr>
          <w:rFonts w:eastAsia="Times New Roman"/>
        </w:rPr>
        <w:t>iz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istog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perioda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prethodne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  <w:sz w:val="24"/>
          <w:szCs w:val="24"/>
        </w:rPr>
        <w:t>.</w:t>
      </w:r>
    </w:p>
    <w:p w:rsidR="00FC28C4" w:rsidRPr="00FC28C4" w:rsidRDefault="00FC28C4" w:rsidP="00FC28C4"/>
    <w:p w:rsidR="00AD5C00" w:rsidRPr="00C91F85" w:rsidRDefault="00CB7CEA" w:rsidP="006366E9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C91F85">
        <w:rPr>
          <w:rFonts w:ascii="Calibri Light" w:hAnsi="Calibri Light"/>
          <w:i w:val="0"/>
          <w:color w:val="548DD4" w:themeColor="text2" w:themeTint="99"/>
          <w:lang w:val="sr-Latn-ME"/>
        </w:rPr>
        <w:t>BUDŽE</w:t>
      </w:r>
      <w:r w:rsidR="00AD5C00" w:rsidRPr="00C91F85">
        <w:rPr>
          <w:rFonts w:ascii="Calibri Light" w:hAnsi="Calibri Light"/>
          <w:i w:val="0"/>
          <w:color w:val="548DD4" w:themeColor="text2" w:themeTint="99"/>
          <w:lang w:val="sr-Latn-ME"/>
        </w:rPr>
        <w:t>T CRNE GORE</w:t>
      </w:r>
    </w:p>
    <w:p w:rsidR="00E473AA" w:rsidRPr="000D151D" w:rsidRDefault="00DE5C35" w:rsidP="00785AC8">
      <w:pPr>
        <w:rPr>
          <w:lang w:val="sr-Latn-ME"/>
        </w:rPr>
      </w:pPr>
      <w:r w:rsidRPr="000D151D">
        <w:rPr>
          <w:b/>
          <w:lang w:val="sr-Latn-ME"/>
        </w:rPr>
        <w:t>Primici Državnog Budžeta</w:t>
      </w:r>
      <w:r w:rsidRPr="000D151D">
        <w:rPr>
          <w:vertAlign w:val="superscript"/>
          <w:lang w:val="sr-Latn-ME"/>
        </w:rPr>
        <w:footnoteReference w:id="1"/>
      </w:r>
      <w:r w:rsidR="000D151D" w:rsidRPr="000D151D">
        <w:rPr>
          <w:lang w:val="sr-Latn-ME"/>
        </w:rPr>
        <w:t xml:space="preserve"> </w:t>
      </w:r>
      <w:r w:rsidR="006F4931" w:rsidRPr="000D151D">
        <w:rPr>
          <w:lang w:val="sr-Latn-ME"/>
        </w:rPr>
        <w:t xml:space="preserve">u prvom kvartalu </w:t>
      </w:r>
      <w:r w:rsidR="009F1F38">
        <w:rPr>
          <w:lang w:val="sr-Latn-ME"/>
        </w:rPr>
        <w:t>2016. godine</w:t>
      </w:r>
      <w:r w:rsidRPr="000D151D">
        <w:rPr>
          <w:lang w:val="sr-Latn-ME"/>
        </w:rPr>
        <w:t xml:space="preserve"> iznosili</w:t>
      </w:r>
      <w:r w:rsidR="007014AF" w:rsidRPr="000D151D">
        <w:rPr>
          <w:lang w:val="sr-Latn-ME"/>
        </w:rPr>
        <w:t xml:space="preserve"> su</w:t>
      </w:r>
      <w:r w:rsidR="00327F08" w:rsidRPr="000D151D">
        <w:rPr>
          <w:lang w:val="sr-Latn-ME"/>
        </w:rPr>
        <w:t xml:space="preserve"> </w:t>
      </w:r>
      <w:r w:rsidR="00952019">
        <w:rPr>
          <w:lang w:val="sr-Latn-ME"/>
        </w:rPr>
        <w:t xml:space="preserve">604,6 </w:t>
      </w:r>
      <w:r w:rsidRPr="000D151D">
        <w:rPr>
          <w:lang w:val="sr-Latn-ME"/>
        </w:rPr>
        <w:t xml:space="preserve">mil. €, od čega se na izvorne prihode odnosi </w:t>
      </w:r>
      <w:r w:rsidR="000D6EEA">
        <w:rPr>
          <w:lang w:val="sr-Latn-ME"/>
        </w:rPr>
        <w:t>284,8</w:t>
      </w:r>
      <w:r w:rsidR="00752CB9" w:rsidRPr="000D151D">
        <w:rPr>
          <w:lang w:val="sr-Latn-ME"/>
        </w:rPr>
        <w:t xml:space="preserve"> mil</w:t>
      </w:r>
      <w:r w:rsidR="006D6F78" w:rsidRPr="000D151D">
        <w:rPr>
          <w:lang w:val="sr-Latn-ME"/>
        </w:rPr>
        <w:t xml:space="preserve">. </w:t>
      </w:r>
      <w:r w:rsidRPr="000D151D">
        <w:rPr>
          <w:lang w:val="sr-Latn-ME"/>
        </w:rPr>
        <w:t xml:space="preserve">€, dok je </w:t>
      </w:r>
      <w:r w:rsidR="00952019">
        <w:rPr>
          <w:lang w:val="sr-Latn-ME"/>
        </w:rPr>
        <w:t>319,9</w:t>
      </w:r>
      <w:r w:rsidR="00EB366D" w:rsidRPr="000D151D">
        <w:rPr>
          <w:lang w:val="sr-Latn-ME"/>
        </w:rPr>
        <w:t xml:space="preserve"> </w:t>
      </w:r>
      <w:r w:rsidR="00752CB9" w:rsidRPr="000D151D">
        <w:rPr>
          <w:lang w:val="sr-Latn-ME"/>
        </w:rPr>
        <w:t>mil</w:t>
      </w:r>
      <w:r w:rsidR="006D6F78" w:rsidRPr="000D151D">
        <w:rPr>
          <w:lang w:val="sr-Latn-ME"/>
        </w:rPr>
        <w:t>.</w:t>
      </w:r>
      <w:r w:rsidRPr="000D151D">
        <w:rPr>
          <w:lang w:val="sr-Latn-ME"/>
        </w:rPr>
        <w:t xml:space="preserve"> € prihodovano iz drugih izvora finansiranja</w:t>
      </w:r>
      <w:r w:rsidR="00750A94" w:rsidRPr="000D151D">
        <w:rPr>
          <w:lang w:val="sr-Latn-ME"/>
        </w:rPr>
        <w:t xml:space="preserve">, dominantno iz zaduživanja na </w:t>
      </w:r>
      <w:r w:rsidR="005447D1" w:rsidRPr="000D151D">
        <w:rPr>
          <w:lang w:val="sr-Latn-ME"/>
        </w:rPr>
        <w:t>inostranom</w:t>
      </w:r>
      <w:r w:rsidR="00750A94" w:rsidRPr="000D151D">
        <w:rPr>
          <w:lang w:val="sr-Latn-ME"/>
        </w:rPr>
        <w:t xml:space="preserve"> tržištu</w:t>
      </w:r>
      <w:r w:rsidRPr="000D151D">
        <w:rPr>
          <w:lang w:val="sr-Latn-ME"/>
        </w:rPr>
        <w:t>. Izvorni prihodi</w:t>
      </w:r>
      <w:r w:rsidR="007A1DA2" w:rsidRPr="000D151D">
        <w:rPr>
          <w:lang w:val="sr-Latn-ME"/>
        </w:rPr>
        <w:t xml:space="preserve"> budžeta</w:t>
      </w:r>
      <w:r w:rsidRPr="000D151D">
        <w:rPr>
          <w:lang w:val="sr-Latn-ME"/>
        </w:rPr>
        <w:t xml:space="preserve"> viši su u odnosu na </w:t>
      </w:r>
      <w:r w:rsidR="00CF1F2D" w:rsidRPr="000D151D">
        <w:rPr>
          <w:lang w:val="sr-Latn-ME"/>
        </w:rPr>
        <w:t xml:space="preserve">ostvarene u </w:t>
      </w:r>
      <w:r w:rsidR="009F1F38">
        <w:rPr>
          <w:lang w:val="sr-Latn-ME"/>
        </w:rPr>
        <w:t>istom periodu 2015</w:t>
      </w:r>
      <w:r w:rsidR="00CF1F2D" w:rsidRPr="000D151D">
        <w:rPr>
          <w:lang w:val="sr-Latn-ME"/>
        </w:rPr>
        <w:t>.</w:t>
      </w:r>
      <w:r w:rsidRPr="000D151D">
        <w:rPr>
          <w:lang w:val="sr-Latn-ME"/>
        </w:rPr>
        <w:t xml:space="preserve"> za </w:t>
      </w:r>
      <w:r w:rsidR="00952019">
        <w:rPr>
          <w:lang w:val="sr-Latn-ME"/>
        </w:rPr>
        <w:t>26,3</w:t>
      </w:r>
      <w:r w:rsidR="00752CB9" w:rsidRPr="000D151D">
        <w:rPr>
          <w:lang w:val="sr-Latn-ME"/>
        </w:rPr>
        <w:t xml:space="preserve"> mil</w:t>
      </w:r>
      <w:r w:rsidR="006D6F78" w:rsidRPr="000D151D">
        <w:rPr>
          <w:lang w:val="sr-Latn-ME"/>
        </w:rPr>
        <w:t>.</w:t>
      </w:r>
      <w:r w:rsidRPr="000D151D">
        <w:rPr>
          <w:lang w:val="sr-Latn-ME"/>
        </w:rPr>
        <w:t xml:space="preserve"> €</w:t>
      </w:r>
      <w:r w:rsidR="00356744" w:rsidRPr="000D151D">
        <w:rPr>
          <w:lang w:val="sr-Latn-ME"/>
        </w:rPr>
        <w:t xml:space="preserve"> ili </w:t>
      </w:r>
      <w:r w:rsidR="00952019">
        <w:rPr>
          <w:lang w:val="sr-Latn-ME"/>
        </w:rPr>
        <w:t>10,2</w:t>
      </w:r>
      <w:r w:rsidR="00356744" w:rsidRPr="000D151D">
        <w:rPr>
          <w:lang w:val="sr-Latn-ME"/>
        </w:rPr>
        <w:t>%</w:t>
      </w:r>
      <w:r w:rsidRPr="000D151D">
        <w:rPr>
          <w:lang w:val="sr-Latn-ME"/>
        </w:rPr>
        <w:t xml:space="preserve"> </w:t>
      </w:r>
      <w:r w:rsidR="007A1DA2" w:rsidRPr="000D151D">
        <w:rPr>
          <w:lang w:val="sr-Latn-ME"/>
        </w:rPr>
        <w:t xml:space="preserve">i </w:t>
      </w:r>
      <w:r w:rsidR="000D6EEA">
        <w:rPr>
          <w:lang w:val="sr-Latn-ME"/>
        </w:rPr>
        <w:t>12,6</w:t>
      </w:r>
      <w:r w:rsidR="00752CB9" w:rsidRPr="000D151D">
        <w:rPr>
          <w:lang w:val="sr-Latn-ME"/>
        </w:rPr>
        <w:t xml:space="preserve"> mil</w:t>
      </w:r>
      <w:r w:rsidR="006D6F78" w:rsidRPr="000D151D">
        <w:rPr>
          <w:lang w:val="sr-Latn-ME"/>
        </w:rPr>
        <w:t>.</w:t>
      </w:r>
      <w:r w:rsidR="007A1DA2" w:rsidRPr="000D151D">
        <w:rPr>
          <w:lang w:val="sr-Latn-ME"/>
        </w:rPr>
        <w:t xml:space="preserve"> € </w:t>
      </w:r>
      <w:r w:rsidR="00356744" w:rsidRPr="000D151D">
        <w:rPr>
          <w:lang w:val="sr-Latn-ME"/>
        </w:rPr>
        <w:t xml:space="preserve">ili </w:t>
      </w:r>
      <w:r w:rsidR="00952019">
        <w:rPr>
          <w:lang w:val="sr-Latn-ME"/>
        </w:rPr>
        <w:t>4,6</w:t>
      </w:r>
      <w:r w:rsidR="00356744" w:rsidRPr="000D151D">
        <w:rPr>
          <w:lang w:val="sr-Latn-ME"/>
        </w:rPr>
        <w:t xml:space="preserve">% </w:t>
      </w:r>
      <w:r w:rsidR="007A1DA2" w:rsidRPr="000D151D">
        <w:rPr>
          <w:lang w:val="sr-Latn-ME"/>
        </w:rPr>
        <w:t>u odnosu na planirane</w:t>
      </w:r>
      <w:r w:rsidRPr="000D151D">
        <w:rPr>
          <w:lang w:val="sr-Latn-ME"/>
        </w:rPr>
        <w:t xml:space="preserve">. </w:t>
      </w:r>
    </w:p>
    <w:p w:rsidR="007A1DA2" w:rsidRPr="000D151D" w:rsidRDefault="001D37B1" w:rsidP="00785AC8">
      <w:pPr>
        <w:rPr>
          <w:lang w:val="sr-Latn-ME"/>
        </w:rPr>
      </w:pPr>
      <w:r>
        <w:rPr>
          <w:lang w:val="sr-Latn-ME"/>
        </w:rPr>
        <w:t>Najznačajnija</w:t>
      </w:r>
      <w:r w:rsidR="007A1DA2" w:rsidRPr="000D151D">
        <w:rPr>
          <w:lang w:val="sr-Latn-ME"/>
        </w:rPr>
        <w:t xml:space="preserve"> </w:t>
      </w:r>
      <w:r>
        <w:rPr>
          <w:lang w:val="sr-Latn-ME"/>
        </w:rPr>
        <w:t>pozitivna odstupanja</w:t>
      </w:r>
      <w:r w:rsidR="007A1DA2" w:rsidRPr="000D151D">
        <w:rPr>
          <w:lang w:val="sr-Latn-ME"/>
        </w:rPr>
        <w:t xml:space="preserve"> u odnosu na</w:t>
      </w:r>
      <w:r w:rsidR="000D151D" w:rsidRPr="000D151D">
        <w:rPr>
          <w:lang w:val="sr-Latn-ME"/>
        </w:rPr>
        <w:t xml:space="preserve"> </w:t>
      </w:r>
      <w:r w:rsidR="009D672A" w:rsidRPr="000D151D">
        <w:rPr>
          <w:lang w:val="sr-Latn-ME"/>
        </w:rPr>
        <w:t>prvi kvartal prošle godine</w:t>
      </w:r>
      <w:r w:rsidR="007A1DA2" w:rsidRPr="000D151D">
        <w:rPr>
          <w:lang w:val="sr-Latn-ME"/>
        </w:rPr>
        <w:t xml:space="preserve"> </w:t>
      </w:r>
      <w:r w:rsidR="00952019">
        <w:rPr>
          <w:lang w:val="sr-Latn-ME"/>
        </w:rPr>
        <w:t>zabilježen</w:t>
      </w:r>
      <w:r>
        <w:rPr>
          <w:lang w:val="sr-Latn-ME"/>
        </w:rPr>
        <w:t>a</w:t>
      </w:r>
      <w:r w:rsidR="00952019">
        <w:rPr>
          <w:lang w:val="sr-Latn-ME"/>
        </w:rPr>
        <w:t xml:space="preserve"> </w:t>
      </w:r>
      <w:r>
        <w:rPr>
          <w:lang w:val="sr-Latn-ME"/>
        </w:rPr>
        <w:t>su</w:t>
      </w:r>
      <w:r w:rsidR="007A1DA2" w:rsidRPr="000D151D">
        <w:rPr>
          <w:lang w:val="sr-Latn-ME"/>
        </w:rPr>
        <w:t xml:space="preserve"> kod</w:t>
      </w:r>
      <w:r w:rsidR="00EE52A7">
        <w:rPr>
          <w:lang w:val="sr-Latn-ME"/>
        </w:rPr>
        <w:t>:</w:t>
      </w:r>
      <w:r w:rsidR="007A1DA2" w:rsidRPr="000D151D">
        <w:rPr>
          <w:lang w:val="sr-Latn-ME"/>
        </w:rPr>
        <w:t xml:space="preserve"> prihoda po osnovu</w:t>
      </w:r>
      <w:r w:rsidR="000D151D" w:rsidRPr="000D151D">
        <w:rPr>
          <w:lang w:val="sr-Latn-ME"/>
        </w:rPr>
        <w:t xml:space="preserve"> </w:t>
      </w:r>
      <w:r w:rsidR="00952019">
        <w:rPr>
          <w:lang w:val="sr-Latn-ME"/>
        </w:rPr>
        <w:t>poreza na dodatu vrijednost</w:t>
      </w:r>
      <w:r w:rsidR="00327F08" w:rsidRPr="000D151D">
        <w:rPr>
          <w:lang w:val="sr-Latn-ME"/>
        </w:rPr>
        <w:t xml:space="preserve"> </w:t>
      </w:r>
      <w:r w:rsidR="009D672A" w:rsidRPr="000D151D">
        <w:rPr>
          <w:lang w:val="sr-Latn-ME"/>
        </w:rPr>
        <w:t xml:space="preserve">koji su </w:t>
      </w:r>
      <w:r w:rsidR="005E7E29" w:rsidRPr="000D151D">
        <w:rPr>
          <w:lang w:val="sr-Latn-ME"/>
        </w:rPr>
        <w:t>veći</w:t>
      </w:r>
      <w:r w:rsidR="00327F08" w:rsidRPr="000D151D">
        <w:rPr>
          <w:lang w:val="sr-Latn-ME"/>
        </w:rPr>
        <w:t xml:space="preserve"> </w:t>
      </w:r>
      <w:r w:rsidR="007A1DA2" w:rsidRPr="000D151D">
        <w:rPr>
          <w:lang w:val="sr-Latn-ME"/>
        </w:rPr>
        <w:t xml:space="preserve">za </w:t>
      </w:r>
      <w:r w:rsidR="00952019">
        <w:rPr>
          <w:lang w:val="sr-Latn-ME"/>
        </w:rPr>
        <w:t>7</w:t>
      </w:r>
      <w:r w:rsidR="002E0EEC" w:rsidRPr="000D151D">
        <w:rPr>
          <w:lang w:val="sr-Latn-ME"/>
        </w:rPr>
        <w:t>,8</w:t>
      </w:r>
      <w:r w:rsidR="009D672A" w:rsidRPr="000D151D">
        <w:rPr>
          <w:lang w:val="sr-Latn-ME"/>
        </w:rPr>
        <w:t xml:space="preserve"> mil. €</w:t>
      </w:r>
      <w:r w:rsidR="00EE52A7">
        <w:rPr>
          <w:lang w:val="sr-Latn-ME"/>
        </w:rPr>
        <w:t xml:space="preserve"> kao i naplate </w:t>
      </w:r>
      <w:r w:rsidR="00952019">
        <w:rPr>
          <w:lang w:val="sr-Latn-ME"/>
        </w:rPr>
        <w:t>doprinosa</w:t>
      </w:r>
      <w:r w:rsidR="009C0E12" w:rsidRPr="000D151D">
        <w:rPr>
          <w:lang w:val="sr-Latn-ME"/>
        </w:rPr>
        <w:t xml:space="preserve"> od </w:t>
      </w:r>
      <w:r w:rsidR="00952019">
        <w:rPr>
          <w:lang w:val="sr-Latn-ME"/>
        </w:rPr>
        <w:t>6,3</w:t>
      </w:r>
      <w:r w:rsidR="00EB366D" w:rsidRPr="000D151D">
        <w:rPr>
          <w:lang w:val="sr-Latn-ME"/>
        </w:rPr>
        <w:t xml:space="preserve"> </w:t>
      </w:r>
      <w:r w:rsidR="009C0E12" w:rsidRPr="000D151D">
        <w:rPr>
          <w:lang w:val="sr-Latn-ME"/>
        </w:rPr>
        <w:t>mil</w:t>
      </w:r>
      <w:r w:rsidR="000D41CC" w:rsidRPr="000D151D">
        <w:rPr>
          <w:lang w:val="sr-Latn-ME"/>
        </w:rPr>
        <w:t xml:space="preserve">. </w:t>
      </w:r>
      <w:r w:rsidR="009C0E12" w:rsidRPr="000D151D">
        <w:rPr>
          <w:lang w:val="sr-Latn-ME"/>
        </w:rPr>
        <w:t>€</w:t>
      </w:r>
      <w:r w:rsidR="00952019">
        <w:rPr>
          <w:lang w:val="sr-Latn-ME"/>
        </w:rPr>
        <w:t xml:space="preserve"> i poreza na dohodak fizičkih lica od 4,4 mil. €</w:t>
      </w:r>
      <w:r w:rsidR="005573F8">
        <w:rPr>
          <w:lang w:val="sr-Latn-ME"/>
        </w:rPr>
        <w:t>.</w:t>
      </w:r>
      <w:r w:rsidR="007A1DA2" w:rsidRPr="000D151D">
        <w:rPr>
          <w:lang w:val="sr-Latn-ME"/>
        </w:rPr>
        <w:t xml:space="preserve"> </w:t>
      </w:r>
    </w:p>
    <w:p w:rsidR="00952019" w:rsidRDefault="00750A94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lang w:val="sr-Latn-ME"/>
        </w:rPr>
        <w:t xml:space="preserve">S druge strane, pad </w:t>
      </w:r>
      <w:r w:rsidR="009710CB" w:rsidRPr="000D151D">
        <w:rPr>
          <w:rFonts w:cs="Calibri"/>
          <w:lang w:val="sr-Latn-ME"/>
        </w:rPr>
        <w:t xml:space="preserve">je zabilježen u </w:t>
      </w:r>
      <w:r w:rsidRPr="000D151D">
        <w:rPr>
          <w:rFonts w:cs="Calibri"/>
          <w:lang w:val="sr-Latn-ME"/>
        </w:rPr>
        <w:t>naplat</w:t>
      </w:r>
      <w:r w:rsidR="009710CB" w:rsidRPr="000D151D">
        <w:rPr>
          <w:rFonts w:cs="Calibri"/>
          <w:lang w:val="sr-Latn-ME"/>
        </w:rPr>
        <w:t>i</w:t>
      </w:r>
      <w:r w:rsidRPr="000D151D">
        <w:rPr>
          <w:rFonts w:cs="Calibri"/>
          <w:lang w:val="sr-Latn-ME"/>
        </w:rPr>
        <w:t xml:space="preserve"> </w:t>
      </w:r>
      <w:r w:rsidR="00952019">
        <w:rPr>
          <w:rFonts w:cs="Calibri"/>
          <w:lang w:val="sr-Latn-ME"/>
        </w:rPr>
        <w:t>primitaka od otplate kredita i sredstava prenijetih iz prethodne godine za 2</w:t>
      </w:r>
      <w:r w:rsidR="00EB1137" w:rsidRPr="000D151D">
        <w:rPr>
          <w:rFonts w:cs="Calibri"/>
          <w:lang w:val="sr-Latn-ME"/>
        </w:rPr>
        <w:t>,5</w:t>
      </w:r>
      <w:r w:rsidR="000D151D">
        <w:rPr>
          <w:rFonts w:cs="Calibri"/>
          <w:lang w:val="sr-Latn-ME"/>
        </w:rPr>
        <w:t xml:space="preserve"> </w:t>
      </w:r>
      <w:r w:rsidR="00EB1137" w:rsidRPr="000D151D">
        <w:rPr>
          <w:rFonts w:cs="Calibri"/>
          <w:lang w:val="sr-Latn-ME"/>
        </w:rPr>
        <w:t>mi</w:t>
      </w:r>
      <w:r w:rsidR="000D151D">
        <w:rPr>
          <w:rFonts w:cs="Calibri"/>
          <w:lang w:val="sr-Latn-ME"/>
        </w:rPr>
        <w:t>l</w:t>
      </w:r>
      <w:r w:rsidR="00EB1137" w:rsidRPr="000D151D">
        <w:rPr>
          <w:rFonts w:cs="Calibri"/>
          <w:lang w:val="sr-Latn-ME"/>
        </w:rPr>
        <w:t>.</w:t>
      </w:r>
      <w:r w:rsidR="00952019">
        <w:rPr>
          <w:rFonts w:cs="Calibri"/>
          <w:lang w:val="sr-Latn-ME"/>
        </w:rPr>
        <w:t xml:space="preserve"> </w:t>
      </w:r>
      <w:r w:rsidR="009C0E12" w:rsidRPr="000D151D">
        <w:rPr>
          <w:rFonts w:cs="Calibri"/>
          <w:szCs w:val="24"/>
          <w:lang w:val="sr-Latn-ME"/>
        </w:rPr>
        <w:t xml:space="preserve">u odnosu na </w:t>
      </w:r>
      <w:r w:rsidR="00EB1137" w:rsidRPr="000D151D">
        <w:rPr>
          <w:rFonts w:cs="Calibri"/>
          <w:szCs w:val="24"/>
          <w:lang w:val="sr-Latn-ME"/>
        </w:rPr>
        <w:t xml:space="preserve">prvi kvartal </w:t>
      </w:r>
      <w:r w:rsidR="000E395B" w:rsidRPr="000D151D">
        <w:rPr>
          <w:rFonts w:cs="Calibri"/>
          <w:szCs w:val="24"/>
          <w:lang w:val="sr-Latn-ME"/>
        </w:rPr>
        <w:t>201</w:t>
      </w:r>
      <w:r w:rsidR="009F1F38">
        <w:rPr>
          <w:rFonts w:cs="Calibri"/>
          <w:szCs w:val="24"/>
          <w:lang w:val="sr-Latn-ME"/>
        </w:rPr>
        <w:t>5</w:t>
      </w:r>
      <w:r w:rsidR="000E395B" w:rsidRPr="000D151D">
        <w:rPr>
          <w:rFonts w:cs="Calibri"/>
          <w:szCs w:val="24"/>
          <w:lang w:val="sr-Latn-ME"/>
        </w:rPr>
        <w:t>.</w:t>
      </w:r>
      <w:r w:rsidR="00FC28C4">
        <w:rPr>
          <w:rFonts w:cs="Calibri"/>
          <w:szCs w:val="24"/>
          <w:lang w:val="sr-Latn-ME"/>
        </w:rPr>
        <w:t xml:space="preserve"> godine.</w:t>
      </w:r>
    </w:p>
    <w:p w:rsidR="00EB2A15" w:rsidRDefault="001D37B1" w:rsidP="006366E9">
      <w:pPr>
        <w:rPr>
          <w:lang w:val="sr-Latn-ME"/>
        </w:rPr>
      </w:pPr>
      <w:r>
        <w:rPr>
          <w:lang w:val="sr-Latn-ME"/>
        </w:rPr>
        <w:t>Donošenje</w:t>
      </w:r>
      <w:r w:rsidR="006B491C">
        <w:rPr>
          <w:lang w:val="sr-Latn-ME"/>
        </w:rPr>
        <w:t>m novih, odnosno izmjenom</w:t>
      </w:r>
      <w:r w:rsidR="00EB2A15">
        <w:rPr>
          <w:lang w:val="sr-Latn-ME"/>
        </w:rPr>
        <w:t xml:space="preserve"> postojećih, zakonskih rješenja </w:t>
      </w:r>
      <w:r w:rsidR="006B491C">
        <w:rPr>
          <w:lang w:val="sr-Latn-ME"/>
        </w:rPr>
        <w:t xml:space="preserve">izvršene su izmjene </w:t>
      </w:r>
      <w:r>
        <w:rPr>
          <w:lang w:val="sr-Latn-ME"/>
        </w:rPr>
        <w:t>u dijelu mandatorne potrošnje</w:t>
      </w:r>
      <w:r w:rsidR="006B491C">
        <w:rPr>
          <w:lang w:val="sr-Latn-ME"/>
        </w:rPr>
        <w:t xml:space="preserve"> koje se odnose na: donošenje novog zakonskog okvira za zarade zaposlenih u </w:t>
      </w:r>
      <w:r w:rsidR="006B491C">
        <w:rPr>
          <w:lang w:val="sr-Latn-ME"/>
        </w:rPr>
        <w:lastRenderedPageBreak/>
        <w:t>javnom sektoru, uvođenje naknade za majke sa troje ili više djece u dijelu rashoda za socijalnu zaštitu i planirano vanredno usklađivanje penzija za 3%.</w:t>
      </w:r>
    </w:p>
    <w:p w:rsidR="0054465B" w:rsidRDefault="00B64204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b/>
          <w:szCs w:val="24"/>
          <w:lang w:val="sr-Latn-ME"/>
        </w:rPr>
        <w:t>Ukupni izdaci budž</w:t>
      </w:r>
      <w:r w:rsidR="002174D9" w:rsidRPr="000D151D">
        <w:rPr>
          <w:rFonts w:cs="Calibri"/>
          <w:b/>
          <w:szCs w:val="24"/>
          <w:lang w:val="sr-Latn-ME"/>
        </w:rPr>
        <w:t>eta</w:t>
      </w:r>
      <w:r w:rsidR="002174D9" w:rsidRPr="000D151D">
        <w:rPr>
          <w:rFonts w:cs="Calibri"/>
          <w:szCs w:val="24"/>
          <w:lang w:val="sr-Latn-ME"/>
        </w:rPr>
        <w:t xml:space="preserve"> za</w:t>
      </w:r>
      <w:r w:rsidRPr="000D151D">
        <w:rPr>
          <w:rFonts w:cs="Calibri"/>
          <w:szCs w:val="24"/>
          <w:lang w:val="sr-Latn-ME"/>
        </w:rPr>
        <w:t xml:space="preserve"> </w:t>
      </w:r>
      <w:r w:rsidR="00EB1137" w:rsidRPr="000D151D">
        <w:rPr>
          <w:rFonts w:cs="Calibri"/>
          <w:szCs w:val="24"/>
          <w:lang w:val="sr-Latn-ME"/>
        </w:rPr>
        <w:t xml:space="preserve">prvi kvartal </w:t>
      </w:r>
      <w:r w:rsidRPr="000D151D">
        <w:rPr>
          <w:rFonts w:cs="Calibri"/>
          <w:szCs w:val="24"/>
          <w:lang w:val="sr-Latn-ME"/>
        </w:rPr>
        <w:t>201</w:t>
      </w:r>
      <w:r w:rsidR="009F1F38">
        <w:rPr>
          <w:rFonts w:cs="Calibri"/>
          <w:szCs w:val="24"/>
          <w:lang w:val="sr-Latn-ME"/>
        </w:rPr>
        <w:t>6</w:t>
      </w:r>
      <w:r w:rsidRPr="000D151D">
        <w:rPr>
          <w:rFonts w:cs="Calibri"/>
          <w:szCs w:val="24"/>
          <w:lang w:val="sr-Latn-ME"/>
        </w:rPr>
        <w:t>. godin</w:t>
      </w:r>
      <w:r w:rsidR="009F1F38">
        <w:rPr>
          <w:rFonts w:cs="Calibri"/>
          <w:szCs w:val="24"/>
          <w:lang w:val="sr-Latn-ME"/>
        </w:rPr>
        <w:t>e</w:t>
      </w:r>
      <w:r w:rsidRPr="000D151D">
        <w:rPr>
          <w:rFonts w:cs="Calibri"/>
          <w:szCs w:val="24"/>
          <w:lang w:val="sr-Latn-ME"/>
        </w:rPr>
        <w:t xml:space="preserve"> iznosili su </w:t>
      </w:r>
      <w:r w:rsidR="000D6EEA">
        <w:rPr>
          <w:rFonts w:cs="Calibri"/>
          <w:szCs w:val="24"/>
          <w:lang w:val="sr-Latn-ME"/>
        </w:rPr>
        <w:t>353,3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9B5397" w:rsidRPr="000D151D">
        <w:rPr>
          <w:rFonts w:cs="Calibri"/>
          <w:szCs w:val="24"/>
          <w:lang w:val="sr-Latn-ME"/>
        </w:rPr>
        <w:t>mil.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€</w:t>
      </w:r>
      <w:r w:rsidR="00CB4735" w:rsidRPr="000D151D">
        <w:rPr>
          <w:rFonts w:cs="Calibri"/>
          <w:szCs w:val="24"/>
          <w:lang w:val="sr-Latn-ME"/>
        </w:rPr>
        <w:t xml:space="preserve"> ili </w:t>
      </w:r>
      <w:r w:rsidR="00C15E68">
        <w:rPr>
          <w:rFonts w:cs="Calibri"/>
          <w:szCs w:val="24"/>
          <w:lang w:val="sr-Latn-ME"/>
        </w:rPr>
        <w:t>9,4</w:t>
      </w:r>
      <w:r w:rsidR="00436958" w:rsidRPr="000D151D">
        <w:rPr>
          <w:rFonts w:cs="Calibri"/>
          <w:szCs w:val="24"/>
          <w:lang w:val="sr-Latn-ME"/>
        </w:rPr>
        <w:t>% procijenjenog BDP-a za 201</w:t>
      </w:r>
      <w:r w:rsidR="009F1F38">
        <w:rPr>
          <w:rFonts w:cs="Calibri"/>
          <w:szCs w:val="24"/>
          <w:lang w:val="sr-Latn-ME"/>
        </w:rPr>
        <w:t>6</w:t>
      </w:r>
      <w:r w:rsidR="00670747" w:rsidRPr="000D151D">
        <w:rPr>
          <w:rFonts w:cs="Calibri"/>
          <w:szCs w:val="24"/>
          <w:lang w:val="sr-Latn-ME"/>
        </w:rPr>
        <w:t>.</w:t>
      </w:r>
      <w:r w:rsidR="00436958" w:rsidRPr="000D151D">
        <w:rPr>
          <w:rFonts w:cs="Calibri"/>
          <w:szCs w:val="24"/>
          <w:lang w:val="sr-Latn-ME"/>
        </w:rPr>
        <w:t xml:space="preserve"> godinu</w:t>
      </w:r>
      <w:r w:rsidR="00B8255B" w:rsidRPr="000D151D">
        <w:rPr>
          <w:rFonts w:cs="Calibri"/>
          <w:szCs w:val="24"/>
          <w:lang w:val="sr-Latn-ME"/>
        </w:rPr>
        <w:t xml:space="preserve"> (</w:t>
      </w:r>
      <w:r w:rsidR="000D6EEA">
        <w:rPr>
          <w:rFonts w:cs="Calibri"/>
          <w:szCs w:val="24"/>
          <w:lang w:val="sr-Latn-ME"/>
        </w:rPr>
        <w:t>3.762,2</w:t>
      </w:r>
      <w:r w:rsidR="009B5397" w:rsidRPr="000D151D">
        <w:rPr>
          <w:rFonts w:cs="Calibri"/>
          <w:szCs w:val="24"/>
          <w:lang w:val="sr-Latn-ME"/>
        </w:rPr>
        <w:t xml:space="preserve"> mil.</w:t>
      </w:r>
      <w:r w:rsidR="007F3085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>€)</w:t>
      </w:r>
      <w:r w:rsidR="00436958" w:rsidRPr="000D151D">
        <w:rPr>
          <w:rFonts w:cs="Calibri"/>
          <w:szCs w:val="24"/>
          <w:lang w:val="sr-Latn-ME"/>
        </w:rPr>
        <w:t>,</w:t>
      </w:r>
      <w:r w:rsidRPr="000D151D">
        <w:rPr>
          <w:rFonts w:cs="Calibri"/>
          <w:szCs w:val="24"/>
          <w:lang w:val="sr-Latn-ME"/>
        </w:rPr>
        <w:t xml:space="preserve"> od čega je finansirana tekuća budžetska potrošnja u iznosu od </w:t>
      </w:r>
      <w:r w:rsidR="00C15E68">
        <w:rPr>
          <w:rFonts w:cs="Calibri"/>
          <w:szCs w:val="24"/>
          <w:lang w:val="sr-Latn-ME"/>
        </w:rPr>
        <w:t>350,9</w:t>
      </w:r>
      <w:r w:rsidR="00D65102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095384" w:rsidRPr="000D151D">
        <w:rPr>
          <w:rFonts w:cs="Calibri"/>
          <w:szCs w:val="24"/>
          <w:lang w:val="sr-Latn-ME"/>
        </w:rPr>
        <w:t xml:space="preserve"> i</w:t>
      </w:r>
      <w:r w:rsidRPr="000D151D">
        <w:rPr>
          <w:rFonts w:cs="Calibri"/>
          <w:szCs w:val="24"/>
          <w:lang w:val="sr-Latn-ME"/>
        </w:rPr>
        <w:t xml:space="preserve"> kapitalne investicije </w:t>
      </w:r>
      <w:r w:rsidR="00C15E68">
        <w:rPr>
          <w:rFonts w:cs="Calibri"/>
          <w:szCs w:val="24"/>
          <w:lang w:val="sr-Latn-ME"/>
        </w:rPr>
        <w:t>2,4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C44818" w:rsidRPr="000D151D">
        <w:rPr>
          <w:rFonts w:cs="Calibri"/>
          <w:szCs w:val="24"/>
          <w:lang w:val="sr-Latn-ME"/>
        </w:rPr>
        <w:t>.</w:t>
      </w:r>
      <w:r w:rsidR="00E47C0A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 xml:space="preserve">U odnosu na </w:t>
      </w:r>
      <w:r w:rsidR="004B25D4" w:rsidRPr="000D151D">
        <w:rPr>
          <w:rFonts w:cs="Calibri"/>
          <w:szCs w:val="24"/>
          <w:lang w:val="sr-Latn-ME"/>
        </w:rPr>
        <w:t>isti period prethodne godine</w:t>
      </w:r>
      <w:r w:rsidR="00B8255B" w:rsidRPr="000D151D">
        <w:rPr>
          <w:rFonts w:cs="Calibri"/>
          <w:szCs w:val="24"/>
          <w:lang w:val="sr-Latn-ME"/>
        </w:rPr>
        <w:t xml:space="preserve">, rashodi su </w:t>
      </w:r>
      <w:r w:rsidR="002E0EEC" w:rsidRPr="000D151D">
        <w:rPr>
          <w:rFonts w:cs="Calibri"/>
          <w:szCs w:val="24"/>
          <w:lang w:val="sr-Latn-ME"/>
        </w:rPr>
        <w:t>povećani za</w:t>
      </w:r>
      <w:r w:rsidR="003240AC" w:rsidRPr="000D151D">
        <w:rPr>
          <w:rFonts w:cs="Calibri"/>
          <w:szCs w:val="24"/>
          <w:lang w:val="sr-Latn-ME"/>
        </w:rPr>
        <w:t xml:space="preserve"> </w:t>
      </w:r>
      <w:r w:rsidR="000D6EEA">
        <w:rPr>
          <w:rFonts w:cs="Calibri"/>
          <w:szCs w:val="24"/>
          <w:lang w:val="sr-Latn-ME"/>
        </w:rPr>
        <w:t>36,4</w:t>
      </w:r>
      <w:r w:rsidR="00C15E68">
        <w:rPr>
          <w:rFonts w:cs="Calibri"/>
          <w:szCs w:val="24"/>
          <w:lang w:val="sr-Latn-ME"/>
        </w:rPr>
        <w:t xml:space="preserve"> mil. € ili 11,5</w:t>
      </w:r>
      <w:r w:rsidR="004B25D4" w:rsidRPr="000D151D">
        <w:rPr>
          <w:rFonts w:cs="Calibri"/>
          <w:szCs w:val="24"/>
          <w:lang w:val="sr-Latn-ME"/>
        </w:rPr>
        <w:t xml:space="preserve"> %BDP-a, i to najviše zbog povećanja </w:t>
      </w:r>
      <w:r w:rsidR="0054465B">
        <w:rPr>
          <w:rFonts w:cs="Calibri"/>
          <w:szCs w:val="24"/>
          <w:lang w:val="sr-Latn-ME"/>
        </w:rPr>
        <w:t>kamata za 13,8</w:t>
      </w:r>
      <w:r w:rsidR="0037773D">
        <w:rPr>
          <w:rFonts w:cs="Calibri"/>
          <w:szCs w:val="24"/>
          <w:lang w:val="sr-Latn-ME"/>
        </w:rPr>
        <w:t xml:space="preserve"> </w:t>
      </w:r>
      <w:r w:rsidR="004B25D4" w:rsidRPr="000D151D">
        <w:rPr>
          <w:rFonts w:cs="Calibri"/>
          <w:szCs w:val="24"/>
          <w:lang w:val="sr-Latn-ME"/>
        </w:rPr>
        <w:t>mil.</w:t>
      </w:r>
      <w:r w:rsidR="0037773D">
        <w:rPr>
          <w:rFonts w:cs="Calibri"/>
          <w:szCs w:val="24"/>
          <w:lang w:val="sr-Latn-ME"/>
        </w:rPr>
        <w:t xml:space="preserve"> </w:t>
      </w:r>
      <w:r w:rsidR="004B25D4" w:rsidRPr="000D151D">
        <w:rPr>
          <w:rFonts w:cs="Calibri"/>
          <w:szCs w:val="24"/>
          <w:lang w:val="sr-Latn-ME"/>
        </w:rPr>
        <w:t xml:space="preserve">€ </w:t>
      </w:r>
      <w:r w:rsidR="0054465B">
        <w:rPr>
          <w:rFonts w:cs="Calibri"/>
          <w:szCs w:val="24"/>
          <w:lang w:val="sr-Latn-ME"/>
        </w:rPr>
        <w:t>kao rezultat dospjelih obaveza po osnovu i</w:t>
      </w:r>
      <w:r w:rsidR="002D0CF1">
        <w:rPr>
          <w:rFonts w:cs="Calibri"/>
          <w:szCs w:val="24"/>
          <w:lang w:val="sr-Latn-ME"/>
        </w:rPr>
        <w:t xml:space="preserve">zdatih obveznica u 2011. godini i transfera za socijalnu zaštitu za 8,6 </w:t>
      </w:r>
      <w:r w:rsidR="003D17E5">
        <w:rPr>
          <w:rFonts w:cs="Calibri"/>
          <w:szCs w:val="24"/>
          <w:lang w:val="sr-Latn-ME"/>
        </w:rPr>
        <w:t>mil</w:t>
      </w:r>
      <w:r w:rsidR="003D17E5" w:rsidRPr="005573F8">
        <w:rPr>
          <w:rFonts w:cs="Calibri"/>
          <w:szCs w:val="24"/>
          <w:lang w:val="sr-Latn-ME"/>
        </w:rPr>
        <w:t xml:space="preserve">.€ (uvođenje naknade za majke sa troje ili više djece). </w:t>
      </w:r>
      <w:r w:rsidR="00FE6AD7">
        <w:rPr>
          <w:rFonts w:cs="Calibri"/>
          <w:szCs w:val="24"/>
          <w:lang w:val="sr-Latn-ME"/>
        </w:rPr>
        <w:t>Kapitalni budžet I prvom kvartalu 2016. godine je na nivou ostvarenja 15% prošle godine.</w:t>
      </w:r>
    </w:p>
    <w:p w:rsidR="009C5BE4" w:rsidRPr="000D151D" w:rsidRDefault="00A04E7A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szCs w:val="24"/>
          <w:lang w:val="sr-Latn-ME"/>
        </w:rPr>
        <w:t>Kao rezultat kretanja</w:t>
      </w:r>
      <w:r w:rsidR="00403154">
        <w:rPr>
          <w:rFonts w:cs="Calibri"/>
          <w:szCs w:val="24"/>
          <w:lang w:val="sr-Latn-ME"/>
        </w:rPr>
        <w:t xml:space="preserve"> prihoda i</w:t>
      </w:r>
      <w:r w:rsidR="00B04B5D" w:rsidRPr="000D151D">
        <w:rPr>
          <w:rFonts w:cs="Calibri"/>
          <w:szCs w:val="24"/>
          <w:lang w:val="sr-Latn-ME"/>
        </w:rPr>
        <w:t xml:space="preserve"> rashoda u prvom kvartalu</w:t>
      </w:r>
      <w:r w:rsidR="00B04B5D" w:rsidRPr="000D151D">
        <w:rPr>
          <w:rFonts w:cs="Calibri"/>
          <w:b/>
          <w:szCs w:val="24"/>
          <w:lang w:val="sr-Latn-ME"/>
        </w:rPr>
        <w:t>, d</w:t>
      </w:r>
      <w:r w:rsidR="009C5BE4" w:rsidRPr="000D151D">
        <w:rPr>
          <w:rFonts w:cs="Calibri"/>
          <w:b/>
          <w:szCs w:val="24"/>
          <w:lang w:val="sr-Latn-ME"/>
        </w:rPr>
        <w:t xml:space="preserve">eficit </w:t>
      </w:r>
      <w:r w:rsidR="00EC6A4A" w:rsidRPr="000D151D">
        <w:rPr>
          <w:rFonts w:cs="Calibri"/>
          <w:b/>
          <w:szCs w:val="24"/>
          <w:lang w:val="sr-Latn-ME"/>
        </w:rPr>
        <w:t>centralnog budžeta</w:t>
      </w:r>
      <w:r w:rsidR="00C52A4D" w:rsidRPr="000D151D">
        <w:rPr>
          <w:rFonts w:cs="Calibri"/>
          <w:szCs w:val="24"/>
          <w:lang w:val="sr-Latn-ME"/>
        </w:rPr>
        <w:t xml:space="preserve"> </w:t>
      </w:r>
      <w:r w:rsidR="009C5BE4" w:rsidRPr="000D151D">
        <w:rPr>
          <w:rFonts w:cs="Calibri"/>
          <w:szCs w:val="24"/>
          <w:lang w:val="sr-Latn-ME"/>
        </w:rPr>
        <w:t>iznosi</w:t>
      </w:r>
      <w:r w:rsidR="003240AC" w:rsidRPr="000D151D">
        <w:rPr>
          <w:rFonts w:cs="Calibri"/>
          <w:szCs w:val="24"/>
          <w:lang w:val="sr-Latn-ME"/>
        </w:rPr>
        <w:t xml:space="preserve"> </w:t>
      </w:r>
      <w:r w:rsidR="000D6EEA">
        <w:rPr>
          <w:rFonts w:cs="Calibri"/>
          <w:szCs w:val="24"/>
          <w:lang w:val="sr-Latn-ME"/>
        </w:rPr>
        <w:t>68,6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301F93" w:rsidRPr="000D151D">
        <w:rPr>
          <w:rFonts w:cs="Calibri"/>
          <w:szCs w:val="24"/>
          <w:lang w:val="sr-Latn-ME"/>
        </w:rPr>
        <w:t xml:space="preserve"> </w:t>
      </w:r>
      <w:r w:rsidR="00385B95" w:rsidRPr="000D151D">
        <w:rPr>
          <w:rFonts w:cs="Calibri"/>
          <w:szCs w:val="24"/>
          <w:lang w:val="sr-Latn-ME"/>
        </w:rPr>
        <w:t xml:space="preserve">ili </w:t>
      </w:r>
      <w:r w:rsidR="0054465B">
        <w:rPr>
          <w:rFonts w:cs="Calibri"/>
          <w:szCs w:val="24"/>
          <w:lang w:val="sr-Latn-ME"/>
        </w:rPr>
        <w:t>1,8</w:t>
      </w:r>
      <w:r w:rsidR="00385B95" w:rsidRPr="000D151D">
        <w:rPr>
          <w:rFonts w:cs="Calibri"/>
          <w:szCs w:val="24"/>
          <w:lang w:val="sr-Latn-ME"/>
        </w:rPr>
        <w:t>%</w:t>
      </w:r>
      <w:r w:rsidR="00B04B5D" w:rsidRPr="000D151D">
        <w:rPr>
          <w:rFonts w:cs="Calibri"/>
          <w:szCs w:val="24"/>
          <w:lang w:val="sr-Latn-ME"/>
        </w:rPr>
        <w:t xml:space="preserve"> BDP-a,</w:t>
      </w:r>
      <w:r w:rsidR="000D151D" w:rsidRPr="000D151D">
        <w:rPr>
          <w:rFonts w:cs="Calibri"/>
          <w:szCs w:val="24"/>
          <w:lang w:val="sr-Latn-ME"/>
        </w:rPr>
        <w:t xml:space="preserve"> </w:t>
      </w:r>
      <w:r w:rsidR="00301F93" w:rsidRPr="000D151D">
        <w:rPr>
          <w:rFonts w:cs="Calibri"/>
          <w:szCs w:val="24"/>
          <w:lang w:val="sr-Latn-ME"/>
        </w:rPr>
        <w:t xml:space="preserve">i </w:t>
      </w:r>
      <w:r w:rsidR="0054465B">
        <w:rPr>
          <w:rFonts w:cs="Calibri"/>
          <w:szCs w:val="24"/>
          <w:lang w:val="sr-Latn-ME"/>
        </w:rPr>
        <w:t>viši</w:t>
      </w:r>
      <w:r w:rsidR="00D74B58" w:rsidRPr="000D151D">
        <w:rPr>
          <w:rFonts w:cs="Calibri"/>
          <w:szCs w:val="24"/>
          <w:lang w:val="sr-Latn-ME"/>
        </w:rPr>
        <w:t xml:space="preserve"> je za </w:t>
      </w:r>
      <w:r w:rsidR="00B04B5D" w:rsidRPr="000D151D">
        <w:rPr>
          <w:rFonts w:cs="Calibri"/>
          <w:szCs w:val="24"/>
          <w:lang w:val="sr-Latn-ME"/>
        </w:rPr>
        <w:t>1</w:t>
      </w:r>
      <w:r w:rsidR="000D6EEA">
        <w:rPr>
          <w:rFonts w:cs="Calibri"/>
          <w:szCs w:val="24"/>
          <w:lang w:val="sr-Latn-ME"/>
        </w:rPr>
        <w:t>0,1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301F93" w:rsidRPr="000D151D">
        <w:rPr>
          <w:rFonts w:cs="Calibri"/>
          <w:szCs w:val="24"/>
          <w:lang w:val="sr-Latn-ME"/>
        </w:rPr>
        <w:t xml:space="preserve"> od deficita ostvarenog </w:t>
      </w:r>
      <w:r w:rsidR="00B04B5D" w:rsidRPr="000D151D">
        <w:rPr>
          <w:rFonts w:cs="Calibri"/>
          <w:szCs w:val="24"/>
          <w:lang w:val="sr-Latn-ME"/>
        </w:rPr>
        <w:t xml:space="preserve">u istom periodu </w:t>
      </w:r>
      <w:r w:rsidR="006377AC" w:rsidRPr="000D151D">
        <w:rPr>
          <w:rFonts w:cs="Calibri"/>
          <w:szCs w:val="24"/>
          <w:lang w:val="sr-Latn-ME"/>
        </w:rPr>
        <w:t>201</w:t>
      </w:r>
      <w:r w:rsidR="009F1F38">
        <w:rPr>
          <w:rFonts w:cs="Calibri"/>
          <w:szCs w:val="24"/>
          <w:lang w:val="sr-Latn-ME"/>
        </w:rPr>
        <w:t>5</w:t>
      </w:r>
      <w:r w:rsidR="0060610C" w:rsidRPr="000D151D">
        <w:rPr>
          <w:rFonts w:cs="Calibri"/>
          <w:szCs w:val="24"/>
          <w:lang w:val="sr-Latn-ME"/>
        </w:rPr>
        <w:t xml:space="preserve">. </w:t>
      </w:r>
      <w:r w:rsidR="00B04B5D" w:rsidRPr="000D151D">
        <w:rPr>
          <w:rFonts w:cs="Calibri"/>
          <w:szCs w:val="24"/>
          <w:lang w:val="sr-Latn-ME"/>
        </w:rPr>
        <w:t>godin</w:t>
      </w:r>
      <w:r w:rsidR="0054465B">
        <w:rPr>
          <w:rFonts w:cs="Calibri"/>
          <w:szCs w:val="24"/>
          <w:lang w:val="sr-Latn-ME"/>
        </w:rPr>
        <w:t>e. Otplata duga iznosila je 43,2</w:t>
      </w:r>
      <w:r w:rsidR="00B04B5D" w:rsidRPr="000D151D">
        <w:rPr>
          <w:rFonts w:cs="Calibri"/>
          <w:szCs w:val="24"/>
          <w:lang w:val="sr-Latn-ME"/>
        </w:rPr>
        <w:t xml:space="preserve"> mil</w:t>
      </w:r>
      <w:r w:rsidR="0054465B">
        <w:rPr>
          <w:rFonts w:cs="Calibri"/>
          <w:szCs w:val="24"/>
          <w:lang w:val="sr-Latn-ME"/>
        </w:rPr>
        <w:t xml:space="preserve">. </w:t>
      </w:r>
      <w:r w:rsidR="00B04B5D" w:rsidRPr="000D151D">
        <w:rPr>
          <w:rFonts w:cs="Calibri"/>
          <w:szCs w:val="24"/>
          <w:lang w:val="sr-Latn-ME"/>
        </w:rPr>
        <w:t>€.</w:t>
      </w:r>
    </w:p>
    <w:p w:rsidR="002D0CF1" w:rsidRPr="002D0CF1" w:rsidRDefault="003240AC" w:rsidP="002D0CF1">
      <w:pPr>
        <w:rPr>
          <w:color w:val="548DD4" w:themeColor="text2" w:themeTint="99"/>
          <w:sz w:val="24"/>
          <w:szCs w:val="24"/>
        </w:rPr>
      </w:pPr>
      <w:r w:rsidRPr="002D0CF1">
        <w:rPr>
          <w:color w:val="548DD4" w:themeColor="text2" w:themeTint="99"/>
          <w:sz w:val="24"/>
          <w:szCs w:val="24"/>
          <w:lang w:val="sr-Latn-ME"/>
        </w:rPr>
        <w:t xml:space="preserve"> </w:t>
      </w:r>
      <w:r w:rsidR="002D0CF1" w:rsidRPr="002D0CF1">
        <w:rPr>
          <w:color w:val="548DD4" w:themeColor="text2" w:themeTint="99"/>
          <w:sz w:val="24"/>
          <w:szCs w:val="24"/>
        </w:rPr>
        <w:t>LOKALNA SAMOUPRAVA</w:t>
      </w:r>
    </w:p>
    <w:p w:rsidR="002D0CF1" w:rsidRDefault="002D0CF1" w:rsidP="002D0CF1">
      <w:proofErr w:type="spellStart"/>
      <w:r w:rsidRPr="001B4D6F">
        <w:t>Shodno</w:t>
      </w:r>
      <w:proofErr w:type="spellEnd"/>
      <w:r w:rsidRPr="001B4D6F"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 w:rsidRPr="001B4D6F">
        <w:t xml:space="preserve"> 74 </w:t>
      </w:r>
      <w:proofErr w:type="spellStart"/>
      <w:r w:rsidRPr="001B4D6F">
        <w:t>Zakona</w:t>
      </w:r>
      <w:proofErr w:type="spellEnd"/>
      <w:r w:rsidRPr="001B4D6F">
        <w:t xml:space="preserve"> o </w:t>
      </w:r>
      <w:proofErr w:type="spellStart"/>
      <w:r w:rsidRPr="001B4D6F">
        <w:t>finansiranju</w:t>
      </w:r>
      <w:proofErr w:type="spellEnd"/>
      <w:r w:rsidRPr="001B4D6F">
        <w:t xml:space="preserve"> </w:t>
      </w:r>
      <w:proofErr w:type="spellStart"/>
      <w:r w:rsidRPr="001B4D6F">
        <w:t>lokaln</w:t>
      </w:r>
      <w:r>
        <w:t>e</w:t>
      </w:r>
      <w:proofErr w:type="spellEnd"/>
      <w:r w:rsidRPr="001B4D6F">
        <w:t xml:space="preserve"> </w:t>
      </w:r>
      <w:proofErr w:type="spellStart"/>
      <w:r w:rsidRPr="001B4D6F">
        <w:t>samouprav</w:t>
      </w:r>
      <w:r>
        <w:t>e</w:t>
      </w:r>
      <w:proofErr w:type="spellEnd"/>
      <w:r>
        <w:t xml:space="preserve">, </w:t>
      </w:r>
      <w:proofErr w:type="spellStart"/>
      <w:r w:rsidRPr="001B4D6F">
        <w:t>opštine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gramStart"/>
      <w:r>
        <w:t xml:space="preserve">da </w:t>
      </w:r>
      <w:r w:rsidRPr="001B4D6F">
        <w:t xml:space="preserve"> </w:t>
      </w:r>
      <w:proofErr w:type="spellStart"/>
      <w:r w:rsidRPr="001B4D6F">
        <w:t>Ministarstvu</w:t>
      </w:r>
      <w:proofErr w:type="spellEnd"/>
      <w:proofErr w:type="gramEnd"/>
      <w:r w:rsidRPr="001B4D6F">
        <w:t xml:space="preserve"> finansija </w:t>
      </w:r>
      <w:proofErr w:type="spellStart"/>
      <w:r w:rsidRPr="001B4D6F">
        <w:t>kvartalno</w:t>
      </w:r>
      <w:proofErr w:type="spellEnd"/>
      <w:r w:rsidRPr="001B4D6F">
        <w:t xml:space="preserve"> </w:t>
      </w:r>
      <w:proofErr w:type="spellStart"/>
      <w:r w:rsidRPr="001B4D6F">
        <w:t>dostavljaju</w:t>
      </w:r>
      <w:proofErr w:type="spellEnd"/>
      <w:r w:rsidRPr="001B4D6F">
        <w:t xml:space="preserve"> </w:t>
      </w:r>
      <w:proofErr w:type="spellStart"/>
      <w:r w:rsidRPr="001B4D6F">
        <w:t>izvještaje</w:t>
      </w:r>
      <w:proofErr w:type="spellEnd"/>
      <w:r w:rsidRPr="001B4D6F">
        <w:t xml:space="preserve"> o </w:t>
      </w:r>
      <w:proofErr w:type="spellStart"/>
      <w:r w:rsidRPr="001B4D6F">
        <w:t>planiranim</w:t>
      </w:r>
      <w:proofErr w:type="spellEnd"/>
      <w:r w:rsidRPr="001B4D6F">
        <w:t xml:space="preserve"> </w:t>
      </w:r>
      <w:proofErr w:type="spellStart"/>
      <w:r w:rsidRPr="001B4D6F">
        <w:t>i</w:t>
      </w:r>
      <w:proofErr w:type="spellEnd"/>
      <w:r w:rsidRPr="001B4D6F">
        <w:t xml:space="preserve"> </w:t>
      </w:r>
      <w:proofErr w:type="spellStart"/>
      <w:r w:rsidRPr="001B4D6F">
        <w:t>ostvarenim</w:t>
      </w:r>
      <w:proofErr w:type="spellEnd"/>
      <w:r w:rsidRPr="001B4D6F">
        <w:t xml:space="preserve"> </w:t>
      </w:r>
      <w:proofErr w:type="spellStart"/>
      <w:r w:rsidRPr="001B4D6F">
        <w:t>prihodima</w:t>
      </w:r>
      <w:proofErr w:type="spellEnd"/>
      <w:r w:rsidRPr="001B4D6F">
        <w:t xml:space="preserve">, </w:t>
      </w:r>
      <w:proofErr w:type="spellStart"/>
      <w:r w:rsidRPr="001B4D6F">
        <w:t>planiranim</w:t>
      </w:r>
      <w:proofErr w:type="spellEnd"/>
      <w:r w:rsidRPr="001B4D6F">
        <w:t xml:space="preserve"> </w:t>
      </w:r>
      <w:proofErr w:type="spellStart"/>
      <w:r w:rsidRPr="001B4D6F">
        <w:t>i</w:t>
      </w:r>
      <w:proofErr w:type="spellEnd"/>
      <w:r w:rsidRPr="001B4D6F">
        <w:t xml:space="preserve"> </w:t>
      </w:r>
      <w:proofErr w:type="spellStart"/>
      <w:r w:rsidRPr="001B4D6F">
        <w:t>izvršenim</w:t>
      </w:r>
      <w:proofErr w:type="spellEnd"/>
      <w:r w:rsidRPr="001B4D6F">
        <w:t xml:space="preserve"> </w:t>
      </w:r>
      <w:proofErr w:type="spellStart"/>
      <w:r w:rsidRPr="001B4D6F">
        <w:t>rashodima</w:t>
      </w:r>
      <w:proofErr w:type="spellEnd"/>
      <w:r w:rsidRPr="001B4D6F">
        <w:t xml:space="preserve"> </w:t>
      </w:r>
      <w:proofErr w:type="spellStart"/>
      <w:r w:rsidRPr="001B4D6F">
        <w:t>i</w:t>
      </w:r>
      <w:proofErr w:type="spellEnd"/>
      <w:r w:rsidRPr="001B4D6F">
        <w:t xml:space="preserve"> </w:t>
      </w:r>
      <w:proofErr w:type="spellStart"/>
      <w:r w:rsidRPr="001B4D6F">
        <w:t>budžetskom</w:t>
      </w:r>
      <w:proofErr w:type="spellEnd"/>
      <w:r w:rsidRPr="001B4D6F">
        <w:t xml:space="preserve"> </w:t>
      </w:r>
      <w:proofErr w:type="spellStart"/>
      <w:r w:rsidRPr="001B4D6F">
        <w:t>zaduženju</w:t>
      </w:r>
      <w:proofErr w:type="spellEnd"/>
      <w:r w:rsidRPr="001B4D6F">
        <w:t xml:space="preserve">, u </w:t>
      </w:r>
      <w:proofErr w:type="spellStart"/>
      <w:r w:rsidRPr="001B4D6F">
        <w:t>roku</w:t>
      </w:r>
      <w:proofErr w:type="spellEnd"/>
      <w:r w:rsidRPr="001B4D6F">
        <w:t xml:space="preserve"> od 30 dana od dana </w:t>
      </w:r>
      <w:proofErr w:type="spellStart"/>
      <w:r w:rsidRPr="001B4D6F">
        <w:t>isteka</w:t>
      </w:r>
      <w:proofErr w:type="spellEnd"/>
      <w:r w:rsidRPr="001B4D6F">
        <w:t xml:space="preserve"> </w:t>
      </w:r>
      <w:proofErr w:type="spellStart"/>
      <w:r w:rsidRPr="001B4D6F">
        <w:t>kvartala</w:t>
      </w:r>
      <w:proofErr w:type="spellEnd"/>
      <w:r w:rsidRPr="001B4D6F">
        <w:t xml:space="preserve">. </w:t>
      </w: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Ministarstvo finansija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proofErr w:type="gramStart"/>
      <w:r>
        <w:t>potrošnji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period.</w:t>
      </w:r>
    </w:p>
    <w:p w:rsidR="002D0CF1" w:rsidRPr="0062118F" w:rsidRDefault="002D0CF1" w:rsidP="002D0CF1">
      <w:pPr>
        <w:rPr>
          <w:highlight w:val="yellow"/>
        </w:rPr>
      </w:pPr>
      <w:proofErr w:type="spellStart"/>
      <w:r w:rsidRPr="006814BE">
        <w:rPr>
          <w:b/>
        </w:rPr>
        <w:t>Prihodi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samouprave</w:t>
      </w:r>
      <w:proofErr w:type="spellEnd"/>
      <w:r>
        <w:t xml:space="preserve"> u I </w:t>
      </w:r>
      <w:proofErr w:type="spellStart"/>
      <w:r>
        <w:t>kvarta</w:t>
      </w:r>
      <w:r w:rsidR="000D6EEA">
        <w:t>lu</w:t>
      </w:r>
      <w:proofErr w:type="spellEnd"/>
      <w:r w:rsidR="000D6EEA">
        <w:t xml:space="preserve"> 2016. </w:t>
      </w:r>
      <w:proofErr w:type="spellStart"/>
      <w:r w:rsidR="000D6EEA">
        <w:t>godine</w:t>
      </w:r>
      <w:proofErr w:type="spellEnd"/>
      <w:r w:rsidR="000D6EEA">
        <w:t xml:space="preserve"> </w:t>
      </w:r>
      <w:proofErr w:type="spellStart"/>
      <w:r w:rsidR="000D6EEA">
        <w:t>iznosili</w:t>
      </w:r>
      <w:proofErr w:type="spellEnd"/>
      <w:r w:rsidR="000D6EEA">
        <w:t xml:space="preserve"> </w:t>
      </w:r>
      <w:proofErr w:type="spellStart"/>
      <w:r w:rsidR="000D6EEA">
        <w:t>su</w:t>
      </w:r>
      <w:proofErr w:type="spellEnd"/>
      <w:r w:rsidR="000D6EEA">
        <w:t xml:space="preserve"> 33,6 mil.€ (0,9</w:t>
      </w:r>
      <w:r>
        <w:t xml:space="preserve">% BDP-a), </w:t>
      </w:r>
      <w:proofErr w:type="spellStart"/>
      <w:r>
        <w:t>i</w:t>
      </w:r>
      <w:proofErr w:type="spellEnd"/>
      <w:r>
        <w:t xml:space="preserve"> </w:t>
      </w:r>
      <w:proofErr w:type="spellStart"/>
      <w:r w:rsidR="000D6EEA">
        <w:t>bilježe</w:t>
      </w:r>
      <w:proofErr w:type="spellEnd"/>
      <w:r w:rsidR="000D6EEA">
        <w:t xml:space="preserve"> pad od 0,4 mil.€ </w:t>
      </w:r>
      <w:proofErr w:type="spellStart"/>
      <w:r w:rsidR="000D6EEA">
        <w:t>ili</w:t>
      </w:r>
      <w:proofErr w:type="spellEnd"/>
      <w:r w:rsidR="000D6EEA">
        <w:t xml:space="preserve"> 1,2</w:t>
      </w:r>
      <w:r>
        <w:t xml:space="preserve">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period 2015.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  <w:r w:rsidRPr="0062118F">
        <w:t xml:space="preserve">U </w:t>
      </w:r>
      <w:proofErr w:type="spellStart"/>
      <w:r w:rsidRPr="0062118F">
        <w:t>okviru</w:t>
      </w:r>
      <w:proofErr w:type="spellEnd"/>
      <w:r w:rsidRPr="0062118F">
        <w:t xml:space="preserve"> </w:t>
      </w:r>
      <w:proofErr w:type="spellStart"/>
      <w:r w:rsidRPr="0062118F">
        <w:t>prihoda</w:t>
      </w:r>
      <w:proofErr w:type="spellEnd"/>
      <w:r w:rsidRPr="0062118F">
        <w:t xml:space="preserve">, </w:t>
      </w:r>
      <w:proofErr w:type="spellStart"/>
      <w:r w:rsidRPr="0062118F">
        <w:t>po</w:t>
      </w:r>
      <w:r w:rsidR="006D0005">
        <w:t>zitivno</w:t>
      </w:r>
      <w:proofErr w:type="spellEnd"/>
      <w:r w:rsidR="006D0005">
        <w:t xml:space="preserve"> </w:t>
      </w:r>
      <w:proofErr w:type="spellStart"/>
      <w:r w:rsidR="006D0005">
        <w:t>odstupanje</w:t>
      </w:r>
      <w:proofErr w:type="spellEnd"/>
      <w:r w:rsidR="006D0005">
        <w:t xml:space="preserve"> u </w:t>
      </w:r>
      <w:proofErr w:type="spellStart"/>
      <w:r w:rsidR="006D0005">
        <w:t>odnosu</w:t>
      </w:r>
      <w:proofErr w:type="spellEnd"/>
      <w:r w:rsidR="006D0005">
        <w:t xml:space="preserve"> </w:t>
      </w:r>
      <w:proofErr w:type="spellStart"/>
      <w:r w:rsidR="006D0005">
        <w:t>na</w:t>
      </w:r>
      <w:proofErr w:type="spellEnd"/>
      <w:r w:rsidR="006D0005">
        <w:t xml:space="preserve"> </w:t>
      </w:r>
      <w:r w:rsidRPr="0062118F">
        <w:t xml:space="preserve">I </w:t>
      </w:r>
      <w:proofErr w:type="spellStart"/>
      <w:r w:rsidRPr="0062118F">
        <w:t>kvartal</w:t>
      </w:r>
      <w:proofErr w:type="spellEnd"/>
      <w:r w:rsidRPr="0062118F">
        <w:t xml:space="preserve"> </w:t>
      </w:r>
      <w:proofErr w:type="spellStart"/>
      <w:r w:rsidRPr="0062118F">
        <w:t>prethodne</w:t>
      </w:r>
      <w:proofErr w:type="spellEnd"/>
      <w:r w:rsidRPr="0062118F">
        <w:t xml:space="preserve"> </w:t>
      </w:r>
      <w:proofErr w:type="spellStart"/>
      <w:proofErr w:type="gramStart"/>
      <w:r w:rsidRPr="0062118F">
        <w:t>godine</w:t>
      </w:r>
      <w:proofErr w:type="spellEnd"/>
      <w:r w:rsidRPr="0062118F">
        <w:t xml:space="preserve">  </w:t>
      </w:r>
      <w:proofErr w:type="spellStart"/>
      <w:r w:rsidRPr="0062118F">
        <w:t>bilježi</w:t>
      </w:r>
      <w:proofErr w:type="spellEnd"/>
      <w:proofErr w:type="gramEnd"/>
      <w:r w:rsidRPr="0062118F">
        <w:t xml:space="preserve"> </w:t>
      </w:r>
      <w:proofErr w:type="spellStart"/>
      <w:r w:rsidRPr="0062118F">
        <w:t>porez</w:t>
      </w:r>
      <w:proofErr w:type="spellEnd"/>
      <w:r w:rsidRPr="0062118F">
        <w:t xml:space="preserve"> </w:t>
      </w:r>
      <w:proofErr w:type="spellStart"/>
      <w:r w:rsidRPr="0062118F">
        <w:t>na</w:t>
      </w:r>
      <w:proofErr w:type="spellEnd"/>
      <w:r w:rsidRPr="0062118F">
        <w:t xml:space="preserve"> </w:t>
      </w:r>
      <w:proofErr w:type="spellStart"/>
      <w:r w:rsidRPr="0062118F">
        <w:t>dohodak</w:t>
      </w:r>
      <w:proofErr w:type="spellEnd"/>
      <w:r w:rsidRPr="0062118F">
        <w:t xml:space="preserve"> </w:t>
      </w:r>
      <w:proofErr w:type="spellStart"/>
      <w:r w:rsidRPr="0062118F">
        <w:t>fizičkih</w:t>
      </w:r>
      <w:proofErr w:type="spellEnd"/>
      <w:r w:rsidRPr="0062118F">
        <w:t xml:space="preserve"> </w:t>
      </w:r>
      <w:proofErr w:type="spellStart"/>
      <w:r w:rsidRPr="0062118F">
        <w:t>lica</w:t>
      </w:r>
      <w:proofErr w:type="spellEnd"/>
      <w:r w:rsidRPr="0062118F">
        <w:t xml:space="preserve">  </w:t>
      </w:r>
      <w:proofErr w:type="spellStart"/>
      <w:r w:rsidRPr="0062118F">
        <w:t>za</w:t>
      </w:r>
      <w:proofErr w:type="spellEnd"/>
      <w:r w:rsidRPr="0062118F">
        <w:t xml:space="preserve"> 1,9 mil. €</w:t>
      </w:r>
      <w:r w:rsidR="00EA591C">
        <w:t xml:space="preserve"> I </w:t>
      </w:r>
      <w:proofErr w:type="spellStart"/>
      <w:r w:rsidR="00EA591C">
        <w:t>donacije</w:t>
      </w:r>
      <w:proofErr w:type="spellEnd"/>
      <w:r w:rsidR="00EA591C">
        <w:t xml:space="preserve"> </w:t>
      </w:r>
      <w:proofErr w:type="spellStart"/>
      <w:r w:rsidR="00EA591C">
        <w:t>za</w:t>
      </w:r>
      <w:proofErr w:type="spellEnd"/>
      <w:r w:rsidR="00EA591C">
        <w:t xml:space="preserve"> 1</w:t>
      </w:r>
      <w:proofErr w:type="gramStart"/>
      <w:r w:rsidR="00EA591C">
        <w:t>,0</w:t>
      </w:r>
      <w:proofErr w:type="gramEnd"/>
      <w:r w:rsidRPr="0062118F">
        <w:t xml:space="preserve"> mil.€</w:t>
      </w:r>
      <w:r>
        <w:t xml:space="preserve">.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lo</w:t>
      </w:r>
      <w:r w:rsidR="00EA591C">
        <w:t>kalne</w:t>
      </w:r>
      <w:proofErr w:type="spellEnd"/>
      <w:r w:rsidR="00EA591C">
        <w:t xml:space="preserve"> </w:t>
      </w:r>
      <w:proofErr w:type="spellStart"/>
      <w:r w:rsidR="00EA591C">
        <w:t>samouprave</w:t>
      </w:r>
      <w:proofErr w:type="spellEnd"/>
      <w:r w:rsidR="00EA591C">
        <w:t xml:space="preserve"> </w:t>
      </w:r>
      <w:proofErr w:type="spellStart"/>
      <w:r w:rsidR="00EA591C">
        <w:t>su</w:t>
      </w:r>
      <w:proofErr w:type="spellEnd"/>
      <w:r w:rsidR="00EA591C">
        <w:t xml:space="preserve"> </w:t>
      </w:r>
      <w:proofErr w:type="spellStart"/>
      <w:r w:rsidR="00EA591C">
        <w:t>viši</w:t>
      </w:r>
      <w:proofErr w:type="spellEnd"/>
      <w:r w:rsidR="00EA591C">
        <w:t xml:space="preserve"> </w:t>
      </w:r>
      <w:proofErr w:type="spellStart"/>
      <w:r w:rsidR="00EA591C">
        <w:t>za</w:t>
      </w:r>
      <w:proofErr w:type="spellEnd"/>
      <w:r w:rsidR="00EA591C">
        <w:t xml:space="preserve"> 3</w:t>
      </w:r>
      <w:proofErr w:type="gramStart"/>
      <w:r w:rsidR="00EA591C">
        <w:t>,7</w:t>
      </w:r>
      <w:proofErr w:type="gramEnd"/>
      <w:r>
        <w:t xml:space="preserve"> mil.€.</w:t>
      </w:r>
    </w:p>
    <w:p w:rsidR="002D0CF1" w:rsidRDefault="002D0CF1" w:rsidP="002D0CF1">
      <w:proofErr w:type="spellStart"/>
      <w:r w:rsidRPr="006814BE">
        <w:rPr>
          <w:b/>
        </w:rPr>
        <w:t>Rashodi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proofErr w:type="gramStart"/>
      <w:r w:rsidRPr="006814BE">
        <w:rPr>
          <w:b/>
        </w:rPr>
        <w:t>samouprave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kraju</w:t>
      </w:r>
      <w:proofErr w:type="spellEnd"/>
      <w:r>
        <w:t xml:space="preserve"> I </w:t>
      </w:r>
      <w:proofErr w:type="spellStart"/>
      <w:r>
        <w:t>kvartala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iznosili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41,8 mi</w:t>
      </w:r>
      <w:r w:rsidR="005E7B37">
        <w:t xml:space="preserve">l.€ </w:t>
      </w:r>
      <w:proofErr w:type="spellStart"/>
      <w:r w:rsidR="005E7B37">
        <w:t>ili</w:t>
      </w:r>
      <w:proofErr w:type="spellEnd"/>
      <w:r w:rsidR="005E7B37">
        <w:t xml:space="preserve"> 1,1% BDP-a, </w:t>
      </w:r>
      <w:proofErr w:type="spellStart"/>
      <w:r w:rsidR="005E7B37">
        <w:t>što</w:t>
      </w:r>
      <w:proofErr w:type="spellEnd"/>
      <w:r w:rsidR="005E7B37">
        <w:t xml:space="preserve"> je  7,2</w:t>
      </w:r>
      <w:r>
        <w:t xml:space="preserve"> mil.€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period 2015.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</w:p>
    <w:p w:rsidR="002D0CF1" w:rsidRDefault="002D0CF1" w:rsidP="002D0CF1">
      <w:proofErr w:type="spellStart"/>
      <w:r>
        <w:t>Za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zabilježen</w:t>
      </w:r>
      <w:proofErr w:type="spellEnd"/>
      <w:r>
        <w:t xml:space="preserve"> je </w:t>
      </w:r>
      <w:r w:rsidR="00393EB9">
        <w:rPr>
          <w:b/>
        </w:rPr>
        <w:t>deficit</w:t>
      </w:r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samouprave</w:t>
      </w:r>
      <w:proofErr w:type="spellEnd"/>
      <w:r w:rsidR="00393EB9">
        <w:t xml:space="preserve"> u </w:t>
      </w:r>
      <w:proofErr w:type="spellStart"/>
      <w:r w:rsidR="00393EB9">
        <w:t>iznosu</w:t>
      </w:r>
      <w:proofErr w:type="spellEnd"/>
      <w:r w:rsidR="00393EB9">
        <w:t xml:space="preserve"> od 8,2 mil.€ </w:t>
      </w:r>
      <w:proofErr w:type="spellStart"/>
      <w:r w:rsidR="00393EB9">
        <w:t>ili</w:t>
      </w:r>
      <w:proofErr w:type="spellEnd"/>
      <w:r w:rsidR="00393EB9">
        <w:t xml:space="preserve"> 0,2</w:t>
      </w:r>
      <w:r>
        <w:t xml:space="preserve">% BDP, 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otplaćeno</w:t>
      </w:r>
      <w:proofErr w:type="spellEnd"/>
      <w:r>
        <w:t xml:space="preserve"> 13,5 mil.€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. </w:t>
      </w:r>
    </w:p>
    <w:p w:rsidR="00EC6A4A" w:rsidRPr="000D151D" w:rsidRDefault="00EC6A4A" w:rsidP="006366E9">
      <w:pPr>
        <w:rPr>
          <w:lang w:val="sr-Latn-ME"/>
        </w:rPr>
      </w:pPr>
      <w:bookmarkStart w:id="0" w:name="_GoBack"/>
      <w:bookmarkEnd w:id="0"/>
    </w:p>
    <w:sectPr w:rsidR="00EC6A4A" w:rsidRPr="000D151D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EE" w:rsidRDefault="00953CEE" w:rsidP="0002147A">
      <w:pPr>
        <w:spacing w:after="0"/>
      </w:pPr>
      <w:r>
        <w:separator/>
      </w:r>
    </w:p>
  </w:endnote>
  <w:endnote w:type="continuationSeparator" w:id="0">
    <w:p w:rsidR="00953CEE" w:rsidRDefault="00953CEE" w:rsidP="00021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EE" w:rsidRDefault="00953CEE" w:rsidP="0002147A">
      <w:pPr>
        <w:spacing w:after="0"/>
      </w:pPr>
      <w:r>
        <w:separator/>
      </w:r>
    </w:p>
  </w:footnote>
  <w:footnote w:type="continuationSeparator" w:id="0">
    <w:p w:rsidR="00953CEE" w:rsidRDefault="00953CEE" w:rsidP="0002147A">
      <w:pPr>
        <w:spacing w:after="0"/>
      </w:pPr>
      <w:r>
        <w:continuationSeparator/>
      </w:r>
    </w:p>
  </w:footnote>
  <w:footnote w:id="1">
    <w:p w:rsidR="00DE5C35" w:rsidRPr="00BE7295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</w:rPr>
      </w:pPr>
      <w:r w:rsidRPr="00BE7295">
        <w:rPr>
          <w:rStyle w:val="FootnoteReference"/>
          <w:rFonts w:ascii="Segoe UI" w:hAnsi="Segoe UI" w:cs="Segoe UI"/>
          <w:sz w:val="16"/>
          <w:szCs w:val="16"/>
        </w:rPr>
        <w:footnoteRef/>
      </w:r>
      <w:proofErr w:type="spellStart"/>
      <w:r w:rsidRPr="00BE7295">
        <w:rPr>
          <w:rFonts w:ascii="Segoe UI" w:hAnsi="Segoe UI" w:cs="Segoe UI"/>
          <w:sz w:val="16"/>
          <w:szCs w:val="16"/>
        </w:rPr>
        <w:t>Primici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Budžeta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uključuju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izvorne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(</w:t>
      </w:r>
      <w:proofErr w:type="spellStart"/>
      <w:r w:rsidRPr="00BE7295">
        <w:rPr>
          <w:rFonts w:ascii="Segoe UI" w:hAnsi="Segoe UI" w:cs="Segoe UI"/>
          <w:sz w:val="16"/>
          <w:szCs w:val="16"/>
        </w:rPr>
        <w:t>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indirektne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poreze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neporeske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), </w:t>
      </w:r>
      <w:proofErr w:type="spellStart"/>
      <w:r w:rsidRPr="00BE7295">
        <w:rPr>
          <w:rFonts w:ascii="Segoe UI" w:hAnsi="Segoe UI" w:cs="Segoe UI"/>
          <w:sz w:val="16"/>
          <w:szCs w:val="16"/>
        </w:rPr>
        <w:t>pozajmice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BE7295">
        <w:rPr>
          <w:rFonts w:ascii="Segoe UI" w:hAnsi="Segoe UI" w:cs="Segoe UI"/>
          <w:sz w:val="16"/>
          <w:szCs w:val="16"/>
        </w:rPr>
        <w:t>dona</w:t>
      </w:r>
      <w:r w:rsidR="003D17E5">
        <w:rPr>
          <w:rFonts w:ascii="Segoe UI" w:hAnsi="Segoe UI" w:cs="Segoe UI"/>
          <w:sz w:val="16"/>
          <w:szCs w:val="16"/>
        </w:rPr>
        <w:t>cije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i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prihode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proofErr w:type="gramStart"/>
      <w:r w:rsidR="003D17E5">
        <w:rPr>
          <w:rFonts w:ascii="Segoe UI" w:hAnsi="Segoe UI" w:cs="Segoe UI"/>
          <w:sz w:val="16"/>
          <w:szCs w:val="16"/>
        </w:rPr>
        <w:t>od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prodaje</w:t>
      </w:r>
      <w:proofErr w:type="spellEnd"/>
      <w:proofErr w:type="gram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imovine</w:t>
      </w:r>
      <w:proofErr w:type="spellEnd"/>
      <w:r w:rsidRPr="00BE7295">
        <w:rPr>
          <w:rFonts w:ascii="Segoe UI" w:hAnsi="Segoe UI" w:cs="Segoe U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D"/>
    <w:rsid w:val="00013067"/>
    <w:rsid w:val="0002147A"/>
    <w:rsid w:val="00022511"/>
    <w:rsid w:val="00026B2A"/>
    <w:rsid w:val="00037FAA"/>
    <w:rsid w:val="00041EA9"/>
    <w:rsid w:val="00046251"/>
    <w:rsid w:val="000500FA"/>
    <w:rsid w:val="00051E19"/>
    <w:rsid w:val="00054960"/>
    <w:rsid w:val="000631A3"/>
    <w:rsid w:val="000655A3"/>
    <w:rsid w:val="00065821"/>
    <w:rsid w:val="00067175"/>
    <w:rsid w:val="000741DD"/>
    <w:rsid w:val="0007515C"/>
    <w:rsid w:val="00085C45"/>
    <w:rsid w:val="00086545"/>
    <w:rsid w:val="00095384"/>
    <w:rsid w:val="0009675E"/>
    <w:rsid w:val="00096B80"/>
    <w:rsid w:val="000978FC"/>
    <w:rsid w:val="000A2B90"/>
    <w:rsid w:val="000B043D"/>
    <w:rsid w:val="000B1C39"/>
    <w:rsid w:val="000B4DC4"/>
    <w:rsid w:val="000B6009"/>
    <w:rsid w:val="000C1CE5"/>
    <w:rsid w:val="000C74E3"/>
    <w:rsid w:val="000D151D"/>
    <w:rsid w:val="000D41CC"/>
    <w:rsid w:val="000D6EEA"/>
    <w:rsid w:val="000E2325"/>
    <w:rsid w:val="000E395B"/>
    <w:rsid w:val="000E5A1D"/>
    <w:rsid w:val="0010185C"/>
    <w:rsid w:val="00105808"/>
    <w:rsid w:val="00110A82"/>
    <w:rsid w:val="0011520A"/>
    <w:rsid w:val="00116913"/>
    <w:rsid w:val="0012293E"/>
    <w:rsid w:val="00124666"/>
    <w:rsid w:val="001261E8"/>
    <w:rsid w:val="00140A80"/>
    <w:rsid w:val="00142A03"/>
    <w:rsid w:val="00145694"/>
    <w:rsid w:val="00146FA6"/>
    <w:rsid w:val="00153F91"/>
    <w:rsid w:val="00155D8F"/>
    <w:rsid w:val="00160FA6"/>
    <w:rsid w:val="001652E1"/>
    <w:rsid w:val="001720DB"/>
    <w:rsid w:val="00173471"/>
    <w:rsid w:val="001A3BFB"/>
    <w:rsid w:val="001A5431"/>
    <w:rsid w:val="001A620A"/>
    <w:rsid w:val="001B5685"/>
    <w:rsid w:val="001B72FA"/>
    <w:rsid w:val="001C6610"/>
    <w:rsid w:val="001D00AA"/>
    <w:rsid w:val="001D37B1"/>
    <w:rsid w:val="001E023B"/>
    <w:rsid w:val="001E3101"/>
    <w:rsid w:val="001E7C23"/>
    <w:rsid w:val="001F1975"/>
    <w:rsid w:val="001F2CC0"/>
    <w:rsid w:val="001F3B85"/>
    <w:rsid w:val="002056C7"/>
    <w:rsid w:val="002071EF"/>
    <w:rsid w:val="002174D9"/>
    <w:rsid w:val="00231282"/>
    <w:rsid w:val="00240492"/>
    <w:rsid w:val="00242137"/>
    <w:rsid w:val="00252EB4"/>
    <w:rsid w:val="00264469"/>
    <w:rsid w:val="00271C10"/>
    <w:rsid w:val="00271CA2"/>
    <w:rsid w:val="00280104"/>
    <w:rsid w:val="0028390F"/>
    <w:rsid w:val="002848E7"/>
    <w:rsid w:val="00287688"/>
    <w:rsid w:val="002C0C89"/>
    <w:rsid w:val="002D0CF1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6C40"/>
    <w:rsid w:val="002F7BFE"/>
    <w:rsid w:val="00301F93"/>
    <w:rsid w:val="003054F5"/>
    <w:rsid w:val="003113F5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5A84"/>
    <w:rsid w:val="0035601B"/>
    <w:rsid w:val="00356744"/>
    <w:rsid w:val="00356FA2"/>
    <w:rsid w:val="00361FAF"/>
    <w:rsid w:val="00363ABC"/>
    <w:rsid w:val="0036505A"/>
    <w:rsid w:val="00371FE7"/>
    <w:rsid w:val="00374FEF"/>
    <w:rsid w:val="0037773D"/>
    <w:rsid w:val="00383521"/>
    <w:rsid w:val="00385B95"/>
    <w:rsid w:val="00387826"/>
    <w:rsid w:val="00387BF1"/>
    <w:rsid w:val="00392B4B"/>
    <w:rsid w:val="00393EB9"/>
    <w:rsid w:val="003A16D6"/>
    <w:rsid w:val="003A2654"/>
    <w:rsid w:val="003A6731"/>
    <w:rsid w:val="003B06D7"/>
    <w:rsid w:val="003C4BBB"/>
    <w:rsid w:val="003C5885"/>
    <w:rsid w:val="003C7557"/>
    <w:rsid w:val="003D0706"/>
    <w:rsid w:val="003D11A5"/>
    <w:rsid w:val="003D17E5"/>
    <w:rsid w:val="003E2F9D"/>
    <w:rsid w:val="003E3F09"/>
    <w:rsid w:val="003F05DE"/>
    <w:rsid w:val="003F5E99"/>
    <w:rsid w:val="00400657"/>
    <w:rsid w:val="004016D9"/>
    <w:rsid w:val="00401F0D"/>
    <w:rsid w:val="00403154"/>
    <w:rsid w:val="00433A4C"/>
    <w:rsid w:val="00436958"/>
    <w:rsid w:val="004372F3"/>
    <w:rsid w:val="00447889"/>
    <w:rsid w:val="00452185"/>
    <w:rsid w:val="00453B27"/>
    <w:rsid w:val="0045739B"/>
    <w:rsid w:val="0046243A"/>
    <w:rsid w:val="0046386A"/>
    <w:rsid w:val="004725B4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C4CB5"/>
    <w:rsid w:val="004C52ED"/>
    <w:rsid w:val="004C6899"/>
    <w:rsid w:val="004D0027"/>
    <w:rsid w:val="004E00DF"/>
    <w:rsid w:val="004E1CF8"/>
    <w:rsid w:val="004F6AE8"/>
    <w:rsid w:val="00501262"/>
    <w:rsid w:val="005020E3"/>
    <w:rsid w:val="00502688"/>
    <w:rsid w:val="0051792B"/>
    <w:rsid w:val="00527AFC"/>
    <w:rsid w:val="00534802"/>
    <w:rsid w:val="0054214F"/>
    <w:rsid w:val="005432CD"/>
    <w:rsid w:val="0054465B"/>
    <w:rsid w:val="005447D1"/>
    <w:rsid w:val="00544BAE"/>
    <w:rsid w:val="00547811"/>
    <w:rsid w:val="005478BC"/>
    <w:rsid w:val="00552997"/>
    <w:rsid w:val="00553070"/>
    <w:rsid w:val="005573F8"/>
    <w:rsid w:val="0056064B"/>
    <w:rsid w:val="00566A96"/>
    <w:rsid w:val="00566D50"/>
    <w:rsid w:val="00567AED"/>
    <w:rsid w:val="00574184"/>
    <w:rsid w:val="0057772C"/>
    <w:rsid w:val="005819D6"/>
    <w:rsid w:val="0058221F"/>
    <w:rsid w:val="005A5011"/>
    <w:rsid w:val="005A5A3A"/>
    <w:rsid w:val="005C130B"/>
    <w:rsid w:val="005C2FDF"/>
    <w:rsid w:val="005C6B2A"/>
    <w:rsid w:val="005D3267"/>
    <w:rsid w:val="005D6F66"/>
    <w:rsid w:val="005E606B"/>
    <w:rsid w:val="005E7B37"/>
    <w:rsid w:val="005E7E29"/>
    <w:rsid w:val="006018DD"/>
    <w:rsid w:val="00602CED"/>
    <w:rsid w:val="0060610C"/>
    <w:rsid w:val="00607A2E"/>
    <w:rsid w:val="00621066"/>
    <w:rsid w:val="00622CF4"/>
    <w:rsid w:val="00624294"/>
    <w:rsid w:val="006351AB"/>
    <w:rsid w:val="006366E9"/>
    <w:rsid w:val="006377AC"/>
    <w:rsid w:val="0065201C"/>
    <w:rsid w:val="0065261A"/>
    <w:rsid w:val="00667107"/>
    <w:rsid w:val="00670747"/>
    <w:rsid w:val="00670E04"/>
    <w:rsid w:val="006805CB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B491C"/>
    <w:rsid w:val="006C7F96"/>
    <w:rsid w:val="006D0005"/>
    <w:rsid w:val="006D1267"/>
    <w:rsid w:val="006D6F78"/>
    <w:rsid w:val="006F122C"/>
    <w:rsid w:val="006F47D9"/>
    <w:rsid w:val="006F4931"/>
    <w:rsid w:val="006F62E2"/>
    <w:rsid w:val="007014AF"/>
    <w:rsid w:val="007019B9"/>
    <w:rsid w:val="00701BC1"/>
    <w:rsid w:val="007058DD"/>
    <w:rsid w:val="00714998"/>
    <w:rsid w:val="00724C06"/>
    <w:rsid w:val="00725083"/>
    <w:rsid w:val="00733256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7EF"/>
    <w:rsid w:val="00796DE2"/>
    <w:rsid w:val="007A0A29"/>
    <w:rsid w:val="007A1DA2"/>
    <w:rsid w:val="007A3061"/>
    <w:rsid w:val="007A48D8"/>
    <w:rsid w:val="007B0E31"/>
    <w:rsid w:val="007B2E79"/>
    <w:rsid w:val="007B4614"/>
    <w:rsid w:val="007B4F59"/>
    <w:rsid w:val="007C30BE"/>
    <w:rsid w:val="007C456B"/>
    <w:rsid w:val="007D4E46"/>
    <w:rsid w:val="007E7CD2"/>
    <w:rsid w:val="007F3085"/>
    <w:rsid w:val="007F4D88"/>
    <w:rsid w:val="007F5863"/>
    <w:rsid w:val="0080292D"/>
    <w:rsid w:val="0082027A"/>
    <w:rsid w:val="00822370"/>
    <w:rsid w:val="00825B24"/>
    <w:rsid w:val="0083449B"/>
    <w:rsid w:val="0083581F"/>
    <w:rsid w:val="00841272"/>
    <w:rsid w:val="00854557"/>
    <w:rsid w:val="008555B7"/>
    <w:rsid w:val="00863EE1"/>
    <w:rsid w:val="008701C8"/>
    <w:rsid w:val="008704F1"/>
    <w:rsid w:val="00877AF5"/>
    <w:rsid w:val="00877C81"/>
    <w:rsid w:val="00880864"/>
    <w:rsid w:val="008950CF"/>
    <w:rsid w:val="008A024D"/>
    <w:rsid w:val="008B0536"/>
    <w:rsid w:val="008B4E86"/>
    <w:rsid w:val="008C1387"/>
    <w:rsid w:val="008C2EF8"/>
    <w:rsid w:val="008E41F4"/>
    <w:rsid w:val="008E4966"/>
    <w:rsid w:val="00910800"/>
    <w:rsid w:val="00915611"/>
    <w:rsid w:val="009226C5"/>
    <w:rsid w:val="00935DCF"/>
    <w:rsid w:val="009401F6"/>
    <w:rsid w:val="00943487"/>
    <w:rsid w:val="00946631"/>
    <w:rsid w:val="00950276"/>
    <w:rsid w:val="00950E14"/>
    <w:rsid w:val="00952019"/>
    <w:rsid w:val="00953CEE"/>
    <w:rsid w:val="00957455"/>
    <w:rsid w:val="00965144"/>
    <w:rsid w:val="009710CB"/>
    <w:rsid w:val="00971319"/>
    <w:rsid w:val="00972302"/>
    <w:rsid w:val="00976F60"/>
    <w:rsid w:val="00981CB8"/>
    <w:rsid w:val="00985E13"/>
    <w:rsid w:val="00985FEA"/>
    <w:rsid w:val="009954EF"/>
    <w:rsid w:val="009B5397"/>
    <w:rsid w:val="009B76BF"/>
    <w:rsid w:val="009C0E12"/>
    <w:rsid w:val="009C597D"/>
    <w:rsid w:val="009C5BE4"/>
    <w:rsid w:val="009C5CFE"/>
    <w:rsid w:val="009C6808"/>
    <w:rsid w:val="009D21F0"/>
    <w:rsid w:val="009D4074"/>
    <w:rsid w:val="009D672A"/>
    <w:rsid w:val="009E0032"/>
    <w:rsid w:val="009E063B"/>
    <w:rsid w:val="009F1F38"/>
    <w:rsid w:val="009F2F26"/>
    <w:rsid w:val="00A04E7A"/>
    <w:rsid w:val="00A13EC7"/>
    <w:rsid w:val="00A15349"/>
    <w:rsid w:val="00A15ADE"/>
    <w:rsid w:val="00A332F7"/>
    <w:rsid w:val="00A35031"/>
    <w:rsid w:val="00A35B98"/>
    <w:rsid w:val="00A45E5C"/>
    <w:rsid w:val="00A51C6C"/>
    <w:rsid w:val="00A51FDD"/>
    <w:rsid w:val="00A52F4D"/>
    <w:rsid w:val="00A540ED"/>
    <w:rsid w:val="00A6222A"/>
    <w:rsid w:val="00A66CFF"/>
    <w:rsid w:val="00A725F6"/>
    <w:rsid w:val="00A832E7"/>
    <w:rsid w:val="00A84285"/>
    <w:rsid w:val="00A9678D"/>
    <w:rsid w:val="00A970A4"/>
    <w:rsid w:val="00AA2C9A"/>
    <w:rsid w:val="00AC1851"/>
    <w:rsid w:val="00AC244B"/>
    <w:rsid w:val="00AD5C00"/>
    <w:rsid w:val="00AE6926"/>
    <w:rsid w:val="00B00169"/>
    <w:rsid w:val="00B00A1D"/>
    <w:rsid w:val="00B03193"/>
    <w:rsid w:val="00B04467"/>
    <w:rsid w:val="00B04B5D"/>
    <w:rsid w:val="00B11D1B"/>
    <w:rsid w:val="00B16DA7"/>
    <w:rsid w:val="00B200CB"/>
    <w:rsid w:val="00B215E7"/>
    <w:rsid w:val="00B34FF6"/>
    <w:rsid w:val="00B452F1"/>
    <w:rsid w:val="00B50C75"/>
    <w:rsid w:val="00B55534"/>
    <w:rsid w:val="00B55741"/>
    <w:rsid w:val="00B64204"/>
    <w:rsid w:val="00B66ABA"/>
    <w:rsid w:val="00B75F1A"/>
    <w:rsid w:val="00B8255B"/>
    <w:rsid w:val="00B8458C"/>
    <w:rsid w:val="00B91ED1"/>
    <w:rsid w:val="00B925A1"/>
    <w:rsid w:val="00B9755C"/>
    <w:rsid w:val="00BB26C8"/>
    <w:rsid w:val="00BB6E5B"/>
    <w:rsid w:val="00BC0A96"/>
    <w:rsid w:val="00BD4936"/>
    <w:rsid w:val="00BD6D77"/>
    <w:rsid w:val="00BE2253"/>
    <w:rsid w:val="00BE7295"/>
    <w:rsid w:val="00BF3293"/>
    <w:rsid w:val="00BF5135"/>
    <w:rsid w:val="00BF69F8"/>
    <w:rsid w:val="00C00FC8"/>
    <w:rsid w:val="00C047F4"/>
    <w:rsid w:val="00C05686"/>
    <w:rsid w:val="00C07149"/>
    <w:rsid w:val="00C157E3"/>
    <w:rsid w:val="00C15E68"/>
    <w:rsid w:val="00C16E16"/>
    <w:rsid w:val="00C17629"/>
    <w:rsid w:val="00C202D4"/>
    <w:rsid w:val="00C20728"/>
    <w:rsid w:val="00C209B5"/>
    <w:rsid w:val="00C44818"/>
    <w:rsid w:val="00C52422"/>
    <w:rsid w:val="00C52A4D"/>
    <w:rsid w:val="00C52F95"/>
    <w:rsid w:val="00C628EE"/>
    <w:rsid w:val="00C62D7E"/>
    <w:rsid w:val="00C83F44"/>
    <w:rsid w:val="00C91F85"/>
    <w:rsid w:val="00C966D9"/>
    <w:rsid w:val="00CA3679"/>
    <w:rsid w:val="00CA4087"/>
    <w:rsid w:val="00CA4957"/>
    <w:rsid w:val="00CA7AFB"/>
    <w:rsid w:val="00CB0937"/>
    <w:rsid w:val="00CB2042"/>
    <w:rsid w:val="00CB4735"/>
    <w:rsid w:val="00CB5E3D"/>
    <w:rsid w:val="00CB7CEA"/>
    <w:rsid w:val="00CC2E34"/>
    <w:rsid w:val="00CC53D9"/>
    <w:rsid w:val="00CC73A5"/>
    <w:rsid w:val="00CD0906"/>
    <w:rsid w:val="00CD2B3F"/>
    <w:rsid w:val="00CD4CD1"/>
    <w:rsid w:val="00CD6215"/>
    <w:rsid w:val="00CD75D7"/>
    <w:rsid w:val="00CE60B2"/>
    <w:rsid w:val="00CE7085"/>
    <w:rsid w:val="00CF10D0"/>
    <w:rsid w:val="00CF1F2D"/>
    <w:rsid w:val="00CF438C"/>
    <w:rsid w:val="00CF6D84"/>
    <w:rsid w:val="00CF7686"/>
    <w:rsid w:val="00D10F4C"/>
    <w:rsid w:val="00D122CC"/>
    <w:rsid w:val="00D243CA"/>
    <w:rsid w:val="00D2512B"/>
    <w:rsid w:val="00D263B1"/>
    <w:rsid w:val="00D313F4"/>
    <w:rsid w:val="00D33643"/>
    <w:rsid w:val="00D4183A"/>
    <w:rsid w:val="00D46D9E"/>
    <w:rsid w:val="00D55C07"/>
    <w:rsid w:val="00D65102"/>
    <w:rsid w:val="00D66EC2"/>
    <w:rsid w:val="00D679D3"/>
    <w:rsid w:val="00D73D03"/>
    <w:rsid w:val="00D74B58"/>
    <w:rsid w:val="00D8497F"/>
    <w:rsid w:val="00D85FFB"/>
    <w:rsid w:val="00D86682"/>
    <w:rsid w:val="00DA2EFB"/>
    <w:rsid w:val="00DA378C"/>
    <w:rsid w:val="00DA6177"/>
    <w:rsid w:val="00DA7C08"/>
    <w:rsid w:val="00DA7FB7"/>
    <w:rsid w:val="00DB05A2"/>
    <w:rsid w:val="00DB173A"/>
    <w:rsid w:val="00DD105F"/>
    <w:rsid w:val="00DE07B1"/>
    <w:rsid w:val="00DE5B01"/>
    <w:rsid w:val="00DE5C35"/>
    <w:rsid w:val="00DF7E3A"/>
    <w:rsid w:val="00E02078"/>
    <w:rsid w:val="00E1463D"/>
    <w:rsid w:val="00E20D91"/>
    <w:rsid w:val="00E263C3"/>
    <w:rsid w:val="00E37715"/>
    <w:rsid w:val="00E41005"/>
    <w:rsid w:val="00E42934"/>
    <w:rsid w:val="00E42C5C"/>
    <w:rsid w:val="00E431DD"/>
    <w:rsid w:val="00E44508"/>
    <w:rsid w:val="00E473AA"/>
    <w:rsid w:val="00E47C0A"/>
    <w:rsid w:val="00E51459"/>
    <w:rsid w:val="00E65A72"/>
    <w:rsid w:val="00E7196F"/>
    <w:rsid w:val="00E723B8"/>
    <w:rsid w:val="00E7280C"/>
    <w:rsid w:val="00E93B6A"/>
    <w:rsid w:val="00E944DC"/>
    <w:rsid w:val="00E95569"/>
    <w:rsid w:val="00EA1FCD"/>
    <w:rsid w:val="00EA2252"/>
    <w:rsid w:val="00EA5877"/>
    <w:rsid w:val="00EA591C"/>
    <w:rsid w:val="00EB0224"/>
    <w:rsid w:val="00EB1137"/>
    <w:rsid w:val="00EB262A"/>
    <w:rsid w:val="00EB2A15"/>
    <w:rsid w:val="00EB366D"/>
    <w:rsid w:val="00EC6A4A"/>
    <w:rsid w:val="00ED1354"/>
    <w:rsid w:val="00ED1DF7"/>
    <w:rsid w:val="00ED4B62"/>
    <w:rsid w:val="00EE0D1B"/>
    <w:rsid w:val="00EE186F"/>
    <w:rsid w:val="00EE1CCD"/>
    <w:rsid w:val="00EE28DF"/>
    <w:rsid w:val="00EE3D0F"/>
    <w:rsid w:val="00EE52A7"/>
    <w:rsid w:val="00EF3D40"/>
    <w:rsid w:val="00EF61E2"/>
    <w:rsid w:val="00F02ECA"/>
    <w:rsid w:val="00F02FD6"/>
    <w:rsid w:val="00F0391B"/>
    <w:rsid w:val="00F057A2"/>
    <w:rsid w:val="00F21A9C"/>
    <w:rsid w:val="00F23547"/>
    <w:rsid w:val="00F267E9"/>
    <w:rsid w:val="00F27427"/>
    <w:rsid w:val="00F36547"/>
    <w:rsid w:val="00F40AD9"/>
    <w:rsid w:val="00F43002"/>
    <w:rsid w:val="00F53CE7"/>
    <w:rsid w:val="00F56B88"/>
    <w:rsid w:val="00F64F68"/>
    <w:rsid w:val="00F7322E"/>
    <w:rsid w:val="00F77196"/>
    <w:rsid w:val="00F84E70"/>
    <w:rsid w:val="00F86F23"/>
    <w:rsid w:val="00F90B89"/>
    <w:rsid w:val="00F95A97"/>
    <w:rsid w:val="00F95E1F"/>
    <w:rsid w:val="00F96C73"/>
    <w:rsid w:val="00FA56CD"/>
    <w:rsid w:val="00FB14E4"/>
    <w:rsid w:val="00FB2C44"/>
    <w:rsid w:val="00FB64B6"/>
    <w:rsid w:val="00FC18D1"/>
    <w:rsid w:val="00FC1EA6"/>
    <w:rsid w:val="00FC288D"/>
    <w:rsid w:val="00FC28C4"/>
    <w:rsid w:val="00FD572C"/>
    <w:rsid w:val="00FE0E55"/>
    <w:rsid w:val="00FE6AD7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5B8AF-859A-445F-85C1-DDC9C5D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styleId="ListParagraph">
    <w:name w:val="List Paragraph"/>
    <w:basedOn w:val="Normal"/>
    <w:uiPriority w:val="34"/>
    <w:qFormat/>
    <w:rsid w:val="0040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7A50-DA77-441E-994E-D1D430C9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Tatjana Minic</cp:lastModifiedBy>
  <cp:revision>2</cp:revision>
  <cp:lastPrinted>2016-07-05T11:10:00Z</cp:lastPrinted>
  <dcterms:created xsi:type="dcterms:W3CDTF">2016-07-06T11:02:00Z</dcterms:created>
  <dcterms:modified xsi:type="dcterms:W3CDTF">2016-07-06T11:02:00Z</dcterms:modified>
</cp:coreProperties>
</file>