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51A37" w:rsidRPr="00556C24" w:rsidRDefault="008B52E4">
      <w:pPr>
        <w:pStyle w:val="Heading1"/>
        <w:jc w:val="center"/>
        <w:rPr>
          <w:sz w:val="52"/>
          <w:szCs w:val="52"/>
        </w:rPr>
      </w:pPr>
      <w:bookmarkStart w:id="0" w:name="_gjdgxs" w:colFirst="0" w:colLast="0"/>
      <w:bookmarkStart w:id="1" w:name="_GoBack"/>
      <w:bookmarkEnd w:id="0"/>
      <w:bookmarkEnd w:id="1"/>
      <w:r w:rsidRPr="00556C24">
        <w:rPr>
          <w:sz w:val="52"/>
          <w:szCs w:val="52"/>
        </w:rPr>
        <w:t>Izvještaj sa konsultacija</w:t>
      </w:r>
    </w:p>
    <w:p w14:paraId="00000002" w14:textId="77777777" w:rsidR="00451A37" w:rsidRDefault="00451A37"/>
    <w:p w14:paraId="00000003" w14:textId="77777777" w:rsidR="00451A37" w:rsidRPr="00556C24" w:rsidRDefault="008B52E4">
      <w:pPr>
        <w:pStyle w:val="Heading1"/>
        <w:rPr>
          <w:sz w:val="44"/>
          <w:szCs w:val="44"/>
        </w:rPr>
      </w:pPr>
      <w:r w:rsidRPr="00556C24">
        <w:rPr>
          <w:sz w:val="44"/>
          <w:szCs w:val="44"/>
        </w:rPr>
        <w:t>Uvod</w:t>
      </w:r>
    </w:p>
    <w:p w14:paraId="00000004" w14:textId="77777777" w:rsidR="00451A37" w:rsidRDefault="008B52E4">
      <w:pPr>
        <w:jc w:val="both"/>
      </w:pPr>
      <w:r>
        <w:t xml:space="preserve">U partnerstvu UNDP-ja i Uprave za sport i mlade, tokom maja 2021 godine sprovedene su online konsultacije sa relevantnim akterima u oblasti omladinske politike i rada sa mladima. </w:t>
      </w:r>
    </w:p>
    <w:p w14:paraId="00000005" w14:textId="0FA928F5" w:rsidR="00451A37" w:rsidRDefault="008B52E4">
      <w:pPr>
        <w:jc w:val="both"/>
      </w:pPr>
      <w:r>
        <w:t xml:space="preserve">Konsultacije su organizovane sa ciljem da se prikupe mišljenja u vezi sa kratkoročnim i dugoročnim prioritetima u oblastima od značaja za razvoj mladih Crnoj Gori, što će poslužiti za definisanje i izradu strateških dokumenata u ovoj oblasti u narednom periodu. </w:t>
      </w:r>
    </w:p>
    <w:p w14:paraId="00000006" w14:textId="77777777" w:rsidR="00451A37" w:rsidRDefault="008B52E4">
      <w:pPr>
        <w:jc w:val="both"/>
      </w:pPr>
      <w:r>
        <w:t xml:space="preserve">Kroz organizaciju konsultativnih sastanaka i online upitnika učešće je uzelo ukupno </w:t>
      </w:r>
      <w:r>
        <w:rPr>
          <w:b/>
        </w:rPr>
        <w:t>68 učesnika/ca</w:t>
      </w:r>
      <w:r>
        <w:t>, a od toga:</w:t>
      </w:r>
    </w:p>
    <w:p w14:paraId="00000007" w14:textId="77777777" w:rsidR="00451A37" w:rsidRDefault="008B52E4">
      <w:pPr>
        <w:numPr>
          <w:ilvl w:val="0"/>
          <w:numId w:val="13"/>
        </w:numPr>
        <w:spacing w:after="0"/>
        <w:jc w:val="both"/>
      </w:pPr>
      <w:r>
        <w:t>24 predstavnika/ce omladinskih i nevladinih organizacija koje se bave mladima;</w:t>
      </w:r>
    </w:p>
    <w:p w14:paraId="00000008" w14:textId="77777777" w:rsidR="00451A37" w:rsidRDefault="008B52E4">
      <w:pPr>
        <w:numPr>
          <w:ilvl w:val="0"/>
          <w:numId w:val="13"/>
        </w:numPr>
        <w:spacing w:after="0"/>
        <w:jc w:val="both"/>
      </w:pPr>
      <w:r>
        <w:t xml:space="preserve">10 službenika/ca koji se bave pitanjima od značaja za razvoj mladih u državnim institucijama; </w:t>
      </w:r>
    </w:p>
    <w:p w14:paraId="00000009" w14:textId="77777777" w:rsidR="00451A37" w:rsidRDefault="008B52E4">
      <w:pPr>
        <w:numPr>
          <w:ilvl w:val="0"/>
          <w:numId w:val="13"/>
        </w:numPr>
        <w:spacing w:after="0"/>
        <w:jc w:val="both"/>
      </w:pPr>
      <w:r>
        <w:t>21 predstavnik/ca lokalnih samouprava zaduženih za pitanja mladih;</w:t>
      </w:r>
    </w:p>
    <w:p w14:paraId="0000000A" w14:textId="77777777" w:rsidR="00451A37" w:rsidRDefault="008B52E4">
      <w:pPr>
        <w:numPr>
          <w:ilvl w:val="0"/>
          <w:numId w:val="13"/>
        </w:numPr>
        <w:spacing w:after="0"/>
        <w:jc w:val="both"/>
      </w:pPr>
      <w:r>
        <w:t>4 predstavnika/ce omladinskih servisa.</w:t>
      </w:r>
    </w:p>
    <w:p w14:paraId="0000000B" w14:textId="77777777" w:rsidR="00451A37" w:rsidRDefault="008B52E4">
      <w:pPr>
        <w:numPr>
          <w:ilvl w:val="0"/>
          <w:numId w:val="13"/>
        </w:numPr>
        <w:jc w:val="both"/>
      </w:pPr>
      <w:r>
        <w:t xml:space="preserve">9 predstavnika/ca međunarodnih organizacija i eksperata/kinja u polju mladih. </w:t>
      </w:r>
    </w:p>
    <w:p w14:paraId="0000000C" w14:textId="77777777" w:rsidR="00451A37" w:rsidRDefault="008B52E4">
      <w:pPr>
        <w:jc w:val="both"/>
      </w:pPr>
      <w:r>
        <w:t xml:space="preserve">Detaljan spisak konsultovanih je u aneksu izvještaja. </w:t>
      </w:r>
    </w:p>
    <w:p w14:paraId="0000000D" w14:textId="77777777" w:rsidR="00451A37" w:rsidRDefault="008B52E4">
      <w:pPr>
        <w:jc w:val="both"/>
      </w:pPr>
      <w:r>
        <w:t xml:space="preserve">Kao osnova za pripremu za konsultacije relevatni akteri su upućeni na </w:t>
      </w:r>
      <w:hyperlink r:id="rId7">
        <w:r>
          <w:rPr>
            <w:color w:val="0563C1"/>
            <w:u w:val="single"/>
          </w:rPr>
          <w:t>Strategiju za mlade</w:t>
        </w:r>
      </w:hyperlink>
      <w:r>
        <w:t xml:space="preserve"> i pripadajuće akcione planove, </w:t>
      </w:r>
      <w:hyperlink r:id="rId8">
        <w:r>
          <w:rPr>
            <w:color w:val="0563C1"/>
            <w:u w:val="single"/>
          </w:rPr>
          <w:t>Program od javnog interesa za mlade za 2020. godinu</w:t>
        </w:r>
      </w:hyperlink>
      <w:r>
        <w:t xml:space="preserve">, te </w:t>
      </w:r>
      <w:hyperlink r:id="rId9">
        <w:r>
          <w:rPr>
            <w:color w:val="0563C1"/>
            <w:u w:val="single"/>
          </w:rPr>
          <w:t>Zakon o mladima</w:t>
        </w:r>
      </w:hyperlink>
      <w:r>
        <w:t xml:space="preserve">.  </w:t>
      </w:r>
    </w:p>
    <w:p w14:paraId="28739EDF" w14:textId="77777777" w:rsidR="00556C24" w:rsidRDefault="00556C24">
      <w:pPr>
        <w:jc w:val="both"/>
      </w:pPr>
    </w:p>
    <w:p w14:paraId="2A7547B0" w14:textId="77777777" w:rsidR="00160542" w:rsidRDefault="00160542">
      <w:pPr>
        <w:rPr>
          <w:color w:val="2E75B5"/>
          <w:sz w:val="44"/>
          <w:szCs w:val="44"/>
        </w:rPr>
      </w:pPr>
      <w:r>
        <w:rPr>
          <w:sz w:val="44"/>
          <w:szCs w:val="44"/>
        </w:rPr>
        <w:br w:type="page"/>
      </w:r>
    </w:p>
    <w:p w14:paraId="718D8053" w14:textId="77777777" w:rsidR="00160542" w:rsidRDefault="008B52E4" w:rsidP="00160542">
      <w:pPr>
        <w:pStyle w:val="Heading1"/>
        <w:rPr>
          <w:sz w:val="44"/>
          <w:szCs w:val="44"/>
        </w:rPr>
      </w:pPr>
      <w:r w:rsidRPr="00556C24">
        <w:rPr>
          <w:sz w:val="44"/>
          <w:szCs w:val="44"/>
        </w:rPr>
        <w:lastRenderedPageBreak/>
        <w:t>Ključni nalazi</w:t>
      </w:r>
      <w:r w:rsidR="00160542">
        <w:rPr>
          <w:sz w:val="44"/>
          <w:szCs w:val="44"/>
        </w:rPr>
        <w:t xml:space="preserve"> </w:t>
      </w:r>
      <w:bookmarkStart w:id="2" w:name="_78f2npp1nydb" w:colFirst="0" w:colLast="0"/>
      <w:bookmarkEnd w:id="2"/>
    </w:p>
    <w:p w14:paraId="0000000F" w14:textId="48275B9C" w:rsidR="00451A37" w:rsidRPr="00556C24" w:rsidRDefault="00160542" w:rsidP="00160542">
      <w:pPr>
        <w:pStyle w:val="Heading1"/>
        <w:rPr>
          <w:b/>
          <w:color w:val="365F91" w:themeColor="accent1" w:themeShade="BF"/>
          <w:sz w:val="40"/>
          <w:szCs w:val="40"/>
        </w:rPr>
      </w:pPr>
      <w:r>
        <w:rPr>
          <w:b/>
          <w:color w:val="365F91" w:themeColor="accent1" w:themeShade="BF"/>
          <w:sz w:val="40"/>
          <w:szCs w:val="40"/>
        </w:rPr>
        <w:t>1. O</w:t>
      </w:r>
      <w:r w:rsidR="008B52E4" w:rsidRPr="00556C24">
        <w:rPr>
          <w:b/>
          <w:color w:val="365F91" w:themeColor="accent1" w:themeShade="BF"/>
          <w:sz w:val="40"/>
          <w:szCs w:val="40"/>
        </w:rPr>
        <w:t>svrt na prethodni period</w:t>
      </w:r>
    </w:p>
    <w:p w14:paraId="00000010" w14:textId="77777777" w:rsidR="00451A37" w:rsidRDefault="008B52E4">
      <w:pPr>
        <w:pStyle w:val="Subtitle"/>
        <w:jc w:val="both"/>
        <w:rPr>
          <w:b/>
          <w:sz w:val="28"/>
          <w:szCs w:val="28"/>
        </w:rPr>
      </w:pPr>
      <w:bookmarkStart w:id="3" w:name="_1f94rzs9c82u" w:colFirst="0" w:colLast="0"/>
      <w:bookmarkEnd w:id="3"/>
      <w:r>
        <w:rPr>
          <w:b/>
          <w:sz w:val="28"/>
          <w:szCs w:val="28"/>
        </w:rPr>
        <w:t>1.1. Segmenti omladinske politike u kojima je postignut najveći pomak</w:t>
      </w:r>
    </w:p>
    <w:p w14:paraId="00000011" w14:textId="77777777" w:rsidR="00451A37" w:rsidRDefault="008B52E4">
      <w:pPr>
        <w:spacing w:before="240" w:after="240"/>
        <w:jc w:val="both"/>
        <w:rPr>
          <w:i/>
          <w:shd w:val="clear" w:color="auto" w:fill="C9DAF8"/>
        </w:rPr>
      </w:pPr>
      <w:r>
        <w:rPr>
          <w:i/>
          <w:shd w:val="clear" w:color="auto" w:fill="C9DAF8"/>
        </w:rPr>
        <w:t>„Ima pomaka značajnih i kreativnih i zanimljivih kad je u pitanju zapošljavanje mladih u prethodnom periodu“</w:t>
      </w:r>
    </w:p>
    <w:p w14:paraId="00000012" w14:textId="77777777" w:rsidR="00451A37" w:rsidRDefault="008B52E4">
      <w:pPr>
        <w:spacing w:before="240" w:after="240"/>
        <w:jc w:val="both"/>
        <w:rPr>
          <w:i/>
          <w:shd w:val="clear" w:color="auto" w:fill="C9DAF8"/>
        </w:rPr>
      </w:pPr>
      <w:r>
        <w:rPr>
          <w:i/>
          <w:shd w:val="clear" w:color="auto" w:fill="C9DAF8"/>
        </w:rPr>
        <w:t>„Veliki dio novca, makar kroz NVO, je dat na temu aktivizma mladih – radilo se na mehanizmima za njegovanje aktivizma, data je podrška i umrežavanju“</w:t>
      </w:r>
    </w:p>
    <w:p w14:paraId="00000013" w14:textId="77777777" w:rsidR="00451A37" w:rsidRDefault="008B52E4">
      <w:pPr>
        <w:jc w:val="both"/>
        <w:rPr>
          <w:i/>
          <w:shd w:val="clear" w:color="auto" w:fill="C9DAF8"/>
        </w:rPr>
      </w:pPr>
      <w:r>
        <w:rPr>
          <w:i/>
          <w:shd w:val="clear" w:color="auto" w:fill="C9DAF8"/>
        </w:rPr>
        <w:t>“Generalni utisak - prethodna strategija je bila dobra i ambiciozna. Ostaviti sektorska pitanja sektorima, a da se sektor mladih bavi specifičnim izazovima za mlade kojima se ne bave ili se slabo bave ostale institucije”</w:t>
      </w:r>
    </w:p>
    <w:p w14:paraId="00000014" w14:textId="77777777" w:rsidR="00451A37" w:rsidRDefault="008B52E4">
      <w:pPr>
        <w:rPr>
          <w:i/>
          <w:shd w:val="clear" w:color="auto" w:fill="C9DAF8"/>
        </w:rPr>
      </w:pPr>
      <w:r>
        <w:rPr>
          <w:i/>
          <w:shd w:val="clear" w:color="auto" w:fill="C9DAF8"/>
        </w:rPr>
        <w:t>“Mora se uraditi ozbiljna evaluacija prethodne strategije i onda nadograđivati u odnosu na te nalaze”</w:t>
      </w:r>
    </w:p>
    <w:p w14:paraId="00000015" w14:textId="77777777" w:rsidR="00451A37" w:rsidRDefault="00451A37">
      <w:pPr>
        <w:jc w:val="both"/>
      </w:pPr>
    </w:p>
    <w:p w14:paraId="00000017" w14:textId="77777777" w:rsidR="00451A37" w:rsidRDefault="008B52E4">
      <w:pPr>
        <w:jc w:val="both"/>
      </w:pPr>
      <w:r>
        <w:t>Konsultovani akteri ističu da je u prethodnom periodu ostvaren pomak u sljedećim oblastima:</w:t>
      </w:r>
    </w:p>
    <w:p w14:paraId="00000018" w14:textId="77777777" w:rsidR="00451A37" w:rsidRDefault="008B52E4">
      <w:pPr>
        <w:numPr>
          <w:ilvl w:val="0"/>
          <w:numId w:val="14"/>
        </w:numPr>
        <w:spacing w:after="0"/>
        <w:jc w:val="both"/>
      </w:pPr>
      <w:r>
        <w:rPr>
          <w:b/>
        </w:rPr>
        <w:t>Kreiranje i unapređenje omladinske politike</w:t>
      </w:r>
      <w:r>
        <w:t xml:space="preserve"> - adekvatan budžet za sprovođenje omladinske politike u prethodnoj godini je doprinio i većoj vidljivosti mladih i stavljaju te teme u fokus javnosti; posebno se naglašava </w:t>
      </w:r>
      <w:r>
        <w:rPr>
          <w:b/>
        </w:rPr>
        <w:t>usvojen Zakon o mladima</w:t>
      </w:r>
      <w:r>
        <w:t xml:space="preserve">, </w:t>
      </w:r>
      <w:r>
        <w:rPr>
          <w:b/>
        </w:rPr>
        <w:t>uspostavljanje Ministarstva sporta i mladih</w:t>
      </w:r>
      <w:r>
        <w:t xml:space="preserve">, </w:t>
      </w:r>
      <w:r>
        <w:rPr>
          <w:b/>
        </w:rPr>
        <w:t>usvojeni i realizovani lokalni planovi akcija za mlade, te to da su mladi prepoznati kao prioritet.</w:t>
      </w:r>
    </w:p>
    <w:p w14:paraId="00000019" w14:textId="77777777" w:rsidR="00451A37" w:rsidRDefault="008B52E4">
      <w:pPr>
        <w:numPr>
          <w:ilvl w:val="0"/>
          <w:numId w:val="14"/>
        </w:numPr>
        <w:spacing w:after="0"/>
        <w:jc w:val="both"/>
      </w:pPr>
      <w:r>
        <w:rPr>
          <w:b/>
        </w:rPr>
        <w:t>Formiranje omladinskih servisa</w:t>
      </w:r>
      <w:r>
        <w:t xml:space="preserve"> kao važnih prostora za mlade. Kroz programe servisa na lokalnom nivou su realizovani korisni programi za mlade: programi neformalnog obrazovanja, kulturni sadržaji, humanitarne i ekološke akcije, debate (</w:t>
      </w:r>
      <w:r>
        <w:rPr>
          <w:i/>
        </w:rPr>
        <w:t>„Dok nijesam došao u omladinski servis,  nijesam znao što su evropske integracije i kako ja mogu da utičem na njih, a mogu“</w:t>
      </w:r>
      <w:r>
        <w:t>)</w:t>
      </w:r>
    </w:p>
    <w:p w14:paraId="0000001A" w14:textId="77777777" w:rsidR="00451A37" w:rsidRDefault="008B52E4">
      <w:pPr>
        <w:numPr>
          <w:ilvl w:val="0"/>
          <w:numId w:val="14"/>
        </w:numPr>
        <w:spacing w:after="0"/>
        <w:jc w:val="both"/>
      </w:pPr>
      <w:r>
        <w:rPr>
          <w:b/>
        </w:rPr>
        <w:t>Podsticanje mobilnosti mladih</w:t>
      </w:r>
      <w:r>
        <w:t xml:space="preserve"> - posebno se izdvaja “EYCA kartica” kao uspješan program koji je mladima donio dosta benefita, te konkursi za programe mobilnosti mladih.</w:t>
      </w:r>
    </w:p>
    <w:p w14:paraId="0000001B" w14:textId="77777777" w:rsidR="00451A37" w:rsidRDefault="008B52E4">
      <w:pPr>
        <w:numPr>
          <w:ilvl w:val="0"/>
          <w:numId w:val="14"/>
        </w:numPr>
        <w:spacing w:after="0"/>
        <w:jc w:val="both"/>
      </w:pPr>
      <w:r>
        <w:rPr>
          <w:b/>
        </w:rPr>
        <w:t>Podsticanje uključivanja mladih u neformalno obrazovanje</w:t>
      </w:r>
      <w:r>
        <w:t xml:space="preserve"> - ovaj segment je pokriven posebno kroz angažovanje NVO sektora. Naglašeno je da je organizovan značajan broj događaja za mlade od strane različitih zainteresovanih strana. Posebno je istaknut i program za razvoj socio emocionalnih vještina za 21. vijek. </w:t>
      </w:r>
    </w:p>
    <w:p w14:paraId="0000001C" w14:textId="77777777" w:rsidR="00451A37" w:rsidRDefault="008B52E4">
      <w:pPr>
        <w:numPr>
          <w:ilvl w:val="0"/>
          <w:numId w:val="14"/>
        </w:numPr>
        <w:spacing w:after="0"/>
        <w:jc w:val="both"/>
      </w:pPr>
      <w:r>
        <w:rPr>
          <w:b/>
        </w:rPr>
        <w:t>Inoviranje i fleksibilnost obrazovnih programa</w:t>
      </w:r>
      <w:r>
        <w:t xml:space="preserve"> - posebno se naglašavaju: kreiranje dobrih mehanizama saradnje sa poslodavcima; mogućnosti sticanja praktičnog iskustva; razvoj socio-emocionalnih vještina; sve veća dostupnosi različitih programa i stipendija za školovanje i usavršavanje u inostranstvu, odnosno mogućnost za upoznavanje drugih kultura i naroda. </w:t>
      </w:r>
    </w:p>
    <w:p w14:paraId="0000001D" w14:textId="77777777" w:rsidR="00451A37" w:rsidRDefault="008B52E4">
      <w:pPr>
        <w:numPr>
          <w:ilvl w:val="0"/>
          <w:numId w:val="14"/>
        </w:numPr>
        <w:spacing w:after="0"/>
        <w:jc w:val="both"/>
      </w:pPr>
      <w:r>
        <w:rPr>
          <w:b/>
        </w:rPr>
        <w:t xml:space="preserve">Utvrđivanje trendova i prioriteta za zapošljavanje mladih - </w:t>
      </w:r>
      <w:r>
        <w:t xml:space="preserve">posebno su naglašena istraživanja o uticaju Covid19 na zapošljavanje mladih, te druga na osnovu kojih je kreirana i </w:t>
      </w:r>
      <w:r>
        <w:rPr>
          <w:i/>
        </w:rPr>
        <w:t>Bijela knjiga o zapošljavanju mladih</w:t>
      </w:r>
      <w:r>
        <w:t xml:space="preserve">; posebno je istaknut program podrške samozapošljavanju mladih, žena i osoba sa invaliditetom, kao jedina aktivna mjera Zavoda za zapošljavanje gdje su mladi prepoznati kao posebna grupa. Određeni uspjeh je postignut u oblasti preduzetništva mladih. </w:t>
      </w:r>
    </w:p>
    <w:p w14:paraId="0000001E" w14:textId="77777777" w:rsidR="00451A37" w:rsidRDefault="008B52E4">
      <w:pPr>
        <w:numPr>
          <w:ilvl w:val="0"/>
          <w:numId w:val="14"/>
        </w:numPr>
        <w:spacing w:after="0"/>
        <w:rPr>
          <w:b/>
        </w:rPr>
      </w:pPr>
      <w:r>
        <w:rPr>
          <w:b/>
        </w:rPr>
        <w:t xml:space="preserve">Podsticanje volonterizma mladih - </w:t>
      </w:r>
      <w:r>
        <w:t>najviše kroz rad omladinskih servisa</w:t>
      </w:r>
    </w:p>
    <w:p w14:paraId="0000001F" w14:textId="77777777" w:rsidR="00451A37" w:rsidRDefault="008B52E4">
      <w:pPr>
        <w:numPr>
          <w:ilvl w:val="0"/>
          <w:numId w:val="14"/>
        </w:numPr>
        <w:spacing w:after="0"/>
        <w:jc w:val="both"/>
        <w:rPr>
          <w:b/>
        </w:rPr>
      </w:pPr>
      <w:r>
        <w:rPr>
          <w:b/>
        </w:rPr>
        <w:t xml:space="preserve">Umrežavanje mladih - </w:t>
      </w:r>
      <w:r>
        <w:t xml:space="preserve">data je podrška ovom segmentu uključujući i podršku za razvoj i umrežanje omladinskih organizacija i organizacija za mlade. </w:t>
      </w:r>
    </w:p>
    <w:p w14:paraId="00000020" w14:textId="77777777" w:rsidR="00451A37" w:rsidRDefault="008B52E4">
      <w:pPr>
        <w:numPr>
          <w:ilvl w:val="0"/>
          <w:numId w:val="14"/>
        </w:numPr>
      </w:pPr>
      <w:r>
        <w:rPr>
          <w:b/>
        </w:rPr>
        <w:lastRenderedPageBreak/>
        <w:t>Prevencija zdravstveno rizičnih ponašanja</w:t>
      </w:r>
      <w:r>
        <w:t xml:space="preserve"> - odnosno edukacija i prevencija na teme zloupotrebe alkohola, duvana, psihoaktivnih supstanci, rizično seksualno ponašanje, gojaznost.</w:t>
      </w:r>
    </w:p>
    <w:p w14:paraId="00000021" w14:textId="77777777" w:rsidR="00451A37" w:rsidRDefault="008B52E4">
      <w:r>
        <w:t xml:space="preserve">Takođe pominju se pomaci u domenu kulture, promocije EU intergacija i međunarodnim projektima za mlade, te informisanosti mladih (bez daljeg preciziranja). </w:t>
      </w:r>
    </w:p>
    <w:p w14:paraId="00000024" w14:textId="77777777" w:rsidR="00451A37" w:rsidRDefault="00451A37"/>
    <w:p w14:paraId="00000027" w14:textId="77777777" w:rsidR="00451A37" w:rsidRDefault="008B52E4">
      <w:pPr>
        <w:pStyle w:val="Subtitle"/>
        <w:jc w:val="both"/>
        <w:rPr>
          <w:b/>
          <w:sz w:val="30"/>
          <w:szCs w:val="30"/>
        </w:rPr>
      </w:pPr>
      <w:bookmarkStart w:id="4" w:name="_s6renavmse7d" w:colFirst="0" w:colLast="0"/>
      <w:bookmarkEnd w:id="4"/>
      <w:r>
        <w:rPr>
          <w:b/>
          <w:sz w:val="30"/>
          <w:szCs w:val="30"/>
        </w:rPr>
        <w:t>1.2. Segmenti omladinske politike u kojima nijesu ostvareni očekivani rezultati</w:t>
      </w:r>
    </w:p>
    <w:p w14:paraId="00000028" w14:textId="77777777" w:rsidR="00451A37" w:rsidRDefault="008B52E4">
      <w:pPr>
        <w:rPr>
          <w:i/>
          <w:shd w:val="clear" w:color="auto" w:fill="A4C2F4"/>
        </w:rPr>
      </w:pPr>
      <w:r>
        <w:rPr>
          <w:i/>
          <w:shd w:val="clear" w:color="auto" w:fill="A4C2F4"/>
        </w:rPr>
        <w:t>“Najmanje su se mapirale potrebe i sprovodila istraživanja kad su mladi u pitanju”</w:t>
      </w:r>
    </w:p>
    <w:p w14:paraId="00000029" w14:textId="77777777" w:rsidR="00451A37" w:rsidRDefault="008B52E4">
      <w:pPr>
        <w:rPr>
          <w:i/>
          <w:shd w:val="clear" w:color="auto" w:fill="A4C2F4"/>
        </w:rPr>
      </w:pPr>
      <w:r>
        <w:rPr>
          <w:i/>
          <w:shd w:val="clear" w:color="auto" w:fill="A4C2F4"/>
        </w:rPr>
        <w:t xml:space="preserve">“Nijesmo imali dovoljno ovakvih sastanaka, potrebna je bolja komunikacija između mladih, kao i veća međuinstitucionalna saradnja”. </w:t>
      </w:r>
    </w:p>
    <w:p w14:paraId="0000002A" w14:textId="77777777" w:rsidR="00451A37" w:rsidRDefault="008B52E4">
      <w:pPr>
        <w:rPr>
          <w:i/>
          <w:shd w:val="clear" w:color="auto" w:fill="A4C2F4"/>
        </w:rPr>
      </w:pPr>
      <w:r>
        <w:rPr>
          <w:i/>
          <w:shd w:val="clear" w:color="auto" w:fill="A4C2F4"/>
        </w:rPr>
        <w:t>“Postavljen način funkcionisanja omladinskih servisa ne funkcioniše ni u opštinama u kojima postoje” “Talentovana djeca i mladi mogu samo komercijalno pristupiti nekom vannastavnom sadržaju”</w:t>
      </w:r>
    </w:p>
    <w:p w14:paraId="0000002B" w14:textId="77777777" w:rsidR="00451A37" w:rsidRDefault="008B52E4">
      <w:pPr>
        <w:rPr>
          <w:i/>
          <w:shd w:val="clear" w:color="auto" w:fill="A4C2F4"/>
        </w:rPr>
      </w:pPr>
      <w:r>
        <w:rPr>
          <w:i/>
          <w:shd w:val="clear" w:color="auto" w:fill="A4C2F4"/>
        </w:rPr>
        <w:t>“Mladi ne komuniciraju i nemaju znanja o zdravim stilovima života”</w:t>
      </w:r>
    </w:p>
    <w:p w14:paraId="0000002C" w14:textId="77777777" w:rsidR="00451A37" w:rsidRDefault="008B52E4">
      <w:pPr>
        <w:rPr>
          <w:i/>
          <w:shd w:val="clear" w:color="auto" w:fill="A4C2F4"/>
        </w:rPr>
      </w:pPr>
      <w:r>
        <w:rPr>
          <w:i/>
          <w:shd w:val="clear" w:color="auto" w:fill="A4C2F4"/>
        </w:rPr>
        <w:t>“Ovakvim zakonskim rješenjima u oblasti volonterizma otvoren je ogroman prostor za zloupotrebe, posebno mladih ljudi kojima se ne izdaju volonterske knjižice”</w:t>
      </w:r>
    </w:p>
    <w:p w14:paraId="0000002D" w14:textId="77777777" w:rsidR="00451A37" w:rsidRDefault="008B52E4">
      <w:pPr>
        <w:rPr>
          <w:i/>
          <w:shd w:val="clear" w:color="auto" w:fill="A4C2F4"/>
        </w:rPr>
      </w:pPr>
      <w:r>
        <w:rPr>
          <w:i/>
          <w:shd w:val="clear" w:color="auto" w:fill="A4C2F4"/>
        </w:rPr>
        <w:t xml:space="preserve">“Vidljivost omladinskih servisa među mladima je slaba, oni nemaju plan i izmišljaju se stvari koje nisu potrebne mladima” </w:t>
      </w:r>
    </w:p>
    <w:p w14:paraId="0000002E" w14:textId="77777777" w:rsidR="00451A37" w:rsidRDefault="008B52E4">
      <w:pPr>
        <w:rPr>
          <w:i/>
          <w:shd w:val="clear" w:color="auto" w:fill="A4C2F4"/>
        </w:rPr>
      </w:pPr>
      <w:r>
        <w:rPr>
          <w:i/>
          <w:shd w:val="clear" w:color="auto" w:fill="A4C2F4"/>
        </w:rPr>
        <w:t>“Tokom covid pandemije povećane su cijene tehnike i nije je ni bilo na tržištu - djeca i mladi nisu imali pristup obrazovanju”</w:t>
      </w:r>
    </w:p>
    <w:p w14:paraId="0000002F" w14:textId="77777777" w:rsidR="00451A37" w:rsidRDefault="008B52E4">
      <w:pPr>
        <w:rPr>
          <w:i/>
          <w:shd w:val="clear" w:color="auto" w:fill="A4C2F4"/>
        </w:rPr>
      </w:pPr>
      <w:r>
        <w:rPr>
          <w:i/>
          <w:shd w:val="clear" w:color="auto" w:fill="A4C2F4"/>
        </w:rPr>
        <w:t>“Država je odobrila olakšice mnogim grupama pogođenim efektima covid pandemije, samo studentima ništa, jer nije imalo studentskih organizacija da išta traže”</w:t>
      </w:r>
    </w:p>
    <w:p w14:paraId="00000030" w14:textId="77777777" w:rsidR="00451A37" w:rsidRDefault="008B52E4">
      <w:pPr>
        <w:rPr>
          <w:i/>
          <w:shd w:val="clear" w:color="auto" w:fill="A4C2F4"/>
        </w:rPr>
      </w:pPr>
      <w:r>
        <w:rPr>
          <w:i/>
          <w:shd w:val="clear" w:color="auto" w:fill="A4C2F4"/>
        </w:rPr>
        <w:t>“Ne možemo biti zadovoljno omladinskim servisima jer obučeni kadrovi (omladinski aktivisti) tu nisu angažovani, već su označeni kao prekvalifikovani”</w:t>
      </w:r>
    </w:p>
    <w:p w14:paraId="00000031" w14:textId="77777777" w:rsidR="00451A37" w:rsidRDefault="008B52E4">
      <w:pPr>
        <w:rPr>
          <w:i/>
          <w:shd w:val="clear" w:color="auto" w:fill="A4C2F4"/>
        </w:rPr>
      </w:pPr>
      <w:r>
        <w:rPr>
          <w:i/>
          <w:shd w:val="clear" w:color="auto" w:fill="A4C2F4"/>
        </w:rPr>
        <w:t>“Neophodno je međuresorsko ujedinjavanje i kohezija politika, sistematičnije sprovođenje strategija i konkretnih mjera”</w:t>
      </w:r>
    </w:p>
    <w:p w14:paraId="00000032" w14:textId="77777777" w:rsidR="00451A37" w:rsidRDefault="008B52E4">
      <w:pPr>
        <w:jc w:val="both"/>
        <w:rPr>
          <w:i/>
          <w:shd w:val="clear" w:color="auto" w:fill="A4C2F4"/>
        </w:rPr>
      </w:pPr>
      <w:r>
        <w:rPr>
          <w:i/>
          <w:shd w:val="clear" w:color="auto" w:fill="A4C2F4"/>
        </w:rPr>
        <w:t>“Lokalne stategije za mlade ne treba da budu mrtvo slovo na papiru - u njima ne treba da se kao aktivnosti i mjere nađu one koje su već jasno definisane drugim javnim politikama - recimo onima koje se odnose na ZZZ i DZ”</w:t>
      </w:r>
    </w:p>
    <w:p w14:paraId="00000033" w14:textId="77777777" w:rsidR="00451A37" w:rsidRDefault="008B52E4">
      <w:pPr>
        <w:rPr>
          <w:i/>
          <w:shd w:val="clear" w:color="auto" w:fill="A4C2F4"/>
        </w:rPr>
      </w:pPr>
      <w:r>
        <w:rPr>
          <w:i/>
          <w:shd w:val="clear" w:color="auto" w:fill="A4C2F4"/>
        </w:rPr>
        <w:t>“Potrebna je konstantna podrška opštinama da se organizuju ozbiljni procesi prilikom kreiranja strategija i da se konkretnije definišu mjere za mlade”</w:t>
      </w:r>
    </w:p>
    <w:p w14:paraId="00000034" w14:textId="77777777" w:rsidR="00451A37" w:rsidRDefault="008B52E4">
      <w:pPr>
        <w:jc w:val="both"/>
      </w:pPr>
      <w:r>
        <w:t>Konsultovani akteri smatraju da nije bilo rezultata, odnosno da nijesu zadovoljni ostvarenim rezultatima u sljedećim oblastima:</w:t>
      </w:r>
    </w:p>
    <w:p w14:paraId="00000035" w14:textId="77777777" w:rsidR="00451A37" w:rsidRDefault="008B52E4">
      <w:pPr>
        <w:numPr>
          <w:ilvl w:val="0"/>
          <w:numId w:val="6"/>
        </w:numPr>
        <w:spacing w:after="0"/>
        <w:jc w:val="both"/>
      </w:pPr>
      <w:r>
        <w:rPr>
          <w:b/>
        </w:rPr>
        <w:t xml:space="preserve">Profesionalizacija omladinskog rada </w:t>
      </w:r>
      <w:r>
        <w:t xml:space="preserve">- još uvijek nije prepoznato zanimanje/profesija </w:t>
      </w:r>
      <w:r>
        <w:rPr>
          <w:i/>
        </w:rPr>
        <w:t>omladinski radnik/ca</w:t>
      </w:r>
      <w:r>
        <w:t>, a oni predstavljaju stručni kadar koji pruža podršku razvoju mladih. Takođe, aktivnosti omladinskog rada nijesu promovisane adekvatno i u mjeri u kojoj bi trebalo.</w:t>
      </w:r>
    </w:p>
    <w:p w14:paraId="00000036" w14:textId="77777777" w:rsidR="00451A37" w:rsidRDefault="008B52E4">
      <w:pPr>
        <w:numPr>
          <w:ilvl w:val="0"/>
          <w:numId w:val="6"/>
        </w:numPr>
        <w:spacing w:after="0"/>
        <w:jc w:val="both"/>
      </w:pPr>
      <w:r>
        <w:rPr>
          <w:b/>
        </w:rPr>
        <w:t xml:space="preserve">Umrežavanje omladinskih organizacija i organizacija koje rade s mladima - </w:t>
      </w:r>
      <w:r>
        <w:t xml:space="preserve">krovna organizacija mladih još uvijek nije u pravom smislu prepoznata kao ključni partner državnoj upravi i spona sa </w:t>
      </w:r>
      <w:r>
        <w:lastRenderedPageBreak/>
        <w:t>mladima; omladinske organizacije nijesu dovoljno autonomne, posebno kada je u pitanju povezivanje sa organizacijama iz drugih društvenih oblasti i evaluacija napretka mladih.</w:t>
      </w:r>
    </w:p>
    <w:p w14:paraId="00000037" w14:textId="77777777" w:rsidR="00451A37" w:rsidRDefault="008B52E4">
      <w:pPr>
        <w:numPr>
          <w:ilvl w:val="0"/>
          <w:numId w:val="6"/>
        </w:numPr>
        <w:spacing w:after="0"/>
        <w:jc w:val="both"/>
      </w:pPr>
      <w:r>
        <w:rPr>
          <w:b/>
        </w:rPr>
        <w:t xml:space="preserve">Profesionalizacija omladinskih servisa </w:t>
      </w:r>
      <w:r>
        <w:t>- mladi nijesu informisani o postojanju omladinskih servisa, posebno mladi sa invaliditetom, za koje servisi nijesu ni pristupačni; otežano funkcionisanje omladinskih servisa zbog centralizovanog rukovođenja (recimo: “nama u omladinskim servisima nije dozvoljeno da imamo svoje stranice na društvenim mrežama, već smo mogli da se promovišemo na stranicama Direktorata za mlade i sport”), te zbog kadrova koji nijesu kompetentni/obučeni za kreiranje programa za mlade i slabom vidljivošću među mladima; nijesu osnovani omladisnki servisi u svakoj opštini, a od 12 koji jesu osnovani gotovo nijedan sada ne radi; otvaranje omladinskog centra se odugovlači, tek su procedure pokrenute.</w:t>
      </w:r>
    </w:p>
    <w:p w14:paraId="00000038" w14:textId="77777777" w:rsidR="00451A37" w:rsidRDefault="008B52E4">
      <w:pPr>
        <w:numPr>
          <w:ilvl w:val="0"/>
          <w:numId w:val="6"/>
        </w:numPr>
        <w:spacing w:after="0"/>
        <w:jc w:val="both"/>
      </w:pPr>
      <w:r>
        <w:rPr>
          <w:b/>
        </w:rPr>
        <w:t>Institucionalni okvir</w:t>
      </w:r>
      <w:r>
        <w:t xml:space="preserve"> - slab podzakonski okvir i “nazadovanje” kada su u pitanju nadležnosti i položaj Uprave za mlade u posljednih pola godine - odnosno ponovno nepostojanje konkretnog ministarstva koje se bavi mladima, te značajno veći fokus na sportu u odnosu na temu mladi; međuresorna saradnja je morala biti značajno bolja; loša je implementacija samog zakona, te finansiranje omladinske politike, kašnjenje sa sistematizacijom u nadležnom ministarstvu. Takođe, evropski fondovi bi, od strane institucija, mogli biti mnogo bolje iskorišteni upravo za oblast mladi; </w:t>
      </w:r>
    </w:p>
    <w:p w14:paraId="00000039" w14:textId="77777777" w:rsidR="00451A37" w:rsidRDefault="008B52E4">
      <w:pPr>
        <w:numPr>
          <w:ilvl w:val="0"/>
          <w:numId w:val="6"/>
        </w:numPr>
        <w:spacing w:after="0"/>
      </w:pPr>
      <w:r>
        <w:rPr>
          <w:b/>
        </w:rPr>
        <w:t xml:space="preserve">Normativno pravni okvir - </w:t>
      </w:r>
      <w:r>
        <w:t xml:space="preserve">postoji mišljenje da je sve prenormirano i da treba ostaviti i određenu slobodu, pogotovo jer su ciljna grupa mladi ljudi kojima je sloboda potrebna. Recimo, mladi koji žele da otvore omladinski klub, to ne mogu da urade jer je taj segment prenormiran u zakonu o mladima. </w:t>
      </w:r>
    </w:p>
    <w:p w14:paraId="0000003A" w14:textId="77777777" w:rsidR="00451A37" w:rsidRDefault="008B52E4">
      <w:pPr>
        <w:numPr>
          <w:ilvl w:val="0"/>
          <w:numId w:val="6"/>
        </w:numPr>
        <w:spacing w:after="0"/>
        <w:jc w:val="both"/>
      </w:pPr>
      <w:r>
        <w:rPr>
          <w:b/>
        </w:rPr>
        <w:t>Monitoring i evaluacija omladinske politike</w:t>
      </w:r>
      <w:r>
        <w:t xml:space="preserve"> - po mišljenju sagovornika/ca, ovo je segment koji većini aktera u oblasti omladinske politike nedostaje. Ne postoji metodologija za praćenje određenih indikatora  u MONSTATu, dok za druge fali bazna osnova; takođe za indikatore koje bi institucije trebalo da prate, one ih često nemaju jer su pomiješane nadležnosti u određenim oblastima. Takođe, po Zakonu o mladima iz 2019. Savjet za mlade je trebalo da bude formiran, međutim to se nije desilo, pa fali stručno, međuresorno usmjeravanje omladinske politike, kao i nadgledanje njenog sprovođenja.</w:t>
      </w:r>
    </w:p>
    <w:p w14:paraId="0000003B" w14:textId="77777777" w:rsidR="00451A37" w:rsidRDefault="008B52E4">
      <w:pPr>
        <w:numPr>
          <w:ilvl w:val="0"/>
          <w:numId w:val="6"/>
        </w:numPr>
        <w:spacing w:after="0"/>
        <w:jc w:val="both"/>
      </w:pPr>
      <w:r>
        <w:rPr>
          <w:b/>
        </w:rPr>
        <w:t>Kvalitet obrazovanja</w:t>
      </w:r>
      <w:r>
        <w:t xml:space="preserve"> - neki od učesnika/ca smatraju da je sekcija obrazovanja u prethodnoj strategiji ambiciozmo postavljena i da se taj segment odnosio i na ono na što se odnose javne politike u sferi obrazovanja, a da bi trebalo da bude specifičniji i ne ponavlja ono što je već pokriveno drugim strategijama. Takođe, pod uticajem Covid 19 pravo na obrazovanje je ugroženo mnogim mladima (djeca i mladi nijesu imali jednak pristup ni formalnom ni neformalnom obrazovanju zbog manjka resursa i tehničkih uslova); u praksi se zloupotrebljavaju pravila i procedure vezano za ostvarivanje prava iz fonda za talente; ocjenjivanje nije sinhronizovano i ocjenjivanje po ishodima nije zaživjelo u praksi; nastava generalno loše ocijenjena od strane učenika/ca; poslodavci još uvijek nijesu dovoljno svjesni svoje društvene uloge kad je u pitanju obrazovanje mladih; ICT obrazovanje je neophodno za sve učenike/ce; primjetno je svojevrsno razočarenje učenika obrazovnim sistemom, ali i sistemom vrijednosti u društvu.</w:t>
      </w:r>
    </w:p>
    <w:p w14:paraId="0000003C" w14:textId="77777777" w:rsidR="00451A37" w:rsidRDefault="008B52E4">
      <w:pPr>
        <w:numPr>
          <w:ilvl w:val="0"/>
          <w:numId w:val="6"/>
        </w:numPr>
        <w:spacing w:after="0"/>
        <w:jc w:val="both"/>
      </w:pPr>
      <w:r>
        <w:rPr>
          <w:b/>
        </w:rPr>
        <w:t>Položaj mladih s invaliditetom</w:t>
      </w:r>
      <w:r>
        <w:t xml:space="preserve"> - nijesu u fokusu niti im se posvećuju posebne mjere kada se analizira položaj mladih i kreiraju aktivne mjere za mlade; nijesu podsticani da se uključe u kreiranje kulturnih sadržaja, niti da budu ravnopravni članovi društva; sredstva iz fonda za rehabilitaciju nijesu na najbolji način iskorišćena - zapošljavanje OSI traje kratko (samo dok traje projekat), a na tržištu rada nije stvoren prostor za te osobe koje prođu edukaciju i steknu iskustvo.</w:t>
      </w:r>
    </w:p>
    <w:p w14:paraId="0000003D" w14:textId="77777777" w:rsidR="00451A37" w:rsidRDefault="008B52E4">
      <w:pPr>
        <w:numPr>
          <w:ilvl w:val="0"/>
          <w:numId w:val="6"/>
        </w:numPr>
        <w:spacing w:after="0"/>
        <w:jc w:val="both"/>
      </w:pPr>
      <w:r>
        <w:rPr>
          <w:b/>
        </w:rPr>
        <w:t>Reagovanje u kriznim situacijama i otpornost mladih u ovakvim situacijama</w:t>
      </w:r>
      <w:r>
        <w:t xml:space="preserve"> - kriza izazvana panedmijom dovela do zanemarivanja mladih, ali i pokazala da je sistem nespreman da reaguje i da im pruži adekvatnu podršku. Stanje je ocjenjeno i kao alarmantno u ovoj oblasti. Neki učesnici navode da je pandemija uticala na to da se sve prebaci i organizuje online, a da su rijetke bile aktivnosti uživo. </w:t>
      </w:r>
      <w:r>
        <w:lastRenderedPageBreak/>
        <w:t xml:space="preserve">Istovremeno, dok je u nekim opštinama učešće mladih opalo zbog ove situacije, u drugima su mladi pozitivno reagovali na online aktivnosti. </w:t>
      </w:r>
    </w:p>
    <w:p w14:paraId="0000003E" w14:textId="77777777" w:rsidR="00451A37" w:rsidRDefault="008B52E4">
      <w:pPr>
        <w:numPr>
          <w:ilvl w:val="0"/>
          <w:numId w:val="6"/>
        </w:numPr>
        <w:spacing w:after="0"/>
        <w:jc w:val="both"/>
      </w:pPr>
      <w:r>
        <w:rPr>
          <w:b/>
        </w:rPr>
        <w:t>Podrška programima NVO</w:t>
      </w:r>
      <w:r>
        <w:t xml:space="preserve"> - potrebno je unaprijediti uslove i realizaciju podrške i finansiranja programa NVO prepoznatih kao servisa zajednici i na državnom i na lokalnom nivou; progami za mlade moraju biti organizovani u kontinuitetu, pa projektno funkcionisanje NVO nije najbolji način.   </w:t>
      </w:r>
    </w:p>
    <w:p w14:paraId="0000003F" w14:textId="77777777" w:rsidR="00451A37" w:rsidRDefault="008B52E4">
      <w:pPr>
        <w:numPr>
          <w:ilvl w:val="0"/>
          <w:numId w:val="6"/>
        </w:numPr>
        <w:spacing w:after="0"/>
        <w:jc w:val="both"/>
      </w:pPr>
      <w:r>
        <w:rPr>
          <w:b/>
        </w:rPr>
        <w:t>Volonterizam</w:t>
      </w:r>
      <w:r>
        <w:t xml:space="preserve"> - po važećem zakonu koji uređuje volonterski rad prisutno je dosta prostora za zloupotrebu od strane organizatora i korisnika volonterskog rada: OCD ne poštuju važeći Zakon o volonterskom radu; mladi koji odluče da volontiraju nemaju adekvatan podsticaj i podršku od institucija i ustanova; mladi ne znaju svoja prava utvrđena zakonom koja se odnose na oblast volonterizma; ne postoji registar volontera; proces donošenja Zakona o volontiranju totalno je stopiran; potreban je veći nadzor nad organizatorima i korisnicima volonterskog rada, te strožija kaznena politika; studenti pri apliciranju za stipendije ili posao ne mogu da prikažu volontersko iskustvi jer nemaju ugovor/potvrdu o volontiranju. </w:t>
      </w:r>
    </w:p>
    <w:p w14:paraId="00000040" w14:textId="77777777" w:rsidR="00451A37" w:rsidRDefault="008B52E4">
      <w:pPr>
        <w:numPr>
          <w:ilvl w:val="0"/>
          <w:numId w:val="6"/>
        </w:numPr>
        <w:spacing w:after="0"/>
        <w:jc w:val="both"/>
      </w:pPr>
      <w:r>
        <w:rPr>
          <w:b/>
        </w:rPr>
        <w:t>Zdravi stilovi života</w:t>
      </w:r>
      <w:r>
        <w:t xml:space="preserve"> </w:t>
      </w:r>
      <w:r>
        <w:rPr>
          <w:b/>
        </w:rPr>
        <w:t xml:space="preserve">i mentalno zdravlje mladih </w:t>
      </w:r>
      <w:r>
        <w:t xml:space="preserve">- mladi nemaju dovoljno znanja, niti komuniciraju o temama koje se tiču zdravlja i zdravih stilova života; fali konkretna podrška mentalnom zdravlju mladih, kao i podsticanje tolerancije i empatije među vršnjacima, prihvatanja različitosti, edukacija mladih o štetnosti pretjerane izloženosti ekranima i masovnim medijima; fali uvažavanje zastupljenosti narko-kulture i pokretanje otvorenih dijaloga kako bi se doprinijelo prevenciji; sve više mladih ima problem sa depresijom i nasiljem. </w:t>
      </w:r>
    </w:p>
    <w:p w14:paraId="00000041" w14:textId="77777777" w:rsidR="00451A37" w:rsidRDefault="008B52E4">
      <w:pPr>
        <w:numPr>
          <w:ilvl w:val="0"/>
          <w:numId w:val="6"/>
        </w:numPr>
        <w:spacing w:after="0"/>
        <w:jc w:val="both"/>
      </w:pPr>
      <w:r>
        <w:rPr>
          <w:b/>
        </w:rPr>
        <w:t>Neformalno obrazovanje</w:t>
      </w:r>
      <w:r>
        <w:t xml:space="preserve"> - vannastavni sadržaji nijeu kvalitetno organizovani i nisu dostupni velikom broju djece i mladih; škole/profesori preko kojih se često informišu učenici o mogućnostima za NFO često biraju i šalju jedne iste mlade i informacija ne stiže do mnogih; malo je podrške za organizaciju neformalnog obrazovanja u manjim i seoskim sredinama, pa nakon srednje škole mladi nemaju u šta da se uključe i da dalje rade na svom razvoju. </w:t>
      </w:r>
    </w:p>
    <w:p w14:paraId="00000042" w14:textId="77777777" w:rsidR="00451A37" w:rsidRDefault="008B52E4">
      <w:pPr>
        <w:numPr>
          <w:ilvl w:val="0"/>
          <w:numId w:val="6"/>
        </w:numPr>
        <w:spacing w:after="0"/>
        <w:jc w:val="both"/>
      </w:pPr>
      <w:r>
        <w:rPr>
          <w:b/>
        </w:rPr>
        <w:t>Studentski život</w:t>
      </w:r>
      <w:r>
        <w:t xml:space="preserve"> - uslovi za dobijanje mjesta u studentskim domovima i zloupotrebe povezane sa tim otežavaju situaciju; odnos prema studentima, posebno onima sa sjevera ili iz ruralnih područjaod strane tehničkih i uslužnih službi je izuzetno loš i diskriminatorski; hibridna nastava je otežala organizaciju i povećala troškove studiranja studentima; izbori za studentske organizacije su netransparentni, a studentskih organizacija kao da nema jer ne zastupaju studentsku populaciju. </w:t>
      </w:r>
    </w:p>
    <w:p w14:paraId="00000043" w14:textId="77777777" w:rsidR="00451A37" w:rsidRDefault="008B52E4">
      <w:pPr>
        <w:numPr>
          <w:ilvl w:val="0"/>
          <w:numId w:val="6"/>
        </w:numPr>
        <w:spacing w:after="0"/>
        <w:jc w:val="both"/>
      </w:pPr>
      <w:r>
        <w:rPr>
          <w:b/>
        </w:rPr>
        <w:t>Zapošljavanje</w:t>
      </w:r>
      <w:r>
        <w:t xml:space="preserve"> - aktivne mjere zapošljavanja ne prepoznaju mlade kao posebnu grupu, već se oni nalaze u drugim osjetljivim grupama koje su prepoznate; generalno je nedovoljno urađeno u oblasti zapošljavanja, odnosno samozapošljavanja mladih i treba osigurati uslove da mladi ostvaruju ekonomsku i socijalnu sigurnost kroz olakšan pristup tržištu rada i sticanje zapošljenja; Covid 19 pandemija je posebno loše utica na ovu oblast. </w:t>
      </w:r>
      <w:r>
        <w:rPr>
          <w:i/>
        </w:rPr>
        <w:t>“Realizovano je 85,71% aktivnosti iz LPAMa, ali zbog epidemiološke krize izazvane pandemijom COVID 19, ipak je došlo do povećanja nezaposlenosti mladih u našoj opštini</w:t>
      </w:r>
      <w:r>
        <w:t xml:space="preserve">”. Razgovaralo se i o </w:t>
      </w:r>
      <w:r>
        <w:rPr>
          <w:b/>
        </w:rPr>
        <w:t>programu stručnog usavršavanja</w:t>
      </w:r>
      <w:r>
        <w:t xml:space="preserve"> i naglasilo da program nije funkcionalan, jer se fokus ne stavlja na učenje i osposobljavanje visokoškolaca, već na honorar i izbjegavanje dolaska na posao.</w:t>
      </w:r>
    </w:p>
    <w:p w14:paraId="00000044" w14:textId="77777777" w:rsidR="00451A37" w:rsidRDefault="008B52E4">
      <w:pPr>
        <w:numPr>
          <w:ilvl w:val="0"/>
          <w:numId w:val="6"/>
        </w:numPr>
        <w:spacing w:after="0"/>
        <w:jc w:val="both"/>
      </w:pPr>
      <w:r>
        <w:rPr>
          <w:b/>
        </w:rPr>
        <w:t>Učešće mladih u donošenje odluka</w:t>
      </w:r>
      <w:r>
        <w:t xml:space="preserve"> - na nivou države izostale su zajednička planiranja i saradnja sa omladinskim civilnim sektorom i lokalnim nivoom; mladima treba približiti značaj njihove participacije u proces kreiranja javnih politika i treba ih više motivisati da proaktivno učestvuju u procesima donošenja odluka, razvoja zajednice i kreiranja i sprovođenja politika; učenici prepoznaju kao najveći problem upravo to što nijesu uključeni u donošenje odluka unutar obrazovnog sistema; fale konsultacije sa mladima i njihovo umrežavanje na nacionalnom nivou.</w:t>
      </w:r>
    </w:p>
    <w:p w14:paraId="00000045" w14:textId="77777777" w:rsidR="00451A37" w:rsidRDefault="008B52E4">
      <w:pPr>
        <w:numPr>
          <w:ilvl w:val="0"/>
          <w:numId w:val="6"/>
        </w:numPr>
        <w:spacing w:after="0"/>
        <w:jc w:val="both"/>
      </w:pPr>
      <w:r>
        <w:rPr>
          <w:b/>
        </w:rPr>
        <w:t>Vršnjačko nasilje</w:t>
      </w:r>
      <w:r>
        <w:t xml:space="preserve"> - veliki problem kojem se nije pristupilo sistematično već projektno; bolje je uvesti jedan koncept u sve škole (npr. “Škola bez nasilja”); vršnjačko nasilje ostavlja mnogo posledica na mlade;</w:t>
      </w:r>
    </w:p>
    <w:p w14:paraId="00000046" w14:textId="77777777" w:rsidR="00451A37" w:rsidRDefault="008B52E4">
      <w:pPr>
        <w:numPr>
          <w:ilvl w:val="0"/>
          <w:numId w:val="6"/>
        </w:numPr>
        <w:spacing w:after="0"/>
        <w:jc w:val="both"/>
        <w:rPr>
          <w:b/>
        </w:rPr>
      </w:pPr>
      <w:r>
        <w:rPr>
          <w:b/>
        </w:rPr>
        <w:lastRenderedPageBreak/>
        <w:t xml:space="preserve">Kulturni sadržaji - </w:t>
      </w:r>
      <w:r>
        <w:t>malo je postignuto i moglo je mnogo više i bolje. “Podržavali su se konkretni autori, a ne organizacije”. Nije podsticana sloboda izražavanja, niti je omogućavano mladima da budu kreatori i konzumenti kvalitetnih kulturnih sadržaja na redovnoj osnovi. Covid19 pandemija je posebno loše utica na ovu oblast.</w:t>
      </w:r>
    </w:p>
    <w:p w14:paraId="00000047" w14:textId="77777777" w:rsidR="00451A37" w:rsidRDefault="008B52E4">
      <w:pPr>
        <w:numPr>
          <w:ilvl w:val="0"/>
          <w:numId w:val="6"/>
        </w:numPr>
        <w:spacing w:after="0"/>
        <w:jc w:val="both"/>
        <w:rPr>
          <w:b/>
        </w:rPr>
      </w:pPr>
      <w:r>
        <w:rPr>
          <w:b/>
        </w:rPr>
        <w:t>Lokalni planovi za mlade koji ne reflektuju stvarno stanje na terenu -</w:t>
      </w:r>
      <w:r>
        <w:t xml:space="preserve"> dosta ciljeva i mjera je samo prepisano iz Nacionalne strategije. Takođe, javlja se i problem sprovođenja i izvještavanja o aktivnostima iz lokalnih planova - nije samo nadležni sekretarijat odgovoran za sprovođenje planova, nego i druge institucije, koje, uglavnom, taj posao ne obavljaju i njihovi izvještaji o realizovanim aktivnostima iz lokalnih planova često nemaju veze sa onim što se nalazi bilo u tim planovima, bilo u nacionalnoj strategiji. Kad se kreira strategija za mlade na lokalnom nivou, predstavnici većine zainteresovanih strana za to ne znaju ili ih ne interesuje da se uključe - “moramo da ih molimo”. </w:t>
      </w:r>
    </w:p>
    <w:p w14:paraId="00000048" w14:textId="77777777" w:rsidR="00451A37" w:rsidRDefault="008B52E4">
      <w:pPr>
        <w:numPr>
          <w:ilvl w:val="0"/>
          <w:numId w:val="6"/>
        </w:numPr>
        <w:spacing w:after="0"/>
      </w:pPr>
      <w:r>
        <w:rPr>
          <w:b/>
        </w:rPr>
        <w:t xml:space="preserve">Sport </w:t>
      </w:r>
      <w:r>
        <w:t>- niželigaški lokalni sportski klubovi nemaju odgovarajuću podršku i promociju.</w:t>
      </w:r>
    </w:p>
    <w:p w14:paraId="00000049" w14:textId="77777777" w:rsidR="00451A37" w:rsidRDefault="008B52E4">
      <w:pPr>
        <w:numPr>
          <w:ilvl w:val="0"/>
          <w:numId w:val="6"/>
        </w:numPr>
        <w:spacing w:after="0"/>
        <w:rPr>
          <w:b/>
        </w:rPr>
      </w:pPr>
      <w:r>
        <w:rPr>
          <w:b/>
        </w:rPr>
        <w:t xml:space="preserve">Mobilnost mladih - </w:t>
      </w:r>
      <w:r>
        <w:t>najmanje je urađeno u ovom segmentu</w:t>
      </w:r>
    </w:p>
    <w:p w14:paraId="0000004A" w14:textId="77777777" w:rsidR="00451A37" w:rsidRDefault="008B52E4">
      <w:pPr>
        <w:numPr>
          <w:ilvl w:val="0"/>
          <w:numId w:val="6"/>
        </w:numPr>
        <w:spacing w:after="0"/>
      </w:pPr>
      <w:r>
        <w:t>Mali broj organizacija na lokalnom nivou koje se bave pitanjima omladinske politike.</w:t>
      </w:r>
    </w:p>
    <w:p w14:paraId="4FC48017" w14:textId="77777777" w:rsidR="00556C24" w:rsidRDefault="00556C24" w:rsidP="00556C24">
      <w:pPr>
        <w:spacing w:after="0"/>
        <w:ind w:left="720"/>
      </w:pPr>
    </w:p>
    <w:p w14:paraId="4072DDA7" w14:textId="77777777" w:rsidR="00556C24" w:rsidRDefault="00556C24" w:rsidP="00556C24">
      <w:pPr>
        <w:spacing w:after="0"/>
        <w:ind w:left="720"/>
      </w:pPr>
    </w:p>
    <w:p w14:paraId="061B2CD1" w14:textId="77777777" w:rsidR="00160542" w:rsidRDefault="00160542">
      <w:pPr>
        <w:rPr>
          <w:b/>
          <w:color w:val="365F91" w:themeColor="accent1" w:themeShade="BF"/>
          <w:sz w:val="40"/>
          <w:szCs w:val="40"/>
        </w:rPr>
      </w:pPr>
      <w:bookmarkStart w:id="5" w:name="_4jbunsrdgcog" w:colFirst="0" w:colLast="0"/>
      <w:bookmarkEnd w:id="5"/>
      <w:r>
        <w:rPr>
          <w:b/>
          <w:color w:val="365F91" w:themeColor="accent1" w:themeShade="BF"/>
          <w:sz w:val="40"/>
          <w:szCs w:val="40"/>
        </w:rPr>
        <w:br w:type="page"/>
      </w:r>
    </w:p>
    <w:p w14:paraId="0000004B" w14:textId="4E860283" w:rsidR="00451A37" w:rsidRPr="00556C24" w:rsidRDefault="00160542" w:rsidP="00160542">
      <w:pPr>
        <w:pStyle w:val="Heading1"/>
        <w:rPr>
          <w:b/>
          <w:color w:val="365F91" w:themeColor="accent1" w:themeShade="BF"/>
          <w:sz w:val="40"/>
          <w:szCs w:val="40"/>
        </w:rPr>
      </w:pPr>
      <w:r>
        <w:rPr>
          <w:b/>
          <w:color w:val="365F91" w:themeColor="accent1" w:themeShade="BF"/>
          <w:sz w:val="40"/>
          <w:szCs w:val="40"/>
        </w:rPr>
        <w:lastRenderedPageBreak/>
        <w:t xml:space="preserve">2. </w:t>
      </w:r>
      <w:r w:rsidR="008B52E4" w:rsidRPr="00556C24">
        <w:rPr>
          <w:b/>
          <w:color w:val="365F91" w:themeColor="accent1" w:themeShade="BF"/>
          <w:sz w:val="40"/>
          <w:szCs w:val="40"/>
        </w:rPr>
        <w:t>Prioriteti za naredni period</w:t>
      </w:r>
    </w:p>
    <w:p w14:paraId="0000004C" w14:textId="77777777" w:rsidR="00451A37" w:rsidRDefault="008B52E4">
      <w:pPr>
        <w:jc w:val="both"/>
        <w:rPr>
          <w:i/>
          <w:shd w:val="clear" w:color="auto" w:fill="C9DAF8"/>
        </w:rPr>
      </w:pPr>
      <w:r>
        <w:rPr>
          <w:i/>
          <w:shd w:val="clear" w:color="auto" w:fill="C9DAF8"/>
        </w:rPr>
        <w:t>“Sljedeća strategija mora biti realnija. Sad imamo i drugačiji budžet, pa i strategija mora biti drugačija”</w:t>
      </w:r>
    </w:p>
    <w:p w14:paraId="0000004D" w14:textId="77777777" w:rsidR="00451A37" w:rsidRDefault="008B52E4">
      <w:pPr>
        <w:jc w:val="both"/>
        <w:rPr>
          <w:i/>
          <w:shd w:val="clear" w:color="auto" w:fill="C9DAF8"/>
        </w:rPr>
      </w:pPr>
      <w:r>
        <w:rPr>
          <w:i/>
          <w:shd w:val="clear" w:color="auto" w:fill="C9DAF8"/>
        </w:rPr>
        <w:t>“Mnoge aktivnosti ne prate interesovanja mladih, a trebalo bi.  Recimo, socijalno preduzetništvo, freelance platforme, kripto valute...to se ne pominje, a potrebno im je za dalju edukaciju, jer već sami kreću u realizacije svojih ideja i otvaranje biznisa”.</w:t>
      </w:r>
    </w:p>
    <w:p w14:paraId="0000004E" w14:textId="77777777" w:rsidR="00451A37" w:rsidRDefault="008B52E4">
      <w:pPr>
        <w:jc w:val="both"/>
        <w:rPr>
          <w:i/>
          <w:shd w:val="clear" w:color="auto" w:fill="C9DAF8"/>
        </w:rPr>
      </w:pPr>
      <w:r>
        <w:rPr>
          <w:i/>
          <w:color w:val="222222"/>
          <w:shd w:val="clear" w:color="auto" w:fill="C9DAF8"/>
        </w:rPr>
        <w:t>“Smatram da bi se problemom zapošljavanja posebno trebalo pozabaviti....kada bi se tržište rada unaprijedilo, smanjile bi se i migracije i mladi ne bi tražili "nelegalne" načine da zarade novac kako bi sebi obezbijedili osnovne potrebe…”</w:t>
      </w:r>
    </w:p>
    <w:p w14:paraId="0000004F" w14:textId="77777777" w:rsidR="00451A37" w:rsidRDefault="008B52E4">
      <w:pPr>
        <w:spacing w:before="240" w:after="240"/>
        <w:jc w:val="both"/>
        <w:rPr>
          <w:i/>
          <w:shd w:val="clear" w:color="auto" w:fill="C9DAF8"/>
        </w:rPr>
      </w:pPr>
      <w:r>
        <w:rPr>
          <w:i/>
          <w:shd w:val="clear" w:color="auto" w:fill="C9DAF8"/>
        </w:rPr>
        <w:t xml:space="preserve"> „Kad su omladinski servisi u pitanju, možemo neke od ciljeva potpuno da prepišemo u novu strategiju“</w:t>
      </w:r>
    </w:p>
    <w:p w14:paraId="00000050" w14:textId="77777777" w:rsidR="00451A37" w:rsidRDefault="008B52E4">
      <w:pPr>
        <w:spacing w:before="240" w:after="240"/>
        <w:jc w:val="both"/>
        <w:rPr>
          <w:i/>
          <w:shd w:val="clear" w:color="auto" w:fill="C9DAF8"/>
        </w:rPr>
      </w:pPr>
      <w:r>
        <w:rPr>
          <w:i/>
          <w:color w:val="222222"/>
          <w:shd w:val="clear" w:color="auto" w:fill="C9DAF8"/>
        </w:rPr>
        <w:t>“Ostaviti Lokalnim samoupravama slobodu da svoje lokalne planove kreiraju u skladu sa svojim stvarnim potrebama i mogućnostima, pri čemu će nacionalna Strategija služiti kao orjentacioni okvir. Ovo iz razloga što svaka opština ima svoje specifičnosti,a i različite finansijske mogućnosti.”</w:t>
      </w:r>
    </w:p>
    <w:p w14:paraId="00000051" w14:textId="77777777" w:rsidR="00451A37" w:rsidRDefault="008B52E4">
      <w:pPr>
        <w:jc w:val="both"/>
        <w:rPr>
          <w:i/>
          <w:shd w:val="clear" w:color="auto" w:fill="C9DAF8"/>
        </w:rPr>
      </w:pPr>
      <w:r>
        <w:rPr>
          <w:i/>
          <w:shd w:val="clear" w:color="auto" w:fill="C9DAF8"/>
        </w:rPr>
        <w:t>“Izazovan je institucionalni okvir i njihovi kapaciteti i da se vidi kako zajedničkim snagama njima da pomognemo – da zadrže dobro i da kroz novu strategiju nadograde to što je izgrađeno.”</w:t>
      </w:r>
    </w:p>
    <w:p w14:paraId="00000052" w14:textId="77777777" w:rsidR="00451A37" w:rsidRDefault="008B52E4">
      <w:pPr>
        <w:jc w:val="both"/>
        <w:rPr>
          <w:i/>
          <w:shd w:val="clear" w:color="auto" w:fill="C9DAF8"/>
        </w:rPr>
      </w:pPr>
      <w:r>
        <w:rPr>
          <w:i/>
          <w:shd w:val="clear" w:color="auto" w:fill="C9DAF8"/>
        </w:rPr>
        <w:t>“Znam da treba u novoj strategiji da imamo zapošljavanje i obrazaovanje – osjećam da treba to,  ali kroz ovu strategiju moramo nešto drugo da radimo: izgradnja tolerancije, interkulturalnosti, inkluzije - ono što niko drugi direktno ne radi”</w:t>
      </w:r>
    </w:p>
    <w:p w14:paraId="00000053" w14:textId="77777777" w:rsidR="00451A37" w:rsidRDefault="008B52E4">
      <w:pPr>
        <w:jc w:val="both"/>
        <w:rPr>
          <w:i/>
          <w:shd w:val="clear" w:color="auto" w:fill="C9DAF8"/>
        </w:rPr>
      </w:pPr>
      <w:r>
        <w:rPr>
          <w:i/>
          <w:shd w:val="clear" w:color="auto" w:fill="C9DAF8"/>
        </w:rPr>
        <w:t>“Može dosta stvari da se preuzme iz prethodne strategije...samo vidjeti kako...možda ostaviti sektorska pitanja sektorima, pa samo koordinirati, a da se sektor mladih bavi stvarno specifičnim pitanjima kojima se ne bavi nijedna druga javna politika”</w:t>
      </w:r>
    </w:p>
    <w:p w14:paraId="00000054" w14:textId="77777777" w:rsidR="00451A37" w:rsidRDefault="008B52E4">
      <w:pPr>
        <w:jc w:val="both"/>
        <w:rPr>
          <w:i/>
          <w:shd w:val="clear" w:color="auto" w:fill="C9DAF8"/>
        </w:rPr>
      </w:pPr>
      <w:r>
        <w:rPr>
          <w:i/>
          <w:shd w:val="clear" w:color="auto" w:fill="C9DAF8"/>
        </w:rPr>
        <w:t>“potreba za više aktivnosti u pogledu konsultacija mladih sa rukovodiocima omladinskih politika na lokalnom nivou; simulacija lokalnog omladinskog parlamenta je pokazala veliki broj ideja koje nisu bile dio strategije; potrebno je mlade uključiti u donošenje odluka. “</w:t>
      </w:r>
    </w:p>
    <w:p w14:paraId="00000055" w14:textId="77777777" w:rsidR="00451A37" w:rsidRDefault="008B52E4">
      <w:pPr>
        <w:jc w:val="both"/>
        <w:rPr>
          <w:i/>
          <w:shd w:val="clear" w:color="auto" w:fill="C9DAF8"/>
        </w:rPr>
      </w:pPr>
      <w:r>
        <w:rPr>
          <w:i/>
          <w:shd w:val="clear" w:color="auto" w:fill="C9DAF8"/>
        </w:rPr>
        <w:t>“Treba definisati ko radi sa mladima, da se pozicije prepoznaju zakonom, da osoblje posjeduje profesionalne sposobnosti”</w:t>
      </w:r>
    </w:p>
    <w:p w14:paraId="2915C442" w14:textId="77777777" w:rsidR="00556C24" w:rsidRDefault="00556C24">
      <w:pPr>
        <w:jc w:val="both"/>
        <w:rPr>
          <w:i/>
          <w:shd w:val="clear" w:color="auto" w:fill="C9DAF8"/>
        </w:rPr>
      </w:pPr>
    </w:p>
    <w:p w14:paraId="00000056" w14:textId="77777777" w:rsidR="00451A37" w:rsidRPr="00556C24" w:rsidRDefault="008B52E4">
      <w:pPr>
        <w:pStyle w:val="Heading3"/>
        <w:rPr>
          <w:b/>
          <w:sz w:val="32"/>
          <w:szCs w:val="32"/>
        </w:rPr>
      </w:pPr>
      <w:r w:rsidRPr="00556C24">
        <w:rPr>
          <w:b/>
          <w:sz w:val="32"/>
          <w:szCs w:val="32"/>
        </w:rPr>
        <w:t>Kreiranje i unapređenje omladinske politike</w:t>
      </w:r>
    </w:p>
    <w:p w14:paraId="00000057" w14:textId="77777777" w:rsidR="00451A37" w:rsidRDefault="008B52E4">
      <w:pPr>
        <w:jc w:val="both"/>
        <w:rPr>
          <w:i/>
          <w:shd w:val="clear" w:color="auto" w:fill="A4C2F4"/>
        </w:rPr>
      </w:pPr>
      <w:r>
        <w:rPr>
          <w:i/>
          <w:shd w:val="clear" w:color="auto" w:fill="A4C2F4"/>
        </w:rPr>
        <w:t>“U sektoru mladi ne treba prenormirati učešće mladih, već ukloniti barijere izazvane normativnim propisima i omogućiti što lakše učešće  u procesima donošenja odluka svim zainteresovanim mladima”</w:t>
      </w:r>
    </w:p>
    <w:p w14:paraId="00000058" w14:textId="77777777" w:rsidR="00451A37" w:rsidRDefault="008B52E4">
      <w:pPr>
        <w:jc w:val="both"/>
        <w:rPr>
          <w:i/>
          <w:shd w:val="clear" w:color="auto" w:fill="A4C2F4"/>
        </w:rPr>
      </w:pPr>
      <w:r>
        <w:rPr>
          <w:i/>
          <w:shd w:val="clear" w:color="auto" w:fill="A4C2F4"/>
        </w:rPr>
        <w:t>“Samostalne inicijative mladih moraju biti prepoznate - ne može se sve prenormirati”</w:t>
      </w:r>
    </w:p>
    <w:p w14:paraId="00000059" w14:textId="77777777" w:rsidR="00451A37" w:rsidRDefault="008B52E4">
      <w:pPr>
        <w:jc w:val="both"/>
        <w:rPr>
          <w:i/>
          <w:shd w:val="clear" w:color="auto" w:fill="A4C2F4"/>
        </w:rPr>
      </w:pPr>
      <w:r>
        <w:rPr>
          <w:i/>
          <w:shd w:val="clear" w:color="auto" w:fill="A4C2F4"/>
        </w:rPr>
        <w:t>“Moramo dodatno jačati kapacitete da koristimo Evropske programe za mlade i druge programe, gdje mladi jesu prioritet”</w:t>
      </w:r>
    </w:p>
    <w:p w14:paraId="0000005A" w14:textId="77777777" w:rsidR="00451A37" w:rsidRDefault="008B52E4">
      <w:pPr>
        <w:numPr>
          <w:ilvl w:val="0"/>
          <w:numId w:val="9"/>
        </w:numPr>
        <w:spacing w:after="0"/>
        <w:jc w:val="both"/>
      </w:pPr>
      <w:r>
        <w:rPr>
          <w:b/>
          <w:u w:val="single"/>
        </w:rPr>
        <w:t>Implementacija omladinske politike kroz međuresornu saradnju</w:t>
      </w:r>
      <w:r>
        <w:t xml:space="preserve"> - neophodno je jačati </w:t>
      </w:r>
      <w:r>
        <w:rPr>
          <w:b/>
        </w:rPr>
        <w:t>međuresornu saradnju</w:t>
      </w:r>
      <w:r>
        <w:t xml:space="preserve"> i uvezivanje strategija, odnosno smanjenje broja različitih strategija, te ići ka modelu da više institutcija zajednički budu nosioci određenih mjera i aktivnosti (sektorske analize i konkursi svake institucije pojedinačno pokazuju da postoje slični programi koji bi se mogli objediniti). Međusektorska saradnja je i dalje važna - ne samo kroz formiranje tijela, nego kroz </w:t>
      </w:r>
      <w:r>
        <w:rPr>
          <w:b/>
        </w:rPr>
        <w:t xml:space="preserve">konkretne </w:t>
      </w:r>
      <w:r>
        <w:rPr>
          <w:b/>
        </w:rPr>
        <w:lastRenderedPageBreak/>
        <w:t xml:space="preserve">zajedničke projekte. </w:t>
      </w:r>
      <w:r>
        <w:t xml:space="preserve">Sprovodi se veliki broj projekata/programa/inicijativa i država mora naći način da se to sve isprati i osigura da nema preklapanja. </w:t>
      </w:r>
    </w:p>
    <w:p w14:paraId="0000005B" w14:textId="77777777" w:rsidR="00451A37" w:rsidRDefault="008B52E4">
      <w:pPr>
        <w:numPr>
          <w:ilvl w:val="0"/>
          <w:numId w:val="9"/>
        </w:numPr>
        <w:spacing w:after="0"/>
        <w:jc w:val="both"/>
      </w:pPr>
      <w:r>
        <w:rPr>
          <w:b/>
          <w:u w:val="single"/>
        </w:rPr>
        <w:t xml:space="preserve">Ravnomjeran razvoj omladinske politike na lokalnom nivou </w:t>
      </w:r>
      <w:r>
        <w:rPr>
          <w:b/>
        </w:rPr>
        <w:t xml:space="preserve">- </w:t>
      </w:r>
      <w:r>
        <w:t xml:space="preserve">Promjeniti zakonsku regulativu tako da </w:t>
      </w:r>
      <w:r>
        <w:rPr>
          <w:b/>
        </w:rPr>
        <w:t>Lokalne strategije i akcioni planovi</w:t>
      </w:r>
      <w:r>
        <w:t xml:space="preserve"> budu prije svega zasnovani na potrebama mladih u toj specifičnoj sredini i da ne moraju da budu svakom oblašću direktno vezani za državnu strategiju; Lokalne strategije i akcioni planovi moraju imati </w:t>
      </w:r>
      <w:r>
        <w:rPr>
          <w:b/>
        </w:rPr>
        <w:t>jasno budžetirane linije</w:t>
      </w:r>
      <w:r>
        <w:t xml:space="preserve"> za implementaciju uz veće uključivanje lokalne samouprave u rad s mladima; Unaprijediti sprovođenje omladinske politike na lokalnom nivou, uz </w:t>
      </w:r>
      <w:r>
        <w:rPr>
          <w:b/>
        </w:rPr>
        <w:t>aktivnu saradnju lokalne samouprave i omladinskih organizacija</w:t>
      </w:r>
      <w:r>
        <w:t xml:space="preserve"> koje djeluju na lokalnom nivou; Jačanje </w:t>
      </w:r>
      <w:r>
        <w:rPr>
          <w:b/>
        </w:rPr>
        <w:t>kapaciteta lokalne uprave</w:t>
      </w:r>
      <w:r>
        <w:t xml:space="preserve"> za razvoj i sprovođenje omladinske politike.</w:t>
      </w:r>
    </w:p>
    <w:p w14:paraId="0000005C" w14:textId="77777777" w:rsidR="00451A37" w:rsidRDefault="008B52E4">
      <w:pPr>
        <w:numPr>
          <w:ilvl w:val="0"/>
          <w:numId w:val="9"/>
        </w:numPr>
        <w:spacing w:after="0"/>
        <w:jc w:val="both"/>
      </w:pPr>
      <w:r>
        <w:rPr>
          <w:b/>
          <w:u w:val="single"/>
        </w:rPr>
        <w:t>Zasnovanost omladinske politike na podacima, dokazima i znanju</w:t>
      </w:r>
      <w:r>
        <w:t xml:space="preserve"> - Redovno </w:t>
      </w:r>
      <w:r>
        <w:rPr>
          <w:b/>
        </w:rPr>
        <w:t>mapiranje potreba</w:t>
      </w:r>
      <w:r>
        <w:t xml:space="preserve"> mladih, posebno mladih sa invaliditetom, u sve 3 regije Crne Gore; </w:t>
      </w:r>
      <w:r>
        <w:rPr>
          <w:b/>
        </w:rPr>
        <w:t>Unapređenje statistike i znanja o mladima</w:t>
      </w:r>
      <w:r>
        <w:t>, bolja dostupnost podataka o mladima; Razviti ključne indikatore, povezane sa EU indikatorima u ovom polju.</w:t>
      </w:r>
    </w:p>
    <w:p w14:paraId="0000005D" w14:textId="77777777" w:rsidR="00451A37" w:rsidRDefault="008B52E4">
      <w:pPr>
        <w:numPr>
          <w:ilvl w:val="0"/>
          <w:numId w:val="9"/>
        </w:numPr>
        <w:spacing w:after="0"/>
        <w:jc w:val="both"/>
      </w:pPr>
      <w:r>
        <w:rPr>
          <w:b/>
          <w:u w:val="single"/>
        </w:rPr>
        <w:t>Međunarodna saradnja i učenje iz dobrih praksi drugih</w:t>
      </w:r>
      <w:r>
        <w:t xml:space="preserve"> - Povezivanje sa međunarodnim akterima i praćenje dobrih praksi u regionu i Evropi; Treba koristiti što više dostupnih resursa koji ovu oblast mogu unaprijediti (npr. Crna Gora je na Youth Wiki platformi</w:t>
      </w:r>
      <w:r>
        <w:rPr>
          <w:vertAlign w:val="superscript"/>
        </w:rPr>
        <w:footnoteReference w:id="1"/>
      </w:r>
      <w:r>
        <w:t xml:space="preserve"> sa 3 izvještaja – opšte stanje kad je u pitanju omladinska politika, razvoj omladinskog rada i volontiranje). </w:t>
      </w:r>
    </w:p>
    <w:p w14:paraId="0000005E" w14:textId="77777777" w:rsidR="00451A37" w:rsidRDefault="008B52E4">
      <w:pPr>
        <w:numPr>
          <w:ilvl w:val="0"/>
          <w:numId w:val="9"/>
        </w:numPr>
        <w:jc w:val="both"/>
      </w:pPr>
      <w:r>
        <w:rPr>
          <w:b/>
          <w:u w:val="single"/>
        </w:rPr>
        <w:t>Finansiranje omladinske politike</w:t>
      </w:r>
      <w:r>
        <w:t xml:space="preserve"> - Jačanje kapaciteta institucija i NVO da razvijaju projekte sa fokusom na mlade i da njima konkurišu na evropske konkurse; Precizno budžetom predvidjeti mjere za sprovođenje omladinske politike; Finansiranje omladinske politike kroz evropske i međunarodne fondove (Erasmus+, ESC, OPES, IPA, Kreativna Evropa, UNESCO) i osnaživanje državnih službenika za razvoj projekata.</w:t>
      </w:r>
    </w:p>
    <w:p w14:paraId="4316DB0A" w14:textId="77777777" w:rsidR="00556C24" w:rsidRDefault="00556C24" w:rsidP="00556C24">
      <w:pPr>
        <w:ind w:left="720"/>
        <w:jc w:val="both"/>
      </w:pPr>
    </w:p>
    <w:p w14:paraId="0000005F" w14:textId="77777777" w:rsidR="00451A37" w:rsidRPr="00556C24" w:rsidRDefault="008B52E4">
      <w:pPr>
        <w:pStyle w:val="Heading3"/>
        <w:rPr>
          <w:sz w:val="32"/>
          <w:szCs w:val="32"/>
        </w:rPr>
      </w:pPr>
      <w:bookmarkStart w:id="6" w:name="_jjpl14tv2s25" w:colFirst="0" w:colLast="0"/>
      <w:bookmarkEnd w:id="6"/>
      <w:r w:rsidRPr="00556C24">
        <w:rPr>
          <w:b/>
          <w:sz w:val="32"/>
          <w:szCs w:val="32"/>
        </w:rPr>
        <w:t>Uspostavljanje institucionalnog okvira za sprovođenje omladinske politike</w:t>
      </w:r>
    </w:p>
    <w:p w14:paraId="00000060" w14:textId="77777777" w:rsidR="00451A37" w:rsidRDefault="008B52E4">
      <w:pPr>
        <w:rPr>
          <w:i/>
          <w:shd w:val="clear" w:color="auto" w:fill="C9DAF8"/>
        </w:rPr>
      </w:pPr>
      <w:r>
        <w:rPr>
          <w:i/>
          <w:shd w:val="clear" w:color="auto" w:fill="C9DAF8"/>
        </w:rPr>
        <w:t xml:space="preserve"> “Savjet za mlade bi trebalo što prije oformiti zbog važnih nadležnosti u polju unapređenja omladinske politike”</w:t>
      </w:r>
    </w:p>
    <w:p w14:paraId="00000061" w14:textId="77777777" w:rsidR="00451A37" w:rsidRDefault="008B52E4">
      <w:pPr>
        <w:rPr>
          <w:i/>
          <w:shd w:val="clear" w:color="auto" w:fill="C9DAF8"/>
        </w:rPr>
      </w:pPr>
      <w:r>
        <w:rPr>
          <w:i/>
          <w:shd w:val="clear" w:color="auto" w:fill="C9DAF8"/>
        </w:rPr>
        <w:t>“Država treba da shvati da im je krovna organizacija mladih partner, a ne da država treba da direktno dopire do svake mlade osobe pojedinačno”</w:t>
      </w:r>
    </w:p>
    <w:p w14:paraId="00000062" w14:textId="77777777" w:rsidR="00451A37" w:rsidRDefault="008B52E4">
      <w:pPr>
        <w:numPr>
          <w:ilvl w:val="0"/>
          <w:numId w:val="20"/>
        </w:numPr>
        <w:spacing w:after="0"/>
        <w:jc w:val="both"/>
      </w:pPr>
      <w:r>
        <w:rPr>
          <w:b/>
          <w:u w:val="single"/>
        </w:rPr>
        <w:t>Ključni akteri</w:t>
      </w:r>
      <w:r>
        <w:t xml:space="preserve"> - </w:t>
      </w:r>
      <w:r>
        <w:rPr>
          <w:b/>
        </w:rPr>
        <w:t>Uprava za sport i mlade</w:t>
      </w:r>
      <w:r>
        <w:t xml:space="preserve"> - Sistematizacija ne smije biti izgovor da Uprava ne funkcioniše i sprovodi aktivnosti iz svoje nadležnosti;   Predstavnici Uprave bi trebalo češće da posjećuju lokalne samouprave u cilju realizacije projekata i otklanjanja problema kada je omladinska politika u pitanju; Izvještavanje o realizaciji strategije je više kvantitativno nego kvalitativno, a to pokazuje kapacitete ljudi koji se bave omladisnkom poltikom i nezainteresovanost; Omogućiti potrebne nadležnosti i resurse upravi za mlade da može da sprovodi omladinsku politiku. </w:t>
      </w:r>
      <w:r>
        <w:rPr>
          <w:b/>
        </w:rPr>
        <w:t>Kancelarije za mlade</w:t>
      </w:r>
      <w:r>
        <w:t xml:space="preserve"> - Umrežavanje i zajedničko planiranje online aktivnosti Kancelarija za mlade; Umrežavanje kancelarija za mlade na lokalnom nivou bi olakšalo realizaciju brojnih aktivnosti. </w:t>
      </w:r>
      <w:r>
        <w:rPr>
          <w:b/>
        </w:rPr>
        <w:t>Savjet za mlade</w:t>
      </w:r>
      <w:r>
        <w:t xml:space="preserve"> - što prije formirati Savjet u skladu sa Zakonom o mladima koji daje smjernice i nadgleda sprovođenje omladinske politike. </w:t>
      </w:r>
      <w:r>
        <w:rPr>
          <w:b/>
        </w:rPr>
        <w:t>Krovna organizacija mladih</w:t>
      </w:r>
      <w:r>
        <w:t xml:space="preserve"> - zakonski unaprijediti definisanje krovne organizacije (npr. obnavljanje uvjerenja o reprezentativnosti svake godine je administrativno opterećujuće); Formirati </w:t>
      </w:r>
      <w:r>
        <w:rPr>
          <w:b/>
        </w:rPr>
        <w:t>privremeno tijelo pri Skupštini</w:t>
      </w:r>
      <w:r>
        <w:t xml:space="preserve"> koje bi zastupalo interese mladih kod donošenja različitih zakona od interesa za mlade; Utvrditi zahtjeve i prioritete predpristupnog </w:t>
      </w:r>
      <w:r>
        <w:lastRenderedPageBreak/>
        <w:t xml:space="preserve">procesa i analizirati potrebe za </w:t>
      </w:r>
      <w:r>
        <w:rPr>
          <w:b/>
        </w:rPr>
        <w:t>osnivanjem agencije za omladinske programe Erasmus+ i Evropske snage solidarnosti</w:t>
      </w:r>
      <w:r>
        <w:t xml:space="preserve"> (povezano sa zatvaranjem poglavlja 26). Pružiti podršku - kako programsku, tako i finansijsku - </w:t>
      </w:r>
      <w:r>
        <w:rPr>
          <w:b/>
        </w:rPr>
        <w:t>mrežama zainteresovanih strana koje sprovode omladinsku politiku na lokalnom nivou</w:t>
      </w:r>
      <w:r>
        <w:t xml:space="preserve"> (jačati njihovu horizontalnu i vertikalnu povezanost)</w:t>
      </w:r>
    </w:p>
    <w:p w14:paraId="00000063" w14:textId="77777777" w:rsidR="00451A37" w:rsidRDefault="008B52E4">
      <w:pPr>
        <w:numPr>
          <w:ilvl w:val="0"/>
          <w:numId w:val="20"/>
        </w:numPr>
      </w:pPr>
      <w:r>
        <w:t xml:space="preserve">Pojačati </w:t>
      </w:r>
      <w:r>
        <w:rPr>
          <w:b/>
        </w:rPr>
        <w:t xml:space="preserve">nadzor </w:t>
      </w:r>
      <w:r>
        <w:t>u sprovođenju zakonodavne regulative.</w:t>
      </w:r>
    </w:p>
    <w:p w14:paraId="5EDDD7E9" w14:textId="77777777" w:rsidR="00556C24" w:rsidRDefault="00556C24" w:rsidP="00556C24">
      <w:pPr>
        <w:ind w:left="720"/>
      </w:pPr>
    </w:p>
    <w:p w14:paraId="00000064" w14:textId="77777777" w:rsidR="00451A37" w:rsidRPr="00556C24" w:rsidRDefault="008B52E4">
      <w:pPr>
        <w:pStyle w:val="Heading3"/>
        <w:rPr>
          <w:b/>
          <w:sz w:val="32"/>
          <w:szCs w:val="32"/>
        </w:rPr>
      </w:pPr>
      <w:r w:rsidRPr="00556C24">
        <w:rPr>
          <w:b/>
          <w:sz w:val="32"/>
          <w:szCs w:val="32"/>
        </w:rPr>
        <w:t>Stvaranje i unapređenje uslova za rad omladinskih servisa</w:t>
      </w:r>
    </w:p>
    <w:p w14:paraId="00000065" w14:textId="77777777" w:rsidR="00451A37" w:rsidRDefault="008B52E4">
      <w:pPr>
        <w:rPr>
          <w:i/>
          <w:shd w:val="clear" w:color="auto" w:fill="C9DAF8"/>
        </w:rPr>
      </w:pPr>
      <w:r>
        <w:rPr>
          <w:i/>
          <w:shd w:val="clear" w:color="auto" w:fill="C9DAF8"/>
        </w:rPr>
        <w:t>“Neophodna je reorganizacija omladinskih klubova - potrebno je dati im autonomiju!”</w:t>
      </w:r>
    </w:p>
    <w:p w14:paraId="00000066" w14:textId="77777777" w:rsidR="00451A37" w:rsidRDefault="008B52E4">
      <w:pPr>
        <w:numPr>
          <w:ilvl w:val="0"/>
          <w:numId w:val="3"/>
        </w:numPr>
        <w:spacing w:after="0"/>
        <w:jc w:val="both"/>
      </w:pPr>
      <w:r>
        <w:rPr>
          <w:b/>
        </w:rPr>
        <w:t>Nastaviti rad na uspostavljanju i unapređivanju omladinskih servisa</w:t>
      </w:r>
      <w:r>
        <w:t xml:space="preserve"> - otvoriti omladinske klubove i centre u svim opštinama i omogućiti da oni nesmetano funkcionišu u kontinuitetu, a uz bolju organizaciju, koordinaciju i jasan plan funcionisanja servisa koji bi obezbijedio veće učešće mladih i veči vidljivost servisa među mladima. Pojačati i unaprijediti promociju aktivnosti omladinskih servisa. Ojačati funkciju i vidljivost i postojećih servisa (recimo, savjetovališta).</w:t>
      </w:r>
    </w:p>
    <w:p w14:paraId="00000067" w14:textId="77777777" w:rsidR="00451A37" w:rsidRDefault="008B52E4">
      <w:pPr>
        <w:numPr>
          <w:ilvl w:val="0"/>
          <w:numId w:val="3"/>
        </w:numPr>
        <w:spacing w:after="0"/>
        <w:jc w:val="both"/>
      </w:pPr>
      <w:r>
        <w:rPr>
          <w:b/>
        </w:rPr>
        <w:t>Izmjeniti podzakonska akta</w:t>
      </w:r>
      <w:r>
        <w:t xml:space="preserve"> koja se odnose na omladinske klubove i centre (i uskladiti ih sa smjernicama za otvaranje i vođenje ok/oc) kako bi se decentralizovalo upravljanje i servisiranje omladinskih klubova i centara uz veće učešće lokalnih samouprava i kako bi oni mogu da budu otvarani i od strane i uz učešće drugih aktera; odnosno organizovati omladinske klubove i kao van institucionalni model udruživanja, raspisivanjem tendera i potpisivanjem ugovora sa organizacijama koje će voditi takav prostor, jer je dosadašnja praksa pokazala da se aktivizam mladih "guši" nefleksibilnošću institucionalnog okvira. “Podržite osnivanje Omladinskog kulturnog centra Zabjelo!”</w:t>
      </w:r>
    </w:p>
    <w:p w14:paraId="00000068" w14:textId="77777777" w:rsidR="00451A37" w:rsidRDefault="008B52E4">
      <w:pPr>
        <w:numPr>
          <w:ilvl w:val="0"/>
          <w:numId w:val="3"/>
        </w:numPr>
        <w:spacing w:after="0"/>
        <w:jc w:val="both"/>
      </w:pPr>
      <w:r>
        <w:rPr>
          <w:b/>
        </w:rPr>
        <w:t>Uključiti ključne aktere na lokalnom nivou</w:t>
      </w:r>
      <w:r>
        <w:t xml:space="preserve"> u radno tijelo koje daje smjernice za sprovođenje omladinske politike koje između ostalih omladinski servisi sprovode.</w:t>
      </w:r>
    </w:p>
    <w:p w14:paraId="00000069" w14:textId="77777777" w:rsidR="00451A37" w:rsidRDefault="008B52E4">
      <w:pPr>
        <w:numPr>
          <w:ilvl w:val="0"/>
          <w:numId w:val="3"/>
        </w:numPr>
        <w:spacing w:after="0"/>
      </w:pPr>
      <w:r>
        <w:t xml:space="preserve">Uspostavljanje </w:t>
      </w:r>
      <w:r>
        <w:rPr>
          <w:b/>
        </w:rPr>
        <w:t xml:space="preserve">redovnog monitoringa </w:t>
      </w:r>
      <w:r>
        <w:t>omladinskih servisa i aktivnosti za mlade.</w:t>
      </w:r>
    </w:p>
    <w:p w14:paraId="0000006A" w14:textId="77777777" w:rsidR="00451A37" w:rsidRDefault="008B52E4">
      <w:pPr>
        <w:numPr>
          <w:ilvl w:val="0"/>
          <w:numId w:val="3"/>
        </w:numPr>
        <w:spacing w:after="0"/>
        <w:jc w:val="both"/>
      </w:pPr>
      <w:r>
        <w:t xml:space="preserve">Kao resurs za buduća djelovanja u oblasti razvijanja i unapređenja rada omladinskih servisa, koristiti uvezanost administratora omladinskih servisa koji su u prethodnom periodu i dodatno obučeni za rad u servisima. Takođe, važno je kao resurs koristiti i mreže mladih koje su razvijene kroz aktivnosti koje su sprovodili omladinski servisi u opštinama u kojima su funkcionisali. </w:t>
      </w:r>
    </w:p>
    <w:p w14:paraId="0000006B" w14:textId="77777777" w:rsidR="00451A37" w:rsidRDefault="008B52E4">
      <w:pPr>
        <w:numPr>
          <w:ilvl w:val="0"/>
          <w:numId w:val="3"/>
        </w:numPr>
        <w:spacing w:after="0"/>
        <w:jc w:val="both"/>
      </w:pPr>
      <w:r>
        <w:rPr>
          <w:b/>
        </w:rPr>
        <w:t>Izdvojiti veća finansijska sredstva za omladinske servise</w:t>
      </w:r>
      <w:r>
        <w:t xml:space="preserve"> (poseban budžet za svaki omladinski servis)</w:t>
      </w:r>
    </w:p>
    <w:p w14:paraId="0000006C" w14:textId="23F5D96F" w:rsidR="00451A37" w:rsidRDefault="008B52E4">
      <w:pPr>
        <w:numPr>
          <w:ilvl w:val="0"/>
          <w:numId w:val="3"/>
        </w:numPr>
      </w:pPr>
      <w:r>
        <w:t xml:space="preserve">U stragiji za socijalnu inkluziju Roma i Egipćana, </w:t>
      </w:r>
      <w:r>
        <w:rPr>
          <w:b/>
        </w:rPr>
        <w:t>planirano je kreiranje omladinskih servisa koji su pristupačni mladima RE populacije</w:t>
      </w:r>
      <w:r>
        <w:t xml:space="preserve">, pa treba stupiti u kontakt s Ministasrstvom pravde u vezi s eventualnim uvezivanjem. </w:t>
      </w:r>
    </w:p>
    <w:p w14:paraId="627B46D9" w14:textId="77777777" w:rsidR="00556C24" w:rsidRDefault="00556C24" w:rsidP="00556C24">
      <w:pPr>
        <w:ind w:left="720"/>
      </w:pPr>
    </w:p>
    <w:p w14:paraId="0000006D" w14:textId="77777777" w:rsidR="00451A37" w:rsidRPr="00556C24" w:rsidRDefault="008B52E4">
      <w:pPr>
        <w:pStyle w:val="Heading3"/>
        <w:jc w:val="both"/>
        <w:rPr>
          <w:b/>
          <w:sz w:val="32"/>
          <w:szCs w:val="32"/>
        </w:rPr>
      </w:pPr>
      <w:bookmarkStart w:id="7" w:name="_7m6xpvysos3n" w:colFirst="0" w:colLast="0"/>
      <w:bookmarkEnd w:id="7"/>
      <w:r w:rsidRPr="00556C24">
        <w:rPr>
          <w:b/>
          <w:sz w:val="32"/>
          <w:szCs w:val="32"/>
        </w:rPr>
        <w:t>Podsticanje proaktivnog učešća mladih u kreiranju i sprovođenju omladinske politike na državnom i lokalnom nivou</w:t>
      </w:r>
    </w:p>
    <w:p w14:paraId="0000006E" w14:textId="77777777" w:rsidR="00451A37" w:rsidRDefault="008B52E4">
      <w:pPr>
        <w:rPr>
          <w:shd w:val="clear" w:color="auto" w:fill="C9DAF8"/>
        </w:rPr>
      </w:pPr>
      <w:r>
        <w:rPr>
          <w:shd w:val="clear" w:color="auto" w:fill="C9DAF8"/>
        </w:rPr>
        <w:t>“Mlade je potrebno učiti stalno o aktivizmu, kroz programe NFO i kroz formalno obrazovanje”</w:t>
      </w:r>
    </w:p>
    <w:p w14:paraId="0000006F" w14:textId="77777777" w:rsidR="00451A37" w:rsidRDefault="008B52E4">
      <w:pPr>
        <w:rPr>
          <w:shd w:val="clear" w:color="auto" w:fill="C9DAF8"/>
        </w:rPr>
      </w:pPr>
      <w:r>
        <w:rPr>
          <w:shd w:val="clear" w:color="auto" w:fill="C9DAF8"/>
        </w:rPr>
        <w:t>“Neophodno je finansiranje funkcionisanja omladinskih organizacija koje zaista rade sa mladima i za mlade a ne vode ih institucije, politicke partije ili zaposleni u ministarstvima, upravama, opstinama i sl.”</w:t>
      </w:r>
    </w:p>
    <w:p w14:paraId="00000070" w14:textId="77777777" w:rsidR="00451A37" w:rsidRDefault="008B52E4">
      <w:pPr>
        <w:numPr>
          <w:ilvl w:val="0"/>
          <w:numId w:val="19"/>
        </w:numPr>
        <w:spacing w:after="0"/>
        <w:jc w:val="both"/>
      </w:pPr>
      <w:r>
        <w:rPr>
          <w:b/>
          <w:u w:val="single"/>
        </w:rPr>
        <w:t>Omladinske organizacije i inicijative</w:t>
      </w:r>
      <w:r>
        <w:t xml:space="preserve"> - Podrška omladinskom udruživanju, odnosno omogućavanje mladima da samostalno osnuju i pokreću organizacije i pokrete; Jačanje kapaciteta omladinskih organizacija koje nisu iz centralnog dijela Crne Gore; Njegovati i dodatno osnažiti inicijative za umrežavanje omladinskih organizacija i jačanje zajedničkog nastupa u dijelu zagovaranja za poboljšanje položaja mladih; Definisati mehanizam za pružanje </w:t>
      </w:r>
      <w:r>
        <w:rPr>
          <w:b/>
        </w:rPr>
        <w:t xml:space="preserve">konkretne finansijske podrške </w:t>
      </w:r>
      <w:r>
        <w:rPr>
          <w:b/>
        </w:rPr>
        <w:lastRenderedPageBreak/>
        <w:t>krovnoj organizaciji mladih</w:t>
      </w:r>
      <w:r>
        <w:t xml:space="preserve"> za programe koji će poslužiti kao spona između mladih i državne administracije; </w:t>
      </w:r>
      <w:r>
        <w:rPr>
          <w:b/>
        </w:rPr>
        <w:t>Povezati krovnu organizaciju mladih sa omladinskim servisima</w:t>
      </w:r>
      <w:r>
        <w:t xml:space="preserve"> na lokalnom nivou kako bi se djelovanje i jednih i drugih pospješilo kroz ustupanje prostorija, odnosno kreiranje programa.</w:t>
      </w:r>
    </w:p>
    <w:p w14:paraId="00000071" w14:textId="77777777" w:rsidR="00451A37" w:rsidRDefault="008B52E4">
      <w:pPr>
        <w:numPr>
          <w:ilvl w:val="0"/>
          <w:numId w:val="19"/>
        </w:numPr>
        <w:spacing w:after="0"/>
        <w:jc w:val="both"/>
      </w:pPr>
      <w:r>
        <w:rPr>
          <w:b/>
          <w:u w:val="single"/>
        </w:rPr>
        <w:t>Razvoj kompetencija mladih</w:t>
      </w:r>
      <w:r>
        <w:t xml:space="preserve"> -  Obezbijediti više podrške </w:t>
      </w:r>
      <w:r>
        <w:rPr>
          <w:b/>
        </w:rPr>
        <w:t>programima neformalnog obrazovanja (NFO)</w:t>
      </w:r>
      <w:r>
        <w:t xml:space="preserve"> za kreiranje kapaciteta omladinskih lidera i aktivista; </w:t>
      </w:r>
      <w:r>
        <w:rPr>
          <w:b/>
        </w:rPr>
        <w:t>Građansko obrazovanje</w:t>
      </w:r>
      <w:r>
        <w:t xml:space="preserve"> uvesti kao obavezan predmet na svim nivoima obrazovanja; Podržati NVO da posvete pažnju unapređenju </w:t>
      </w:r>
      <w:r>
        <w:rPr>
          <w:b/>
        </w:rPr>
        <w:t xml:space="preserve">medijske i političke pismenosti </w:t>
      </w:r>
      <w:r>
        <w:t xml:space="preserve">kod mladih; Osnažiti mlade kako bi kritički promišljali, i kako bi bili pokretači promjena u društvu; Podsticanje </w:t>
      </w:r>
      <w:r>
        <w:rPr>
          <w:b/>
        </w:rPr>
        <w:t xml:space="preserve">slobode govora i izražavanja </w:t>
      </w:r>
      <w:r>
        <w:t>kod mladih; Jačanje i razvoj slobodnog i kritičkog razmišljanja kod mladih.</w:t>
      </w:r>
    </w:p>
    <w:p w14:paraId="00000072" w14:textId="77777777" w:rsidR="00451A37" w:rsidRDefault="008B52E4">
      <w:pPr>
        <w:numPr>
          <w:ilvl w:val="0"/>
          <w:numId w:val="19"/>
        </w:numPr>
        <w:spacing w:after="0"/>
        <w:jc w:val="both"/>
      </w:pPr>
      <w:r>
        <w:rPr>
          <w:b/>
          <w:u w:val="single"/>
        </w:rPr>
        <w:t>Razvoj aktivizma i učešća mladih</w:t>
      </w:r>
      <w:r>
        <w:t xml:space="preserve"> - Uvesti nove inovativne mjere da bi informacije i mogućnosti stigle i do mladih koji nisu uključeni; Veći obim aktivnosti posvećen unapređenju participacije mladih kad je u pitanju omladinska politika, ali i druge javne politike; Zadržati proces učešća mladih u kreiranju Strategije; Povećati učešće mladih u sprovođenju i monitoringu Strategije i zakona o mladima; Osmisliti sistem za nagrađivanje/podsticanje mladih ljudi koji su aktivni - pronaći pravi model, a da nije novac; Podsticati aktivno učešće i infromisanost mladih s invaliditetom; Pokrenuti mehanizam </w:t>
      </w:r>
      <w:r>
        <w:rPr>
          <w:b/>
        </w:rPr>
        <w:t>Strukturirani dijalog</w:t>
      </w:r>
      <w:r>
        <w:t xml:space="preserve">, koji je u EU obavezan, i u saradnji sa Krovnom organizacijom čiji bi to osnovni program bio, konsultovati i uključiti mlade u procese donošenja odluka; Osmisliti </w:t>
      </w:r>
      <w:r>
        <w:rPr>
          <w:b/>
        </w:rPr>
        <w:t>Fond za mlade</w:t>
      </w:r>
      <w:r>
        <w:t xml:space="preserve"> (i za programe i inicijative omladinskih organizacija ili neformalnih grupa mladih ljudi) uz mogućnost učešća biznis sektora u pružanju podrške inicijativama mladih.</w:t>
      </w:r>
    </w:p>
    <w:p w14:paraId="00000073" w14:textId="77777777" w:rsidR="00451A37" w:rsidRDefault="008B52E4">
      <w:pPr>
        <w:numPr>
          <w:ilvl w:val="0"/>
          <w:numId w:val="19"/>
        </w:numPr>
        <w:jc w:val="both"/>
      </w:pPr>
      <w:r>
        <w:rPr>
          <w:b/>
          <w:u w:val="single"/>
        </w:rPr>
        <w:t>Znanje i istraživanje</w:t>
      </w:r>
      <w:r>
        <w:t xml:space="preserve"> - Unapređenje statistike o udruženjima mladih; Veća komunikacija u civilnom sektoru i češća okupljanja sa donosiocima odluka u cilju dobijanja kvalitetnije povratne informacije od strane civilnog sektora; Osluškivanje potreba i želja mladih nasuprot političkoj i nacionalističkoj indoktrinaciji. </w:t>
      </w:r>
    </w:p>
    <w:p w14:paraId="29A32EEC" w14:textId="77777777" w:rsidR="00556C24" w:rsidRDefault="00556C24" w:rsidP="00556C24">
      <w:pPr>
        <w:ind w:left="720"/>
        <w:jc w:val="both"/>
      </w:pPr>
    </w:p>
    <w:p w14:paraId="00000074" w14:textId="77777777" w:rsidR="00451A37" w:rsidRPr="00556C24" w:rsidRDefault="008B52E4">
      <w:pPr>
        <w:pStyle w:val="Heading3"/>
        <w:rPr>
          <w:b/>
          <w:sz w:val="32"/>
          <w:szCs w:val="32"/>
        </w:rPr>
      </w:pPr>
      <w:r w:rsidRPr="00556C24">
        <w:rPr>
          <w:b/>
          <w:sz w:val="32"/>
          <w:szCs w:val="32"/>
        </w:rPr>
        <w:t>Podsticaj zapošljavanju mladih</w:t>
      </w:r>
    </w:p>
    <w:p w14:paraId="00000075" w14:textId="77777777" w:rsidR="00451A37" w:rsidRDefault="008B52E4">
      <w:pPr>
        <w:rPr>
          <w:i/>
          <w:shd w:val="clear" w:color="auto" w:fill="C9DAF8"/>
        </w:rPr>
      </w:pPr>
      <w:r>
        <w:rPr>
          <w:i/>
          <w:shd w:val="clear" w:color="auto" w:fill="C9DAF8"/>
        </w:rPr>
        <w:t>“Korona je dosta uticala pa su mladi sada potpuno izgubljeni i ugroženi, zato im treba dati podršku kroz programe zapošljavanja”</w:t>
      </w:r>
    </w:p>
    <w:p w14:paraId="00000076" w14:textId="77777777" w:rsidR="00451A37" w:rsidRDefault="008B52E4">
      <w:pPr>
        <w:rPr>
          <w:i/>
          <w:shd w:val="clear" w:color="auto" w:fill="C9DAF8"/>
        </w:rPr>
      </w:pPr>
      <w:r>
        <w:rPr>
          <w:i/>
          <w:shd w:val="clear" w:color="auto" w:fill="C9DAF8"/>
        </w:rPr>
        <w:t>“Profesionalna orijentacija treba da se odvija od predškolskog uzrasta i prvog razreda osnovne škole”</w:t>
      </w:r>
    </w:p>
    <w:p w14:paraId="00000077" w14:textId="77777777" w:rsidR="00451A37" w:rsidRDefault="008B52E4">
      <w:pPr>
        <w:numPr>
          <w:ilvl w:val="0"/>
          <w:numId w:val="11"/>
        </w:numPr>
        <w:spacing w:after="0"/>
        <w:jc w:val="both"/>
      </w:pPr>
      <w:r>
        <w:rPr>
          <w:b/>
          <w:u w:val="single"/>
        </w:rPr>
        <w:t>Razvoj karijere i zapošljivost mladih</w:t>
      </w:r>
      <w:r>
        <w:t xml:space="preserve"> - Karijerno/profesionalno savjetovanje uvesti na svim nivoima obrazovanja da bi djeca/mladi pratili svoja interesovanja i bili informisani o kretanjima na tržištu rada (“recimo, mogli bi studenti da savjetuju maturante i pričaju im o određenom fakultetu”); Uvesti individualizovanu podršku u karijernom savjetovanju zasnovanu na najaktuelnijim podacima u vezi tržišta rada, te testiranju afiniteta mlade osobe.</w:t>
      </w:r>
    </w:p>
    <w:p w14:paraId="00000078" w14:textId="77777777" w:rsidR="00451A37" w:rsidRDefault="008B52E4">
      <w:pPr>
        <w:numPr>
          <w:ilvl w:val="0"/>
          <w:numId w:val="11"/>
        </w:numPr>
        <w:spacing w:after="0"/>
        <w:jc w:val="both"/>
      </w:pPr>
      <w:r>
        <w:rPr>
          <w:b/>
          <w:u w:val="single"/>
        </w:rPr>
        <w:t>Povezanost obrazovanja i tržišta rada</w:t>
      </w:r>
      <w:r>
        <w:t xml:space="preserve"> - Informator za upis srednje škole obogatiti sadržajima o kretanjima na tržištu rada u CG i šire, kao i podacima o upisima iz prethodnih godina, te aktivnim promovisanjem deficitarnih zanimanja; Raditi na prevenciji nezaposlenosti dugoročno usklađivanje upisne politike sa tržištem rada; Podizanje popularnosti zanatskih zanimanja kod mladih. Kao što je bilo -Stručno je ključno! Da se uspostavi više provajdera obuke za zanatska zanimanja da bi bilo lakše dostupno mladima.</w:t>
      </w:r>
    </w:p>
    <w:p w14:paraId="00000079" w14:textId="77777777" w:rsidR="00451A37" w:rsidRDefault="008B52E4">
      <w:pPr>
        <w:numPr>
          <w:ilvl w:val="0"/>
          <w:numId w:val="11"/>
        </w:numPr>
        <w:spacing w:after="0"/>
        <w:jc w:val="both"/>
      </w:pPr>
      <w:r>
        <w:rPr>
          <w:b/>
          <w:u w:val="single"/>
        </w:rPr>
        <w:t>Mjere za održiviji pristup zapošljavanju mladih</w:t>
      </w:r>
      <w:r>
        <w:t xml:space="preserve"> - Kreirati dugoročna rješenja kroz programe Zavoda za zapošljavanje i mjere aktivnog zapošljavanja mladih, a posebno mladih sa invaliditetom; Ministarstvo ekonomskog razvoja radi na pripremi i razvoju programa Garancije za mlade koji će kroz IPA instrument obezbijediti da od 2023/24 mladi budu obuhvaćeni obrazovanjem, pripravničnim ili </w:t>
      </w:r>
      <w:r>
        <w:lastRenderedPageBreak/>
        <w:t>zaposlenjem; Takođe ministartstvo radi na izradi nacionalne strategije zapošljavanja gdje će mladi biti prepoznati kao posebna grupa, a posebno sa fokusom na zapošljavanje nakon pandemije i ekonomske krize;  istraživanje potreba mladih kad je u pitanju zapošljavanje - lokalni nivo; Stažiranje mladih u institucijama lokalne samouprave kao korisno iskustvo.</w:t>
      </w:r>
    </w:p>
    <w:p w14:paraId="0000007A" w14:textId="77777777" w:rsidR="00451A37" w:rsidRDefault="008B52E4">
      <w:pPr>
        <w:numPr>
          <w:ilvl w:val="0"/>
          <w:numId w:val="11"/>
        </w:numPr>
        <w:spacing w:after="0"/>
        <w:jc w:val="both"/>
      </w:pPr>
      <w:r>
        <w:rPr>
          <w:b/>
          <w:u w:val="single"/>
        </w:rPr>
        <w:t>Preduzetništvo i samozapošljavanje</w:t>
      </w:r>
      <w:r>
        <w:t xml:space="preserve"> - Promovisati preduzetništvo i samozapošljavanje tako da bude primamljivo mladima koliko i državni posao; Podrška omladinskom preduzetništvu, posebno razvoju zelenog i socijalnog preduzetništva i podrška razvoju novih ideja; Razvijanje preduzetničkog duha kod mladih (da uspješni preduzetnici predstave mladim ljudima svoje poslove - sa ciljem da se mladi upoznaju i sa zanatima od kojih “bježe”); Socijalno preduzetništvo, freelance platforme, kripto valute - držati trend s interesovanjima mladih - ove oblasti nijesu pokrivene ni u nacionalnoj, ni u lokalnim strategijama.</w:t>
      </w:r>
    </w:p>
    <w:p w14:paraId="0000007B" w14:textId="77777777" w:rsidR="00451A37" w:rsidRDefault="008B52E4">
      <w:pPr>
        <w:numPr>
          <w:ilvl w:val="0"/>
          <w:numId w:val="11"/>
        </w:numPr>
        <w:jc w:val="both"/>
      </w:pPr>
      <w:r>
        <w:rPr>
          <w:b/>
          <w:u w:val="single"/>
        </w:rPr>
        <w:t>Smanjenje diskriminacije pri zapošljavanju mladih</w:t>
      </w:r>
      <w:r>
        <w:t xml:space="preserve"> - Uspostaviti saradnju s poslodavcima i obezbijediti im razne programe koje će im omogućiti da razumiju položaj mladih s invaliditetom, prihvate različitosti i stvaraju jednake uslove za rad svih i ne stigmatizuju mlade OSI; Prioritizovati mlade koji izlaze iz Doma sa programima zapošljavanja, pored psihosocijalne podrške i stanova, neophodno je i održivo rješenje u vidu zapošljavanja; Prioritetna grupa su i mladi iz siromašnijih porodica (i onih koje nisu korisnici MOPa).</w:t>
      </w:r>
    </w:p>
    <w:p w14:paraId="6F2780A4" w14:textId="77777777" w:rsidR="00556C24" w:rsidRDefault="00556C24" w:rsidP="00556C24">
      <w:pPr>
        <w:ind w:left="720"/>
        <w:jc w:val="both"/>
      </w:pPr>
    </w:p>
    <w:p w14:paraId="0000007C" w14:textId="77777777" w:rsidR="00451A37" w:rsidRPr="00556C24" w:rsidRDefault="008B52E4">
      <w:pPr>
        <w:pStyle w:val="Heading3"/>
        <w:rPr>
          <w:b/>
          <w:sz w:val="32"/>
          <w:szCs w:val="32"/>
        </w:rPr>
      </w:pPr>
      <w:r w:rsidRPr="00556C24">
        <w:rPr>
          <w:b/>
          <w:sz w:val="32"/>
          <w:szCs w:val="32"/>
        </w:rPr>
        <w:t>Podsticanje uključivanja mladih u kreiranje kulturnih sadržaja</w:t>
      </w:r>
    </w:p>
    <w:p w14:paraId="0000007D" w14:textId="77777777" w:rsidR="00451A37" w:rsidRDefault="008B52E4">
      <w:pPr>
        <w:numPr>
          <w:ilvl w:val="0"/>
          <w:numId w:val="15"/>
        </w:numPr>
        <w:spacing w:after="0"/>
        <w:jc w:val="both"/>
      </w:pPr>
      <w:r>
        <w:rPr>
          <w:b/>
          <w:u w:val="single"/>
        </w:rPr>
        <w:t>Pristupačnost kulturnih sadržaja svim mladima</w:t>
      </w:r>
      <w:r>
        <w:t xml:space="preserve"> - Uključivanje mladih u programe kulture i umjetnosti, kako bi se jačao uticaj kulture na sistem vrijednosti; Umjetničke radionice za podizanje svijesti o kulturnom nasljeđu, koje će biti pristupačne OSI.</w:t>
      </w:r>
    </w:p>
    <w:p w14:paraId="0000007E" w14:textId="77777777" w:rsidR="00451A37" w:rsidRDefault="008B52E4">
      <w:pPr>
        <w:numPr>
          <w:ilvl w:val="0"/>
          <w:numId w:val="15"/>
        </w:numPr>
        <w:jc w:val="both"/>
      </w:pPr>
      <w:r>
        <w:rPr>
          <w:b/>
          <w:u w:val="single"/>
        </w:rPr>
        <w:t>Kreiranje medijskih sadržaja</w:t>
      </w:r>
      <w:r>
        <w:t xml:space="preserve"> - Obezbijediti kontinuiranu podršku mladima da kreiraju medijske sadržaje u različitim oblastima.</w:t>
      </w:r>
    </w:p>
    <w:p w14:paraId="2060CCD6" w14:textId="77777777" w:rsidR="00556C24" w:rsidRDefault="00556C24" w:rsidP="00556C24">
      <w:pPr>
        <w:ind w:left="720"/>
        <w:jc w:val="both"/>
      </w:pPr>
    </w:p>
    <w:p w14:paraId="0000007F" w14:textId="77777777" w:rsidR="00451A37" w:rsidRPr="00556C24" w:rsidRDefault="008B52E4">
      <w:pPr>
        <w:pStyle w:val="Heading3"/>
        <w:rPr>
          <w:b/>
          <w:sz w:val="32"/>
          <w:szCs w:val="32"/>
        </w:rPr>
      </w:pPr>
      <w:r w:rsidRPr="00556C24">
        <w:rPr>
          <w:b/>
          <w:sz w:val="32"/>
          <w:szCs w:val="32"/>
        </w:rPr>
        <w:t>Podsticanje mobilnosti mladih s akcentom i na obrazovnu mobilnost</w:t>
      </w:r>
    </w:p>
    <w:p w14:paraId="00000080" w14:textId="77777777" w:rsidR="00451A37" w:rsidRDefault="008B52E4">
      <w:pPr>
        <w:numPr>
          <w:ilvl w:val="0"/>
          <w:numId w:val="5"/>
        </w:numPr>
        <w:spacing w:after="0"/>
        <w:jc w:val="both"/>
      </w:pPr>
      <w:r>
        <w:rPr>
          <w:b/>
          <w:u w:val="single"/>
        </w:rPr>
        <w:t>Podsticati mobilnost unutar zemlje</w:t>
      </w:r>
      <w:r>
        <w:t xml:space="preserve"> - ne poznaju se međusobno mladi u Crnoj Gori. Realizacija ovakvih programa mobilnosti ne treba da zavisi od projekata NVO, nego treba da budu integralni dio sistema. Podsticati veću mobilnost mladih i praćenje trendova u EU zemljama kako bi se kreirala kohezivnija društva.</w:t>
      </w:r>
    </w:p>
    <w:p w14:paraId="00000081" w14:textId="77777777" w:rsidR="00451A37" w:rsidRDefault="008B52E4">
      <w:pPr>
        <w:numPr>
          <w:ilvl w:val="0"/>
          <w:numId w:val="5"/>
        </w:numPr>
      </w:pPr>
      <w:r>
        <w:rPr>
          <w:b/>
          <w:u w:val="single"/>
        </w:rPr>
        <w:t>Podsticati obrazovnu mobilnost</w:t>
      </w:r>
      <w:r>
        <w:t xml:space="preserve"> - integrisanje tema koje bi suštinski doprinijele jačanju društva, ali i regiona – pomirenje (smanjenje etničke distance).</w:t>
      </w:r>
    </w:p>
    <w:p w14:paraId="3FE0CA99" w14:textId="77777777" w:rsidR="00556C24" w:rsidRDefault="00556C24" w:rsidP="00556C24">
      <w:pPr>
        <w:ind w:left="720"/>
      </w:pPr>
    </w:p>
    <w:p w14:paraId="00000082" w14:textId="77777777" w:rsidR="00451A37" w:rsidRPr="00556C24" w:rsidRDefault="008B52E4">
      <w:pPr>
        <w:pStyle w:val="Heading3"/>
        <w:rPr>
          <w:b/>
          <w:sz w:val="32"/>
          <w:szCs w:val="32"/>
        </w:rPr>
      </w:pPr>
      <w:r w:rsidRPr="00556C24">
        <w:rPr>
          <w:b/>
          <w:sz w:val="32"/>
          <w:szCs w:val="32"/>
        </w:rPr>
        <w:t>Podsticanje uključivanja mladih u neformalno obrazovanje</w:t>
      </w:r>
    </w:p>
    <w:p w14:paraId="00000083" w14:textId="77777777" w:rsidR="00451A37" w:rsidRDefault="008B52E4">
      <w:pPr>
        <w:rPr>
          <w:i/>
          <w:shd w:val="clear" w:color="auto" w:fill="C9DAF8"/>
        </w:rPr>
      </w:pPr>
      <w:r>
        <w:rPr>
          <w:i/>
          <w:shd w:val="clear" w:color="auto" w:fill="C9DAF8"/>
        </w:rPr>
        <w:t xml:space="preserve"> “Neformalno obrazovanje je podjednako bitno kao formalno”</w:t>
      </w:r>
    </w:p>
    <w:p w14:paraId="00000084" w14:textId="77777777" w:rsidR="00451A37" w:rsidRDefault="008B52E4">
      <w:pPr>
        <w:numPr>
          <w:ilvl w:val="0"/>
          <w:numId w:val="16"/>
        </w:numPr>
        <w:spacing w:after="0"/>
        <w:jc w:val="both"/>
      </w:pPr>
      <w:r>
        <w:rPr>
          <w:b/>
          <w:u w:val="single"/>
        </w:rPr>
        <w:t>Dostupnost i pristupačnost programa NFO</w:t>
      </w:r>
      <w:r>
        <w:t xml:space="preserve"> - Mladima treba omogućiti besplatne vannastavne aktivnosti o digitalnoj transformaciji; Podsticati razvoj mreže organizatora neformalnog obrazovanja i obrazovanja odraslih kako bi različiti edukativni programi i mogućnosti za prekvalifikacije bile dostupne svim mladima; Omogućiti dostupnost raznovrsnih vannastavnih aktivnosti svim mladima da tako pokažu interesovanja i razvijaju talente; Iskoristiti, valorizovati, i uvezati programe neformalnog obrazovanja kao dopunski ili zamjenski vid obrazovanja pogotovo u momentima kada </w:t>
      </w:r>
      <w:r>
        <w:lastRenderedPageBreak/>
        <w:t>nastavu i formalne obrazovne programe nije moguće realizovati (npr. u situacijama poput covid pandemije).</w:t>
      </w:r>
    </w:p>
    <w:p w14:paraId="00000085" w14:textId="77777777" w:rsidR="00451A37" w:rsidRDefault="008B52E4">
      <w:pPr>
        <w:numPr>
          <w:ilvl w:val="0"/>
          <w:numId w:val="16"/>
        </w:numPr>
      </w:pPr>
      <w:r>
        <w:rPr>
          <w:b/>
          <w:u w:val="single"/>
        </w:rPr>
        <w:t>Informisanost i motivisanost mladih za učešće u programima NFO</w:t>
      </w:r>
      <w:r>
        <w:t xml:space="preserve"> - Podsticati mlade da budu aktivniji, kreirati okruženje s podsticajnim aktivnostima koje će omogućiti da se mladi aktiviraju. Desi se da se organizuju aktivnosti, ali da nema mladih koji bi u njima učestvovali. </w:t>
      </w:r>
    </w:p>
    <w:p w14:paraId="44B45449" w14:textId="77777777" w:rsidR="00556C24" w:rsidRDefault="00556C24" w:rsidP="00556C24">
      <w:pPr>
        <w:ind w:left="720"/>
      </w:pPr>
    </w:p>
    <w:p w14:paraId="00000086" w14:textId="77777777" w:rsidR="00451A37" w:rsidRPr="00556C24" w:rsidRDefault="008B52E4">
      <w:pPr>
        <w:pStyle w:val="Heading3"/>
        <w:rPr>
          <w:b/>
          <w:sz w:val="32"/>
          <w:szCs w:val="32"/>
        </w:rPr>
      </w:pPr>
      <w:bookmarkStart w:id="8" w:name="_8srkk7jqekdx" w:colFirst="0" w:colLast="0"/>
      <w:bookmarkEnd w:id="8"/>
      <w:r w:rsidRPr="00556C24">
        <w:rPr>
          <w:b/>
          <w:sz w:val="32"/>
          <w:szCs w:val="32"/>
        </w:rPr>
        <w:t>Razvoj i zdravlje mladih</w:t>
      </w:r>
    </w:p>
    <w:p w14:paraId="00000087" w14:textId="77777777" w:rsidR="00451A37" w:rsidRDefault="008B52E4">
      <w:pPr>
        <w:numPr>
          <w:ilvl w:val="0"/>
          <w:numId w:val="18"/>
        </w:numPr>
        <w:spacing w:after="0"/>
        <w:jc w:val="both"/>
        <w:rPr>
          <w:color w:val="000000"/>
        </w:rPr>
      </w:pPr>
      <w:r>
        <w:rPr>
          <w:b/>
          <w:u w:val="single"/>
        </w:rPr>
        <w:t>Tranzicija iz adolescencije u odraslo doba</w:t>
      </w:r>
      <w:r>
        <w:t xml:space="preserve"> - Organizovati posebne programe psihosocijalne podrške mladima u adolescentskom periodu i tranziciji u odraslo doba; Potrebno je pružiti podršku psihološkom razvoju, naročito u periodu adolescencije i osnažiti službe i savjetovališta koja pružaju navedene usluge, kako bi se uradilo više u cilju očuvanja zdravlja mladih; Jačanje socio-emocionalnih vještina u procesu njihove tranzicije u odraslo doba - organizovanje psiholoških radionica za mlade s invaliditetom.</w:t>
      </w:r>
    </w:p>
    <w:p w14:paraId="00000088" w14:textId="77777777" w:rsidR="00451A37" w:rsidRDefault="008B52E4">
      <w:pPr>
        <w:numPr>
          <w:ilvl w:val="0"/>
          <w:numId w:val="18"/>
        </w:numPr>
        <w:spacing w:after="0"/>
        <w:jc w:val="both"/>
        <w:rPr>
          <w:color w:val="000000"/>
        </w:rPr>
      </w:pPr>
      <w:r>
        <w:rPr>
          <w:b/>
          <w:u w:val="single"/>
        </w:rPr>
        <w:t>Vršnjačko nasilje</w:t>
      </w:r>
      <w:r>
        <w:t xml:space="preserve"> - Senzitivisati društvo na temu vršnjačkog nasilja, kao i internet nasilja i informisati mlade o mehanizmima zaštite; smanjenje vršnjačkog nasilja, kroz održavanje predavanja, razne edukacije za roditelje i nastavnike, kao i kroz razne aktivnosti koje bi organizovali učenici-predstave, video spotovi, filmovi ili slične aktivnosti i to treba prepustiti mladima da osmisle</w:t>
      </w:r>
    </w:p>
    <w:p w14:paraId="00000089" w14:textId="77777777" w:rsidR="00451A37" w:rsidRDefault="008B52E4">
      <w:pPr>
        <w:numPr>
          <w:ilvl w:val="0"/>
          <w:numId w:val="18"/>
        </w:numPr>
        <w:spacing w:after="0"/>
        <w:jc w:val="both"/>
        <w:rPr>
          <w:color w:val="000000"/>
        </w:rPr>
      </w:pPr>
      <w:r>
        <w:rPr>
          <w:b/>
          <w:u w:val="single"/>
        </w:rPr>
        <w:t>Zdravi stilovi života</w:t>
      </w:r>
      <w:r>
        <w:t xml:space="preserve"> - Promovisati rekreaciju i sport kod mladih kao preventivne mehanizme za devijantna ponašanja i korišćenje psihoaktivnih supstanci; Procenjivanje zastupljenosti i trendova upotrebe psihoaktivnih supstanci kao i nehemijskih zavisnosti kod adolescenata kroz internacionalna istraživanja; Posebno targetirati problem gojaznosti kod djece i mladih;</w:t>
      </w:r>
    </w:p>
    <w:p w14:paraId="0000008A" w14:textId="77777777" w:rsidR="00451A37" w:rsidRDefault="008B52E4">
      <w:pPr>
        <w:numPr>
          <w:ilvl w:val="0"/>
          <w:numId w:val="18"/>
        </w:numPr>
        <w:spacing w:after="0"/>
        <w:jc w:val="both"/>
        <w:rPr>
          <w:color w:val="000000"/>
        </w:rPr>
      </w:pPr>
      <w:r>
        <w:rPr>
          <w:b/>
          <w:color w:val="000000"/>
          <w:u w:val="single"/>
        </w:rPr>
        <w:t>Mentalno zdravlje</w:t>
      </w:r>
      <w:r>
        <w:rPr>
          <w:color w:val="000000"/>
        </w:rPr>
        <w:t xml:space="preserve"> - </w:t>
      </w:r>
      <w:r>
        <w:t>P</w:t>
      </w:r>
      <w:r>
        <w:rPr>
          <w:color w:val="000000"/>
        </w:rPr>
        <w:t xml:space="preserve">romovisati koncept radi smanjivanja </w:t>
      </w:r>
      <w:r>
        <w:t xml:space="preserve">stigme </w:t>
      </w:r>
      <w:r>
        <w:rPr>
          <w:color w:val="000000"/>
        </w:rPr>
        <w:t>i raditi preventivno</w:t>
      </w:r>
      <w:r>
        <w:rPr>
          <w:vertAlign w:val="subscript"/>
        </w:rPr>
        <w:t xml:space="preserve">; </w:t>
      </w:r>
      <w:r>
        <w:t>Mentalno zdravlje mladih mora da bude jedan od važnijih prioriteta nove strategije za mlade.</w:t>
      </w:r>
    </w:p>
    <w:p w14:paraId="0000008B" w14:textId="77777777" w:rsidR="00451A37" w:rsidRDefault="008B52E4">
      <w:pPr>
        <w:numPr>
          <w:ilvl w:val="0"/>
          <w:numId w:val="18"/>
        </w:numPr>
        <w:jc w:val="both"/>
        <w:rPr>
          <w:color w:val="000000"/>
        </w:rPr>
      </w:pPr>
      <w:r>
        <w:rPr>
          <w:b/>
          <w:u w:val="single"/>
        </w:rPr>
        <w:t xml:space="preserve">Seksualno i </w:t>
      </w:r>
      <w:r>
        <w:rPr>
          <w:b/>
          <w:color w:val="000000"/>
          <w:u w:val="single"/>
        </w:rPr>
        <w:t>reproduktivno zdravlje</w:t>
      </w:r>
      <w:r>
        <w:rPr>
          <w:color w:val="000000"/>
        </w:rPr>
        <w:t xml:space="preserve"> - Formalizacija edukativnog sadržaja o seksualnom i reproduktivnom zdravlju u obrazovnom sistemu</w:t>
      </w:r>
    </w:p>
    <w:p w14:paraId="1BCD6BB9" w14:textId="77777777" w:rsidR="00556C24" w:rsidRDefault="00556C24" w:rsidP="00556C24">
      <w:pPr>
        <w:ind w:left="720"/>
        <w:jc w:val="both"/>
        <w:rPr>
          <w:color w:val="000000"/>
        </w:rPr>
      </w:pPr>
    </w:p>
    <w:p w14:paraId="0000008C" w14:textId="77777777" w:rsidR="00451A37" w:rsidRPr="00556C24" w:rsidRDefault="008B52E4">
      <w:pPr>
        <w:pStyle w:val="Heading3"/>
        <w:rPr>
          <w:b/>
          <w:sz w:val="32"/>
          <w:szCs w:val="32"/>
        </w:rPr>
      </w:pPr>
      <w:r w:rsidRPr="00556C24">
        <w:rPr>
          <w:b/>
          <w:sz w:val="32"/>
          <w:szCs w:val="32"/>
        </w:rPr>
        <w:t>Razvoj volonterizma mladih</w:t>
      </w:r>
    </w:p>
    <w:p w14:paraId="0000008D" w14:textId="77777777" w:rsidR="00451A37" w:rsidRDefault="008B52E4">
      <w:pPr>
        <w:numPr>
          <w:ilvl w:val="0"/>
          <w:numId w:val="1"/>
        </w:numPr>
        <w:spacing w:after="0"/>
        <w:jc w:val="both"/>
      </w:pPr>
      <w:r>
        <w:rPr>
          <w:b/>
          <w:u w:val="single"/>
        </w:rPr>
        <w:t>Zakonski i institucionalni okvir (unapređenje i implementacija)</w:t>
      </w:r>
      <w:r>
        <w:t xml:space="preserve"> - Uraditi novu Strategiju razvoja volonterizma; Obezbijediti poštovanje zakona i izdavanje volonterske knjižice/ugovora mladim volonterima; Bolja međuresorna komunikacija između nvo, lokalne samouprave i državne uprave.</w:t>
      </w:r>
    </w:p>
    <w:p w14:paraId="0000008E" w14:textId="77777777" w:rsidR="00451A37" w:rsidRPr="00556C24" w:rsidRDefault="008B52E4">
      <w:pPr>
        <w:numPr>
          <w:ilvl w:val="0"/>
          <w:numId w:val="1"/>
        </w:numPr>
        <w:rPr>
          <w:b/>
        </w:rPr>
      </w:pPr>
      <w:r>
        <w:rPr>
          <w:b/>
          <w:u w:val="single"/>
        </w:rPr>
        <w:t>Razvoj i promocija društveno korisnih programa za mlade i mlade s invaliditetom</w:t>
      </w:r>
    </w:p>
    <w:p w14:paraId="0274F280" w14:textId="77777777" w:rsidR="00556C24" w:rsidRDefault="00556C24" w:rsidP="00556C24">
      <w:pPr>
        <w:ind w:left="720"/>
        <w:rPr>
          <w:b/>
        </w:rPr>
      </w:pPr>
    </w:p>
    <w:p w14:paraId="0000008F" w14:textId="77777777" w:rsidR="00451A37" w:rsidRPr="00556C24" w:rsidRDefault="008B52E4">
      <w:pPr>
        <w:pStyle w:val="Heading3"/>
        <w:rPr>
          <w:b/>
          <w:sz w:val="32"/>
          <w:szCs w:val="32"/>
        </w:rPr>
      </w:pPr>
      <w:r w:rsidRPr="00556C24">
        <w:rPr>
          <w:b/>
          <w:sz w:val="32"/>
          <w:szCs w:val="32"/>
        </w:rPr>
        <w:t>Omladinski rad</w:t>
      </w:r>
    </w:p>
    <w:p w14:paraId="00000090" w14:textId="77777777" w:rsidR="00451A37" w:rsidRDefault="008B52E4">
      <w:pPr>
        <w:numPr>
          <w:ilvl w:val="0"/>
          <w:numId w:val="4"/>
        </w:numPr>
        <w:spacing w:after="0"/>
        <w:jc w:val="both"/>
      </w:pPr>
      <w:r>
        <w:rPr>
          <w:b/>
          <w:u w:val="single"/>
        </w:rPr>
        <w:t>Prepoznavanje omladinskog rada</w:t>
      </w:r>
      <w:r>
        <w:t xml:space="preserve">  - Zakonom definisati omladinski rad i uvesti ga kao zanimanje/profesiju</w:t>
      </w:r>
    </w:p>
    <w:p w14:paraId="00000091" w14:textId="77777777" w:rsidR="00451A37" w:rsidRDefault="008B52E4">
      <w:pPr>
        <w:numPr>
          <w:ilvl w:val="0"/>
          <w:numId w:val="4"/>
        </w:numPr>
        <w:spacing w:after="0"/>
        <w:jc w:val="both"/>
      </w:pPr>
      <w:r>
        <w:rPr>
          <w:b/>
          <w:u w:val="single"/>
        </w:rPr>
        <w:t>Razvoj omladinskog rada</w:t>
      </w:r>
      <w:r>
        <w:t xml:space="preserve"> - Uvesti programe za izgradnju kapaciteta omladinskih radnika/ca; Uvesti obuke o omladinskom radu za insitucije i lokalne samouprave koje imaju nadležnosti za sprovođenje omladinske politike; Jačanje kapaciteta onih koji rade s mladima - jasne smjernice i uslovi. Oni koji sprovode dugoročnije programe s mladima treba da budu i obučeni za to, jer je važno da takav rad sprovode profesionalci. Osloniti se na razvoj omladinskog rada na EU nivou, a CG je u evropskim integracijama, pa je to prilika. </w:t>
      </w:r>
    </w:p>
    <w:p w14:paraId="00000092" w14:textId="77777777" w:rsidR="00451A37" w:rsidRDefault="008B52E4">
      <w:pPr>
        <w:numPr>
          <w:ilvl w:val="0"/>
          <w:numId w:val="4"/>
        </w:numPr>
        <w:jc w:val="both"/>
      </w:pPr>
      <w:r>
        <w:rPr>
          <w:b/>
          <w:u w:val="single"/>
        </w:rPr>
        <w:lastRenderedPageBreak/>
        <w:t>Osiguranje kvaliteta omladinskog rada</w:t>
      </w:r>
      <w:r>
        <w:t xml:space="preserve"> - Neophodna je profesionalizacija i kontrola kvaliteta omladinskog rada; Razviti mehanizme za osiguranje kvaliteta rada s mladima (“da se ne pravi šteta u radu s njima”) - postoje neki primjeri dobre prakse kao što su akreditacija zanimanja </w:t>
      </w:r>
      <w:r>
        <w:rPr>
          <w:i/>
        </w:rPr>
        <w:t>omladinski aktivista</w:t>
      </w:r>
      <w:r>
        <w:t xml:space="preserve">, pa to treba iskoristiti kao resurs. Takođe, jedan od prijedloga je bio i da se onima koji budu ispunjavali postavljenje standade kvaliteta u radu, izda bedž/pečat koji će biti prepoznatljiv svima. </w:t>
      </w:r>
    </w:p>
    <w:p w14:paraId="11863A3A" w14:textId="77777777" w:rsidR="00556C24" w:rsidRDefault="00556C24" w:rsidP="00556C24">
      <w:pPr>
        <w:ind w:left="720"/>
        <w:jc w:val="both"/>
      </w:pPr>
    </w:p>
    <w:p w14:paraId="00000093" w14:textId="77777777" w:rsidR="00451A37" w:rsidRPr="00556C24" w:rsidRDefault="008B52E4">
      <w:pPr>
        <w:pStyle w:val="Heading3"/>
        <w:rPr>
          <w:b/>
          <w:sz w:val="32"/>
          <w:szCs w:val="32"/>
        </w:rPr>
      </w:pPr>
      <w:r w:rsidRPr="00556C24">
        <w:rPr>
          <w:b/>
          <w:sz w:val="32"/>
          <w:szCs w:val="32"/>
        </w:rPr>
        <w:t>ICT vještine i digitalizacija</w:t>
      </w:r>
    </w:p>
    <w:p w14:paraId="00000094" w14:textId="77777777" w:rsidR="00451A37" w:rsidRDefault="008B52E4">
      <w:pPr>
        <w:numPr>
          <w:ilvl w:val="0"/>
          <w:numId w:val="2"/>
        </w:numPr>
        <w:spacing w:after="0"/>
      </w:pPr>
      <w:r>
        <w:t xml:space="preserve">Omogućiti sistemsko uvođenje </w:t>
      </w:r>
      <w:r>
        <w:rPr>
          <w:b/>
        </w:rPr>
        <w:t>digitalnih alata u obrazovanje</w:t>
      </w:r>
      <w:r>
        <w:t xml:space="preserve"> i pristup svoj djeci, uz potrebnu obuku za korišćenje, freelance platforme, online kursevi/treninzi, digitalni alati za rad sa mladima, bezbijednost na internetu...)</w:t>
      </w:r>
    </w:p>
    <w:p w14:paraId="00000095" w14:textId="77777777" w:rsidR="00451A37" w:rsidRDefault="008B52E4">
      <w:pPr>
        <w:numPr>
          <w:ilvl w:val="0"/>
          <w:numId w:val="2"/>
        </w:numPr>
        <w:spacing w:after="0"/>
      </w:pPr>
      <w:r>
        <w:t>Uvesti obavezno</w:t>
      </w:r>
      <w:r>
        <w:rPr>
          <w:b/>
        </w:rPr>
        <w:t xml:space="preserve"> ICT obrazovanje</w:t>
      </w:r>
      <w:r>
        <w:t xml:space="preserve"> za sve učenike</w:t>
      </w:r>
    </w:p>
    <w:p w14:paraId="00000096" w14:textId="77777777" w:rsidR="00451A37" w:rsidRDefault="008B52E4">
      <w:pPr>
        <w:numPr>
          <w:ilvl w:val="0"/>
          <w:numId w:val="2"/>
        </w:numPr>
        <w:spacing w:after="0"/>
      </w:pPr>
      <w:r>
        <w:t xml:space="preserve">Obezbijediti </w:t>
      </w:r>
      <w:r>
        <w:rPr>
          <w:b/>
        </w:rPr>
        <w:t>pristup internetu</w:t>
      </w:r>
      <w:r>
        <w:t xml:space="preserve"> i sadržajima za učenje svim mladima</w:t>
      </w:r>
    </w:p>
    <w:p w14:paraId="00000097" w14:textId="77777777" w:rsidR="00451A37" w:rsidRDefault="008B52E4">
      <w:pPr>
        <w:numPr>
          <w:ilvl w:val="0"/>
          <w:numId w:val="2"/>
        </w:numPr>
        <w:spacing w:after="0"/>
      </w:pPr>
      <w:r>
        <w:t xml:space="preserve">Ispitati mogućnost da se sa </w:t>
      </w:r>
      <w:r>
        <w:rPr>
          <w:b/>
        </w:rPr>
        <w:t>digitalizacijom eUprave kreira održivi portal za mlade</w:t>
      </w:r>
      <w:r>
        <w:t xml:space="preserve"> kao servis za informisanje u različitim oblastima (nauka, kultura, mobilnost itd) </w:t>
      </w:r>
    </w:p>
    <w:p w14:paraId="00000098" w14:textId="77777777" w:rsidR="00451A37" w:rsidRDefault="008B52E4">
      <w:pPr>
        <w:numPr>
          <w:ilvl w:val="0"/>
          <w:numId w:val="2"/>
        </w:numPr>
        <w:spacing w:after="0"/>
        <w:rPr>
          <w:b/>
        </w:rPr>
      </w:pPr>
      <w:r>
        <w:rPr>
          <w:b/>
        </w:rPr>
        <w:t>Digitalizacija omladinskog rada</w:t>
      </w:r>
    </w:p>
    <w:p w14:paraId="6574781F" w14:textId="77777777" w:rsidR="00556C24" w:rsidRDefault="00556C24" w:rsidP="00556C24">
      <w:pPr>
        <w:spacing w:after="0"/>
        <w:ind w:left="720"/>
        <w:rPr>
          <w:b/>
        </w:rPr>
      </w:pPr>
    </w:p>
    <w:p w14:paraId="40311ED2" w14:textId="77777777" w:rsidR="00556C24" w:rsidRDefault="00556C24" w:rsidP="00556C24">
      <w:pPr>
        <w:spacing w:after="0"/>
        <w:ind w:left="720"/>
        <w:rPr>
          <w:b/>
        </w:rPr>
      </w:pPr>
    </w:p>
    <w:p w14:paraId="00000099" w14:textId="77777777" w:rsidR="00451A37" w:rsidRPr="00556C24" w:rsidRDefault="008B52E4">
      <w:pPr>
        <w:pStyle w:val="Heading3"/>
        <w:rPr>
          <w:b/>
          <w:sz w:val="32"/>
          <w:szCs w:val="32"/>
        </w:rPr>
      </w:pPr>
      <w:bookmarkStart w:id="9" w:name="_59ip9nxh2zxy" w:colFirst="0" w:colLast="0"/>
      <w:bookmarkEnd w:id="9"/>
      <w:r w:rsidRPr="00556C24">
        <w:rPr>
          <w:b/>
          <w:sz w:val="32"/>
          <w:szCs w:val="32"/>
        </w:rPr>
        <w:t>Rodna ravnopravnost</w:t>
      </w:r>
    </w:p>
    <w:p w14:paraId="0000009A" w14:textId="77777777" w:rsidR="00451A37" w:rsidRDefault="008B52E4">
      <w:pPr>
        <w:numPr>
          <w:ilvl w:val="0"/>
          <w:numId w:val="7"/>
        </w:numPr>
        <w:spacing w:after="0"/>
        <w:jc w:val="both"/>
      </w:pPr>
      <w:r>
        <w:rPr>
          <w:b/>
        </w:rPr>
        <w:t>Senzitivisati mlade o rodnoj ravnopravnosti</w:t>
      </w:r>
      <w:r>
        <w:t>, posebno u domenu formiranja porodica, zapošljavanju, liderskim ulogama, te balansiranju privatnog i poslovnog</w:t>
      </w:r>
    </w:p>
    <w:p w14:paraId="0000009B" w14:textId="77777777" w:rsidR="00451A37" w:rsidRDefault="008B52E4">
      <w:pPr>
        <w:numPr>
          <w:ilvl w:val="0"/>
          <w:numId w:val="7"/>
        </w:numPr>
        <w:spacing w:after="0"/>
        <w:jc w:val="both"/>
      </w:pPr>
      <w:r>
        <w:t xml:space="preserve">Uključivanje mladih sa invaliditetom, mladih Roma, uključivanje djevojčica i dječaka u svim uzrastima u </w:t>
      </w:r>
      <w:r>
        <w:rPr>
          <w:b/>
        </w:rPr>
        <w:t>politike rodne ravnopravnosti</w:t>
      </w:r>
      <w:r>
        <w:t>, kako bi svi na isti način štitili prava žena</w:t>
      </w:r>
    </w:p>
    <w:p w14:paraId="0000009C" w14:textId="77777777" w:rsidR="00451A37" w:rsidRPr="00556C24" w:rsidRDefault="008B52E4">
      <w:pPr>
        <w:numPr>
          <w:ilvl w:val="0"/>
          <w:numId w:val="7"/>
        </w:numPr>
        <w:spacing w:after="0"/>
      </w:pPr>
      <w:r>
        <w:t xml:space="preserve">I u oblasti mladih je važno uvesti </w:t>
      </w:r>
      <w:r>
        <w:rPr>
          <w:b/>
        </w:rPr>
        <w:t>rodno senzitivno budžetiranje</w:t>
      </w:r>
    </w:p>
    <w:p w14:paraId="34DB5157" w14:textId="77777777" w:rsidR="00556C24" w:rsidRDefault="00556C24" w:rsidP="00556C24">
      <w:pPr>
        <w:spacing w:after="0"/>
        <w:ind w:left="720"/>
      </w:pPr>
    </w:p>
    <w:p w14:paraId="5CCC4222" w14:textId="77777777" w:rsidR="00556C24" w:rsidRDefault="00556C24" w:rsidP="00556C24">
      <w:pPr>
        <w:spacing w:after="0"/>
        <w:ind w:left="720"/>
      </w:pPr>
    </w:p>
    <w:p w14:paraId="0000009D" w14:textId="334A4449" w:rsidR="00451A37" w:rsidRPr="00556C24" w:rsidRDefault="002A49DF">
      <w:pPr>
        <w:pStyle w:val="Heading3"/>
        <w:rPr>
          <w:b/>
          <w:sz w:val="32"/>
          <w:szCs w:val="32"/>
        </w:rPr>
      </w:pPr>
      <w:bookmarkStart w:id="10" w:name="_2tjkbk10e3rb" w:colFirst="0" w:colLast="0"/>
      <w:bookmarkEnd w:id="10"/>
      <w:r>
        <w:rPr>
          <w:b/>
          <w:sz w:val="32"/>
          <w:szCs w:val="32"/>
        </w:rPr>
        <w:t>Društvena kohezija</w:t>
      </w:r>
      <w:r w:rsidR="00403E7E">
        <w:rPr>
          <w:b/>
          <w:sz w:val="32"/>
          <w:szCs w:val="32"/>
        </w:rPr>
        <w:t xml:space="preserve"> i društvena inkluzija</w:t>
      </w:r>
    </w:p>
    <w:p w14:paraId="0000009E" w14:textId="77777777" w:rsidR="00451A37" w:rsidRDefault="008B52E4">
      <w:pPr>
        <w:numPr>
          <w:ilvl w:val="0"/>
          <w:numId w:val="17"/>
        </w:numPr>
        <w:spacing w:after="0"/>
        <w:jc w:val="both"/>
        <w:rPr>
          <w:color w:val="000000"/>
        </w:rPr>
      </w:pPr>
      <w:r>
        <w:rPr>
          <w:b/>
          <w:u w:val="single"/>
        </w:rPr>
        <w:t>Otpornost na govor mržnje i polarizacije u društvu</w:t>
      </w:r>
      <w:r>
        <w:t xml:space="preserve"> - Graditi i jačati otpornost mladih na faktore rizika, na negativne društvene pojave, medijske uticaje; Sprovoditi što više aktivnosti na </w:t>
      </w:r>
      <w:r>
        <w:rPr>
          <w:b/>
        </w:rPr>
        <w:t>prevenciji i suzbijanju govora mržnje</w:t>
      </w:r>
      <w:r>
        <w:t xml:space="preserve"> koji je u posljednje vrijeme postao jako prisutan među mladima; Puno je narativa koji ne vode konstruktivnom dijalogu na društvenim mrežama. Razvoj </w:t>
      </w:r>
      <w:r>
        <w:rPr>
          <w:b/>
        </w:rPr>
        <w:t>tolerancije, kulture dijaloga i razgovora</w:t>
      </w:r>
      <w:r>
        <w:t xml:space="preserve">; Razvijati </w:t>
      </w:r>
      <w:r>
        <w:rPr>
          <w:b/>
        </w:rPr>
        <w:t>medijsku pismenost</w:t>
      </w:r>
      <w:r>
        <w:t xml:space="preserve"> kod mladih - da bude prepoznata kao važna stavka za razvoj mlade osobe, a poseban akcenat treba da bude stavljen na rad s roditeljima na temu medijske pismenosti.</w:t>
      </w:r>
    </w:p>
    <w:p w14:paraId="2DCDB88D" w14:textId="77777777" w:rsidR="00403E7E" w:rsidRDefault="008B52E4" w:rsidP="00403E7E">
      <w:pPr>
        <w:numPr>
          <w:ilvl w:val="0"/>
          <w:numId w:val="17"/>
        </w:numPr>
        <w:jc w:val="both"/>
      </w:pPr>
      <w:r>
        <w:rPr>
          <w:b/>
          <w:u w:val="single"/>
        </w:rPr>
        <w:t>Razvoj interkulturalizma</w:t>
      </w:r>
      <w:r>
        <w:t xml:space="preserve"> - od multikulturalizma prelazak na interkulturalizam, potrebni su dodatni jači napori u tom smjeru; Izgradnja čvrstih veza među mladima različite socijalne,etničke, nacionalne, vjerske, rodne i svake druge pripadnosti.</w:t>
      </w:r>
    </w:p>
    <w:p w14:paraId="000000A1" w14:textId="35CA528D" w:rsidR="00451A37" w:rsidRDefault="008B52E4" w:rsidP="00403E7E">
      <w:pPr>
        <w:numPr>
          <w:ilvl w:val="0"/>
          <w:numId w:val="17"/>
        </w:numPr>
        <w:jc w:val="both"/>
      </w:pPr>
      <w:r w:rsidRPr="00403E7E">
        <w:rPr>
          <w:b/>
          <w:u w:val="single"/>
        </w:rPr>
        <w:t>Razvoj senzibiliteta i vrijednosti mladih</w:t>
      </w:r>
      <w:r>
        <w:t xml:space="preserve"> - Razvijanje aktivnosti za adekvatnu komunikaciju mladih sa svojim vršnjacima iz različitih društvenih grupa; Poboljšanje vještina tolerancije, razumjevanja i prihvatanja različitosti kod adolescenata i mladih uzrasta 15 -30 godina; Veća posvećenost marginalizovanim grupama, ravnopravno uključivanje u sve društvene procese; Promocija vrijednosti mira, tolerancije i socijalne kohezije. Povećanje nivoa svijesti javnosti o važnosti smanjenja socijalne isključenosti i diskriminacije mladih iz marginalizovanih grupa (npr. mladih s invaliditetom); Edukovanje mladih o modelima pristupa invaliditetu i uticaju primjene različitih modela pristupa na odnos prema OSI, procjeni potreba mladih s invaliditetom, i pružanju vršnjačke podrške mladima.</w:t>
      </w:r>
    </w:p>
    <w:p w14:paraId="000000A2" w14:textId="77777777" w:rsidR="00451A37" w:rsidRDefault="008B52E4">
      <w:pPr>
        <w:numPr>
          <w:ilvl w:val="0"/>
          <w:numId w:val="21"/>
        </w:numPr>
        <w:jc w:val="both"/>
      </w:pPr>
      <w:r>
        <w:rPr>
          <w:b/>
          <w:u w:val="single"/>
        </w:rPr>
        <w:lastRenderedPageBreak/>
        <w:t>Princip solidarnosti i inkluzije u omladinskoj politici</w:t>
      </w:r>
      <w:r>
        <w:t xml:space="preserve"> - Povećati pravičnost strategije za mlade - sve mjere i aktivnosti moraju da se odnose i da uključuju najranjivije grupe u društvu; Potrebno je jačati socijalnu inkluziju na lokalnom nivou - postoji “dugogodišnji vakuum” i taj segment je potpuno nepokriven; Mladi iz socijalno ugroženih porodica i pogođeni siromaštvom trebaju biti posebno targetirani mjerama iz domena omladinske politike; Osmisliti sadržaje i aktivnosti za mlade koje na jednakim osnovama s drugima mogu koristiti mladi sa invaliditetom, te umrežavanje mladih s invaliditetom i mladih bez invaliditeta. </w:t>
      </w:r>
    </w:p>
    <w:p w14:paraId="501C5ACA" w14:textId="77777777" w:rsidR="00556C24" w:rsidRDefault="00556C24" w:rsidP="00556C24">
      <w:pPr>
        <w:ind w:left="720"/>
        <w:jc w:val="both"/>
      </w:pPr>
    </w:p>
    <w:p w14:paraId="000000A3" w14:textId="77777777" w:rsidR="00451A37" w:rsidRPr="00556C24" w:rsidRDefault="008B52E4">
      <w:pPr>
        <w:pStyle w:val="Heading3"/>
        <w:rPr>
          <w:b/>
          <w:sz w:val="32"/>
          <w:szCs w:val="32"/>
        </w:rPr>
      </w:pPr>
      <w:r w:rsidRPr="00556C24">
        <w:rPr>
          <w:b/>
          <w:sz w:val="32"/>
          <w:szCs w:val="32"/>
        </w:rPr>
        <w:t>Studentski život</w:t>
      </w:r>
    </w:p>
    <w:p w14:paraId="000000A4" w14:textId="77777777" w:rsidR="00451A37" w:rsidRDefault="008B52E4">
      <w:pPr>
        <w:numPr>
          <w:ilvl w:val="0"/>
          <w:numId w:val="8"/>
        </w:numPr>
        <w:spacing w:after="0"/>
      </w:pPr>
      <w:r>
        <w:t>Uvesti nadzor i osigurati kvalitet i poštovanje zakona i principa u različitim oblastima: konkurs za smještaj u studentskom domu; rad tehničkih i uslužnih službi (od menze do biblioteke); izbori za reprezentativne predstavnike u studentskim organizacijama.</w:t>
      </w:r>
    </w:p>
    <w:p w14:paraId="000000A5" w14:textId="77777777" w:rsidR="00451A37" w:rsidRDefault="008B52E4">
      <w:pPr>
        <w:numPr>
          <w:ilvl w:val="0"/>
          <w:numId w:val="8"/>
        </w:numPr>
      </w:pPr>
      <w:r>
        <w:t>Informisati studente o njihovim pravima i o načinima da zastupaju svoje interese.</w:t>
      </w:r>
    </w:p>
    <w:p w14:paraId="12B1DDE6" w14:textId="77777777" w:rsidR="00556C24" w:rsidRDefault="00556C24" w:rsidP="00556C24">
      <w:pPr>
        <w:ind w:left="720"/>
      </w:pPr>
    </w:p>
    <w:p w14:paraId="000000A6" w14:textId="77777777" w:rsidR="00451A37" w:rsidRPr="00556C24" w:rsidRDefault="008B52E4">
      <w:pPr>
        <w:pStyle w:val="Heading3"/>
        <w:rPr>
          <w:b/>
          <w:sz w:val="32"/>
          <w:szCs w:val="32"/>
        </w:rPr>
      </w:pPr>
      <w:r w:rsidRPr="00556C24">
        <w:rPr>
          <w:b/>
          <w:sz w:val="32"/>
          <w:szCs w:val="32"/>
        </w:rPr>
        <w:t>Kvalitet obrazovanja</w:t>
      </w:r>
    </w:p>
    <w:p w14:paraId="000000A7" w14:textId="77777777" w:rsidR="00451A37" w:rsidRDefault="008B52E4">
      <w:pPr>
        <w:jc w:val="both"/>
        <w:rPr>
          <w:i/>
          <w:shd w:val="clear" w:color="auto" w:fill="C9DAF8"/>
        </w:rPr>
      </w:pPr>
      <w:r>
        <w:rPr>
          <w:i/>
          <w:shd w:val="clear" w:color="auto" w:fill="C9DAF8"/>
        </w:rPr>
        <w:t>“Treba mijenjati sistem vrijednosti u društvu kako bi se cijenilo znanje, razvoj i stručno i profesionalno napredovanje”</w:t>
      </w:r>
    </w:p>
    <w:p w14:paraId="000000A8" w14:textId="77777777" w:rsidR="00451A37" w:rsidRDefault="008B52E4">
      <w:pPr>
        <w:numPr>
          <w:ilvl w:val="0"/>
          <w:numId w:val="17"/>
        </w:numPr>
        <w:spacing w:after="0"/>
        <w:jc w:val="both"/>
      </w:pPr>
      <w:r>
        <w:rPr>
          <w:b/>
          <w:u w:val="single"/>
        </w:rPr>
        <w:t>Dostupnost obrazovanja</w:t>
      </w:r>
      <w:r>
        <w:t xml:space="preserve"> - Obrazovanje treba biti dostupno svima uz osiguran kvalitet svih vidova obrazovanja: formalno, neformalno, informalno, uz podsticanje </w:t>
      </w:r>
      <w:r>
        <w:rPr>
          <w:b/>
        </w:rPr>
        <w:t>informisanja mladih</w:t>
      </w:r>
      <w:r>
        <w:t xml:space="preserve"> o različitim temama i fokus na </w:t>
      </w:r>
      <w:r>
        <w:rPr>
          <w:b/>
        </w:rPr>
        <w:t>razvoj “modernih vještina”</w:t>
      </w:r>
      <w:r>
        <w:t xml:space="preserve"> kod mladih. Jednak pristup obrazovanju za sve (pogotovo u vrijeme pandemije) i nastava organizovana na način da se svi učenici budu uključeni. </w:t>
      </w:r>
      <w:r>
        <w:rPr>
          <w:b/>
        </w:rPr>
        <w:t>Preventivno djelovati na rano napuštanje škole</w:t>
      </w:r>
      <w:r>
        <w:t>, posebno među djecom/mladima iz RE populacije i pružiti im dodatnu podršku u obrazovanju pogotovo imajući u vidu da su oni bili posebno pogođeni pandemijom korona virusa i da većina nije bila u mogućnosti da prati online nastavu).</w:t>
      </w:r>
    </w:p>
    <w:p w14:paraId="000000A9" w14:textId="77777777" w:rsidR="00451A37" w:rsidRDefault="008B52E4">
      <w:pPr>
        <w:numPr>
          <w:ilvl w:val="0"/>
          <w:numId w:val="17"/>
        </w:numPr>
        <w:spacing w:after="0"/>
        <w:jc w:val="both"/>
      </w:pPr>
      <w:r>
        <w:t xml:space="preserve">Treba raditi na uvođenju/poboljšanju određenih mehanizama: </w:t>
      </w:r>
      <w:r>
        <w:rPr>
          <w:b/>
        </w:rPr>
        <w:t>Radna praksa</w:t>
      </w:r>
      <w:r>
        <w:t xml:space="preserve"> u okviru obrazovnog procesa; </w:t>
      </w:r>
      <w:r>
        <w:rPr>
          <w:b/>
        </w:rPr>
        <w:t>Veza porodice, obrazovne institucije i zajednice</w:t>
      </w:r>
      <w:r>
        <w:t xml:space="preserve">; Motivisanje mladih s invaliditetom da učestvuju u sadržajima </w:t>
      </w:r>
      <w:r>
        <w:rPr>
          <w:b/>
        </w:rPr>
        <w:t>vršnjačke podrške</w:t>
      </w:r>
      <w:r>
        <w:t xml:space="preserve">; Mjere </w:t>
      </w:r>
      <w:r>
        <w:rPr>
          <w:b/>
        </w:rPr>
        <w:t>protiv korupcije</w:t>
      </w:r>
      <w:r>
        <w:t xml:space="preserve"> u obrazovanju;</w:t>
      </w:r>
    </w:p>
    <w:p w14:paraId="000000AA" w14:textId="77777777" w:rsidR="00451A37" w:rsidRDefault="008B52E4">
      <w:pPr>
        <w:numPr>
          <w:ilvl w:val="0"/>
          <w:numId w:val="17"/>
        </w:numPr>
        <w:spacing w:after="0"/>
        <w:rPr>
          <w:b/>
        </w:rPr>
      </w:pPr>
      <w:r>
        <w:rPr>
          <w:b/>
          <w:u w:val="single"/>
        </w:rPr>
        <w:t>Sistematski pristupiti digitalizaciji obrazovanja</w:t>
      </w:r>
    </w:p>
    <w:p w14:paraId="000000AB" w14:textId="77777777" w:rsidR="00451A37" w:rsidRDefault="008B52E4">
      <w:pPr>
        <w:numPr>
          <w:ilvl w:val="0"/>
          <w:numId w:val="17"/>
        </w:numPr>
      </w:pPr>
      <w:r>
        <w:rPr>
          <w:b/>
          <w:u w:val="single"/>
        </w:rPr>
        <w:t>Podrška talentovanim mladima</w:t>
      </w:r>
      <w:r>
        <w:t xml:space="preserve"> - Uključivanje djece i mladih u neformalno obrazovanje i kroz vršnjačke edukatore, obezbjeđivanje besplatnih programa kao podrška i od strane institucija i NVO sektora; Bolja implementacija Fonda za talente.</w:t>
      </w:r>
    </w:p>
    <w:p w14:paraId="46316163" w14:textId="77777777" w:rsidR="00556C24" w:rsidRDefault="00556C24" w:rsidP="00556C24">
      <w:pPr>
        <w:ind w:left="720"/>
      </w:pPr>
    </w:p>
    <w:p w14:paraId="000000AC" w14:textId="77777777" w:rsidR="00451A37" w:rsidRPr="00556C24" w:rsidRDefault="008B52E4">
      <w:pPr>
        <w:pStyle w:val="Heading3"/>
        <w:rPr>
          <w:b/>
          <w:sz w:val="32"/>
          <w:szCs w:val="32"/>
        </w:rPr>
      </w:pPr>
      <w:r w:rsidRPr="00556C24">
        <w:rPr>
          <w:b/>
          <w:sz w:val="32"/>
          <w:szCs w:val="32"/>
        </w:rPr>
        <w:t>Podsticanje drugih oblasti od značaja za razvoj mladih</w:t>
      </w:r>
    </w:p>
    <w:p w14:paraId="000000AD" w14:textId="77777777" w:rsidR="00451A37" w:rsidRDefault="008B52E4">
      <w:pPr>
        <w:numPr>
          <w:ilvl w:val="0"/>
          <w:numId w:val="17"/>
        </w:numPr>
        <w:spacing w:after="0"/>
      </w:pPr>
      <w:r>
        <w:t xml:space="preserve">Stimulisanje uključivanja mladih u oblast </w:t>
      </w:r>
      <w:r>
        <w:rPr>
          <w:b/>
        </w:rPr>
        <w:t>očuvanje životne sredine</w:t>
      </w:r>
      <w:r>
        <w:t>;</w:t>
      </w:r>
    </w:p>
    <w:p w14:paraId="000000AE" w14:textId="77777777" w:rsidR="00451A37" w:rsidRDefault="008B52E4">
      <w:pPr>
        <w:numPr>
          <w:ilvl w:val="0"/>
          <w:numId w:val="17"/>
        </w:numPr>
        <w:spacing w:after="0"/>
      </w:pPr>
      <w:r>
        <w:t xml:space="preserve">Podrška mladima za </w:t>
      </w:r>
      <w:r>
        <w:rPr>
          <w:b/>
        </w:rPr>
        <w:t>osnivanje porodice</w:t>
      </w:r>
      <w:r>
        <w:t>;</w:t>
      </w:r>
    </w:p>
    <w:p w14:paraId="000000AF" w14:textId="77777777" w:rsidR="00451A37" w:rsidRDefault="008B52E4">
      <w:pPr>
        <w:numPr>
          <w:ilvl w:val="0"/>
          <w:numId w:val="17"/>
        </w:numPr>
        <w:spacing w:after="0"/>
      </w:pPr>
      <w:r>
        <w:rPr>
          <w:b/>
        </w:rPr>
        <w:t>Pravo na stanovanje</w:t>
      </w:r>
      <w:r>
        <w:t>;</w:t>
      </w:r>
    </w:p>
    <w:p w14:paraId="000000B0" w14:textId="77777777" w:rsidR="00451A37" w:rsidRDefault="008B52E4">
      <w:pPr>
        <w:numPr>
          <w:ilvl w:val="0"/>
          <w:numId w:val="17"/>
        </w:numPr>
        <w:spacing w:after="0"/>
      </w:pPr>
      <w:r>
        <w:rPr>
          <w:b/>
        </w:rPr>
        <w:t>Ekonomska podrška</w:t>
      </w:r>
      <w:r>
        <w:t xml:space="preserve"> mladima;</w:t>
      </w:r>
    </w:p>
    <w:p w14:paraId="000000B1" w14:textId="77777777" w:rsidR="00451A37" w:rsidRDefault="008B52E4">
      <w:pPr>
        <w:numPr>
          <w:ilvl w:val="0"/>
          <w:numId w:val="17"/>
        </w:numPr>
        <w:spacing w:after="0"/>
        <w:jc w:val="both"/>
      </w:pPr>
      <w:r>
        <w:rPr>
          <w:b/>
        </w:rPr>
        <w:t>Bezbjednosna kultura</w:t>
      </w:r>
      <w:r>
        <w:t xml:space="preserve"> mladih - </w:t>
      </w:r>
      <w:r>
        <w:rPr>
          <w:color w:val="222222"/>
        </w:rPr>
        <w:t>koja će mlade ljude motivisati da postanu osnovni i najvažniji akter zaštite sopstvene bezbjednosti;</w:t>
      </w:r>
    </w:p>
    <w:p w14:paraId="000000B2" w14:textId="77777777" w:rsidR="00451A37" w:rsidRDefault="008B52E4">
      <w:pPr>
        <w:numPr>
          <w:ilvl w:val="0"/>
          <w:numId w:val="17"/>
        </w:numPr>
        <w:spacing w:after="0"/>
      </w:pPr>
      <w:r>
        <w:rPr>
          <w:b/>
        </w:rPr>
        <w:t>Spriječiti raseljavanje mladih</w:t>
      </w:r>
      <w:r>
        <w:t xml:space="preserve"> ljudi, pogotovo sa sjevera naše države;</w:t>
      </w:r>
    </w:p>
    <w:p w14:paraId="000000B3" w14:textId="77777777" w:rsidR="00451A37" w:rsidRDefault="008B52E4">
      <w:pPr>
        <w:numPr>
          <w:ilvl w:val="0"/>
          <w:numId w:val="17"/>
        </w:numPr>
        <w:spacing w:after="0"/>
      </w:pPr>
      <w:r>
        <w:t xml:space="preserve">Promocija </w:t>
      </w:r>
      <w:r>
        <w:rPr>
          <w:b/>
        </w:rPr>
        <w:t>lokalnih sportskih klubova</w:t>
      </w:r>
      <w:r>
        <w:t>.</w:t>
      </w:r>
    </w:p>
    <w:p w14:paraId="42C0B84A" w14:textId="77777777" w:rsidR="00556C24" w:rsidRDefault="00556C24" w:rsidP="00556C24">
      <w:pPr>
        <w:spacing w:after="0"/>
        <w:ind w:left="720"/>
      </w:pPr>
    </w:p>
    <w:p w14:paraId="000000B4" w14:textId="5B92FD81" w:rsidR="00451A37" w:rsidRPr="00556C24" w:rsidRDefault="008B52E4">
      <w:pPr>
        <w:pStyle w:val="Heading1"/>
        <w:rPr>
          <w:sz w:val="44"/>
          <w:szCs w:val="44"/>
        </w:rPr>
      </w:pPr>
      <w:r w:rsidRPr="00556C24">
        <w:rPr>
          <w:sz w:val="44"/>
          <w:szCs w:val="44"/>
        </w:rPr>
        <w:lastRenderedPageBreak/>
        <w:t>Izazovi</w:t>
      </w:r>
    </w:p>
    <w:p w14:paraId="000000B5" w14:textId="77777777" w:rsidR="00451A37" w:rsidRDefault="008B52E4">
      <w:pPr>
        <w:numPr>
          <w:ilvl w:val="0"/>
          <w:numId w:val="10"/>
        </w:numPr>
        <w:spacing w:after="0"/>
        <w:jc w:val="both"/>
        <w:rPr>
          <w:i/>
        </w:rPr>
      </w:pPr>
      <w:r>
        <w:rPr>
          <w:i/>
        </w:rPr>
        <w:t>Finansije, bezrezervna institucionalna podrška koja nije politički uslovljena i obojena, motivisanje mladih pomoću pristupa koji njima odgovara, a ne samo onako kako najljepše i najuvjerljivije izgleda spoljnjim posmatračima kroz površne PR kampanje.</w:t>
      </w:r>
    </w:p>
    <w:p w14:paraId="000000B6" w14:textId="77777777" w:rsidR="00451A37" w:rsidRDefault="008B52E4">
      <w:pPr>
        <w:numPr>
          <w:ilvl w:val="0"/>
          <w:numId w:val="10"/>
        </w:numPr>
        <w:spacing w:after="0"/>
        <w:jc w:val="both"/>
        <w:rPr>
          <w:i/>
        </w:rPr>
      </w:pPr>
      <w:r>
        <w:rPr>
          <w:i/>
        </w:rPr>
        <w:t>Kontinuitet u radu, posvećenost, evaluacija urađenog, osluškivanje potreba ciljne grupe, finansiranje adekvatnih aktivnosti u cilju postizanja rezultata u datoj oblasti.</w:t>
      </w:r>
    </w:p>
    <w:p w14:paraId="000000B7" w14:textId="77777777" w:rsidR="00451A37" w:rsidRDefault="008B52E4">
      <w:pPr>
        <w:numPr>
          <w:ilvl w:val="0"/>
          <w:numId w:val="10"/>
        </w:numPr>
        <w:spacing w:after="0"/>
        <w:jc w:val="both"/>
        <w:rPr>
          <w:i/>
        </w:rPr>
      </w:pPr>
      <w:r>
        <w:rPr>
          <w:i/>
        </w:rPr>
        <w:t>Razvoj preduzetničkog duha kod srednjoškolaca i srednjoškolskih programa za teže zapošljive kategorije u saradnji sa lokalnim samoupravama i centrima za socijalni rad.</w:t>
      </w:r>
    </w:p>
    <w:p w14:paraId="000000B8" w14:textId="77777777" w:rsidR="00451A37" w:rsidRDefault="008B52E4">
      <w:pPr>
        <w:numPr>
          <w:ilvl w:val="0"/>
          <w:numId w:val="10"/>
        </w:numPr>
        <w:spacing w:after="0"/>
        <w:jc w:val="both"/>
        <w:rPr>
          <w:i/>
        </w:rPr>
      </w:pPr>
      <w:r>
        <w:rPr>
          <w:i/>
        </w:rPr>
        <w:t>Nizak stepen zainteresovanosti nadležnih institucija, ustanova i odgovornih pojedinaca.</w:t>
      </w:r>
    </w:p>
    <w:p w14:paraId="000000B9" w14:textId="77777777" w:rsidR="00451A37" w:rsidRDefault="008B52E4">
      <w:pPr>
        <w:numPr>
          <w:ilvl w:val="0"/>
          <w:numId w:val="10"/>
        </w:numPr>
        <w:spacing w:after="0"/>
        <w:jc w:val="both"/>
        <w:rPr>
          <w:i/>
        </w:rPr>
      </w:pPr>
      <w:r>
        <w:rPr>
          <w:i/>
        </w:rPr>
        <w:t>Nedovoljna posvećenost implementacije zakonodavnih okvira koji se tiču mladih uslijed ekonomske krize, ali i čestih promjena u zakonodavnom procesu što iziskuje stalna prilagođavanja. Primjer za to može biti integracija Ministarstva za sport i mlade u širi skup koji obuhvata prosvjetu, nauku, kulturu i sport čime se značajno gubi fokus ka mladima.</w:t>
      </w:r>
    </w:p>
    <w:p w14:paraId="000000BA" w14:textId="77777777" w:rsidR="00451A37" w:rsidRDefault="008B52E4">
      <w:pPr>
        <w:numPr>
          <w:ilvl w:val="0"/>
          <w:numId w:val="10"/>
        </w:numPr>
        <w:spacing w:after="0"/>
        <w:jc w:val="both"/>
        <w:rPr>
          <w:i/>
        </w:rPr>
      </w:pPr>
      <w:r>
        <w:rPr>
          <w:i/>
        </w:rPr>
        <w:t xml:space="preserve">“Pa sto se tiče Opstine Plav, mobilnost mladih kao i broj mladih u našoj opštini nije na zavidnom nivou.Tu vidimo ozbiljan izazov u realizaciji naših planova, odnosno jedni te isti mladi koji su super aktivni interesuju se za sve oblasti dok nam je jako teško da “pokrenemo” one koji nijesu zainteresovani”. </w:t>
      </w:r>
    </w:p>
    <w:p w14:paraId="000000BB" w14:textId="77777777" w:rsidR="00451A37" w:rsidRDefault="008B52E4">
      <w:pPr>
        <w:numPr>
          <w:ilvl w:val="0"/>
          <w:numId w:val="10"/>
        </w:numPr>
        <w:spacing w:after="0"/>
        <w:jc w:val="both"/>
        <w:rPr>
          <w:i/>
        </w:rPr>
      </w:pPr>
      <w:r>
        <w:rPr>
          <w:i/>
        </w:rPr>
        <w:t>Kao jedan od izazova prepoznato je i snaženje multisektorske saradnje i osnaživanje pristupa da svi djeluju u istom smjeru i zajednički rade na sprovođenju Strategije za mlade.</w:t>
      </w:r>
    </w:p>
    <w:p w14:paraId="000000BC" w14:textId="77777777" w:rsidR="00451A37" w:rsidRDefault="008B52E4">
      <w:pPr>
        <w:numPr>
          <w:ilvl w:val="0"/>
          <w:numId w:val="10"/>
        </w:numPr>
        <w:spacing w:after="0"/>
        <w:rPr>
          <w:i/>
        </w:rPr>
      </w:pPr>
      <w:r>
        <w:rPr>
          <w:i/>
        </w:rPr>
        <w:t>Duge procedure izrade i usvajanja strategije</w:t>
      </w:r>
    </w:p>
    <w:p w14:paraId="000000BD" w14:textId="77777777" w:rsidR="00451A37" w:rsidRDefault="008B52E4">
      <w:pPr>
        <w:numPr>
          <w:ilvl w:val="0"/>
          <w:numId w:val="10"/>
        </w:numPr>
        <w:spacing w:after="0"/>
        <w:rPr>
          <w:i/>
        </w:rPr>
      </w:pPr>
      <w:r>
        <w:rPr>
          <w:i/>
        </w:rPr>
        <w:t>Odluke se donose bez konsultacija mladih.</w:t>
      </w:r>
    </w:p>
    <w:p w14:paraId="000000BE" w14:textId="77777777" w:rsidR="00451A37" w:rsidRDefault="008B52E4">
      <w:pPr>
        <w:numPr>
          <w:ilvl w:val="0"/>
          <w:numId w:val="10"/>
        </w:numPr>
        <w:spacing w:after="0"/>
        <w:rPr>
          <w:i/>
        </w:rPr>
      </w:pPr>
      <w:r>
        <w:rPr>
          <w:i/>
        </w:rPr>
        <w:t>Finansiranje, nepotizam, politicki uticaj, pravljenje i finansiranje fiktivnih organizacija kao i organizacija koje vode zaposleni u oblasti omladinske politike na nacionalnom i lokalnom nivou</w:t>
      </w:r>
    </w:p>
    <w:p w14:paraId="000000BF" w14:textId="77777777" w:rsidR="00451A37" w:rsidRDefault="008B52E4">
      <w:pPr>
        <w:numPr>
          <w:ilvl w:val="0"/>
          <w:numId w:val="10"/>
        </w:numPr>
        <w:spacing w:after="0"/>
        <w:rPr>
          <w:i/>
        </w:rPr>
      </w:pPr>
      <w:r>
        <w:rPr>
          <w:i/>
        </w:rPr>
        <w:t>Mladi kao vulnerabilna kategorija podložni su raznim oblicima rizicnog ponasanja. Izazov je da se politika prevencije takvog ponasanja sprovede u praksi.</w:t>
      </w:r>
    </w:p>
    <w:p w14:paraId="000000C0" w14:textId="77777777" w:rsidR="00451A37" w:rsidRDefault="008B52E4">
      <w:pPr>
        <w:numPr>
          <w:ilvl w:val="0"/>
          <w:numId w:val="10"/>
        </w:numPr>
        <w:spacing w:after="0"/>
        <w:rPr>
          <w:i/>
        </w:rPr>
      </w:pPr>
      <w:r>
        <w:rPr>
          <w:i/>
        </w:rPr>
        <w:t>Nedostatak svijesti cjelokupnog društva o važnosti problematike mladih</w:t>
      </w:r>
    </w:p>
    <w:p w14:paraId="000000C1" w14:textId="77777777" w:rsidR="00451A37" w:rsidRDefault="008B52E4">
      <w:pPr>
        <w:numPr>
          <w:ilvl w:val="0"/>
          <w:numId w:val="10"/>
        </w:numPr>
        <w:spacing w:after="0"/>
        <w:rPr>
          <w:i/>
        </w:rPr>
      </w:pPr>
      <w:r>
        <w:rPr>
          <w:i/>
        </w:rPr>
        <w:t>Smatram da je za ispunjenje ovog cilja potrebno umrežavanje čitave zajednice tj.da svi imaju zajednički cilj, a najveći izazov je nedostatak profesionalaca koji se isključivo bave mladima.</w:t>
      </w:r>
    </w:p>
    <w:p w14:paraId="000000C2" w14:textId="77777777" w:rsidR="00451A37" w:rsidRDefault="008B52E4">
      <w:pPr>
        <w:numPr>
          <w:ilvl w:val="0"/>
          <w:numId w:val="10"/>
        </w:numPr>
        <w:rPr>
          <w:i/>
        </w:rPr>
      </w:pPr>
      <w:r>
        <w:rPr>
          <w:i/>
        </w:rPr>
        <w:t>Nedovoljna uključenost mladih i bolja finansijska podrška Uprave za sport i mlade</w:t>
      </w:r>
    </w:p>
    <w:p w14:paraId="0F40686B" w14:textId="77777777" w:rsidR="00556C24" w:rsidRDefault="00556C24" w:rsidP="00556C24">
      <w:pPr>
        <w:rPr>
          <w:i/>
        </w:rPr>
      </w:pPr>
    </w:p>
    <w:p w14:paraId="588C87D4" w14:textId="77777777" w:rsidR="00556C24" w:rsidRDefault="00556C24">
      <w:pPr>
        <w:rPr>
          <w:color w:val="2E75B5"/>
          <w:sz w:val="44"/>
          <w:szCs w:val="44"/>
        </w:rPr>
      </w:pPr>
      <w:r>
        <w:rPr>
          <w:sz w:val="44"/>
          <w:szCs w:val="44"/>
        </w:rPr>
        <w:br w:type="page"/>
      </w:r>
    </w:p>
    <w:p w14:paraId="000000C4" w14:textId="34F29009" w:rsidR="00451A37" w:rsidRPr="00556C24" w:rsidRDefault="008B52E4">
      <w:pPr>
        <w:pStyle w:val="Heading1"/>
        <w:rPr>
          <w:sz w:val="44"/>
          <w:szCs w:val="44"/>
        </w:rPr>
      </w:pPr>
      <w:r w:rsidRPr="00556C24">
        <w:rPr>
          <w:sz w:val="44"/>
          <w:szCs w:val="44"/>
        </w:rPr>
        <w:lastRenderedPageBreak/>
        <w:t xml:space="preserve">Aneks 1. </w:t>
      </w:r>
    </w:p>
    <w:p w14:paraId="000000C5" w14:textId="77777777" w:rsidR="00451A37" w:rsidRDefault="008B52E4">
      <w:r>
        <w:t>Spisak učesnika i učesnica konsultacija</w:t>
      </w:r>
    </w:p>
    <w:p w14:paraId="59C2A4E5" w14:textId="77777777" w:rsidR="00556C24" w:rsidRDefault="00556C24">
      <w:pPr>
        <w:rPr>
          <w:b/>
        </w:rPr>
        <w:sectPr w:rsidR="00556C24" w:rsidSect="00160542">
          <w:headerReference w:type="even" r:id="rId10"/>
          <w:headerReference w:type="default" r:id="rId11"/>
          <w:footerReference w:type="even" r:id="rId12"/>
          <w:footerReference w:type="default" r:id="rId13"/>
          <w:headerReference w:type="first" r:id="rId14"/>
          <w:footerReference w:type="first" r:id="rId15"/>
          <w:pgSz w:w="12240" w:h="15840"/>
          <w:pgMar w:top="851" w:right="1325" w:bottom="1134" w:left="1276" w:header="720" w:footer="720" w:gutter="0"/>
          <w:pgNumType w:start="1"/>
          <w:cols w:space="720"/>
        </w:sectPr>
      </w:pPr>
    </w:p>
    <w:p w14:paraId="000000C6" w14:textId="54C30C7B" w:rsidR="00451A37" w:rsidRDefault="008B52E4">
      <w:pPr>
        <w:rPr>
          <w:b/>
        </w:rPr>
      </w:pPr>
      <w:r>
        <w:rPr>
          <w:b/>
        </w:rPr>
        <w:lastRenderedPageBreak/>
        <w:t>NVO</w:t>
      </w:r>
    </w:p>
    <w:p w14:paraId="000000C7" w14:textId="77777777" w:rsidR="00451A37" w:rsidRDefault="008B52E4">
      <w:pPr>
        <w:spacing w:before="240" w:after="240"/>
      </w:pPr>
      <w:r>
        <w:t>Vladimir Perazić - Unija srednjoškolaca</w:t>
      </w:r>
    </w:p>
    <w:p w14:paraId="000000C8" w14:textId="77777777" w:rsidR="00451A37" w:rsidRDefault="008B52E4">
      <w:pPr>
        <w:spacing w:before="240" w:after="240"/>
      </w:pPr>
      <w:r>
        <w:t>Samir Škrielj - Evropski pokret u CG</w:t>
      </w:r>
    </w:p>
    <w:p w14:paraId="000000C9" w14:textId="77777777" w:rsidR="00451A37" w:rsidRDefault="008B52E4">
      <w:pPr>
        <w:spacing w:before="240" w:after="240"/>
      </w:pPr>
      <w:r>
        <w:t>Elmira i Aleksandra - UMHCG</w:t>
      </w:r>
    </w:p>
    <w:p w14:paraId="000000CA" w14:textId="77777777" w:rsidR="00451A37" w:rsidRDefault="008B52E4">
      <w:pPr>
        <w:spacing w:before="240" w:after="240"/>
      </w:pPr>
      <w:r>
        <w:t>Dijana Uljarević - ADP ZID</w:t>
      </w:r>
    </w:p>
    <w:p w14:paraId="000000CB" w14:textId="77777777" w:rsidR="00451A37" w:rsidRDefault="008B52E4">
      <w:pPr>
        <w:spacing w:before="240" w:after="240"/>
      </w:pPr>
      <w:r>
        <w:t>Mićan Andrijašević - Juventas</w:t>
      </w:r>
    </w:p>
    <w:p w14:paraId="000000CC" w14:textId="77777777" w:rsidR="00451A37" w:rsidRDefault="008B52E4">
      <w:pPr>
        <w:spacing w:before="240" w:after="240"/>
      </w:pPr>
      <w:r>
        <w:t>Milica Žugić - Mladiinfo Montenegro</w:t>
      </w:r>
    </w:p>
    <w:p w14:paraId="000000CD" w14:textId="77777777" w:rsidR="00451A37" w:rsidRDefault="008B52E4">
      <w:pPr>
        <w:spacing w:before="240" w:after="240"/>
      </w:pPr>
      <w:r>
        <w:t>Peko Vukadinović - Savez izviđača Crne Gore</w:t>
      </w:r>
    </w:p>
    <w:p w14:paraId="000000CE" w14:textId="77777777" w:rsidR="00451A37" w:rsidRDefault="008B52E4">
      <w:pPr>
        <w:spacing w:before="240" w:after="240"/>
      </w:pPr>
      <w:r>
        <w:t>Elvira Hadžibegović Bubanja - Forum MNE</w:t>
      </w:r>
    </w:p>
    <w:p w14:paraId="000000CF" w14:textId="77777777" w:rsidR="00451A37" w:rsidRDefault="008B52E4">
      <w:pPr>
        <w:spacing w:before="240" w:after="240"/>
      </w:pPr>
      <w:r>
        <w:t>Jugoslav Radović - Centar za omladinsku edukaciju</w:t>
      </w:r>
    </w:p>
    <w:p w14:paraId="000000D0" w14:textId="77777777" w:rsidR="00451A37" w:rsidRDefault="008B52E4">
      <w:pPr>
        <w:spacing w:before="240" w:after="240"/>
      </w:pPr>
      <w:r>
        <w:t>Sara Nikčević - CAZAS</w:t>
      </w:r>
    </w:p>
    <w:p w14:paraId="000000D1" w14:textId="77777777" w:rsidR="00451A37" w:rsidRDefault="008B52E4">
      <w:pPr>
        <w:spacing w:before="240" w:after="240"/>
      </w:pPr>
      <w:r>
        <w:t>Filip Rutović - Aktivna zona</w:t>
      </w:r>
    </w:p>
    <w:p w14:paraId="000000D2" w14:textId="77777777" w:rsidR="00451A37" w:rsidRDefault="008B52E4">
      <w:pPr>
        <w:spacing w:before="240" w:after="240"/>
      </w:pPr>
      <w:r>
        <w:t>Marina Došen - Alfa Centar</w:t>
      </w:r>
    </w:p>
    <w:p w14:paraId="000000D3" w14:textId="77777777" w:rsidR="00451A37" w:rsidRDefault="008B52E4">
      <w:pPr>
        <w:spacing w:before="240" w:after="240"/>
      </w:pPr>
      <w:r>
        <w:t>Azra Hrapović - Đakomo Adriatic</w:t>
      </w:r>
    </w:p>
    <w:p w14:paraId="000000D4" w14:textId="77777777" w:rsidR="00451A37" w:rsidRDefault="008B52E4">
      <w:pPr>
        <w:spacing w:before="240" w:after="240"/>
      </w:pPr>
      <w:r>
        <w:t>Sabra Decević - Djeca Crne Gore</w:t>
      </w:r>
    </w:p>
    <w:p w14:paraId="000000D5" w14:textId="77777777" w:rsidR="00451A37" w:rsidRDefault="008B52E4">
      <w:pPr>
        <w:spacing w:before="240" w:after="240"/>
      </w:pPr>
      <w:r>
        <w:t>Dejana Ponoš - Tinker</w:t>
      </w:r>
    </w:p>
    <w:p w14:paraId="000000D6" w14:textId="77777777" w:rsidR="00451A37" w:rsidRDefault="008B52E4">
      <w:pPr>
        <w:spacing w:before="240" w:after="240"/>
      </w:pPr>
      <w:r>
        <w:t>Andrijana Radović - Mreža za mlade/COSMO</w:t>
      </w:r>
    </w:p>
    <w:p w14:paraId="000000D7" w14:textId="77777777" w:rsidR="00451A37" w:rsidRDefault="008B52E4">
      <w:pPr>
        <w:spacing w:before="240" w:after="240"/>
      </w:pPr>
      <w:r>
        <w:t>Danilo Bulatović - Forum mladih/SBC/UDG</w:t>
      </w:r>
    </w:p>
    <w:p w14:paraId="1AB1397B" w14:textId="77777777" w:rsidR="00556C24" w:rsidRDefault="00556C24">
      <w:pPr>
        <w:spacing w:before="240" w:after="240"/>
      </w:pPr>
    </w:p>
    <w:p w14:paraId="2243B2B3" w14:textId="77777777" w:rsidR="00556C24" w:rsidRDefault="00556C24">
      <w:pPr>
        <w:spacing w:before="240" w:after="240"/>
      </w:pPr>
    </w:p>
    <w:p w14:paraId="1A2B38F9" w14:textId="77777777" w:rsidR="00556C24" w:rsidRDefault="00556C24">
      <w:pPr>
        <w:spacing w:before="240" w:after="240"/>
      </w:pPr>
    </w:p>
    <w:p w14:paraId="073567ED" w14:textId="77777777" w:rsidR="00556C24" w:rsidRDefault="00556C24">
      <w:pPr>
        <w:spacing w:before="240" w:after="240"/>
      </w:pPr>
    </w:p>
    <w:p w14:paraId="628C8440" w14:textId="77777777" w:rsidR="00160542" w:rsidRDefault="00160542">
      <w:pPr>
        <w:spacing w:before="240" w:after="240"/>
      </w:pPr>
    </w:p>
    <w:p w14:paraId="26E09CCE" w14:textId="77777777" w:rsidR="00556C24" w:rsidRDefault="00556C24">
      <w:pPr>
        <w:spacing w:before="240" w:after="240"/>
      </w:pPr>
    </w:p>
    <w:p w14:paraId="000000D8" w14:textId="77777777" w:rsidR="00451A37" w:rsidRDefault="008B52E4">
      <w:pPr>
        <w:spacing w:before="240" w:after="240"/>
        <w:rPr>
          <w:b/>
        </w:rPr>
      </w:pPr>
      <w:r>
        <w:rPr>
          <w:b/>
        </w:rPr>
        <w:lastRenderedPageBreak/>
        <w:t>Institucije</w:t>
      </w:r>
    </w:p>
    <w:p w14:paraId="000000D9" w14:textId="77777777" w:rsidR="00451A37" w:rsidRDefault="008B52E4">
      <w:pPr>
        <w:spacing w:before="240" w:after="240"/>
      </w:pPr>
      <w:r>
        <w:t>Krsto Vukadinović - Ministarstvo prosvjete, nauke, kulture i sporta</w:t>
      </w:r>
    </w:p>
    <w:p w14:paraId="000000DA" w14:textId="77777777" w:rsidR="00451A37" w:rsidRDefault="008B52E4">
      <w:pPr>
        <w:spacing w:before="240" w:after="240"/>
      </w:pPr>
      <w:r>
        <w:t>Radoje Novović - Zavoda za školstvo</w:t>
      </w:r>
    </w:p>
    <w:p w14:paraId="000000DB" w14:textId="77777777" w:rsidR="00451A37" w:rsidRDefault="008B52E4">
      <w:pPr>
        <w:spacing w:before="240" w:after="240"/>
      </w:pPr>
      <w:r>
        <w:t>Vjera Mitrović Radošević - Centar za stručno obrazovanje</w:t>
      </w:r>
    </w:p>
    <w:p w14:paraId="000000DC" w14:textId="77777777" w:rsidR="00451A37" w:rsidRDefault="008B52E4">
      <w:pPr>
        <w:spacing w:before="240" w:after="240"/>
      </w:pPr>
      <w:r>
        <w:t>Ana Terzić - Ministarstvo finansija i socijalnog staranja</w:t>
      </w:r>
    </w:p>
    <w:p w14:paraId="000000DD" w14:textId="77777777" w:rsidR="00451A37" w:rsidRDefault="008B52E4">
      <w:pPr>
        <w:spacing w:before="240" w:after="240"/>
      </w:pPr>
      <w:r>
        <w:t>Edina Dešić - Ministarstvo ekonomskog razvoja</w:t>
      </w:r>
    </w:p>
    <w:p w14:paraId="000000DE" w14:textId="77777777" w:rsidR="00451A37" w:rsidRDefault="008B52E4">
      <w:pPr>
        <w:spacing w:before="240" w:after="240"/>
      </w:pPr>
      <w:r>
        <w:t xml:space="preserve">Denis Martinović - Zavod za zapošljavanje </w:t>
      </w:r>
    </w:p>
    <w:p w14:paraId="000000DF" w14:textId="77777777" w:rsidR="00451A37" w:rsidRDefault="008B52E4">
      <w:pPr>
        <w:spacing w:before="240" w:after="240"/>
      </w:pPr>
      <w:r>
        <w:t>Andrea Popović - Kancelarija za evropske integracije</w:t>
      </w:r>
    </w:p>
    <w:p w14:paraId="000000E0" w14:textId="77777777" w:rsidR="00451A37" w:rsidRDefault="008B52E4">
      <w:pPr>
        <w:spacing w:before="240" w:after="240"/>
      </w:pPr>
      <w:r>
        <w:t>Verica Osmanović - Institut za javno zdravlje</w:t>
      </w:r>
    </w:p>
    <w:p w14:paraId="1BF6D66A" w14:textId="77777777" w:rsidR="00556C24" w:rsidRDefault="00556C24">
      <w:pPr>
        <w:spacing w:before="240" w:after="240"/>
      </w:pPr>
    </w:p>
    <w:p w14:paraId="000000E1" w14:textId="77777777" w:rsidR="00451A37" w:rsidRDefault="008B52E4">
      <w:pPr>
        <w:rPr>
          <w:b/>
        </w:rPr>
      </w:pPr>
      <w:r>
        <w:rPr>
          <w:b/>
        </w:rPr>
        <w:t>Omladinski servisi</w:t>
      </w:r>
    </w:p>
    <w:p w14:paraId="000000E2" w14:textId="77777777" w:rsidR="00451A37" w:rsidRDefault="008B52E4">
      <w:r>
        <w:t>Marija Popović, omladinski servis Danilovgrad</w:t>
      </w:r>
    </w:p>
    <w:p w14:paraId="000000E3" w14:textId="77777777" w:rsidR="00451A37" w:rsidRDefault="008B52E4">
      <w:r>
        <w:t>Milica Zvizdić, omladinski servis Nikšić</w:t>
      </w:r>
    </w:p>
    <w:p w14:paraId="000000E4" w14:textId="77777777" w:rsidR="00451A37" w:rsidRDefault="008B52E4">
      <w:r>
        <w:t>Katarina Zeković, omladinski servisŠavnik</w:t>
      </w:r>
    </w:p>
    <w:p w14:paraId="000000E5" w14:textId="77777777" w:rsidR="00451A37" w:rsidRDefault="008B52E4">
      <w:r>
        <w:t>Zehra Vukić, omladinski servis Bar</w:t>
      </w:r>
    </w:p>
    <w:p w14:paraId="678C52DC" w14:textId="77777777" w:rsidR="00556C24" w:rsidRDefault="00556C24"/>
    <w:p w14:paraId="75BD71B8" w14:textId="77777777" w:rsidR="00556C24" w:rsidRDefault="00556C24"/>
    <w:p w14:paraId="7FC09806" w14:textId="77777777" w:rsidR="00556C24" w:rsidRDefault="00556C24"/>
    <w:p w14:paraId="11EC5D09" w14:textId="77777777" w:rsidR="00556C24" w:rsidRDefault="00556C24"/>
    <w:p w14:paraId="33B9DFB6" w14:textId="77777777" w:rsidR="00556C24" w:rsidRDefault="00556C24"/>
    <w:p w14:paraId="7CC820DB" w14:textId="77777777" w:rsidR="00556C24" w:rsidRDefault="00556C24"/>
    <w:p w14:paraId="43BA7952" w14:textId="77777777" w:rsidR="00160542" w:rsidRDefault="00160542"/>
    <w:p w14:paraId="63CD121C" w14:textId="77777777" w:rsidR="00160542" w:rsidRDefault="00160542"/>
    <w:p w14:paraId="24A1664D" w14:textId="77777777" w:rsidR="00556C24" w:rsidRDefault="00556C24"/>
    <w:p w14:paraId="000000E6" w14:textId="77777777" w:rsidR="00451A37" w:rsidRDefault="008B52E4">
      <w:pPr>
        <w:rPr>
          <w:b/>
        </w:rPr>
      </w:pPr>
      <w:r>
        <w:rPr>
          <w:b/>
        </w:rPr>
        <w:lastRenderedPageBreak/>
        <w:t>Lokalne samouprave</w:t>
      </w:r>
    </w:p>
    <w:p w14:paraId="000000E7" w14:textId="77777777" w:rsidR="00451A37" w:rsidRDefault="008B52E4">
      <w:pPr>
        <w:spacing w:line="276" w:lineRule="auto"/>
      </w:pPr>
      <w:r>
        <w:t>Katarina Vukadinović, opština Budva</w:t>
      </w:r>
    </w:p>
    <w:p w14:paraId="000000E8" w14:textId="77777777" w:rsidR="00451A37" w:rsidRDefault="008B52E4">
      <w:pPr>
        <w:spacing w:line="276" w:lineRule="auto"/>
      </w:pPr>
      <w:r>
        <w:t>Nermina Muratović, opština Petnjica</w:t>
      </w:r>
    </w:p>
    <w:p w14:paraId="000000E9" w14:textId="77777777" w:rsidR="00451A37" w:rsidRDefault="008B52E4">
      <w:pPr>
        <w:spacing w:line="276" w:lineRule="auto"/>
      </w:pPr>
      <w:r>
        <w:t>Ana Vuković, opština Kolašin</w:t>
      </w:r>
    </w:p>
    <w:p w14:paraId="000000EA" w14:textId="77777777" w:rsidR="00451A37" w:rsidRDefault="008B52E4">
      <w:pPr>
        <w:spacing w:line="276" w:lineRule="auto"/>
      </w:pPr>
      <w:r>
        <w:t>Madalena Martinović, opština Kotor</w:t>
      </w:r>
    </w:p>
    <w:p w14:paraId="000000EB" w14:textId="77777777" w:rsidR="00451A37" w:rsidRDefault="008B52E4">
      <w:pPr>
        <w:spacing w:line="276" w:lineRule="auto"/>
      </w:pPr>
      <w:r>
        <w:t>Maja Radoičić, opština Nikšić</w:t>
      </w:r>
    </w:p>
    <w:p w14:paraId="000000EC" w14:textId="77777777" w:rsidR="00451A37" w:rsidRDefault="008B52E4">
      <w:pPr>
        <w:spacing w:line="276" w:lineRule="auto"/>
      </w:pPr>
      <w:r>
        <w:t>Sandra Perović, opština Cetinje</w:t>
      </w:r>
    </w:p>
    <w:p w14:paraId="000000ED" w14:textId="77777777" w:rsidR="00451A37" w:rsidRDefault="008B52E4">
      <w:pPr>
        <w:spacing w:line="276" w:lineRule="auto"/>
      </w:pPr>
      <w:r>
        <w:t>Jelena Stanić, opština Budva</w:t>
      </w:r>
    </w:p>
    <w:p w14:paraId="000000EE" w14:textId="77777777" w:rsidR="00451A37" w:rsidRDefault="008B52E4">
      <w:pPr>
        <w:spacing w:line="276" w:lineRule="auto"/>
      </w:pPr>
      <w:r>
        <w:t>Sanja Zotović, opština Budva</w:t>
      </w:r>
    </w:p>
    <w:p w14:paraId="000000EF" w14:textId="77777777" w:rsidR="00451A37" w:rsidRDefault="008B52E4">
      <w:pPr>
        <w:spacing w:line="276" w:lineRule="auto"/>
      </w:pPr>
      <w:r>
        <w:t>Marija Popović, omladinski servis Danilovgrad</w:t>
      </w:r>
    </w:p>
    <w:p w14:paraId="000000F0" w14:textId="77777777" w:rsidR="00451A37" w:rsidRDefault="008B52E4">
      <w:pPr>
        <w:spacing w:line="276" w:lineRule="auto"/>
      </w:pPr>
      <w:r>
        <w:t>Ljeposava Miljić, opština Žabljak</w:t>
      </w:r>
    </w:p>
    <w:p w14:paraId="000000F1" w14:textId="77777777" w:rsidR="00451A37" w:rsidRDefault="008B52E4">
      <w:pPr>
        <w:spacing w:line="276" w:lineRule="auto"/>
      </w:pPr>
      <w:r>
        <w:t>Milica Zvizdić, omladinski servis nikšić</w:t>
      </w:r>
    </w:p>
    <w:p w14:paraId="000000F2" w14:textId="77777777" w:rsidR="00451A37" w:rsidRDefault="008B52E4">
      <w:pPr>
        <w:spacing w:line="276" w:lineRule="auto"/>
      </w:pPr>
      <w:r>
        <w:t>Jakov Kuč, opština Danilovgrad</w:t>
      </w:r>
    </w:p>
    <w:p w14:paraId="000000F3" w14:textId="77777777" w:rsidR="00451A37" w:rsidRDefault="008B52E4">
      <w:pPr>
        <w:spacing w:line="276" w:lineRule="auto"/>
      </w:pPr>
      <w:r>
        <w:t>Kancelarija za mlade Glavnog grada</w:t>
      </w:r>
    </w:p>
    <w:p w14:paraId="000000F4" w14:textId="77777777" w:rsidR="00451A37" w:rsidRDefault="008B52E4">
      <w:pPr>
        <w:spacing w:line="276" w:lineRule="auto"/>
      </w:pPr>
      <w:r>
        <w:t>Miloš Čukić</w:t>
      </w:r>
    </w:p>
    <w:p w14:paraId="0D539E29" w14:textId="77777777" w:rsidR="00556C24" w:rsidRDefault="00556C24">
      <w:pPr>
        <w:spacing w:line="276" w:lineRule="auto"/>
      </w:pPr>
    </w:p>
    <w:p w14:paraId="5A0A1A4E" w14:textId="77777777" w:rsidR="00556C24" w:rsidRDefault="00556C24">
      <w:pPr>
        <w:spacing w:line="276" w:lineRule="auto"/>
      </w:pPr>
    </w:p>
    <w:p w14:paraId="50A014C0" w14:textId="77777777" w:rsidR="00556C24" w:rsidRDefault="00556C24">
      <w:pPr>
        <w:spacing w:line="276" w:lineRule="auto"/>
      </w:pPr>
    </w:p>
    <w:p w14:paraId="2848F19A" w14:textId="77777777" w:rsidR="00556C24" w:rsidRDefault="00556C24">
      <w:pPr>
        <w:spacing w:line="276" w:lineRule="auto"/>
      </w:pPr>
    </w:p>
    <w:p w14:paraId="11697159" w14:textId="77777777" w:rsidR="00556C24" w:rsidRDefault="00556C24">
      <w:pPr>
        <w:spacing w:line="276" w:lineRule="auto"/>
      </w:pPr>
    </w:p>
    <w:p w14:paraId="152E12FD" w14:textId="77777777" w:rsidR="00556C24" w:rsidRDefault="00556C24">
      <w:pPr>
        <w:spacing w:line="276" w:lineRule="auto"/>
      </w:pPr>
    </w:p>
    <w:p w14:paraId="239B3B78" w14:textId="77777777" w:rsidR="00556C24" w:rsidRDefault="00556C24">
      <w:pPr>
        <w:spacing w:line="276" w:lineRule="auto"/>
      </w:pPr>
    </w:p>
    <w:p w14:paraId="15452FFB" w14:textId="77777777" w:rsidR="00556C24" w:rsidRDefault="00556C24">
      <w:pPr>
        <w:spacing w:line="276" w:lineRule="auto"/>
      </w:pPr>
    </w:p>
    <w:p w14:paraId="1A4E6B4E" w14:textId="77777777" w:rsidR="00556C24" w:rsidRDefault="00556C24">
      <w:pPr>
        <w:spacing w:line="276" w:lineRule="auto"/>
      </w:pPr>
    </w:p>
    <w:p w14:paraId="4D774EE0" w14:textId="77777777" w:rsidR="00556C24" w:rsidRDefault="00556C24">
      <w:pPr>
        <w:spacing w:line="276" w:lineRule="auto"/>
      </w:pPr>
    </w:p>
    <w:p w14:paraId="7519C269" w14:textId="77777777" w:rsidR="00556C24" w:rsidRDefault="00556C24">
      <w:pPr>
        <w:spacing w:line="276" w:lineRule="auto"/>
      </w:pPr>
    </w:p>
    <w:p w14:paraId="78442A94" w14:textId="77777777" w:rsidR="00556C24" w:rsidRDefault="00556C24">
      <w:pPr>
        <w:spacing w:line="276" w:lineRule="auto"/>
      </w:pPr>
    </w:p>
    <w:p w14:paraId="6A227A75" w14:textId="77777777" w:rsidR="00556C24" w:rsidRDefault="00556C24">
      <w:pPr>
        <w:spacing w:line="276" w:lineRule="auto"/>
      </w:pPr>
    </w:p>
    <w:p w14:paraId="000000F5" w14:textId="77777777" w:rsidR="00451A37" w:rsidRDefault="008B52E4">
      <w:pPr>
        <w:rPr>
          <w:b/>
        </w:rPr>
      </w:pPr>
      <w:r>
        <w:rPr>
          <w:b/>
        </w:rPr>
        <w:lastRenderedPageBreak/>
        <w:t>Međunarodne organizacije i eksperti/kinje u oblasti omladinske politike</w:t>
      </w:r>
    </w:p>
    <w:p w14:paraId="000000F6" w14:textId="77777777" w:rsidR="00451A37" w:rsidRDefault="008B52E4">
      <w:r>
        <w:t>Dženana Šćekić, UNDP</w:t>
      </w:r>
    </w:p>
    <w:p w14:paraId="000000F7" w14:textId="77777777" w:rsidR="00451A37" w:rsidRDefault="008B52E4">
      <w:r>
        <w:t>Jelena Miljanić, UNDP</w:t>
      </w:r>
    </w:p>
    <w:p w14:paraId="000000F8" w14:textId="77777777" w:rsidR="00451A37" w:rsidRDefault="008B52E4">
      <w:r>
        <w:t>Ivana Vujović, OSCE</w:t>
      </w:r>
    </w:p>
    <w:p w14:paraId="000000F9" w14:textId="77777777" w:rsidR="00451A37" w:rsidRDefault="008B52E4">
      <w:r>
        <w:t>Nikola Vulić, UNICEF</w:t>
      </w:r>
    </w:p>
    <w:p w14:paraId="000000FA" w14:textId="77777777" w:rsidR="00451A37" w:rsidRDefault="008B52E4">
      <w:r>
        <w:t>Ivana Ceković, UNICEF</w:t>
      </w:r>
    </w:p>
    <w:p w14:paraId="000000FB" w14:textId="77777777" w:rsidR="00451A37" w:rsidRDefault="008B52E4">
      <w:r>
        <w:t>Ognjen Marković, RCC</w:t>
      </w:r>
    </w:p>
    <w:p w14:paraId="000000FC" w14:textId="77777777" w:rsidR="00451A37" w:rsidRDefault="008B52E4">
      <w:r>
        <w:t>Bojana Lalatović, RYCO</w:t>
      </w:r>
    </w:p>
    <w:p w14:paraId="000000FD" w14:textId="77777777" w:rsidR="00451A37" w:rsidRDefault="008B52E4">
      <w:r>
        <w:t>Slađana Petković, ekspertkinja u oblasti omladinske politike</w:t>
      </w:r>
    </w:p>
    <w:p w14:paraId="000000FE" w14:textId="77777777" w:rsidR="00451A37" w:rsidRDefault="008B52E4">
      <w:r>
        <w:t>Aleksandra Gligorović, ekspertkinja u oblasti omladinske politike</w:t>
      </w:r>
    </w:p>
    <w:sectPr w:rsidR="00451A37" w:rsidSect="00556C24">
      <w:type w:val="continuous"/>
      <w:pgSz w:w="12240" w:h="15840"/>
      <w:pgMar w:top="1440" w:right="1440" w:bottom="1440" w:left="1440" w:header="720" w:footer="720" w:gutter="0"/>
      <w:pgNumType w:start="1"/>
      <w:cols w:num="2" w:space="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40EE4" w14:textId="77777777" w:rsidR="00CB1AB0" w:rsidRDefault="00CB1AB0">
      <w:pPr>
        <w:spacing w:after="0" w:line="240" w:lineRule="auto"/>
      </w:pPr>
      <w:r>
        <w:separator/>
      </w:r>
    </w:p>
  </w:endnote>
  <w:endnote w:type="continuationSeparator" w:id="0">
    <w:p w14:paraId="33280927" w14:textId="77777777" w:rsidR="00CB1AB0" w:rsidRDefault="00CB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279A" w14:textId="77777777" w:rsidR="00160542" w:rsidRDefault="001605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549B" w14:textId="77777777" w:rsidR="00160542" w:rsidRDefault="001605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2478" w14:textId="77777777" w:rsidR="00160542" w:rsidRDefault="001605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52E3" w14:textId="77777777" w:rsidR="00CB1AB0" w:rsidRDefault="00CB1AB0">
      <w:pPr>
        <w:spacing w:after="0" w:line="240" w:lineRule="auto"/>
      </w:pPr>
      <w:r>
        <w:separator/>
      </w:r>
    </w:p>
  </w:footnote>
  <w:footnote w:type="continuationSeparator" w:id="0">
    <w:p w14:paraId="209A9FA0" w14:textId="77777777" w:rsidR="00CB1AB0" w:rsidRDefault="00CB1AB0">
      <w:pPr>
        <w:spacing w:after="0" w:line="240" w:lineRule="auto"/>
      </w:pPr>
      <w:r>
        <w:continuationSeparator/>
      </w:r>
    </w:p>
  </w:footnote>
  <w:footnote w:id="1">
    <w:p w14:paraId="000000FF" w14:textId="77777777" w:rsidR="00451A37" w:rsidRDefault="008B52E4">
      <w:pPr>
        <w:spacing w:after="0" w:line="240" w:lineRule="auto"/>
        <w:rPr>
          <w:sz w:val="20"/>
          <w:szCs w:val="20"/>
        </w:rPr>
      </w:pPr>
      <w:r>
        <w:rPr>
          <w:vertAlign w:val="superscript"/>
        </w:rPr>
        <w:footnoteRef/>
      </w:r>
      <w:r>
        <w:rPr>
          <w:sz w:val="20"/>
          <w:szCs w:val="20"/>
        </w:rPr>
        <w:t xml:space="preserve"> Viki za mlade je sveobuhvatna onilne enciklopedija o nacionalnim omladinskim politikama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E99" w14:textId="32A3A4B4" w:rsidR="00160542" w:rsidRDefault="00CB1AB0">
    <w:pPr>
      <w:pStyle w:val="Header"/>
    </w:pPr>
    <w:r>
      <w:rPr>
        <w:noProof/>
      </w:rPr>
      <w:pict w14:anchorId="30E09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582360"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AE265" w14:textId="1D1B3584" w:rsidR="00160542" w:rsidRDefault="00CB1AB0">
    <w:pPr>
      <w:pStyle w:val="Header"/>
    </w:pPr>
    <w:r>
      <w:rPr>
        <w:noProof/>
      </w:rPr>
      <w:pict w14:anchorId="654ED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582361"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D880" w14:textId="760F2E05" w:rsidR="00160542" w:rsidRDefault="00CB1AB0">
    <w:pPr>
      <w:pStyle w:val="Header"/>
    </w:pPr>
    <w:r>
      <w:rPr>
        <w:noProof/>
      </w:rPr>
      <w:pict w14:anchorId="226AC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582359"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B67"/>
    <w:multiLevelType w:val="multilevel"/>
    <w:tmpl w:val="0074D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25DA2"/>
    <w:multiLevelType w:val="multilevel"/>
    <w:tmpl w:val="A9EC3A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821172"/>
    <w:multiLevelType w:val="multilevel"/>
    <w:tmpl w:val="D1403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FA7214"/>
    <w:multiLevelType w:val="multilevel"/>
    <w:tmpl w:val="7668F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4D4D2F"/>
    <w:multiLevelType w:val="multilevel"/>
    <w:tmpl w:val="A4E68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263F3A"/>
    <w:multiLevelType w:val="multilevel"/>
    <w:tmpl w:val="B4CCA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471BE2"/>
    <w:multiLevelType w:val="multilevel"/>
    <w:tmpl w:val="DC2E5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CE7C84"/>
    <w:multiLevelType w:val="multilevel"/>
    <w:tmpl w:val="2C8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AA283B"/>
    <w:multiLevelType w:val="multilevel"/>
    <w:tmpl w:val="3E104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5261C5"/>
    <w:multiLevelType w:val="multilevel"/>
    <w:tmpl w:val="0E844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727CE8"/>
    <w:multiLevelType w:val="multilevel"/>
    <w:tmpl w:val="40846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794B15"/>
    <w:multiLevelType w:val="multilevel"/>
    <w:tmpl w:val="4E92A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FC72F1"/>
    <w:multiLevelType w:val="multilevel"/>
    <w:tmpl w:val="D430F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AC6783"/>
    <w:multiLevelType w:val="multilevel"/>
    <w:tmpl w:val="A9107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F973C5"/>
    <w:multiLevelType w:val="multilevel"/>
    <w:tmpl w:val="42703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C6D342F"/>
    <w:multiLevelType w:val="multilevel"/>
    <w:tmpl w:val="49582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02900A8"/>
    <w:multiLevelType w:val="multilevel"/>
    <w:tmpl w:val="D018D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C676BB1"/>
    <w:multiLevelType w:val="multilevel"/>
    <w:tmpl w:val="867E1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2D475B5"/>
    <w:multiLevelType w:val="multilevel"/>
    <w:tmpl w:val="D8CEF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0C4EFA"/>
    <w:multiLevelType w:val="multilevel"/>
    <w:tmpl w:val="20E2D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B26311"/>
    <w:multiLevelType w:val="multilevel"/>
    <w:tmpl w:val="B4525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0"/>
  </w:num>
  <w:num w:numId="3">
    <w:abstractNumId w:val="12"/>
  </w:num>
  <w:num w:numId="4">
    <w:abstractNumId w:val="14"/>
  </w:num>
  <w:num w:numId="5">
    <w:abstractNumId w:val="2"/>
  </w:num>
  <w:num w:numId="6">
    <w:abstractNumId w:val="20"/>
  </w:num>
  <w:num w:numId="7">
    <w:abstractNumId w:val="16"/>
  </w:num>
  <w:num w:numId="8">
    <w:abstractNumId w:val="19"/>
  </w:num>
  <w:num w:numId="9">
    <w:abstractNumId w:val="3"/>
  </w:num>
  <w:num w:numId="10">
    <w:abstractNumId w:val="6"/>
  </w:num>
  <w:num w:numId="11">
    <w:abstractNumId w:val="4"/>
  </w:num>
  <w:num w:numId="12">
    <w:abstractNumId w:val="1"/>
  </w:num>
  <w:num w:numId="13">
    <w:abstractNumId w:val="13"/>
  </w:num>
  <w:num w:numId="14">
    <w:abstractNumId w:val="18"/>
  </w:num>
  <w:num w:numId="15">
    <w:abstractNumId w:val="17"/>
  </w:num>
  <w:num w:numId="16">
    <w:abstractNumId w:val="10"/>
  </w:num>
  <w:num w:numId="17">
    <w:abstractNumId w:val="9"/>
  </w:num>
  <w:num w:numId="18">
    <w:abstractNumId w:val="15"/>
  </w:num>
  <w:num w:numId="19">
    <w:abstractNumId w:val="8"/>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37"/>
    <w:rsid w:val="00141E4A"/>
    <w:rsid w:val="00160542"/>
    <w:rsid w:val="002A49DF"/>
    <w:rsid w:val="00403E7E"/>
    <w:rsid w:val="00451A37"/>
    <w:rsid w:val="00556C24"/>
    <w:rsid w:val="00710BA8"/>
    <w:rsid w:val="008B52E4"/>
    <w:rsid w:val="00CB1AB0"/>
    <w:rsid w:val="00DB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F6A7DA"/>
  <w15:docId w15:val="{9B0436A8-FBD4-4C9F-8213-90791E90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6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542"/>
  </w:style>
  <w:style w:type="paragraph" w:styleId="Footer">
    <w:name w:val="footer"/>
    <w:basedOn w:val="Normal"/>
    <w:link w:val="FooterChar"/>
    <w:uiPriority w:val="99"/>
    <w:unhideWhenUsed/>
    <w:rsid w:val="00160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me/ResourceManager/FileDownload.aspx?rId=393562&amp;rType=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rategijazamlade.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luzbenilist.me/pregled-dokumenta-2/?id=%7bC56175D1-A03E-4DD1-A62C-720432E3896C%7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7046</Words>
  <Characters>40167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Ajsa</dc:creator>
  <cp:lastModifiedBy>Danijela Vujosevic</cp:lastModifiedBy>
  <cp:revision>2</cp:revision>
  <dcterms:created xsi:type="dcterms:W3CDTF">2022-04-29T08:12:00Z</dcterms:created>
  <dcterms:modified xsi:type="dcterms:W3CDTF">2022-04-29T08:12:00Z</dcterms:modified>
</cp:coreProperties>
</file>