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2A3" w:rsidRPr="00D032A3" w:rsidRDefault="00D032A3" w:rsidP="00D032A3">
      <w:pPr>
        <w:tabs>
          <w:tab w:val="left" w:pos="7576"/>
        </w:tabs>
        <w:spacing w:before="0" w:after="0" w:line="240" w:lineRule="auto"/>
        <w:jc w:val="left"/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</w:pPr>
      <w:bookmarkStart w:id="0" w:name="_Hlk15051585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13335</wp:posOffset>
                </wp:positionV>
                <wp:extent cx="1343025" cy="10382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="00AC5F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  <w:r w:rsidRPr="0023513B"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35pt;margin-top:1.0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" stroked="f">
                <v:textbox>
                  <w:txbxContent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="00AC5F46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  <w:r w:rsidRPr="0023513B">
                        <w:rPr>
                          <w:rFonts w:ascii="Cambria" w:hAnsi="Cambria"/>
                          <w:color w:val="000000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E24864"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  <w:t xml:space="preserve">                                                                                                                            </w:t>
      </w:r>
    </w:p>
    <w:p w:rsidR="00D032A3" w:rsidRDefault="00D032A3" w:rsidP="00D032A3">
      <w:pPr>
        <w:spacing w:before="0"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F2194AC">
            <wp:extent cx="1097280" cy="104838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3B42D2" w:rsidRDefault="003B42D2" w:rsidP="003B42D2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:rsidR="003B42D2" w:rsidRPr="00E727DF" w:rsidRDefault="003B42D2" w:rsidP="003B42D2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 xml:space="preserve">Broj: </w:t>
      </w:r>
      <w:r>
        <w:rPr>
          <w:rFonts w:ascii="Arial" w:hAnsi="Arial" w:cs="Arial"/>
          <w:bCs/>
          <w:sz w:val="22"/>
          <w:lang w:val="hr-HR"/>
        </w:rPr>
        <w:t>016-037/24-</w:t>
      </w:r>
      <w:r w:rsidR="00221330">
        <w:rPr>
          <w:rFonts w:ascii="Arial" w:hAnsi="Arial" w:cs="Arial"/>
          <w:bCs/>
          <w:sz w:val="22"/>
          <w:lang w:val="hr-HR"/>
        </w:rPr>
        <w:t>516</w:t>
      </w:r>
      <w:r w:rsidR="00CA0836">
        <w:rPr>
          <w:rFonts w:ascii="Arial" w:hAnsi="Arial" w:cs="Arial"/>
          <w:bCs/>
          <w:sz w:val="22"/>
          <w:lang w:val="hr-HR"/>
        </w:rPr>
        <w:t>0</w:t>
      </w:r>
      <w:r w:rsidR="000E46A8">
        <w:rPr>
          <w:rFonts w:ascii="Arial" w:hAnsi="Arial" w:cs="Arial"/>
          <w:bCs/>
          <w:sz w:val="22"/>
          <w:lang w:val="hr-HR"/>
        </w:rPr>
        <w:t>/</w:t>
      </w:r>
      <w:r>
        <w:rPr>
          <w:rFonts w:ascii="Arial" w:hAnsi="Arial" w:cs="Arial"/>
          <w:bCs/>
          <w:sz w:val="22"/>
          <w:lang w:val="hr-HR"/>
        </w:rPr>
        <w:t>2</w:t>
      </w:r>
      <w:r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    </w:t>
      </w:r>
      <w:r w:rsidR="00E04C3C">
        <w:rPr>
          <w:rFonts w:ascii="Arial" w:hAnsi="Arial" w:cs="Arial"/>
          <w:bCs/>
          <w:sz w:val="22"/>
          <w:lang w:val="hr-HR"/>
        </w:rPr>
        <w:t xml:space="preserve"> </w:t>
      </w:r>
      <w:r w:rsidR="00221330">
        <w:rPr>
          <w:rFonts w:ascii="Arial" w:hAnsi="Arial" w:cs="Arial"/>
          <w:bCs/>
          <w:sz w:val="22"/>
          <w:lang w:val="hr-HR"/>
        </w:rPr>
        <w:t xml:space="preserve">02. decembar </w:t>
      </w:r>
      <w:r w:rsidRPr="00E727DF">
        <w:rPr>
          <w:rFonts w:ascii="Arial" w:hAnsi="Arial" w:cs="Arial"/>
          <w:bCs/>
          <w:sz w:val="22"/>
          <w:lang w:val="hr-HR"/>
        </w:rPr>
        <w:t>202</w:t>
      </w:r>
      <w:r>
        <w:rPr>
          <w:rFonts w:ascii="Arial" w:hAnsi="Arial" w:cs="Arial"/>
          <w:bCs/>
          <w:sz w:val="22"/>
          <w:lang w:val="hr-HR"/>
        </w:rPr>
        <w:t>4</w:t>
      </w:r>
      <w:r w:rsidRPr="00E727DF">
        <w:rPr>
          <w:rFonts w:ascii="Arial" w:hAnsi="Arial" w:cs="Arial"/>
          <w:bCs/>
          <w:sz w:val="22"/>
          <w:lang w:val="hr-HR"/>
        </w:rPr>
        <w:t>.godine</w:t>
      </w:r>
    </w:p>
    <w:p w:rsidR="003B42D2" w:rsidRDefault="003B42D2" w:rsidP="003B42D2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:rsidR="003B42D2" w:rsidRPr="00AB3593" w:rsidRDefault="003B42D2" w:rsidP="003B42D2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243865">
        <w:rPr>
          <w:rFonts w:ascii="Arial" w:hAnsi="Arial" w:cs="Arial"/>
          <w:sz w:val="22"/>
          <w:lang w:val="sr-Latn-CS"/>
        </w:rPr>
        <w:t>Na osnovu člana 18</w:t>
      </w:r>
      <w:r>
        <w:rPr>
          <w:rFonts w:ascii="Arial" w:hAnsi="Arial" w:cs="Arial"/>
          <w:sz w:val="22"/>
          <w:lang w:val="sr-Latn-CS"/>
        </w:rPr>
        <w:t xml:space="preserve"> </w:t>
      </w:r>
      <w:r w:rsidRPr="00243865">
        <w:rPr>
          <w:rFonts w:ascii="Arial" w:hAnsi="Arial" w:cs="Arial"/>
          <w:sz w:val="22"/>
          <w:lang w:val="sr-Latn-CS"/>
        </w:rPr>
        <w:t>Zakona o upravnom postupku („Službeni list CG“, br. 56/14, 20/15, 40/16 i 37/17),</w:t>
      </w:r>
      <w:r>
        <w:rPr>
          <w:rFonts w:ascii="Arial" w:hAnsi="Arial" w:cs="Arial"/>
          <w:sz w:val="22"/>
          <w:lang w:val="sr-Latn-CS"/>
        </w:rPr>
        <w:t xml:space="preserve"> člana 14 tačka 1 i</w:t>
      </w:r>
      <w:r w:rsidRPr="0024386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 xml:space="preserve">člana </w:t>
      </w:r>
      <w:r w:rsidRPr="00243865">
        <w:rPr>
          <w:rFonts w:ascii="Arial" w:hAnsi="Arial" w:cs="Arial"/>
          <w:sz w:val="22"/>
          <w:lang w:val="sr-Latn-CS"/>
        </w:rPr>
        <w:t>30 stav 1 Zakona o slobodnom pristupu informacijama („Službeni list CG“, br. 44/12 i 30/17)</w:t>
      </w:r>
      <w:r w:rsidR="00221330" w:rsidRPr="00E727DF">
        <w:rPr>
          <w:rFonts w:ascii="Arial" w:hAnsi="Arial" w:cs="Arial"/>
          <w:sz w:val="22"/>
          <w:lang w:val="sr-Latn-CS"/>
        </w:rPr>
        <w:t>,</w:t>
      </w:r>
      <w:r w:rsidR="00221330">
        <w:rPr>
          <w:rFonts w:ascii="Arial" w:hAnsi="Arial" w:cs="Arial"/>
          <w:sz w:val="22"/>
          <w:lang w:val="sr-Latn-CS"/>
        </w:rPr>
        <w:t xml:space="preserve"> člana 2 i 4 </w:t>
      </w:r>
      <w:r w:rsidR="00221330">
        <w:rPr>
          <w:rFonts w:ascii="Arial" w:hAnsi="Arial" w:cs="Arial"/>
          <w:color w:val="000000"/>
          <w:sz w:val="22"/>
          <w:lang w:val="pl-PL"/>
        </w:rPr>
        <w:t>Zakona o zaštiti podataka o ličnosti ( “ Službeni list CG”, broj 79/08, 70/09, 44/12, 22/17 i 77/24)</w:t>
      </w:r>
      <w:r w:rsidR="00C83ADA">
        <w:rPr>
          <w:rFonts w:ascii="Arial" w:hAnsi="Arial" w:cs="Arial"/>
          <w:color w:val="000000"/>
          <w:sz w:val="22"/>
          <w:lang w:val="pl-PL"/>
        </w:rPr>
        <w:t>,</w:t>
      </w:r>
      <w:r>
        <w:rPr>
          <w:rFonts w:ascii="Arial" w:hAnsi="Arial" w:cs="Arial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>postupajući po zahtjevu</w:t>
      </w:r>
      <w:r w:rsidR="001A0415">
        <w:rPr>
          <w:rFonts w:ascii="Arial" w:hAnsi="Arial" w:cs="Arial"/>
          <w:sz w:val="22"/>
          <w:lang w:val="sr-Latn-CS"/>
        </w:rPr>
        <w:t xml:space="preserve"> </w:t>
      </w:r>
      <w:r w:rsidR="00D10DBB">
        <w:rPr>
          <w:rFonts w:ascii="Arial" w:hAnsi="Arial" w:cs="Arial"/>
          <w:color w:val="000000" w:themeColor="text1"/>
          <w:sz w:val="22"/>
          <w:lang w:val="sr-Latn-CS"/>
        </w:rPr>
        <w:t>NVU „Da vukovi slobodno zavijaju“</w:t>
      </w:r>
      <w:r w:rsidR="001A0415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D10DBB">
        <w:rPr>
          <w:rFonts w:ascii="Arial" w:hAnsi="Arial" w:cs="Arial"/>
          <w:color w:val="000000" w:themeColor="text1"/>
          <w:sz w:val="22"/>
          <w:lang w:val="sr-Latn-CS"/>
        </w:rPr>
        <w:t>Žabljaka</w:t>
      </w:r>
      <w:r w:rsidR="001A0415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zavedenom kod ovog Ministarstva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4308D2">
        <w:rPr>
          <w:rFonts w:ascii="Arial" w:hAnsi="Arial" w:cs="Arial"/>
          <w:bCs/>
          <w:sz w:val="22"/>
          <w:lang w:val="hr-HR"/>
        </w:rPr>
        <w:t>4</w:t>
      </w:r>
      <w:r>
        <w:rPr>
          <w:rFonts w:ascii="Arial" w:hAnsi="Arial" w:cs="Arial"/>
          <w:bCs/>
          <w:sz w:val="22"/>
          <w:lang w:val="hr-HR"/>
        </w:rPr>
        <w:t>-</w:t>
      </w:r>
      <w:r w:rsidR="00D10DBB">
        <w:rPr>
          <w:rFonts w:ascii="Arial" w:hAnsi="Arial" w:cs="Arial"/>
          <w:bCs/>
          <w:sz w:val="22"/>
          <w:lang w:val="hr-HR"/>
        </w:rPr>
        <w:t>516</w:t>
      </w:r>
      <w:r w:rsidR="00CA0836">
        <w:rPr>
          <w:rFonts w:ascii="Arial" w:hAnsi="Arial" w:cs="Arial"/>
          <w:bCs/>
          <w:sz w:val="22"/>
          <w:lang w:val="hr-HR"/>
        </w:rPr>
        <w:t>0</w:t>
      </w:r>
      <w:r>
        <w:rPr>
          <w:rFonts w:ascii="Arial" w:hAnsi="Arial" w:cs="Arial"/>
          <w:bCs/>
          <w:sz w:val="22"/>
          <w:lang w:val="hr-HR"/>
        </w:rPr>
        <w:t>/1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D10DBB">
        <w:rPr>
          <w:rFonts w:ascii="Arial" w:hAnsi="Arial" w:cs="Arial"/>
          <w:sz w:val="22"/>
          <w:lang w:val="sr-Latn-CS"/>
        </w:rPr>
        <w:t>19</w:t>
      </w:r>
      <w:r w:rsidRPr="00E727DF">
        <w:rPr>
          <w:rFonts w:ascii="Arial" w:hAnsi="Arial" w:cs="Arial"/>
          <w:sz w:val="22"/>
          <w:lang w:val="sr-Latn-CS"/>
        </w:rPr>
        <w:t>.</w:t>
      </w:r>
      <w:r w:rsidR="00D10DBB">
        <w:rPr>
          <w:rFonts w:ascii="Arial" w:hAnsi="Arial" w:cs="Arial"/>
          <w:sz w:val="22"/>
          <w:lang w:val="sr-Latn-CS"/>
        </w:rPr>
        <w:t xml:space="preserve"> novembra </w:t>
      </w:r>
      <w:r w:rsidRPr="00E727DF">
        <w:rPr>
          <w:rFonts w:ascii="Arial" w:hAnsi="Arial" w:cs="Arial"/>
          <w:sz w:val="22"/>
          <w:lang w:val="sr-Latn-CS"/>
        </w:rPr>
        <w:t>202</w:t>
      </w:r>
      <w:r w:rsidR="004308D2">
        <w:rPr>
          <w:rFonts w:ascii="Arial" w:hAnsi="Arial" w:cs="Arial"/>
          <w:sz w:val="22"/>
          <w:lang w:val="sr-Latn-CS"/>
        </w:rPr>
        <w:t>4</w:t>
      </w:r>
      <w:r w:rsidRPr="00E727DF">
        <w:rPr>
          <w:rFonts w:ascii="Arial" w:hAnsi="Arial" w:cs="Arial"/>
          <w:sz w:val="22"/>
          <w:lang w:val="sr-Latn-CS"/>
        </w:rPr>
        <w:t>.godine</w:t>
      </w:r>
      <w:r>
        <w:rPr>
          <w:rFonts w:ascii="Arial" w:hAnsi="Arial" w:cs="Arial"/>
          <w:sz w:val="22"/>
          <w:lang w:val="sr-Latn-CS"/>
        </w:rPr>
        <w:t>, ministar ekonomskog razvoja, donosi</w:t>
      </w:r>
      <w:r w:rsidRPr="00E727DF">
        <w:rPr>
          <w:rFonts w:ascii="Arial" w:hAnsi="Arial" w:cs="Arial"/>
          <w:sz w:val="22"/>
          <w:lang w:val="sr-Latn-CS"/>
        </w:rPr>
        <w:t xml:space="preserve"> </w:t>
      </w:r>
    </w:p>
    <w:p w:rsidR="003B42D2" w:rsidRPr="00E727DF" w:rsidRDefault="003B42D2" w:rsidP="003B42D2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:rsidR="003B42D2" w:rsidRPr="00E727DF" w:rsidRDefault="003B42D2" w:rsidP="003B42D2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 j e š e nj e</w:t>
      </w:r>
    </w:p>
    <w:p w:rsidR="002D31DB" w:rsidRDefault="002D31DB" w:rsidP="003B42D2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 DJELIMIČNO SE USVAJA </w:t>
      </w:r>
      <w:r w:rsidRPr="00E727DF">
        <w:rPr>
          <w:rFonts w:ascii="Arial" w:hAnsi="Arial" w:cs="Arial"/>
          <w:sz w:val="22"/>
          <w:lang w:val="sr-Latn-CS"/>
        </w:rPr>
        <w:t>zahtjev za slobodan pristup informacij</w:t>
      </w:r>
      <w:r>
        <w:rPr>
          <w:rFonts w:ascii="Arial" w:hAnsi="Arial" w:cs="Arial"/>
          <w:sz w:val="22"/>
          <w:lang w:val="sr-Latn-CS"/>
        </w:rPr>
        <w:t>ama</w:t>
      </w:r>
      <w:r w:rsidR="00221330">
        <w:rPr>
          <w:rFonts w:ascii="Arial" w:hAnsi="Arial" w:cs="Arial"/>
          <w:sz w:val="22"/>
          <w:lang w:val="sr-Latn-CS"/>
        </w:rPr>
        <w:t>,</w:t>
      </w:r>
      <w:r w:rsidR="00D10DBB">
        <w:rPr>
          <w:rFonts w:ascii="Arial" w:hAnsi="Arial" w:cs="Arial"/>
          <w:sz w:val="22"/>
          <w:lang w:val="sr-Latn-CS"/>
        </w:rPr>
        <w:t xml:space="preserve"> podnosioca</w:t>
      </w:r>
      <w:r w:rsidR="00D10DBB" w:rsidRPr="00D10DBB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D10DBB">
        <w:rPr>
          <w:rFonts w:ascii="Arial" w:hAnsi="Arial" w:cs="Arial"/>
          <w:color w:val="000000" w:themeColor="text1"/>
          <w:sz w:val="22"/>
          <w:lang w:val="sr-Latn-CS"/>
        </w:rPr>
        <w:t>NVU „Da vukovi slobodno zavijaju“, iz Žabljaka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Ministarstva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1D2EF1">
        <w:rPr>
          <w:rFonts w:ascii="Arial" w:hAnsi="Arial" w:cs="Arial"/>
          <w:bCs/>
          <w:sz w:val="22"/>
          <w:lang w:val="hr-HR"/>
        </w:rPr>
        <w:t>4</w:t>
      </w:r>
      <w:r>
        <w:rPr>
          <w:rFonts w:ascii="Arial" w:hAnsi="Arial" w:cs="Arial"/>
          <w:bCs/>
          <w:sz w:val="22"/>
          <w:lang w:val="hr-HR"/>
        </w:rPr>
        <w:t>-</w:t>
      </w:r>
      <w:r w:rsidR="00D10DBB">
        <w:rPr>
          <w:rFonts w:ascii="Arial" w:hAnsi="Arial" w:cs="Arial"/>
          <w:bCs/>
          <w:sz w:val="22"/>
          <w:lang w:val="hr-HR"/>
        </w:rPr>
        <w:t>516</w:t>
      </w:r>
      <w:r w:rsidR="00CA0836">
        <w:rPr>
          <w:rFonts w:ascii="Arial" w:hAnsi="Arial" w:cs="Arial"/>
          <w:bCs/>
          <w:sz w:val="22"/>
          <w:lang w:val="hr-HR"/>
        </w:rPr>
        <w:t>0</w:t>
      </w:r>
      <w:r>
        <w:rPr>
          <w:rFonts w:ascii="Arial" w:hAnsi="Arial" w:cs="Arial"/>
          <w:bCs/>
          <w:sz w:val="22"/>
          <w:lang w:val="hr-HR"/>
        </w:rPr>
        <w:t>/1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221330">
        <w:rPr>
          <w:rFonts w:ascii="Arial" w:hAnsi="Arial" w:cs="Arial"/>
          <w:sz w:val="22"/>
          <w:lang w:val="sr-Latn-CS"/>
        </w:rPr>
        <w:t>19</w:t>
      </w:r>
      <w:r w:rsidRPr="00E727DF">
        <w:rPr>
          <w:rFonts w:ascii="Arial" w:hAnsi="Arial" w:cs="Arial"/>
          <w:sz w:val="22"/>
          <w:lang w:val="sr-Latn-CS"/>
        </w:rPr>
        <w:t>.</w:t>
      </w:r>
      <w:r w:rsidR="00221330">
        <w:rPr>
          <w:rFonts w:ascii="Arial" w:hAnsi="Arial" w:cs="Arial"/>
          <w:sz w:val="22"/>
          <w:lang w:val="sr-Latn-CS"/>
        </w:rPr>
        <w:t xml:space="preserve"> novembra </w:t>
      </w:r>
      <w:r w:rsidRPr="00E727DF">
        <w:rPr>
          <w:rFonts w:ascii="Arial" w:hAnsi="Arial" w:cs="Arial"/>
          <w:sz w:val="22"/>
          <w:lang w:val="sr-Latn-CS"/>
        </w:rPr>
        <w:t>202</w:t>
      </w:r>
      <w:r w:rsidR="001D2EF1">
        <w:rPr>
          <w:rFonts w:ascii="Arial" w:hAnsi="Arial" w:cs="Arial"/>
          <w:sz w:val="22"/>
          <w:lang w:val="sr-Latn-CS"/>
        </w:rPr>
        <w:t>4</w:t>
      </w:r>
      <w:r w:rsidRPr="00E727DF">
        <w:rPr>
          <w:rFonts w:ascii="Arial" w:hAnsi="Arial" w:cs="Arial"/>
          <w:sz w:val="22"/>
          <w:lang w:val="sr-Latn-CS"/>
        </w:rPr>
        <w:t>.godine</w:t>
      </w:r>
      <w:r>
        <w:rPr>
          <w:rFonts w:ascii="Arial" w:hAnsi="Arial" w:cs="Arial"/>
          <w:sz w:val="22"/>
          <w:lang w:val="sr-Latn-CS"/>
        </w:rPr>
        <w:t>,</w:t>
      </w:r>
      <w:r w:rsidRPr="00E727DF">
        <w:rPr>
          <w:rFonts w:ascii="Arial" w:hAnsi="Arial" w:cs="Arial"/>
          <w:sz w:val="22"/>
          <w:lang w:val="sr-Latn-CS"/>
        </w:rPr>
        <w:t xml:space="preserve"> i dozvoljava pristup</w:t>
      </w:r>
      <w:r>
        <w:rPr>
          <w:rFonts w:ascii="Arial" w:hAnsi="Arial" w:cs="Arial"/>
          <w:sz w:val="22"/>
          <w:lang w:val="sr-Latn-CS"/>
        </w:rPr>
        <w:t xml:space="preserve"> dijelu</w:t>
      </w:r>
      <w:r w:rsidRPr="00E727DF">
        <w:rPr>
          <w:rFonts w:ascii="Arial" w:hAnsi="Arial" w:cs="Arial"/>
          <w:sz w:val="22"/>
          <w:lang w:val="sr-Latn-CS"/>
        </w:rPr>
        <w:t xml:space="preserve"> informacij</w:t>
      </w:r>
      <w:r w:rsidR="00C83ADA">
        <w:rPr>
          <w:rFonts w:ascii="Arial" w:hAnsi="Arial" w:cs="Arial"/>
          <w:sz w:val="22"/>
          <w:lang w:val="sr-Latn-CS"/>
        </w:rPr>
        <w:t>e</w:t>
      </w:r>
      <w:r w:rsidRPr="00E727DF">
        <w:rPr>
          <w:rFonts w:ascii="Arial" w:hAnsi="Arial" w:cs="Arial"/>
          <w:sz w:val="22"/>
          <w:lang w:val="sr-Latn-CS"/>
        </w:rPr>
        <w:t>, kao osnovan</w:t>
      </w:r>
      <w:r>
        <w:rPr>
          <w:rFonts w:ascii="Arial" w:hAnsi="Arial" w:cs="Arial"/>
          <w:sz w:val="22"/>
          <w:lang w:val="sr-Latn-CS"/>
        </w:rPr>
        <w:t>.</w:t>
      </w: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b/>
          <w:sz w:val="22"/>
          <w:lang w:val="sr-Latn-CS"/>
        </w:rPr>
        <w:t xml:space="preserve">II OGRANIČAVA SE </w:t>
      </w:r>
      <w:r>
        <w:rPr>
          <w:rFonts w:ascii="Arial" w:hAnsi="Arial" w:cs="Arial"/>
          <w:sz w:val="22"/>
          <w:lang w:val="pl-PL"/>
        </w:rPr>
        <w:t>pristup informaciji iz stava 1 dispozitiva rješenja u dijelu koji se odnosi na JMBG</w:t>
      </w:r>
      <w:r w:rsidR="001D46F2">
        <w:rPr>
          <w:rFonts w:ascii="Arial" w:hAnsi="Arial" w:cs="Arial"/>
          <w:sz w:val="22"/>
          <w:lang w:val="pl-PL"/>
        </w:rPr>
        <w:t>, i</w:t>
      </w:r>
      <w:r w:rsidR="00C83ADA">
        <w:rPr>
          <w:rFonts w:ascii="Arial" w:hAnsi="Arial" w:cs="Arial"/>
          <w:sz w:val="22"/>
          <w:lang w:val="pl-PL"/>
        </w:rPr>
        <w:t>z</w:t>
      </w:r>
      <w:r w:rsidR="001D46F2">
        <w:rPr>
          <w:rFonts w:ascii="Arial" w:hAnsi="Arial" w:cs="Arial"/>
          <w:sz w:val="22"/>
          <w:lang w:val="pl-PL"/>
        </w:rPr>
        <w:t>nos neto zarade</w:t>
      </w:r>
      <w:r w:rsidR="0010118B">
        <w:rPr>
          <w:rFonts w:ascii="Arial" w:hAnsi="Arial" w:cs="Arial"/>
          <w:sz w:val="22"/>
          <w:lang w:val="pl-PL"/>
        </w:rPr>
        <w:t xml:space="preserve"> i</w:t>
      </w:r>
      <w:r w:rsidR="001A0415">
        <w:rPr>
          <w:rFonts w:ascii="Arial" w:hAnsi="Arial" w:cs="Arial"/>
          <w:sz w:val="22"/>
          <w:lang w:val="pl-PL"/>
        </w:rPr>
        <w:t xml:space="preserve"> žiro račun </w:t>
      </w:r>
      <w:r w:rsidR="00D047AD">
        <w:rPr>
          <w:rFonts w:ascii="Arial" w:hAnsi="Arial" w:cs="Arial"/>
          <w:sz w:val="22"/>
          <w:lang w:val="pl-PL"/>
        </w:rPr>
        <w:t>fizick</w:t>
      </w:r>
      <w:r w:rsidR="00C83ADA">
        <w:rPr>
          <w:rFonts w:ascii="Arial" w:hAnsi="Arial" w:cs="Arial"/>
          <w:sz w:val="22"/>
          <w:lang w:val="pl-PL"/>
        </w:rPr>
        <w:t>ih</w:t>
      </w:r>
      <w:r w:rsidR="00D047AD">
        <w:rPr>
          <w:rFonts w:ascii="Arial" w:hAnsi="Arial" w:cs="Arial"/>
          <w:sz w:val="22"/>
          <w:lang w:val="pl-PL"/>
        </w:rPr>
        <w:t xml:space="preserve"> lica</w:t>
      </w:r>
      <w:r>
        <w:rPr>
          <w:rFonts w:ascii="Arial" w:hAnsi="Arial" w:cs="Arial"/>
          <w:sz w:val="22"/>
          <w:lang w:val="pl-PL"/>
        </w:rPr>
        <w:t xml:space="preserve"> koj</w:t>
      </w:r>
      <w:r w:rsidR="00C83ADA">
        <w:rPr>
          <w:rFonts w:ascii="Arial" w:hAnsi="Arial" w:cs="Arial"/>
          <w:sz w:val="22"/>
          <w:lang w:val="pl-PL"/>
        </w:rPr>
        <w:t>a</w:t>
      </w:r>
      <w:r>
        <w:rPr>
          <w:rFonts w:ascii="Arial" w:hAnsi="Arial" w:cs="Arial"/>
          <w:sz w:val="22"/>
          <w:lang w:val="pl-PL"/>
        </w:rPr>
        <w:t xml:space="preserve"> se nalaze u dijelu predmetne informacije.</w:t>
      </w:r>
    </w:p>
    <w:p w:rsidR="00221330" w:rsidRDefault="00221330" w:rsidP="0022133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b/>
          <w:lang w:val="sr-Latn-CS"/>
        </w:rPr>
      </w:pPr>
    </w:p>
    <w:p w:rsidR="00221330" w:rsidRPr="009F6CE7" w:rsidRDefault="00221330" w:rsidP="0022133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b/>
          <w:bCs/>
          <w:iCs/>
        </w:rPr>
        <w:t>III</w:t>
      </w:r>
      <w:r>
        <w:rPr>
          <w:rFonts w:ascii="Arial" w:hAnsi="Arial" w:cs="Arial"/>
          <w:iCs/>
        </w:rPr>
        <w:t xml:space="preserve"> </w:t>
      </w:r>
      <w:r w:rsidRPr="009F6CE7">
        <w:rPr>
          <w:rFonts w:ascii="Arial" w:hAnsi="Arial" w:cs="Arial"/>
          <w:iCs/>
        </w:rPr>
        <w:t xml:space="preserve">Pristup predmetnim dokumentima ostvariće se, dostavom putem elektronske pošte, na naznačenu mail adresu podnosioca zahtjeva – </w:t>
      </w:r>
      <w:r w:rsidR="00DE5B39">
        <w:rPr>
          <w:rFonts w:ascii="Arial" w:hAnsi="Arial" w:cs="Arial"/>
          <w:iCs/>
        </w:rPr>
        <w:fldChar w:fldCharType="begin"/>
      </w:r>
      <w:r w:rsidR="00DE5B39">
        <w:rPr>
          <w:rFonts w:ascii="Arial" w:hAnsi="Arial" w:cs="Arial"/>
          <w:iCs/>
        </w:rPr>
        <w:instrText xml:space="preserve"> HYPERLINK "mailto:</w:instrText>
      </w:r>
      <w:r w:rsidR="00DE5B39" w:rsidRPr="00DE5B39">
        <w:rPr>
          <w:rFonts w:ascii="Arial" w:hAnsi="Arial" w:cs="Arial"/>
          <w:iCs/>
        </w:rPr>
        <w:instrText>nvuvukovi</w:instrText>
      </w:r>
      <w:r w:rsidR="00DE5B39" w:rsidRPr="00DE5B39">
        <w:rPr>
          <w:rFonts w:ascii="Arial" w:hAnsi="Arial" w:cs="Arial"/>
          <w:iCs/>
          <w:lang w:val="en-US"/>
        </w:rPr>
        <w:instrText>@gmail.come</w:instrText>
      </w:r>
      <w:r w:rsidR="00DE5B39">
        <w:rPr>
          <w:rFonts w:ascii="Arial" w:hAnsi="Arial" w:cs="Arial"/>
          <w:iCs/>
        </w:rPr>
        <w:instrText xml:space="preserve">" </w:instrText>
      </w:r>
      <w:r w:rsidR="00DE5B39">
        <w:rPr>
          <w:rFonts w:ascii="Arial" w:hAnsi="Arial" w:cs="Arial"/>
          <w:iCs/>
        </w:rPr>
        <w:fldChar w:fldCharType="separate"/>
      </w:r>
      <w:r w:rsidR="00DE5B39" w:rsidRPr="00E627AF">
        <w:rPr>
          <w:rStyle w:val="Hyperlink"/>
          <w:rFonts w:ascii="Arial" w:hAnsi="Arial" w:cs="Arial"/>
          <w:iCs/>
        </w:rPr>
        <w:t>nvuvukovi</w:t>
      </w:r>
      <w:r w:rsidR="00DE5B39" w:rsidRPr="00E627AF">
        <w:rPr>
          <w:rStyle w:val="Hyperlink"/>
          <w:rFonts w:ascii="Arial" w:hAnsi="Arial" w:cs="Arial"/>
          <w:iCs/>
          <w:lang w:val="en-US"/>
        </w:rPr>
        <w:t>@gmail.com</w:t>
      </w:r>
      <w:r w:rsidR="00DE5B39">
        <w:rPr>
          <w:rFonts w:ascii="Arial" w:hAnsi="Arial" w:cs="Arial"/>
          <w:iCs/>
        </w:rPr>
        <w:fldChar w:fldCharType="end"/>
      </w:r>
      <w:r>
        <w:rPr>
          <w:rFonts w:ascii="Arial" w:hAnsi="Arial" w:cs="Arial"/>
          <w:iCs/>
          <w:lang w:val="en-US"/>
        </w:rPr>
        <w:t>.</w:t>
      </w:r>
    </w:p>
    <w:p w:rsidR="00221330" w:rsidRPr="00E727DF" w:rsidRDefault="00221330" w:rsidP="0022133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:rsidR="00221330" w:rsidRPr="00E727DF" w:rsidRDefault="00221330" w:rsidP="0022133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IV</w:t>
      </w:r>
      <w:r>
        <w:rPr>
          <w:rFonts w:ascii="Arial" w:hAnsi="Arial" w:cs="Arial"/>
          <w:iCs/>
          <w:color w:val="000000" w:themeColor="text1"/>
        </w:rPr>
        <w:t xml:space="preserve"> Troškova postupka nije bilo.</w:t>
      </w:r>
    </w:p>
    <w:p w:rsidR="00221330" w:rsidRPr="00E727DF" w:rsidRDefault="00221330" w:rsidP="0022133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:rsidR="002D31DB" w:rsidRDefault="003B42D2" w:rsidP="003B42D2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                                                  </w:t>
      </w:r>
    </w:p>
    <w:p w:rsidR="003B42D2" w:rsidRPr="00E727DF" w:rsidRDefault="002D31DB" w:rsidP="003B42D2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noProof/>
          <w:sz w:val="22"/>
        </w:rPr>
      </w:pPr>
      <w:r>
        <w:rPr>
          <w:sz w:val="22"/>
        </w:rPr>
        <w:t xml:space="preserve">                                                                        </w:t>
      </w:r>
      <w:r w:rsidR="003B42D2">
        <w:rPr>
          <w:sz w:val="22"/>
        </w:rPr>
        <w:t xml:space="preserve"> </w:t>
      </w:r>
      <w:r w:rsidR="003B42D2" w:rsidRPr="00E727DF">
        <w:rPr>
          <w:rFonts w:ascii="Arial" w:hAnsi="Arial" w:cs="Arial"/>
          <w:b/>
          <w:noProof/>
          <w:sz w:val="22"/>
        </w:rPr>
        <w:t>O b r a z l o ž e nj e</w:t>
      </w:r>
    </w:p>
    <w:p w:rsidR="002D31DB" w:rsidRDefault="002D31DB" w:rsidP="002D31DB">
      <w:pPr>
        <w:spacing w:after="240" w:line="240" w:lineRule="auto"/>
        <w:ind w:right="130"/>
        <w:rPr>
          <w:rFonts w:ascii="Arial" w:hAnsi="Arial" w:cs="Arial"/>
          <w:color w:val="000000" w:themeColor="text1"/>
          <w:sz w:val="22"/>
          <w:lang w:val="sr-Latn-CS"/>
        </w:rPr>
      </w:pPr>
    </w:p>
    <w:p w:rsidR="00DE5B39" w:rsidRDefault="00DE5B39" w:rsidP="00DE5B39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047546">
        <w:rPr>
          <w:rFonts w:ascii="Arial" w:hAnsi="Arial" w:cs="Arial"/>
          <w:sz w:val="22"/>
          <w:lang w:val="sr-Latn-CS"/>
        </w:rPr>
        <w:t>1</w:t>
      </w:r>
      <w:r>
        <w:rPr>
          <w:rFonts w:ascii="Arial" w:hAnsi="Arial" w:cs="Arial"/>
          <w:sz w:val="22"/>
          <w:lang w:val="sr-Latn-CS"/>
        </w:rPr>
        <w:t>9. novembra 2024.godine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Pr="00DE5B39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NVU „Da vukovi slobodno zavijaju“, iz Žabljaka</w:t>
      </w:r>
      <w:r w:rsidRPr="00A5332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, podnijel</w:t>
      </w:r>
      <w:r w:rsidR="00047546">
        <w:rPr>
          <w:rFonts w:ascii="Arial" w:hAnsi="Arial" w:cs="Arial"/>
          <w:color w:val="000000" w:themeColor="text1"/>
          <w:sz w:val="22"/>
          <w:lang w:val="sr-Latn-CS"/>
        </w:rPr>
        <w:t>o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je ovom Ministarstvu, zahtjev za slobodan pristup informacijama, zaveden kod ovog Ministarstva pod brojem: </w:t>
      </w:r>
      <w:r>
        <w:rPr>
          <w:rFonts w:ascii="Arial" w:hAnsi="Arial" w:cs="Arial"/>
          <w:bCs/>
          <w:sz w:val="22"/>
          <w:lang w:val="hr-HR"/>
        </w:rPr>
        <w:t>016-037/24-516</w:t>
      </w:r>
      <w:r w:rsidR="00CA0836">
        <w:rPr>
          <w:rFonts w:ascii="Arial" w:hAnsi="Arial" w:cs="Arial"/>
          <w:bCs/>
          <w:sz w:val="22"/>
          <w:lang w:val="hr-HR"/>
        </w:rPr>
        <w:t>0</w:t>
      </w:r>
      <w:r>
        <w:rPr>
          <w:rFonts w:ascii="Arial" w:hAnsi="Arial" w:cs="Arial"/>
          <w:bCs/>
          <w:sz w:val="22"/>
          <w:lang w:val="hr-HR"/>
        </w:rPr>
        <w:t>/1</w:t>
      </w:r>
      <w:r w:rsidR="00047546">
        <w:rPr>
          <w:rFonts w:ascii="Arial" w:hAnsi="Arial" w:cs="Arial"/>
          <w:color w:val="000000" w:themeColor="text1"/>
          <w:sz w:val="22"/>
          <w:lang w:val="sr-Latn-CS"/>
        </w:rPr>
        <w:t>,</w:t>
      </w:r>
      <w:r>
        <w:rPr>
          <w:rFonts w:ascii="Arial" w:hAnsi="Arial" w:cs="Arial"/>
          <w:sz w:val="22"/>
          <w:lang w:val="sr-Latn-CS"/>
        </w:rPr>
        <w:t xml:space="preserve"> kojim je tražen pristup informaciji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>i to</w:t>
      </w:r>
      <w:r>
        <w:rPr>
          <w:rFonts w:ascii="Arial" w:hAnsi="Arial" w:cs="Arial"/>
          <w:sz w:val="22"/>
          <w:lang w:val="sr-Latn-CS"/>
        </w:rPr>
        <w:t>: „Platne liste za 201</w:t>
      </w:r>
      <w:r w:rsidR="00CA0836">
        <w:rPr>
          <w:rFonts w:ascii="Arial" w:hAnsi="Arial" w:cs="Arial"/>
          <w:sz w:val="22"/>
          <w:lang w:val="sr-Latn-CS"/>
        </w:rPr>
        <w:t>6</w:t>
      </w:r>
      <w:r>
        <w:rPr>
          <w:rFonts w:ascii="Arial" w:hAnsi="Arial" w:cs="Arial"/>
          <w:sz w:val="22"/>
          <w:lang w:val="sr-Latn-CS"/>
        </w:rPr>
        <w:t>.godinu za visoko rukovodni kadar“.</w:t>
      </w:r>
    </w:p>
    <w:p w:rsidR="003B42D2" w:rsidRPr="002D31DB" w:rsidRDefault="003B42D2" w:rsidP="002D31DB">
      <w:pPr>
        <w:spacing w:after="240" w:line="240" w:lineRule="auto"/>
        <w:ind w:right="130"/>
        <w:rPr>
          <w:rFonts w:ascii="Arial" w:hAnsi="Arial" w:cs="Arial"/>
          <w:color w:val="000000"/>
          <w:sz w:val="22"/>
          <w:lang w:val="pl-PL"/>
        </w:rPr>
      </w:pPr>
      <w:r>
        <w:rPr>
          <w:rFonts w:ascii="Arial" w:hAnsi="Arial" w:cs="Arial"/>
          <w:color w:val="000000"/>
          <w:sz w:val="22"/>
          <w:lang w:val="pl-PL"/>
        </w:rPr>
        <w:t xml:space="preserve">Postupajući po zahtjevu ovo Ministarstvo je utvrdilo da se tražena informacija nalazi u njegovom posjedu, kao i da ista podliježe ograničenjima propisanim odredbom člana 14 tačka 1 u vezi sa članom 16 stav 1 i 2 Zakona o slobodnom pristupu informacijama. </w:t>
      </w:r>
    </w:p>
    <w:p w:rsidR="0083071C" w:rsidRDefault="0083071C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lastRenderedPageBreak/>
        <w:t>Odredbom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14 </w:t>
      </w:r>
      <w:proofErr w:type="spellStart"/>
      <w:r>
        <w:rPr>
          <w:rFonts w:ascii="Arial" w:hAnsi="Arial" w:cs="Arial"/>
          <w:lang w:val="en-US"/>
        </w:rPr>
        <w:t>stav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tačka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predmetnog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propisano</w:t>
      </w:r>
      <w:proofErr w:type="spellEnd"/>
      <w:r>
        <w:rPr>
          <w:rFonts w:ascii="Arial" w:hAnsi="Arial" w:cs="Arial"/>
          <w:lang w:val="en-US"/>
        </w:rPr>
        <w:t xml:space="preserve"> je da organ </w:t>
      </w:r>
      <w:proofErr w:type="spellStart"/>
      <w:r>
        <w:rPr>
          <w:rFonts w:ascii="Arial" w:hAnsi="Arial" w:cs="Arial"/>
          <w:lang w:val="en-US"/>
        </w:rPr>
        <w:t>vlasti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ograničiti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pristup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ako</w:t>
      </w:r>
      <w:proofErr w:type="spellEnd"/>
      <w:r>
        <w:rPr>
          <w:rFonts w:ascii="Arial" w:hAnsi="Arial" w:cs="Arial"/>
          <w:lang w:val="en-US"/>
        </w:rPr>
        <w:t xml:space="preserve"> je to u </w:t>
      </w:r>
      <w:proofErr w:type="spellStart"/>
      <w:r>
        <w:rPr>
          <w:rFonts w:ascii="Arial" w:hAnsi="Arial" w:cs="Arial"/>
          <w:lang w:val="en-US"/>
        </w:rPr>
        <w:t>interesu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zaštite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privatnosti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objelodanjivanja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predviđenih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kojim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uređuje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zaštita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odnose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javne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funkcionere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vezi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vršenjem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javne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funkcije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kao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prihode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imovinu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sukob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lica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njihovih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srodnika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obuhvaćeni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kojim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uređuje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sprječavanje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sukoba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interesa</w:t>
      </w:r>
      <w:proofErr w:type="spellEnd"/>
      <w:r>
        <w:rPr>
          <w:rFonts w:ascii="Arial" w:hAnsi="Arial" w:cs="Arial"/>
          <w:lang w:val="en-US"/>
        </w:rPr>
        <w:t>.</w:t>
      </w: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Članom</w:t>
      </w:r>
      <w:proofErr w:type="spellEnd"/>
      <w:r>
        <w:rPr>
          <w:rFonts w:ascii="Arial" w:hAnsi="Arial" w:cs="Arial"/>
          <w:lang w:val="en-US"/>
        </w:rPr>
        <w:t xml:space="preserve"> 16 </w:t>
      </w:r>
      <w:proofErr w:type="spellStart"/>
      <w:r>
        <w:rPr>
          <w:rFonts w:ascii="Arial" w:hAnsi="Arial" w:cs="Arial"/>
          <w:lang w:val="en-US"/>
        </w:rPr>
        <w:t>stav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istog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propisano</w:t>
      </w:r>
      <w:proofErr w:type="spellEnd"/>
      <w:r>
        <w:rPr>
          <w:rFonts w:ascii="Arial" w:hAnsi="Arial" w:cs="Arial"/>
          <w:lang w:val="en-US"/>
        </w:rPr>
        <w:t xml:space="preserve"> je da </w:t>
      </w:r>
      <w:proofErr w:type="spellStart"/>
      <w:r>
        <w:rPr>
          <w:rFonts w:ascii="Arial" w:hAnsi="Arial" w:cs="Arial"/>
          <w:lang w:val="en-US"/>
        </w:rPr>
        <w:t>će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pristup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ograničiti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ukoliko</w:t>
      </w:r>
      <w:proofErr w:type="spellEnd"/>
      <w:r>
        <w:rPr>
          <w:rFonts w:ascii="Arial" w:hAnsi="Arial" w:cs="Arial"/>
          <w:lang w:val="en-US"/>
        </w:rPr>
        <w:t xml:space="preserve"> bi </w:t>
      </w:r>
      <w:proofErr w:type="spellStart"/>
      <w:r>
        <w:rPr>
          <w:rFonts w:ascii="Arial" w:hAnsi="Arial" w:cs="Arial"/>
          <w:lang w:val="en-US"/>
        </w:rPr>
        <w:t>objelodanjivanje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značajno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ugrozilo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14 </w:t>
      </w:r>
      <w:proofErr w:type="spellStart"/>
      <w:r>
        <w:rPr>
          <w:rFonts w:ascii="Arial" w:hAnsi="Arial" w:cs="Arial"/>
          <w:lang w:val="en-US"/>
        </w:rPr>
        <w:t>ovog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odnosno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ukoliko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postoji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mogućnost</w:t>
      </w:r>
      <w:proofErr w:type="spellEnd"/>
      <w:r>
        <w:rPr>
          <w:rFonts w:ascii="Arial" w:hAnsi="Arial" w:cs="Arial"/>
          <w:lang w:val="en-US"/>
        </w:rPr>
        <w:t xml:space="preserve"> da bi </w:t>
      </w:r>
      <w:proofErr w:type="spellStart"/>
      <w:r>
        <w:rPr>
          <w:rFonts w:ascii="Arial" w:hAnsi="Arial" w:cs="Arial"/>
          <w:lang w:val="en-US"/>
        </w:rPr>
        <w:t>objelodanjivanje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izazvalo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štetne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posledice</w:t>
      </w:r>
      <w:proofErr w:type="spellEnd"/>
      <w:r>
        <w:rPr>
          <w:rFonts w:ascii="Arial" w:hAnsi="Arial" w:cs="Arial"/>
          <w:lang w:val="en-US"/>
        </w:rPr>
        <w:t xml:space="preserve"> po </w:t>
      </w:r>
      <w:proofErr w:type="spellStart"/>
      <w:r>
        <w:rPr>
          <w:rFonts w:ascii="Arial" w:hAnsi="Arial" w:cs="Arial"/>
          <w:lang w:val="en-US"/>
        </w:rPr>
        <w:t>interes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je od </w:t>
      </w:r>
      <w:proofErr w:type="spellStart"/>
      <w:r>
        <w:rPr>
          <w:rFonts w:ascii="Arial" w:hAnsi="Arial" w:cs="Arial"/>
          <w:lang w:val="en-US"/>
        </w:rPr>
        <w:t>većeg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značaja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javnosti</w:t>
      </w:r>
      <w:proofErr w:type="spellEnd"/>
      <w:r>
        <w:rPr>
          <w:rFonts w:ascii="Arial" w:hAnsi="Arial" w:cs="Arial"/>
          <w:lang w:val="en-US"/>
        </w:rPr>
        <w:t xml:space="preserve"> da </w:t>
      </w:r>
      <w:proofErr w:type="spellStart"/>
      <w:r>
        <w:rPr>
          <w:rFonts w:ascii="Arial" w:hAnsi="Arial" w:cs="Arial"/>
          <w:lang w:val="en-US"/>
        </w:rPr>
        <w:t>zna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postoji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preovlađujući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propisan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članom</w:t>
      </w:r>
      <w:proofErr w:type="spellEnd"/>
      <w:r>
        <w:rPr>
          <w:rFonts w:ascii="Arial" w:hAnsi="Arial" w:cs="Arial"/>
          <w:lang w:val="en-US"/>
        </w:rPr>
        <w:t xml:space="preserve"> 17 </w:t>
      </w:r>
      <w:proofErr w:type="spellStart"/>
      <w:r>
        <w:rPr>
          <w:rFonts w:ascii="Arial" w:hAnsi="Arial" w:cs="Arial"/>
          <w:lang w:val="en-US"/>
        </w:rPr>
        <w:t>ovog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, a </w:t>
      </w:r>
      <w:proofErr w:type="spellStart"/>
      <w:r>
        <w:rPr>
          <w:rFonts w:ascii="Arial" w:hAnsi="Arial" w:cs="Arial"/>
          <w:lang w:val="en-US"/>
        </w:rPr>
        <w:t>stavom</w:t>
      </w:r>
      <w:proofErr w:type="spellEnd"/>
      <w:r>
        <w:rPr>
          <w:rFonts w:ascii="Arial" w:hAnsi="Arial" w:cs="Arial"/>
          <w:lang w:val="en-US"/>
        </w:rPr>
        <w:t xml:space="preserve"> 2 </w:t>
      </w:r>
      <w:proofErr w:type="spellStart"/>
      <w:r>
        <w:rPr>
          <w:rFonts w:ascii="Arial" w:hAnsi="Arial" w:cs="Arial"/>
          <w:lang w:val="en-US"/>
        </w:rPr>
        <w:t>istog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propisano</w:t>
      </w:r>
      <w:proofErr w:type="spellEnd"/>
      <w:r>
        <w:rPr>
          <w:rFonts w:ascii="Arial" w:hAnsi="Arial" w:cs="Arial"/>
          <w:lang w:val="en-US"/>
        </w:rPr>
        <w:t xml:space="preserve"> je da se test </w:t>
      </w:r>
      <w:proofErr w:type="spellStart"/>
      <w:r>
        <w:rPr>
          <w:rFonts w:ascii="Arial" w:hAnsi="Arial" w:cs="Arial"/>
          <w:lang w:val="en-US"/>
        </w:rPr>
        <w:t>štetnosti</w:t>
      </w:r>
      <w:proofErr w:type="spellEnd"/>
      <w:r>
        <w:rPr>
          <w:rFonts w:ascii="Arial" w:hAnsi="Arial" w:cs="Arial"/>
          <w:lang w:val="en-US"/>
        </w:rPr>
        <w:t xml:space="preserve"> ne </w:t>
      </w:r>
      <w:proofErr w:type="spellStart"/>
      <w:r>
        <w:rPr>
          <w:rFonts w:ascii="Arial" w:hAnsi="Arial" w:cs="Arial"/>
          <w:lang w:val="en-US"/>
        </w:rPr>
        <w:t>vrši</w:t>
      </w:r>
      <w:proofErr w:type="spellEnd"/>
      <w:r>
        <w:rPr>
          <w:rFonts w:ascii="Arial" w:hAnsi="Arial" w:cs="Arial"/>
          <w:lang w:val="en-US"/>
        </w:rPr>
        <w:t xml:space="preserve"> za </w:t>
      </w:r>
      <w:proofErr w:type="spellStart"/>
      <w:r>
        <w:rPr>
          <w:rFonts w:ascii="Arial" w:hAnsi="Arial" w:cs="Arial"/>
          <w:lang w:val="en-US"/>
        </w:rPr>
        <w:t>informacije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14 </w:t>
      </w:r>
      <w:proofErr w:type="spellStart"/>
      <w:r>
        <w:rPr>
          <w:rFonts w:ascii="Arial" w:hAnsi="Arial" w:cs="Arial"/>
          <w:lang w:val="en-US"/>
        </w:rPr>
        <w:t>tačka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alineja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2.</w:t>
      </w: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Dalje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odredbom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2 </w:t>
      </w:r>
      <w:proofErr w:type="spellStart"/>
      <w:r>
        <w:rPr>
          <w:rFonts w:ascii="Arial" w:hAnsi="Arial" w:cs="Arial"/>
          <w:lang w:val="en-US"/>
        </w:rPr>
        <w:t>stav</w:t>
      </w:r>
      <w:proofErr w:type="spellEnd"/>
      <w:r>
        <w:rPr>
          <w:rFonts w:ascii="Arial" w:hAnsi="Arial" w:cs="Arial"/>
          <w:lang w:val="en-US"/>
        </w:rPr>
        <w:t xml:space="preserve"> 2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zaštiti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propisano</w:t>
      </w:r>
      <w:proofErr w:type="spellEnd"/>
      <w:r>
        <w:rPr>
          <w:rFonts w:ascii="Arial" w:hAnsi="Arial" w:cs="Arial"/>
          <w:lang w:val="en-US"/>
        </w:rPr>
        <w:t xml:space="preserve"> je, </w:t>
      </w:r>
      <w:proofErr w:type="spellStart"/>
      <w:r>
        <w:rPr>
          <w:rFonts w:ascii="Arial" w:hAnsi="Arial" w:cs="Arial"/>
          <w:lang w:val="en-US"/>
        </w:rPr>
        <w:t>između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ostalog</w:t>
      </w:r>
      <w:proofErr w:type="spellEnd"/>
      <w:r>
        <w:rPr>
          <w:rFonts w:ascii="Arial" w:hAnsi="Arial" w:cs="Arial"/>
          <w:lang w:val="en-US"/>
        </w:rPr>
        <w:t xml:space="preserve">, da se </w:t>
      </w:r>
      <w:proofErr w:type="spellStart"/>
      <w:r>
        <w:rPr>
          <w:rFonts w:ascii="Arial" w:hAnsi="Arial" w:cs="Arial"/>
          <w:lang w:val="en-US"/>
        </w:rPr>
        <w:t>lični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podaci</w:t>
      </w:r>
      <w:proofErr w:type="spellEnd"/>
      <w:r>
        <w:rPr>
          <w:rFonts w:ascii="Arial" w:hAnsi="Arial" w:cs="Arial"/>
          <w:lang w:val="en-US"/>
        </w:rPr>
        <w:t xml:space="preserve"> ne </w:t>
      </w:r>
      <w:proofErr w:type="spellStart"/>
      <w:r>
        <w:rPr>
          <w:rFonts w:ascii="Arial" w:hAnsi="Arial" w:cs="Arial"/>
          <w:lang w:val="en-US"/>
        </w:rPr>
        <w:t>mogu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obrađivati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većem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obimu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nego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što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potrebno</w:t>
      </w:r>
      <w:proofErr w:type="spellEnd"/>
      <w:r>
        <w:rPr>
          <w:rFonts w:ascii="Arial" w:hAnsi="Arial" w:cs="Arial"/>
          <w:lang w:val="en-US"/>
        </w:rPr>
        <w:t xml:space="preserve"> da bi se </w:t>
      </w:r>
      <w:proofErr w:type="spellStart"/>
      <w:r>
        <w:rPr>
          <w:rFonts w:ascii="Arial" w:hAnsi="Arial" w:cs="Arial"/>
          <w:lang w:val="en-US"/>
        </w:rPr>
        <w:t>postigla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svrha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obrade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način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nije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skladu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njihovom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namjenom</w:t>
      </w:r>
      <w:proofErr w:type="spellEnd"/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 xml:space="preserve"> </w:t>
      </w: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Shodno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članu</w:t>
      </w:r>
      <w:proofErr w:type="spellEnd"/>
      <w:r>
        <w:rPr>
          <w:rFonts w:ascii="Arial" w:hAnsi="Arial" w:cs="Arial"/>
          <w:lang w:val="en-US"/>
        </w:rPr>
        <w:t xml:space="preserve"> 4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zaštiti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zaštita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ličnih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obezbjeđuje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svakom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licu</w:t>
      </w:r>
      <w:proofErr w:type="spellEnd"/>
      <w:r>
        <w:rPr>
          <w:rFonts w:ascii="Arial" w:hAnsi="Arial" w:cs="Arial"/>
          <w:lang w:val="en-US"/>
        </w:rPr>
        <w:t xml:space="preserve"> bez </w:t>
      </w:r>
      <w:proofErr w:type="spellStart"/>
      <w:r>
        <w:rPr>
          <w:rFonts w:ascii="Arial" w:hAnsi="Arial" w:cs="Arial"/>
          <w:lang w:val="en-US"/>
        </w:rPr>
        <w:t>obzira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državljanstvo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prebivalište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rasu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boju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kože</w:t>
      </w:r>
      <w:proofErr w:type="spellEnd"/>
      <w:r>
        <w:rPr>
          <w:rFonts w:ascii="Arial" w:hAnsi="Arial" w:cs="Arial"/>
          <w:lang w:val="en-US"/>
        </w:rPr>
        <w:t xml:space="preserve">, pol, </w:t>
      </w:r>
      <w:proofErr w:type="spellStart"/>
      <w:r>
        <w:rPr>
          <w:rFonts w:ascii="Arial" w:hAnsi="Arial" w:cs="Arial"/>
          <w:lang w:val="en-US"/>
        </w:rPr>
        <w:t>jezik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vjeru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političko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drugo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uvjerenje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nacionalnost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socijalno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porijeklo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imovno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stanje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obrazovanje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društveni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položaj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drugo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lično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svojstvo</w:t>
      </w:r>
      <w:proofErr w:type="spellEnd"/>
      <w:r>
        <w:rPr>
          <w:rFonts w:ascii="Arial" w:hAnsi="Arial" w:cs="Arial"/>
          <w:lang w:val="en-US"/>
        </w:rPr>
        <w:t>.</w:t>
      </w:r>
    </w:p>
    <w:p w:rsidR="002D31DB" w:rsidRDefault="002D31DB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Naime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obrada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ličnih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može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vršiti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ukoliko</w:t>
      </w:r>
      <w:proofErr w:type="spellEnd"/>
      <w:r>
        <w:rPr>
          <w:rFonts w:ascii="Arial" w:hAnsi="Arial" w:cs="Arial"/>
          <w:lang w:val="en-US"/>
        </w:rPr>
        <w:t xml:space="preserve"> za to </w:t>
      </w:r>
      <w:proofErr w:type="spellStart"/>
      <w:r>
        <w:rPr>
          <w:rFonts w:ascii="Arial" w:hAnsi="Arial" w:cs="Arial"/>
          <w:lang w:val="en-US"/>
        </w:rPr>
        <w:t>postoji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pravni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osnov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zakonu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ili</w:t>
      </w:r>
      <w:proofErr w:type="spellEnd"/>
      <w:r>
        <w:rPr>
          <w:rFonts w:ascii="Arial" w:hAnsi="Arial" w:cs="Arial"/>
          <w:lang w:val="en-US"/>
        </w:rPr>
        <w:t xml:space="preserve"> po </w:t>
      </w:r>
      <w:proofErr w:type="spellStart"/>
      <w:r>
        <w:rPr>
          <w:rFonts w:ascii="Arial" w:hAnsi="Arial" w:cs="Arial"/>
          <w:lang w:val="en-US"/>
        </w:rPr>
        <w:t>prethodno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dobijenoj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saglasnosti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lica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čiji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lični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obrađuju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koja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može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opozvati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svakom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trenutku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shodno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članu</w:t>
      </w:r>
      <w:proofErr w:type="spellEnd"/>
      <w:r>
        <w:rPr>
          <w:rFonts w:ascii="Arial" w:hAnsi="Arial" w:cs="Arial"/>
          <w:lang w:val="en-US"/>
        </w:rPr>
        <w:t xml:space="preserve"> 10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zaštiti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>.</w:t>
      </w: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>
        <w:rPr>
          <w:rFonts w:ascii="Arial" w:hAnsi="Arial" w:cs="Arial"/>
          <w:sz w:val="22"/>
          <w:lang w:val="en-US"/>
        </w:rPr>
        <w:t>Shodno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naprijed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iznijetom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ograničava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pristup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dijelu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informacije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koji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odnosi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pl-PL"/>
        </w:rPr>
        <w:t>JMBG</w:t>
      </w:r>
      <w:r w:rsidR="001D46F2">
        <w:rPr>
          <w:rFonts w:ascii="Arial" w:hAnsi="Arial" w:cs="Arial"/>
          <w:sz w:val="22"/>
          <w:lang w:val="pl-PL"/>
        </w:rPr>
        <w:t>, iznos neto zarade</w:t>
      </w:r>
      <w:r w:rsidR="0010118B">
        <w:rPr>
          <w:rFonts w:ascii="Arial" w:hAnsi="Arial" w:cs="Arial"/>
          <w:sz w:val="22"/>
          <w:lang w:val="pl-PL"/>
        </w:rPr>
        <w:t xml:space="preserve"> i </w:t>
      </w:r>
      <w:r w:rsidR="00D047AD">
        <w:rPr>
          <w:rFonts w:ascii="Arial" w:hAnsi="Arial" w:cs="Arial"/>
          <w:sz w:val="22"/>
          <w:lang w:val="pl-PL"/>
        </w:rPr>
        <w:t>žiro račun fizičk</w:t>
      </w:r>
      <w:r w:rsidR="00C83ADA">
        <w:rPr>
          <w:rFonts w:ascii="Arial" w:hAnsi="Arial" w:cs="Arial"/>
          <w:sz w:val="22"/>
          <w:lang w:val="pl-PL"/>
        </w:rPr>
        <w:t>ih</w:t>
      </w:r>
      <w:r w:rsidR="00D047AD">
        <w:rPr>
          <w:rFonts w:ascii="Arial" w:hAnsi="Arial" w:cs="Arial"/>
          <w:sz w:val="22"/>
          <w:lang w:val="pl-PL"/>
        </w:rPr>
        <w:t xml:space="preserve"> lica koj</w:t>
      </w:r>
      <w:r w:rsidR="00C83ADA">
        <w:rPr>
          <w:rFonts w:ascii="Arial" w:hAnsi="Arial" w:cs="Arial"/>
          <w:sz w:val="22"/>
          <w:lang w:val="pl-PL"/>
        </w:rPr>
        <w:t>a</w:t>
      </w:r>
      <w:r w:rsidR="00D047AD">
        <w:rPr>
          <w:rFonts w:ascii="Arial" w:hAnsi="Arial" w:cs="Arial"/>
          <w:sz w:val="22"/>
          <w:lang w:val="pl-PL"/>
        </w:rPr>
        <w:t xml:space="preserve"> se nalaz</w:t>
      </w:r>
      <w:r w:rsidR="002D31DB">
        <w:rPr>
          <w:rFonts w:ascii="Arial" w:hAnsi="Arial" w:cs="Arial"/>
          <w:sz w:val="22"/>
          <w:lang w:val="pl-PL"/>
        </w:rPr>
        <w:t>e</w:t>
      </w:r>
      <w:r w:rsidR="00D047AD">
        <w:rPr>
          <w:rFonts w:ascii="Arial" w:hAnsi="Arial" w:cs="Arial"/>
          <w:sz w:val="22"/>
          <w:lang w:val="pl-PL"/>
        </w:rPr>
        <w:t xml:space="preserve"> u dijelu predmetne informacije </w:t>
      </w:r>
      <w:proofErr w:type="spellStart"/>
      <w:r>
        <w:rPr>
          <w:rFonts w:ascii="Arial" w:hAnsi="Arial" w:cs="Arial"/>
          <w:sz w:val="22"/>
          <w:lang w:val="en-US"/>
        </w:rPr>
        <w:t>jer</w:t>
      </w:r>
      <w:proofErr w:type="spellEnd"/>
      <w:r>
        <w:rPr>
          <w:rFonts w:ascii="Arial" w:hAnsi="Arial" w:cs="Arial"/>
          <w:sz w:val="22"/>
          <w:lang w:val="en-US"/>
        </w:rPr>
        <w:t xml:space="preserve"> bi </w:t>
      </w:r>
      <w:proofErr w:type="spellStart"/>
      <w:r>
        <w:rPr>
          <w:rFonts w:ascii="Arial" w:hAnsi="Arial" w:cs="Arial"/>
          <w:sz w:val="22"/>
          <w:lang w:val="en-US"/>
        </w:rPr>
        <w:t>omogućavanje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pristupa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istim</w:t>
      </w:r>
      <w:proofErr w:type="spellEnd"/>
      <w:r>
        <w:rPr>
          <w:rFonts w:ascii="Arial" w:hAnsi="Arial" w:cs="Arial"/>
          <w:sz w:val="22"/>
          <w:lang w:val="en-US"/>
        </w:rPr>
        <w:t xml:space="preserve"> bio </w:t>
      </w:r>
      <w:proofErr w:type="spellStart"/>
      <w:r>
        <w:rPr>
          <w:rFonts w:ascii="Arial" w:hAnsi="Arial" w:cs="Arial"/>
          <w:sz w:val="22"/>
          <w:lang w:val="en-US"/>
        </w:rPr>
        <w:t>suprotan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svrsi</w:t>
      </w:r>
      <w:proofErr w:type="spellEnd"/>
      <w:r>
        <w:rPr>
          <w:rFonts w:ascii="Arial" w:hAnsi="Arial" w:cs="Arial"/>
          <w:sz w:val="22"/>
          <w:lang w:val="en-US"/>
        </w:rPr>
        <w:t xml:space="preserve"> za </w:t>
      </w:r>
      <w:proofErr w:type="spellStart"/>
      <w:r>
        <w:rPr>
          <w:rFonts w:ascii="Arial" w:hAnsi="Arial" w:cs="Arial"/>
          <w:sz w:val="22"/>
          <w:lang w:val="en-US"/>
        </w:rPr>
        <w:t>koju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prikupljaju</w:t>
      </w:r>
      <w:proofErr w:type="spellEnd"/>
      <w:r>
        <w:rPr>
          <w:rFonts w:ascii="Arial" w:hAnsi="Arial" w:cs="Arial"/>
          <w:sz w:val="22"/>
          <w:lang w:val="en-US"/>
        </w:rPr>
        <w:t xml:space="preserve">, za </w:t>
      </w:r>
      <w:proofErr w:type="spellStart"/>
      <w:r>
        <w:rPr>
          <w:rFonts w:ascii="Arial" w:hAnsi="Arial" w:cs="Arial"/>
          <w:sz w:val="22"/>
          <w:lang w:val="en-US"/>
        </w:rPr>
        <w:t>čiju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obradu</w:t>
      </w:r>
      <w:proofErr w:type="spellEnd"/>
      <w:r>
        <w:rPr>
          <w:rFonts w:ascii="Arial" w:hAnsi="Arial" w:cs="Arial"/>
          <w:sz w:val="22"/>
          <w:lang w:val="en-US"/>
        </w:rPr>
        <w:t xml:space="preserve"> je </w:t>
      </w:r>
      <w:proofErr w:type="spellStart"/>
      <w:r>
        <w:rPr>
          <w:rFonts w:ascii="Arial" w:hAnsi="Arial" w:cs="Arial"/>
          <w:sz w:val="22"/>
          <w:lang w:val="en-US"/>
        </w:rPr>
        <w:t>potrebna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saglasnost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lica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čiji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podaci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obrađuju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koje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nema</w:t>
      </w:r>
      <w:proofErr w:type="spellEnd"/>
      <w:r>
        <w:rPr>
          <w:rFonts w:ascii="Arial" w:hAnsi="Arial" w:cs="Arial"/>
          <w:sz w:val="22"/>
          <w:lang w:val="en-US"/>
        </w:rPr>
        <w:t xml:space="preserve"> u </w:t>
      </w:r>
      <w:proofErr w:type="spellStart"/>
      <w:r>
        <w:rPr>
          <w:rFonts w:ascii="Arial" w:hAnsi="Arial" w:cs="Arial"/>
          <w:sz w:val="22"/>
          <w:lang w:val="en-US"/>
        </w:rPr>
        <w:t>konkretnom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slučaju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pri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čemu</w:t>
      </w:r>
      <w:proofErr w:type="spellEnd"/>
      <w:r>
        <w:rPr>
          <w:rFonts w:ascii="Arial" w:hAnsi="Arial" w:cs="Arial"/>
          <w:sz w:val="22"/>
          <w:lang w:val="en-US"/>
        </w:rPr>
        <w:t xml:space="preserve"> ne </w:t>
      </w:r>
      <w:proofErr w:type="spellStart"/>
      <w:r>
        <w:rPr>
          <w:rFonts w:ascii="Arial" w:hAnsi="Arial" w:cs="Arial"/>
          <w:sz w:val="22"/>
          <w:lang w:val="en-US"/>
        </w:rPr>
        <w:t>postoji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preovlađujući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javni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interes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propisan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članom</w:t>
      </w:r>
      <w:proofErr w:type="spellEnd"/>
      <w:r>
        <w:rPr>
          <w:rFonts w:ascii="Arial" w:hAnsi="Arial" w:cs="Arial"/>
          <w:sz w:val="22"/>
          <w:lang w:val="en-US"/>
        </w:rPr>
        <w:t xml:space="preserve"> 17 </w:t>
      </w:r>
      <w:proofErr w:type="spellStart"/>
      <w:r>
        <w:rPr>
          <w:rFonts w:ascii="Arial" w:hAnsi="Arial" w:cs="Arial"/>
          <w:sz w:val="22"/>
          <w:lang w:val="en-US"/>
        </w:rPr>
        <w:t>Zakona</w:t>
      </w:r>
      <w:proofErr w:type="spellEnd"/>
      <w:r>
        <w:rPr>
          <w:rFonts w:ascii="Arial" w:hAnsi="Arial" w:cs="Arial"/>
          <w:sz w:val="22"/>
          <w:lang w:val="en-US"/>
        </w:rPr>
        <w:t xml:space="preserve"> o </w:t>
      </w:r>
      <w:proofErr w:type="spellStart"/>
      <w:r>
        <w:rPr>
          <w:rFonts w:ascii="Arial" w:hAnsi="Arial" w:cs="Arial"/>
          <w:sz w:val="22"/>
          <w:lang w:val="en-US"/>
        </w:rPr>
        <w:t>slobodnom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pristupu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informacijama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3842C4" w:rsidRPr="003842C4" w:rsidRDefault="003842C4" w:rsidP="00F16DB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color w:val="000000" w:themeColor="text1"/>
          <w:lang w:val="sr-Latn-CS"/>
        </w:rPr>
      </w:pPr>
    </w:p>
    <w:p w:rsidR="00F16DB0" w:rsidRPr="009F6CE7" w:rsidRDefault="00DE5B39" w:rsidP="00F16DB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  <w:lang w:val="en-US"/>
        </w:rPr>
      </w:pPr>
      <w:r w:rsidRPr="003842C4">
        <w:rPr>
          <w:rFonts w:ascii="Arial" w:hAnsi="Arial" w:cs="Arial"/>
          <w:color w:val="000000" w:themeColor="text1"/>
          <w:lang w:val="sr-Latn-CS"/>
        </w:rPr>
        <w:t xml:space="preserve">Tražena informacija kojoj se pristup omogućava ima </w:t>
      </w:r>
      <w:r w:rsidR="00CA0836">
        <w:rPr>
          <w:rFonts w:ascii="Arial" w:hAnsi="Arial" w:cs="Arial"/>
          <w:color w:val="000000" w:themeColor="text1"/>
          <w:lang w:val="sr-Latn-CS"/>
        </w:rPr>
        <w:t>99</w:t>
      </w:r>
      <w:r w:rsidRPr="003842C4">
        <w:rPr>
          <w:rFonts w:ascii="Arial" w:hAnsi="Arial" w:cs="Arial"/>
          <w:color w:val="000000" w:themeColor="text1"/>
          <w:lang w:val="sr-Latn-CS"/>
        </w:rPr>
        <w:t xml:space="preserve"> stranic</w:t>
      </w:r>
      <w:r w:rsidR="00CA0836">
        <w:rPr>
          <w:rFonts w:ascii="Arial" w:hAnsi="Arial" w:cs="Arial"/>
          <w:color w:val="000000" w:themeColor="text1"/>
          <w:lang w:val="sr-Latn-CS"/>
        </w:rPr>
        <w:t>a</w:t>
      </w:r>
      <w:r w:rsidRPr="003842C4">
        <w:rPr>
          <w:rFonts w:ascii="Arial" w:hAnsi="Arial" w:cs="Arial"/>
          <w:color w:val="000000" w:themeColor="text1"/>
          <w:lang w:val="sr-Latn-CS"/>
        </w:rPr>
        <w:t xml:space="preserve"> A4 formata i pristup istoj omogućava se dostavljanjem skeniranog primjerka</w:t>
      </w:r>
      <w:r w:rsidRPr="003842C4">
        <w:rPr>
          <w:rFonts w:ascii="Arial" w:hAnsi="Arial" w:cs="Arial"/>
          <w:iCs/>
        </w:rPr>
        <w:t>, putem elektronske pošte, na mail adresu</w:t>
      </w:r>
      <w:r w:rsidR="00F16DB0" w:rsidRPr="003842C4">
        <w:rPr>
          <w:rFonts w:ascii="Arial" w:hAnsi="Arial" w:cs="Arial"/>
          <w:iCs/>
        </w:rPr>
        <w:t xml:space="preserve"> </w:t>
      </w:r>
      <w:hyperlink r:id="rId6" w:history="1">
        <w:r w:rsidR="00F16DB0" w:rsidRPr="003842C4">
          <w:rPr>
            <w:rStyle w:val="Hyperlink"/>
            <w:rFonts w:ascii="Arial" w:hAnsi="Arial" w:cs="Arial"/>
            <w:iCs/>
          </w:rPr>
          <w:t>nvuvukovi</w:t>
        </w:r>
        <w:r w:rsidR="00F16DB0" w:rsidRPr="003842C4">
          <w:rPr>
            <w:rStyle w:val="Hyperlink"/>
            <w:rFonts w:ascii="Arial" w:hAnsi="Arial" w:cs="Arial"/>
            <w:iCs/>
            <w:lang w:val="en-US"/>
          </w:rPr>
          <w:t>@gmail.com</w:t>
        </w:r>
      </w:hyperlink>
      <w:r w:rsidR="00F16DB0" w:rsidRPr="003842C4">
        <w:rPr>
          <w:rFonts w:ascii="Arial" w:hAnsi="Arial" w:cs="Arial"/>
          <w:iCs/>
          <w:lang w:val="en-US"/>
        </w:rPr>
        <w:t>.</w:t>
      </w:r>
    </w:p>
    <w:p w:rsidR="00F16DB0" w:rsidRPr="00E727DF" w:rsidRDefault="00F16DB0" w:rsidP="00F16DB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:rsidR="003B42D2" w:rsidRDefault="003B42D2" w:rsidP="00F16DB0">
      <w:pPr>
        <w:pStyle w:val="NoSpacing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Na osnovu izloženog, shodno članu 30 stav 1 Zakona o slobodnom pristupu informacijama odlučeno je kao u dispozitivu rješenja.</w:t>
      </w:r>
    </w:p>
    <w:p w:rsidR="002D31DB" w:rsidRDefault="002D31DB" w:rsidP="00057F1A">
      <w:pPr>
        <w:shd w:val="clear" w:color="auto" w:fill="FFFFFF"/>
        <w:tabs>
          <w:tab w:val="left" w:pos="3420"/>
        </w:tabs>
        <w:spacing w:before="0" w:after="0" w:line="240" w:lineRule="auto"/>
        <w:ind w:right="-53"/>
        <w:rPr>
          <w:rFonts w:ascii="Arial" w:hAnsi="Arial" w:cs="Arial"/>
          <w:b/>
          <w:noProof/>
          <w:sz w:val="22"/>
        </w:rPr>
      </w:pPr>
    </w:p>
    <w:p w:rsidR="003B42D2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noProof/>
          <w:sz w:val="22"/>
        </w:rPr>
        <w:t xml:space="preserve">UPUTSTVO O PRAVNOJ ZAŠTITI: </w:t>
      </w:r>
      <w:r>
        <w:rPr>
          <w:rFonts w:ascii="Arial" w:hAnsi="Arial" w:cs="Arial"/>
          <w:noProof/>
          <w:sz w:val="22"/>
        </w:rPr>
        <w:t>Protiv ovog rješenja može se izjaviti žalba Savjetu Agencije za zaštitu ličnih podataka i slobodan pristup informacijama u roku od 15 dana od dana prijema rješenja, preko Ministarstva ekonomskog razvoja.</w:t>
      </w:r>
    </w:p>
    <w:p w:rsidR="00057F1A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</w:t>
      </w:r>
    </w:p>
    <w:p w:rsidR="00057F1A" w:rsidRDefault="00057F1A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sz w:val="22"/>
        </w:rPr>
      </w:pPr>
    </w:p>
    <w:p w:rsidR="0000243C" w:rsidRDefault="00057F1A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</w:t>
      </w:r>
    </w:p>
    <w:p w:rsidR="003B42D2" w:rsidRDefault="0000243C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/>
          <w:sz w:val="22"/>
          <w:lang w:val="pl-PL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</w:t>
      </w:r>
      <w:r w:rsidR="00057F1A">
        <w:rPr>
          <w:rFonts w:ascii="Arial" w:hAnsi="Arial" w:cs="Arial"/>
          <w:b/>
          <w:sz w:val="22"/>
        </w:rPr>
        <w:t xml:space="preserve">  </w:t>
      </w:r>
      <w:r w:rsidR="003B42D2">
        <w:rPr>
          <w:rFonts w:ascii="Arial" w:hAnsi="Arial" w:cs="Arial"/>
          <w:b/>
          <w:sz w:val="22"/>
        </w:rPr>
        <w:t>MINISTAR</w:t>
      </w:r>
      <w:r w:rsidR="003B42D2">
        <w:rPr>
          <w:rFonts w:ascii="Arial" w:hAnsi="Arial" w:cs="Arial"/>
          <w:sz w:val="22"/>
        </w:rPr>
        <w:t xml:space="preserve">        </w:t>
      </w:r>
      <w:r w:rsidR="003B42D2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</w:p>
    <w:p w:rsidR="003B42D2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color w:val="000000"/>
          <w:sz w:val="22"/>
          <w:lang w:val="pl-PL"/>
        </w:rPr>
      </w:pPr>
      <w:r w:rsidRPr="00C84CF6">
        <w:rPr>
          <w:rFonts w:ascii="Arial" w:hAnsi="Arial" w:cs="Arial"/>
          <w:b/>
          <w:color w:val="000000"/>
          <w:sz w:val="22"/>
          <w:lang w:val="pl-PL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2"/>
          <w:lang w:val="pl-PL"/>
        </w:rPr>
        <w:t xml:space="preserve">  </w:t>
      </w:r>
      <w:r w:rsidRPr="00C84CF6">
        <w:rPr>
          <w:rFonts w:ascii="Arial" w:hAnsi="Arial" w:cs="Arial"/>
          <w:b/>
          <w:color w:val="000000"/>
          <w:sz w:val="22"/>
          <w:lang w:val="pl-PL"/>
        </w:rPr>
        <w:t>Nik Gjeloshaj</w:t>
      </w:r>
    </w:p>
    <w:p w:rsidR="003B42D2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color w:val="000000"/>
          <w:sz w:val="22"/>
          <w:lang w:val="pl-PL"/>
        </w:rPr>
      </w:pPr>
    </w:p>
    <w:p w:rsidR="003B42D2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hAnsi="Arial" w:cs="Arial"/>
          <w:b/>
          <w:color w:val="000000"/>
          <w:sz w:val="22"/>
          <w:lang w:val="pl-PL"/>
        </w:rPr>
      </w:pPr>
    </w:p>
    <w:p w:rsidR="003B42D2" w:rsidRPr="00C84CF6" w:rsidRDefault="003B42D2" w:rsidP="003B42D2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b/>
          <w:color w:val="000000"/>
          <w:sz w:val="22"/>
          <w:lang w:val="pl-PL"/>
        </w:rPr>
      </w:pPr>
    </w:p>
    <w:p w:rsidR="002B0CED" w:rsidRDefault="002B0CED" w:rsidP="003B42D2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  <w:bookmarkStart w:id="1" w:name="_Hlk119308022"/>
    </w:p>
    <w:p w:rsidR="002B0CED" w:rsidRDefault="002B0CED" w:rsidP="003B42D2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:rsidR="003B42D2" w:rsidRPr="00E727DF" w:rsidRDefault="003B42D2" w:rsidP="003B42D2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noProof/>
          <w:sz w:val="22"/>
        </w:rPr>
        <w:t xml:space="preserve">Dostavljeno: </w:t>
      </w:r>
      <w:r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:rsidR="003B42D2" w:rsidRPr="00E727DF" w:rsidRDefault="003B42D2" w:rsidP="003B42D2">
      <w:pPr>
        <w:pStyle w:val="ListParagraph"/>
        <w:numPr>
          <w:ilvl w:val="0"/>
          <w:numId w:val="1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:rsidR="003B42D2" w:rsidRPr="00E727DF" w:rsidRDefault="003B42D2" w:rsidP="003B42D2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u spise predmeta</w:t>
      </w:r>
    </w:p>
    <w:p w:rsidR="003B42D2" w:rsidRPr="00E727DF" w:rsidRDefault="003B42D2" w:rsidP="003B42D2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a/a</w:t>
      </w:r>
    </w:p>
    <w:bookmarkEnd w:id="1"/>
    <w:p w:rsidR="003B42D2" w:rsidRDefault="003B42D2" w:rsidP="003B42D2">
      <w:pPr>
        <w:spacing w:after="10"/>
        <w:rPr>
          <w:rFonts w:ascii="Arial" w:hAnsi="Arial" w:cs="Arial"/>
          <w:sz w:val="22"/>
        </w:rPr>
      </w:pPr>
    </w:p>
    <w:p w:rsidR="003B42D2" w:rsidRDefault="003B42D2" w:rsidP="003B42D2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:rsidR="003B42D2" w:rsidRDefault="003B42D2" w:rsidP="003B42D2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:rsidR="00221330" w:rsidRPr="007F3B33" w:rsidRDefault="00221330" w:rsidP="00221330">
      <w:pPr>
        <w:shd w:val="clear" w:color="auto" w:fill="FFFFFF"/>
        <w:spacing w:before="0" w:after="0" w:line="240" w:lineRule="auto"/>
        <w:ind w:right="-58"/>
        <w:rPr>
          <w:rFonts w:ascii="Arial" w:hAnsi="Arial" w:cs="Arial"/>
          <w:noProof/>
          <w:sz w:val="22"/>
        </w:rPr>
      </w:pPr>
      <w:bookmarkStart w:id="2" w:name="_GoBack"/>
      <w:bookmarkEnd w:id="2"/>
    </w:p>
    <w:p w:rsidR="00221330" w:rsidRPr="00D032A3" w:rsidRDefault="00221330" w:rsidP="00221330">
      <w:pPr>
        <w:spacing w:before="0" w:after="0" w:line="259" w:lineRule="auto"/>
        <w:jc w:val="left"/>
        <w:rPr>
          <w:rFonts w:ascii="Arial" w:hAnsi="Arial" w:cs="Arial"/>
          <w:szCs w:val="24"/>
        </w:rPr>
      </w:pPr>
    </w:p>
    <w:p w:rsidR="00D032A3" w:rsidRPr="00D032A3" w:rsidRDefault="00D032A3" w:rsidP="00D032A3">
      <w:pPr>
        <w:spacing w:before="0" w:after="0" w:line="259" w:lineRule="auto"/>
        <w:jc w:val="left"/>
        <w:rPr>
          <w:rFonts w:ascii="Arial" w:hAnsi="Arial" w:cs="Arial"/>
          <w:szCs w:val="24"/>
        </w:rPr>
      </w:pPr>
    </w:p>
    <w:sectPr w:rsidR="00D032A3" w:rsidRPr="00D03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A3"/>
    <w:rsid w:val="0000243C"/>
    <w:rsid w:val="00044055"/>
    <w:rsid w:val="00047546"/>
    <w:rsid w:val="00057F1A"/>
    <w:rsid w:val="00094C83"/>
    <w:rsid w:val="000B38AF"/>
    <w:rsid w:val="000C3B4E"/>
    <w:rsid w:val="000E46A8"/>
    <w:rsid w:val="000F509B"/>
    <w:rsid w:val="0010118B"/>
    <w:rsid w:val="001144FF"/>
    <w:rsid w:val="001271F8"/>
    <w:rsid w:val="001441B3"/>
    <w:rsid w:val="001A0415"/>
    <w:rsid w:val="001A582C"/>
    <w:rsid w:val="001D2EF1"/>
    <w:rsid w:val="001D46F2"/>
    <w:rsid w:val="00221330"/>
    <w:rsid w:val="002B0CED"/>
    <w:rsid w:val="002D31DB"/>
    <w:rsid w:val="002D599E"/>
    <w:rsid w:val="0031005A"/>
    <w:rsid w:val="00376F93"/>
    <w:rsid w:val="003842C4"/>
    <w:rsid w:val="0039332E"/>
    <w:rsid w:val="003B42D2"/>
    <w:rsid w:val="003B4EC4"/>
    <w:rsid w:val="004308D2"/>
    <w:rsid w:val="00440641"/>
    <w:rsid w:val="004618AD"/>
    <w:rsid w:val="004669A1"/>
    <w:rsid w:val="004A3DC3"/>
    <w:rsid w:val="004E072C"/>
    <w:rsid w:val="00607275"/>
    <w:rsid w:val="00655D19"/>
    <w:rsid w:val="0067762A"/>
    <w:rsid w:val="006B41FC"/>
    <w:rsid w:val="006D340A"/>
    <w:rsid w:val="00722DBB"/>
    <w:rsid w:val="007C452E"/>
    <w:rsid w:val="0083071C"/>
    <w:rsid w:val="008C14DF"/>
    <w:rsid w:val="008C5EE8"/>
    <w:rsid w:val="009872E6"/>
    <w:rsid w:val="00A17B50"/>
    <w:rsid w:val="00A2473A"/>
    <w:rsid w:val="00AB689F"/>
    <w:rsid w:val="00AC5F46"/>
    <w:rsid w:val="00B2050B"/>
    <w:rsid w:val="00BC2F28"/>
    <w:rsid w:val="00C23110"/>
    <w:rsid w:val="00C83ADA"/>
    <w:rsid w:val="00CA0836"/>
    <w:rsid w:val="00CA1C78"/>
    <w:rsid w:val="00CE5281"/>
    <w:rsid w:val="00CF233A"/>
    <w:rsid w:val="00CF555C"/>
    <w:rsid w:val="00D032A3"/>
    <w:rsid w:val="00D047AD"/>
    <w:rsid w:val="00D10DBB"/>
    <w:rsid w:val="00D57A00"/>
    <w:rsid w:val="00DE2A93"/>
    <w:rsid w:val="00DE5B39"/>
    <w:rsid w:val="00DF24CF"/>
    <w:rsid w:val="00DF5BFB"/>
    <w:rsid w:val="00E04C3C"/>
    <w:rsid w:val="00E35CC0"/>
    <w:rsid w:val="00EB5437"/>
    <w:rsid w:val="00F04FAE"/>
    <w:rsid w:val="00F16DB0"/>
    <w:rsid w:val="00F81317"/>
    <w:rsid w:val="00FC4681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A6B1"/>
  <w15:chartTrackingRefBased/>
  <w15:docId w15:val="{02F41DD6-33BA-46F1-A54F-314066A8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2A3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2D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3B42D2"/>
    <w:pPr>
      <w:spacing w:after="0" w:line="240" w:lineRule="auto"/>
    </w:pPr>
    <w:rPr>
      <w:rFonts w:ascii="Calibri" w:eastAsia="Times New Roman" w:hAnsi="Calibri" w:cs="Times New Roman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A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AE"/>
    <w:rPr>
      <w:rFonts w:ascii="Segoe UI" w:eastAsia="Calibri" w:hAnsi="Segoe UI" w:cs="Segoe UI"/>
      <w:sz w:val="18"/>
      <w:szCs w:val="18"/>
      <w:lang w:val="sr-Latn-ME"/>
    </w:rPr>
  </w:style>
  <w:style w:type="character" w:styleId="Hyperlink">
    <w:name w:val="Hyperlink"/>
    <w:basedOn w:val="DefaultParagraphFont"/>
    <w:uiPriority w:val="99"/>
    <w:unhideWhenUsed/>
    <w:rsid w:val="002213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uvukovi@gmail.co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Tomovic</dc:creator>
  <cp:keywords/>
  <dc:description/>
  <cp:lastModifiedBy>Olivera Sosic</cp:lastModifiedBy>
  <cp:revision>77</cp:revision>
  <cp:lastPrinted>2024-12-06T12:13:00Z</cp:lastPrinted>
  <dcterms:created xsi:type="dcterms:W3CDTF">2024-03-05T07:44:00Z</dcterms:created>
  <dcterms:modified xsi:type="dcterms:W3CDTF">2024-12-13T08:30:00Z</dcterms:modified>
</cp:coreProperties>
</file>