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75" w:rsidRPr="00622675" w:rsidRDefault="00622675" w:rsidP="0062267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622675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622675" w:rsidRPr="00622675" w:rsidRDefault="00622675" w:rsidP="006226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622675">
        <w:rPr>
          <w:rFonts w:ascii="Arial" w:eastAsia="Times New Roman" w:hAnsi="Arial" w:cs="Arial"/>
          <w:i/>
          <w:iCs/>
          <w:color w:val="FFFFFF"/>
          <w:lang w:eastAsia="sr-Latn-ME"/>
        </w:rPr>
        <w:t>-dan; primjer 2010-12-26</w:t>
      </w:r>
    </w:p>
    <w:p w:rsidR="00622675" w:rsidRPr="00622675" w:rsidRDefault="00622675" w:rsidP="006226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sr-Latn-ME"/>
        </w:rPr>
      </w:pPr>
      <w:r w:rsidRPr="00622675">
        <w:rPr>
          <w:rFonts w:ascii="Arial" w:eastAsia="Times New Roman" w:hAnsi="Arial" w:cs="Arial"/>
          <w:vanish/>
          <w:lang w:eastAsia="sr-Latn-ME"/>
        </w:rPr>
        <w:t>Bottom of Form</w:t>
      </w:r>
    </w:p>
    <w:p w:rsidR="00622675" w:rsidRPr="00622675" w:rsidRDefault="00622675" w:rsidP="0062267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22675" w:rsidRPr="00622675" w:rsidRDefault="00622675" w:rsidP="0062267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AA4F413" wp14:editId="2534751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b/>
          <w:bCs/>
          <w:lang w:eastAsia="sr-Latn-ME"/>
        </w:rPr>
        <w:t>Crna Gora</w:t>
      </w:r>
      <w:r w:rsidRPr="0062267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22675" w:rsidRPr="00622675" w:rsidRDefault="00622675" w:rsidP="0062267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lang w:eastAsia="sr-Latn-ME"/>
        </w:rPr>
        <w:t>Broj: 02/1-112/18-1901/2</w:t>
      </w:r>
      <w:r w:rsidRPr="00622675">
        <w:rPr>
          <w:rFonts w:ascii="Arial" w:eastAsia="Times New Roman" w:hAnsi="Arial" w:cs="Arial"/>
          <w:lang w:eastAsia="sr-Latn-ME"/>
        </w:rPr>
        <w:br/>
        <w:t>Podgorica, 02.02.2018 godine</w:t>
      </w:r>
    </w:p>
    <w:p w:rsidR="00622675" w:rsidRPr="00622675" w:rsidRDefault="00622675" w:rsidP="0062267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22675" w:rsidRPr="00622675" w:rsidRDefault="00622675" w:rsidP="00622675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22675">
        <w:rPr>
          <w:rFonts w:ascii="Arial" w:hAnsi="Arial" w:cs="Arial"/>
          <w:b/>
          <w:lang w:eastAsia="sr-Latn-ME"/>
        </w:rPr>
        <w:t>UPRAVA ZA KADROVE</w:t>
      </w:r>
    </w:p>
    <w:p w:rsidR="00622675" w:rsidRDefault="00622675" w:rsidP="00622675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22675">
        <w:rPr>
          <w:rFonts w:ascii="Arial" w:hAnsi="Arial" w:cs="Arial"/>
          <w:b/>
          <w:lang w:eastAsia="sr-Latn-ME"/>
        </w:rPr>
        <w:t>www.uzk.gov.me </w:t>
      </w:r>
      <w:r w:rsidRPr="00622675">
        <w:rPr>
          <w:rFonts w:ascii="Arial" w:hAnsi="Arial" w:cs="Arial"/>
          <w:b/>
          <w:lang w:eastAsia="sr-Latn-ME"/>
        </w:rPr>
        <w:br/>
        <w:t>objavljuje</w:t>
      </w:r>
      <w:r w:rsidRPr="00622675">
        <w:rPr>
          <w:rFonts w:ascii="Arial" w:hAnsi="Arial" w:cs="Arial"/>
          <w:b/>
          <w:lang w:eastAsia="sr-Latn-ME"/>
        </w:rPr>
        <w:br/>
        <w:t>JAVNI OGLAS</w:t>
      </w:r>
      <w:r w:rsidRPr="00622675">
        <w:rPr>
          <w:rFonts w:ascii="Arial" w:hAnsi="Arial" w:cs="Arial"/>
          <w:b/>
          <w:lang w:eastAsia="sr-Latn-ME"/>
        </w:rPr>
        <w:br/>
        <w:t>za potrebe </w:t>
      </w:r>
      <w:r w:rsidRPr="00622675">
        <w:rPr>
          <w:rFonts w:ascii="Arial" w:hAnsi="Arial" w:cs="Arial"/>
          <w:b/>
          <w:lang w:eastAsia="sr-Latn-ME"/>
        </w:rPr>
        <w:br/>
        <w:t>Ministarstva održivog razvoja i turizma</w:t>
      </w:r>
    </w:p>
    <w:p w:rsidR="00622675" w:rsidRPr="00622675" w:rsidRDefault="00622675" w:rsidP="00622675">
      <w:pPr>
        <w:pStyle w:val="NoSpacing"/>
        <w:jc w:val="center"/>
        <w:rPr>
          <w:rFonts w:ascii="Arial" w:hAnsi="Arial" w:cs="Arial"/>
          <w:b/>
          <w:lang w:eastAsia="sr-Latn-ME"/>
        </w:rPr>
      </w:pPr>
      <w:bookmarkStart w:id="0" w:name="_GoBack"/>
      <w:bookmarkEnd w:id="0"/>
    </w:p>
    <w:p w:rsidR="00622675" w:rsidRPr="00622675" w:rsidRDefault="00622675" w:rsidP="0062267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b/>
          <w:bCs/>
          <w:lang w:eastAsia="sr-Latn-ME"/>
        </w:rPr>
        <w:t>1. Samostalni/a savjetnik/ica III u Direkciji za diversifikaciju turističke ponude, Direktorat za razvoj turističke destinacije i turističku infrastrukturu</w:t>
      </w:r>
      <w:r w:rsidRPr="00622675">
        <w:rPr>
          <w:rFonts w:ascii="Arial" w:eastAsia="Times New Roman" w:hAnsi="Arial" w:cs="Arial"/>
          <w:lang w:eastAsia="sr-Latn-ME"/>
        </w:rPr>
        <w:t>, </w:t>
      </w:r>
      <w:r w:rsidRPr="0062267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22675" w:rsidRPr="00622675" w:rsidRDefault="00622675" w:rsidP="0062267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Pravni fakultet, Ekonomski fakultet, Fakultet za turizam i hotelijerstvo, Prirodno-matematički fakultet, Arhitektonski fakultet i ostali fakulteti iz oblasti društvenih nauka</w:t>
      </w:r>
      <w:r w:rsidRPr="0062267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22675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622675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622675" w:rsidRPr="00622675" w:rsidRDefault="00622675" w:rsidP="0062267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2267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2267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2267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2267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22675">
        <w:rPr>
          <w:rFonts w:ascii="Arial" w:eastAsia="Times New Roman" w:hAnsi="Arial" w:cs="Arial"/>
          <w:lang w:eastAsia="sr-Latn-ME"/>
        </w:rPr>
        <w:br/>
        <w:t>- uvjerenje o državljanstvu,</w:t>
      </w:r>
      <w:r w:rsidRPr="0062267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2267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2267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2267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2267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2267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22675" w:rsidRPr="00622675" w:rsidRDefault="00622675" w:rsidP="0062267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22675">
        <w:rPr>
          <w:rFonts w:ascii="Arial" w:eastAsia="Times New Roman" w:hAnsi="Arial" w:cs="Arial"/>
          <w:lang w:eastAsia="sr-Latn-ME"/>
        </w:rPr>
        <w:br/>
        <w:t>        </w:t>
      </w:r>
      <w:r w:rsidRPr="00622675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22675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rada na osnovu mišljenja o stručnim i radnim kvalitetima, stručna usavršavanja, </w:t>
      </w:r>
      <w:r w:rsidRPr="00622675">
        <w:rPr>
          <w:rFonts w:ascii="Arial" w:eastAsia="Times New Roman" w:hAnsi="Arial" w:cs="Arial"/>
          <w:b/>
          <w:bCs/>
          <w:lang w:eastAsia="sr-Latn-ME"/>
        </w:rPr>
        <w:lastRenderedPageBreak/>
        <w:t>naučna zvanja i objavljeni naučni radovi. O navedenom kandidat je dužan dostaviti odgovarajući dokaz. </w:t>
      </w: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2267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22675">
        <w:rPr>
          <w:rFonts w:ascii="Arial" w:eastAsia="Times New Roman" w:hAnsi="Arial" w:cs="Arial"/>
          <w:lang w:eastAsia="sr-Latn-ME"/>
        </w:rPr>
        <w:t>).</w:t>
      </w: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2267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2267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2267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622675" w:rsidRPr="00622675" w:rsidRDefault="00622675" w:rsidP="0062267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22675" w:rsidRPr="00622675" w:rsidRDefault="00622675" w:rsidP="0062267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22675" w:rsidRPr="00622675" w:rsidRDefault="00622675" w:rsidP="0062267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22675" w:rsidRPr="00622675" w:rsidRDefault="00622675" w:rsidP="0062267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2267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22675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održivog razvoja i turizma</w:t>
      </w:r>
      <w:r w:rsidRPr="00622675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622675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622675">
        <w:rPr>
          <w:rFonts w:ascii="Arial" w:eastAsia="Times New Roman" w:hAnsi="Arial" w:cs="Arial"/>
          <w:lang w:eastAsia="sr-Latn-ME"/>
        </w:rPr>
        <w:br/>
      </w:r>
    </w:p>
    <w:p w:rsidR="00622675" w:rsidRPr="00622675" w:rsidRDefault="00622675" w:rsidP="0062267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22675" w:rsidRPr="00622675" w:rsidRDefault="00622675" w:rsidP="0062267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22675">
        <w:rPr>
          <w:rFonts w:ascii="Arial" w:eastAsia="Times New Roman" w:hAnsi="Arial" w:cs="Arial"/>
          <w:lang w:eastAsia="sr-Latn-ME"/>
        </w:rPr>
        <w:t> </w:t>
      </w:r>
      <w:r w:rsidRPr="00622675">
        <w:rPr>
          <w:rFonts w:ascii="Arial" w:eastAsia="Times New Roman" w:hAnsi="Arial" w:cs="Arial"/>
          <w:lang w:eastAsia="sr-Latn-ME"/>
        </w:rPr>
        <w:br/>
      </w:r>
      <w:r w:rsidRPr="0062267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A51B2D" w:rsidRPr="00622675" w:rsidRDefault="00A51B2D">
      <w:pPr>
        <w:rPr>
          <w:rFonts w:ascii="Arial" w:hAnsi="Arial" w:cs="Arial"/>
        </w:rPr>
      </w:pPr>
    </w:p>
    <w:sectPr w:rsidR="00A51B2D" w:rsidRPr="006226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75"/>
    <w:rsid w:val="00622675"/>
    <w:rsid w:val="00A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67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26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267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26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267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226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26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26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67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26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267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26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267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226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26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2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168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4698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2018-01-31T10:53:00Z</dcterms:created>
  <dcterms:modified xsi:type="dcterms:W3CDTF">2018-01-31T10:55:00Z</dcterms:modified>
</cp:coreProperties>
</file>