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999ABD" w14:textId="02B55D1A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B712425" w14:textId="77777777" w:rsidR="00F86411" w:rsidRDefault="00F86411" w:rsidP="00F86411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C73503C" wp14:editId="6ED9FC77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949FD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39F85364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6A3ED10" w14:textId="77777777" w:rsidR="00F86411" w:rsidRPr="008A5C8A" w:rsidRDefault="00F86411" w:rsidP="00F86411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386</w:t>
                            </w:r>
                          </w:p>
                          <w:p w14:paraId="59CA2819" w14:textId="77777777" w:rsidR="00F86411" w:rsidRPr="000907F8" w:rsidRDefault="00F86411" w:rsidP="00F86411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3503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5BD949FD" w14:textId="77777777" w:rsidR="00F86411" w:rsidRPr="008A5C8A" w:rsidRDefault="00F86411" w:rsidP="00F86411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39F85364" w14:textId="77777777" w:rsidR="00F86411" w:rsidRPr="008A5C8A" w:rsidRDefault="00F86411" w:rsidP="00F86411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6A3ED10" w14:textId="77777777" w:rsidR="00F86411" w:rsidRPr="008A5C8A" w:rsidRDefault="00F86411" w:rsidP="00F86411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386</w:t>
                      </w:r>
                    </w:p>
                    <w:p w14:paraId="59CA2819" w14:textId="77777777" w:rsidR="00F86411" w:rsidRPr="000907F8" w:rsidRDefault="00F86411" w:rsidP="00F86411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/mek</w:t>
                      </w:r>
                    </w:p>
                  </w:txbxContent>
                </v:textbox>
              </v:shape>
            </w:pict>
          </mc:Fallback>
        </mc:AlternateContent>
      </w: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74602" wp14:editId="0105A069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487B37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4FE77BEA" wp14:editId="7E899A72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0054">
        <w:rPr>
          <w:rFonts w:ascii="Arial" w:hAnsi="Arial" w:cs="Arial"/>
          <w:szCs w:val="28"/>
        </w:rPr>
        <w:t>Crna Gora</w:t>
      </w:r>
    </w:p>
    <w:p w14:paraId="7E8469D7" w14:textId="77777777" w:rsidR="00F86411" w:rsidRPr="00A52D7B" w:rsidRDefault="00F86411" w:rsidP="00F86411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>
        <w:rPr>
          <w:rFonts w:ascii="Arial" w:hAnsi="Arial" w:cs="Arial"/>
          <w:szCs w:val="28"/>
        </w:rPr>
        <w:t xml:space="preserve">omskog razvoja </w:t>
      </w:r>
    </w:p>
    <w:p w14:paraId="38DD6B78" w14:textId="77777777" w:rsidR="00F86411" w:rsidRDefault="00F86411" w:rsidP="00F86411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t xml:space="preserve">                     </w:t>
      </w:r>
      <w:r w:rsidRPr="004A6E2D">
        <w:rPr>
          <w:rFonts w:ascii="Arial" w:hAnsi="Arial" w:cs="Arial"/>
          <w:sz w:val="20"/>
          <w:szCs w:val="20"/>
        </w:rPr>
        <w:t>Služba za pravne,</w:t>
      </w:r>
      <w:r>
        <w:rPr>
          <w:rFonts w:ascii="Arial" w:hAnsi="Arial" w:cs="Arial"/>
          <w:sz w:val="20"/>
          <w:szCs w:val="20"/>
        </w:rPr>
        <w:t xml:space="preserve"> opšte, kadrovske,</w:t>
      </w:r>
      <w:r w:rsidRPr="004A6E2D">
        <w:rPr>
          <w:rFonts w:ascii="Arial" w:hAnsi="Arial" w:cs="Arial"/>
          <w:sz w:val="20"/>
          <w:szCs w:val="20"/>
        </w:rPr>
        <w:t xml:space="preserve"> finansij</w:t>
      </w:r>
      <w:r>
        <w:rPr>
          <w:rFonts w:ascii="Arial" w:hAnsi="Arial" w:cs="Arial"/>
          <w:sz w:val="20"/>
          <w:szCs w:val="20"/>
        </w:rPr>
        <w:t>ske poslove</w:t>
      </w:r>
    </w:p>
    <w:p w14:paraId="2170B8EE" w14:textId="77777777" w:rsidR="00F86411" w:rsidRPr="004A6E2D" w:rsidRDefault="00F86411" w:rsidP="00F86411">
      <w:pPr>
        <w:tabs>
          <w:tab w:val="left" w:pos="129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i javne nabavke</w:t>
      </w:r>
      <w:r w:rsidRPr="004A6E2D">
        <w:rPr>
          <w:rFonts w:ascii="Arial" w:hAnsi="Arial" w:cs="Arial"/>
          <w:sz w:val="20"/>
          <w:szCs w:val="20"/>
        </w:rPr>
        <w:t xml:space="preserve"> </w:t>
      </w:r>
    </w:p>
    <w:p w14:paraId="02C15736" w14:textId="4E3B5EE7" w:rsidR="00F86411" w:rsidRDefault="00F86411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56B49BCE" w14:textId="77777777" w:rsidR="00F86411" w:rsidRDefault="00F86411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6B985959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7C525D">
        <w:rPr>
          <w:rFonts w:ascii="Arial" w:hAnsi="Arial" w:cs="Arial"/>
          <w:bCs/>
          <w:sz w:val="22"/>
          <w:lang w:val="hr-HR"/>
        </w:rPr>
        <w:t>8061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CC5ADE">
        <w:rPr>
          <w:rFonts w:ascii="Arial" w:hAnsi="Arial" w:cs="Arial"/>
          <w:bCs/>
          <w:sz w:val="22"/>
          <w:lang w:val="hr-HR"/>
        </w:rPr>
        <w:t>09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CC5ADE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E9052B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32E2A9F0" w14:textId="77777777" w:rsidR="00AB3593" w:rsidRDefault="00AB3593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420679B" w14:textId="45184BC5" w:rsidR="002E37F0" w:rsidRPr="00AB3593" w:rsidRDefault="000B0AB9" w:rsidP="00AB3593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40" w:lineRule="auto"/>
        <w:rPr>
          <w:rFonts w:ascii="Arial" w:hAnsi="Arial" w:cs="Arial"/>
          <w:bCs/>
          <w:sz w:val="22"/>
          <w:lang w:val="hr-HR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834E2A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Zakona o upravnom postupku („Službeni list CG“, br. 56/14, 20/15, 40/16 i 37/17),</w:t>
      </w:r>
      <w:r w:rsidR="00177EA3">
        <w:rPr>
          <w:rFonts w:ascii="Arial" w:hAnsi="Arial" w:cs="Arial"/>
          <w:sz w:val="22"/>
          <w:lang w:val="sr-Latn-CS"/>
        </w:rPr>
        <w:t xml:space="preserve"> člana 14 tačka 1 i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BF5F05">
        <w:rPr>
          <w:rFonts w:ascii="Arial" w:hAnsi="Arial" w:cs="Arial"/>
          <w:sz w:val="22"/>
          <w:lang w:val="sr-Latn-CS"/>
        </w:rPr>
        <w:t xml:space="preserve">člana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Telemach Crna Gora DOO</w:t>
      </w:r>
      <w:r w:rsidR="00D11A13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 xml:space="preserve"> Bulevar revolucije 50/5, Podgorica,</w:t>
      </w:r>
      <w:r w:rsidR="00E67757">
        <w:rPr>
          <w:rFonts w:ascii="Arial" w:hAnsi="Arial" w:cs="Arial"/>
          <w:color w:val="000000" w:themeColor="text1"/>
          <w:sz w:val="22"/>
          <w:lang w:val="sr-Latn-CS"/>
        </w:rPr>
        <w:t xml:space="preserve"> broj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2501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od 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26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12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.2023.godine</w:t>
      </w:r>
      <w:r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>
        <w:rPr>
          <w:rFonts w:ascii="Arial" w:hAnsi="Arial" w:cs="Arial"/>
          <w:color w:val="000000" w:themeColor="text1"/>
          <w:sz w:val="22"/>
          <w:lang w:val="sr-Latn-CS"/>
        </w:rPr>
        <w:t>zaved</w:t>
      </w:r>
      <w:r w:rsidR="0018379E">
        <w:rPr>
          <w:rFonts w:ascii="Arial" w:hAnsi="Arial" w:cs="Arial"/>
          <w:color w:val="000000" w:themeColor="text1"/>
          <w:sz w:val="22"/>
          <w:lang w:val="sr-Latn-CS"/>
        </w:rPr>
        <w:t>enom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kod ovog </w:t>
      </w:r>
      <w:r w:rsidR="00834E2A">
        <w:rPr>
          <w:rFonts w:ascii="Arial" w:hAnsi="Arial" w:cs="Arial"/>
          <w:color w:val="000000" w:themeColor="text1"/>
          <w:sz w:val="22"/>
          <w:lang w:val="sr-Latn-CS"/>
        </w:rPr>
        <w:t>M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E9052B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7C525D">
        <w:rPr>
          <w:rFonts w:ascii="Arial" w:hAnsi="Arial" w:cs="Arial"/>
          <w:bCs/>
          <w:sz w:val="22"/>
          <w:lang w:val="hr-HR"/>
        </w:rPr>
        <w:t>8061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7C525D">
        <w:rPr>
          <w:rFonts w:ascii="Arial" w:hAnsi="Arial" w:cs="Arial"/>
          <w:sz w:val="22"/>
          <w:lang w:val="sr-Latn-CS"/>
        </w:rPr>
        <w:t>26</w:t>
      </w:r>
      <w:r w:rsidRPr="00E727DF">
        <w:rPr>
          <w:rFonts w:ascii="Arial" w:hAnsi="Arial" w:cs="Arial"/>
          <w:sz w:val="22"/>
          <w:lang w:val="sr-Latn-CS"/>
        </w:rPr>
        <w:t>.</w:t>
      </w:r>
      <w:r w:rsidR="007C525D">
        <w:rPr>
          <w:rFonts w:ascii="Arial" w:hAnsi="Arial" w:cs="Arial"/>
          <w:sz w:val="22"/>
          <w:lang w:val="sr-Latn-CS"/>
        </w:rPr>
        <w:t>12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7C525D">
        <w:rPr>
          <w:rFonts w:ascii="Arial" w:hAnsi="Arial" w:cs="Arial"/>
          <w:sz w:val="22"/>
          <w:lang w:val="sr-Latn-CS"/>
        </w:rPr>
        <w:t>ministar ekonomskog razvoja</w:t>
      </w:r>
      <w:r w:rsidR="00696EE2">
        <w:rPr>
          <w:rFonts w:ascii="Arial" w:hAnsi="Arial" w:cs="Arial"/>
          <w:sz w:val="22"/>
          <w:lang w:val="sr-Latn-CS"/>
        </w:rPr>
        <w:t>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03CFD7F7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 xml:space="preserve">I </w:t>
      </w:r>
      <w:r w:rsidR="00E405ED">
        <w:rPr>
          <w:rFonts w:ascii="Arial" w:hAnsi="Arial" w:cs="Arial"/>
          <w:b/>
          <w:sz w:val="22"/>
          <w:lang w:val="sr-Latn-CS"/>
        </w:rPr>
        <w:t>DJELIMIČNO SE USVAJA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</w:t>
      </w:r>
      <w:r w:rsidR="00E405ED">
        <w:rPr>
          <w:rFonts w:ascii="Arial" w:hAnsi="Arial" w:cs="Arial"/>
          <w:sz w:val="22"/>
          <w:lang w:val="sr-Latn-CS"/>
        </w:rPr>
        <w:t>ama</w:t>
      </w:r>
      <w:r w:rsidR="00E00192">
        <w:rPr>
          <w:rFonts w:ascii="Arial" w:hAnsi="Arial" w:cs="Arial"/>
          <w:sz w:val="22"/>
          <w:lang w:val="sr-Latn-CS"/>
        </w:rPr>
        <w:t xml:space="preserve">, podnosioca </w:t>
      </w:r>
      <w:r w:rsidR="007C525D">
        <w:rPr>
          <w:rFonts w:ascii="Arial" w:hAnsi="Arial" w:cs="Arial"/>
          <w:color w:val="000000" w:themeColor="text1"/>
          <w:sz w:val="22"/>
          <w:lang w:val="sr-Latn-CS"/>
        </w:rPr>
        <w:t>Telemach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 xml:space="preserve"> Crna Gora DOO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 broj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>2501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 xml:space="preserve"> od 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>26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.</w:t>
      </w:r>
      <w:r w:rsidR="00B90838">
        <w:rPr>
          <w:rFonts w:ascii="Arial" w:hAnsi="Arial" w:cs="Arial"/>
          <w:color w:val="000000" w:themeColor="text1"/>
          <w:sz w:val="22"/>
          <w:lang w:val="sr-Latn-CS"/>
        </w:rPr>
        <w:t>12</w:t>
      </w:r>
      <w:r w:rsidR="000E7EDE">
        <w:rPr>
          <w:rFonts w:ascii="Arial" w:hAnsi="Arial" w:cs="Arial"/>
          <w:color w:val="000000" w:themeColor="text1"/>
          <w:sz w:val="22"/>
          <w:lang w:val="sr-Latn-CS"/>
        </w:rPr>
        <w:t>.2023.godine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44C64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E9052B">
        <w:rPr>
          <w:rFonts w:ascii="Arial" w:hAnsi="Arial" w:cs="Arial"/>
          <w:bCs/>
          <w:sz w:val="22"/>
          <w:lang w:val="hr-HR"/>
        </w:rPr>
        <w:t>016-037/23-</w:t>
      </w:r>
      <w:r w:rsidR="00B90838">
        <w:rPr>
          <w:rFonts w:ascii="Arial" w:hAnsi="Arial" w:cs="Arial"/>
          <w:bCs/>
          <w:sz w:val="22"/>
          <w:lang w:val="hr-HR"/>
        </w:rPr>
        <w:t>8061</w:t>
      </w:r>
      <w:r w:rsidR="00E9052B">
        <w:rPr>
          <w:rFonts w:ascii="Arial" w:hAnsi="Arial" w:cs="Arial"/>
          <w:bCs/>
          <w:sz w:val="22"/>
          <w:lang w:val="hr-HR"/>
        </w:rPr>
        <w:t>/1</w:t>
      </w:r>
      <w:r w:rsidR="00E9052B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E9052B" w:rsidRPr="00E727DF">
        <w:rPr>
          <w:rFonts w:ascii="Arial" w:hAnsi="Arial" w:cs="Arial"/>
          <w:sz w:val="22"/>
          <w:lang w:val="sr-Latn-CS"/>
        </w:rPr>
        <w:t xml:space="preserve">od </w:t>
      </w:r>
      <w:r w:rsidR="00B90838">
        <w:rPr>
          <w:rFonts w:ascii="Arial" w:hAnsi="Arial" w:cs="Arial"/>
          <w:sz w:val="22"/>
          <w:lang w:val="sr-Latn-CS"/>
        </w:rPr>
        <w:t>26</w:t>
      </w:r>
      <w:r w:rsidR="00E9052B" w:rsidRPr="00E727DF">
        <w:rPr>
          <w:rFonts w:ascii="Arial" w:hAnsi="Arial" w:cs="Arial"/>
          <w:sz w:val="22"/>
          <w:lang w:val="sr-Latn-CS"/>
        </w:rPr>
        <w:t>.</w:t>
      </w:r>
      <w:r w:rsidR="00B90838">
        <w:rPr>
          <w:rFonts w:ascii="Arial" w:hAnsi="Arial" w:cs="Arial"/>
          <w:sz w:val="22"/>
          <w:lang w:val="sr-Latn-CS"/>
        </w:rPr>
        <w:t>12</w:t>
      </w:r>
      <w:r w:rsidR="00E9052B" w:rsidRPr="00E727DF">
        <w:rPr>
          <w:rFonts w:ascii="Arial" w:hAnsi="Arial" w:cs="Arial"/>
          <w:sz w:val="22"/>
          <w:lang w:val="sr-Latn-CS"/>
        </w:rPr>
        <w:t>.202</w:t>
      </w:r>
      <w:r w:rsidR="00E9052B">
        <w:rPr>
          <w:rFonts w:ascii="Arial" w:hAnsi="Arial" w:cs="Arial"/>
          <w:sz w:val="22"/>
          <w:lang w:val="sr-Latn-CS"/>
        </w:rPr>
        <w:t>3</w:t>
      </w:r>
      <w:r w:rsidR="00E9052B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</w:t>
      </w:r>
      <w:r w:rsidR="00E405ED">
        <w:rPr>
          <w:rFonts w:ascii="Arial" w:hAnsi="Arial" w:cs="Arial"/>
          <w:sz w:val="22"/>
          <w:lang w:val="sr-Latn-CS"/>
        </w:rPr>
        <w:t xml:space="preserve"> dijelu</w:t>
      </w:r>
      <w:r w:rsidR="001B46F6" w:rsidRPr="00E727DF">
        <w:rPr>
          <w:rFonts w:ascii="Arial" w:hAnsi="Arial" w:cs="Arial"/>
          <w:sz w:val="22"/>
          <w:lang w:val="sr-Latn-CS"/>
        </w:rPr>
        <w:t xml:space="preserve"> informacij</w:t>
      </w:r>
      <w:r w:rsidR="00E405ED">
        <w:rPr>
          <w:rFonts w:ascii="Arial" w:hAnsi="Arial" w:cs="Arial"/>
          <w:sz w:val="22"/>
          <w:lang w:val="sr-Latn-CS"/>
        </w:rPr>
        <w:t>e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6C246875" w14:textId="77777777" w:rsidR="00E405ED" w:rsidRDefault="00E405ED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BC84E62" w14:textId="13130BCD" w:rsidR="00E405ED" w:rsidRDefault="00E405ED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eastAsia="Calibri" w:hAnsi="Arial" w:cs="Arial"/>
          <w:sz w:val="22"/>
          <w:lang w:val="pl-PL"/>
        </w:rPr>
      </w:pPr>
      <w:r>
        <w:rPr>
          <w:rFonts w:ascii="Arial" w:hAnsi="Arial" w:cs="Arial"/>
          <w:b/>
          <w:sz w:val="22"/>
          <w:lang w:val="sr-Latn-CS"/>
        </w:rPr>
        <w:t xml:space="preserve">II OGRANIČAVA SE </w:t>
      </w:r>
      <w:r>
        <w:rPr>
          <w:rFonts w:ascii="Arial" w:eastAsia="Calibri" w:hAnsi="Arial" w:cs="Arial"/>
          <w:sz w:val="22"/>
          <w:lang w:val="pl-PL"/>
        </w:rPr>
        <w:t>pristup informaciji iz stava 1 dispozitiva rješenja u dijelu koji se odnosi na: JMBG, datum i mjesto rođenja,</w:t>
      </w:r>
      <w:r w:rsidR="00E129F3">
        <w:rPr>
          <w:rFonts w:ascii="Arial" w:eastAsia="Calibri" w:hAnsi="Arial" w:cs="Arial"/>
          <w:sz w:val="22"/>
          <w:lang w:val="pl-PL"/>
        </w:rPr>
        <w:t xml:space="preserve"> broj identifikacionog dokumenta fizičkih lica,</w:t>
      </w:r>
      <w:r>
        <w:rPr>
          <w:rFonts w:ascii="Arial" w:eastAsia="Calibri" w:hAnsi="Arial" w:cs="Arial"/>
          <w:sz w:val="22"/>
          <w:lang w:val="pl-PL"/>
        </w:rPr>
        <w:t xml:space="preserve"> zanimanje i adresu stanovanja</w:t>
      </w:r>
      <w:r w:rsidR="00177EA3">
        <w:rPr>
          <w:rFonts w:ascii="Arial" w:eastAsia="Calibri" w:hAnsi="Arial" w:cs="Arial"/>
          <w:sz w:val="22"/>
          <w:lang w:val="pl-PL"/>
        </w:rPr>
        <w:t>,</w:t>
      </w:r>
      <w:r>
        <w:rPr>
          <w:rFonts w:ascii="Arial" w:eastAsia="Calibri" w:hAnsi="Arial" w:cs="Arial"/>
          <w:sz w:val="22"/>
          <w:lang w:val="pl-PL"/>
        </w:rPr>
        <w:t xml:space="preserve">  koj</w:t>
      </w:r>
      <w:r w:rsidR="00177EA3">
        <w:rPr>
          <w:rFonts w:ascii="Arial" w:eastAsia="Calibri" w:hAnsi="Arial" w:cs="Arial"/>
          <w:sz w:val="22"/>
          <w:lang w:val="pl-PL"/>
        </w:rPr>
        <w:t>i</w:t>
      </w:r>
      <w:r>
        <w:rPr>
          <w:rFonts w:ascii="Arial" w:eastAsia="Calibri" w:hAnsi="Arial" w:cs="Arial"/>
          <w:sz w:val="22"/>
          <w:lang w:val="pl-PL"/>
        </w:rPr>
        <w:t xml:space="preserve"> se nalaze u dijelu predmetne informacije.</w:t>
      </w:r>
    </w:p>
    <w:p w14:paraId="32E1A0C6" w14:textId="77777777" w:rsidR="00E129F3" w:rsidRDefault="00E129F3" w:rsidP="00E405ED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2949B49C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III</w:t>
      </w:r>
      <w:r>
        <w:rPr>
          <w:rFonts w:ascii="Arial" w:hAnsi="Arial" w:cs="Arial"/>
          <w:iCs/>
        </w:rPr>
        <w:t xml:space="preserve"> </w:t>
      </w:r>
      <w:r w:rsidRPr="00E727DF">
        <w:rPr>
          <w:rFonts w:ascii="Arial" w:hAnsi="Arial" w:cs="Arial"/>
          <w:iCs/>
        </w:rPr>
        <w:t>Pristup predmetnim dokumentima ostvariće se, dostavom putem pošte, preporučenom pošiljkom, na adresu podnosioca zahtjeva, a nakon dostavljanja dokaza o uplati troškova postupka.</w:t>
      </w:r>
    </w:p>
    <w:p w14:paraId="0BA2844A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4B9C686" w14:textId="1E3BF111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IV</w:t>
      </w:r>
      <w:r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  <w:color w:val="000000" w:themeColor="text1"/>
        </w:rPr>
        <w:t xml:space="preserve">Troškovi postupka određuju se u iznosu od </w:t>
      </w:r>
      <w:r>
        <w:rPr>
          <w:rFonts w:ascii="Arial" w:hAnsi="Arial" w:cs="Arial"/>
          <w:iCs/>
          <w:color w:val="000000" w:themeColor="text1"/>
        </w:rPr>
        <w:t xml:space="preserve">5,93 </w:t>
      </w:r>
      <w:r w:rsidRPr="00E727DF">
        <w:rPr>
          <w:rFonts w:ascii="Arial" w:hAnsi="Arial" w:cs="Arial"/>
          <w:iCs/>
          <w:color w:val="000000" w:themeColor="text1"/>
        </w:rPr>
        <w:t xml:space="preserve">€, koje  podnosilac zahtjeva </w:t>
      </w:r>
      <w:r>
        <w:rPr>
          <w:rFonts w:ascii="Arial" w:hAnsi="Arial" w:cs="Arial"/>
          <w:iCs/>
          <w:color w:val="000000" w:themeColor="text1"/>
        </w:rPr>
        <w:t>može</w:t>
      </w:r>
      <w:r w:rsidRPr="00E727DF">
        <w:rPr>
          <w:rFonts w:ascii="Arial" w:hAnsi="Arial" w:cs="Arial"/>
          <w:iCs/>
          <w:color w:val="000000" w:themeColor="text1"/>
        </w:rPr>
        <w:t xml:space="preserve"> uplatiti u korist Budžeta Crne Gore, na </w:t>
      </w:r>
      <w:r>
        <w:rPr>
          <w:rFonts w:ascii="Arial" w:hAnsi="Arial" w:cs="Arial"/>
          <w:iCs/>
          <w:color w:val="000000" w:themeColor="text1"/>
        </w:rPr>
        <w:t xml:space="preserve">transakcioni račun </w:t>
      </w:r>
      <w:r w:rsidRPr="00E727DF">
        <w:rPr>
          <w:rFonts w:ascii="Arial" w:hAnsi="Arial" w:cs="Arial"/>
          <w:iCs/>
          <w:color w:val="000000" w:themeColor="text1"/>
        </w:rPr>
        <w:t>br</w:t>
      </w:r>
      <w:r>
        <w:rPr>
          <w:rFonts w:ascii="Arial" w:hAnsi="Arial" w:cs="Arial"/>
          <w:iCs/>
          <w:color w:val="000000" w:themeColor="text1"/>
        </w:rPr>
        <w:t>oj:</w:t>
      </w:r>
      <w:r w:rsidRPr="00E727DF">
        <w:rPr>
          <w:rFonts w:ascii="Arial" w:hAnsi="Arial" w:cs="Arial"/>
          <w:iCs/>
          <w:color w:val="000000" w:themeColor="text1"/>
        </w:rPr>
        <w:t xml:space="preserve"> </w:t>
      </w:r>
      <w:r>
        <w:rPr>
          <w:rFonts w:ascii="Arial" w:hAnsi="Arial" w:cs="Arial"/>
          <w:iCs/>
          <w:color w:val="000000" w:themeColor="text1"/>
        </w:rPr>
        <w:t>907-83001-19 kod Centralne banke Crne Gore</w:t>
      </w:r>
      <w:r w:rsidRPr="00E727DF">
        <w:rPr>
          <w:rFonts w:ascii="Arial" w:hAnsi="Arial" w:cs="Arial"/>
          <w:iCs/>
          <w:color w:val="000000" w:themeColor="text1"/>
        </w:rPr>
        <w:t xml:space="preserve"> </w:t>
      </w:r>
      <w:r w:rsidRPr="00E727DF">
        <w:rPr>
          <w:rFonts w:ascii="Arial" w:hAnsi="Arial" w:cs="Arial"/>
          <w:iCs/>
        </w:rPr>
        <w:t>i o tome dostaviti odgovarajući dokaz.</w:t>
      </w:r>
    </w:p>
    <w:p w14:paraId="1601F300" w14:textId="77777777" w:rsidR="00E129F3" w:rsidRPr="00E727DF" w:rsidRDefault="00E129F3" w:rsidP="00E129F3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2569DC5B" w14:textId="05DB7E26" w:rsidR="00EC5FB7" w:rsidRPr="00E727DF" w:rsidRDefault="00E129F3" w:rsidP="00E129F3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sz w:val="22"/>
          <w:lang w:val="sr-Latn-CS"/>
        </w:rPr>
        <w:t xml:space="preserve">                                                      </w:t>
      </w:r>
      <w:r>
        <w:rPr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="00745567"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63F8D2C3" w14:textId="6FA55318" w:rsidR="00BC0241" w:rsidRPr="00E129F3" w:rsidRDefault="00C41809" w:rsidP="000B3C7C">
      <w:pPr>
        <w:shd w:val="clear" w:color="auto" w:fill="FFFFFF"/>
        <w:tabs>
          <w:tab w:val="left" w:pos="3420"/>
        </w:tabs>
        <w:spacing w:before="0" w:after="0" w:line="276" w:lineRule="auto"/>
        <w:ind w:right="-53"/>
      </w:pPr>
      <w:r w:rsidRPr="00BC0241">
        <w:rPr>
          <w:rFonts w:ascii="Arial" w:hAnsi="Arial" w:cs="Arial"/>
          <w:sz w:val="22"/>
          <w:lang w:val="sr-Latn-CS"/>
        </w:rPr>
        <w:t xml:space="preserve">Dana </w:t>
      </w:r>
      <w:r w:rsidR="002037A8" w:rsidRPr="00BC0241">
        <w:rPr>
          <w:rFonts w:ascii="Arial" w:hAnsi="Arial" w:cs="Arial"/>
          <w:sz w:val="22"/>
          <w:lang w:val="sr-Latn-CS"/>
        </w:rPr>
        <w:t>26</w:t>
      </w:r>
      <w:r w:rsidR="00A04801" w:rsidRPr="00BC0241">
        <w:rPr>
          <w:rFonts w:ascii="Arial" w:hAnsi="Arial" w:cs="Arial"/>
          <w:sz w:val="22"/>
          <w:lang w:val="sr-Latn-CS"/>
        </w:rPr>
        <w:t>.</w:t>
      </w:r>
      <w:r w:rsidR="002037A8" w:rsidRPr="00BC0241">
        <w:rPr>
          <w:rFonts w:ascii="Arial" w:hAnsi="Arial" w:cs="Arial"/>
          <w:sz w:val="22"/>
          <w:lang w:val="sr-Latn-CS"/>
        </w:rPr>
        <w:t>12</w:t>
      </w:r>
      <w:r w:rsidR="00A04801" w:rsidRPr="00BC0241">
        <w:rPr>
          <w:rFonts w:ascii="Arial" w:hAnsi="Arial" w:cs="Arial"/>
          <w:sz w:val="22"/>
          <w:lang w:val="sr-Latn-CS"/>
        </w:rPr>
        <w:t>.2</w:t>
      </w:r>
      <w:r w:rsidR="002037A8" w:rsidRPr="00BC0241">
        <w:rPr>
          <w:rFonts w:ascii="Arial" w:hAnsi="Arial" w:cs="Arial"/>
          <w:sz w:val="22"/>
          <w:lang w:val="sr-Latn-CS"/>
        </w:rPr>
        <w:t>023</w:t>
      </w:r>
      <w:r w:rsidR="00A04801" w:rsidRPr="00BC0241">
        <w:rPr>
          <w:rFonts w:ascii="Arial" w:hAnsi="Arial" w:cs="Arial"/>
          <w:sz w:val="22"/>
          <w:lang w:val="sr-Latn-CS"/>
        </w:rPr>
        <w:t>.godine,</w:t>
      </w:r>
      <w:r w:rsidR="000A44F0" w:rsidRPr="00BC0241">
        <w:rPr>
          <w:rFonts w:ascii="Arial" w:hAnsi="Arial" w:cs="Arial"/>
          <w:sz w:val="22"/>
          <w:lang w:val="sr-Latn-CS"/>
        </w:rPr>
        <w:t xml:space="preserve"> </w:t>
      </w:r>
      <w:r w:rsidR="002037A8" w:rsidRPr="00BC0241">
        <w:rPr>
          <w:rFonts w:ascii="Arial" w:hAnsi="Arial" w:cs="Arial"/>
          <w:color w:val="000000" w:themeColor="text1"/>
          <w:sz w:val="22"/>
          <w:lang w:val="sr-Latn-CS"/>
        </w:rPr>
        <w:t>Telemach Crna Gora DOO</w:t>
      </w:r>
      <w:r w:rsidR="000A44F0" w:rsidRPr="00BC0241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D11A13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 Bulevar revolucije 50/5 Podgorica,</w:t>
      </w:r>
      <w:r w:rsidR="00990A23" w:rsidRPr="00BC0241">
        <w:rPr>
          <w:rFonts w:ascii="Arial" w:hAnsi="Arial" w:cs="Arial"/>
          <w:sz w:val="22"/>
          <w:lang w:val="sr-Latn-CS"/>
        </w:rPr>
        <w:t xml:space="preserve"> </w:t>
      </w:r>
      <w:r w:rsidR="000A44F0" w:rsidRPr="00BC0241">
        <w:rPr>
          <w:rFonts w:ascii="Arial" w:hAnsi="Arial" w:cs="Arial"/>
          <w:sz w:val="22"/>
          <w:lang w:val="sr-Latn-CS"/>
        </w:rPr>
        <w:t>podni</w:t>
      </w:r>
      <w:r w:rsidR="00D11A13" w:rsidRPr="00BC0241">
        <w:rPr>
          <w:rFonts w:ascii="Arial" w:hAnsi="Arial" w:cs="Arial"/>
          <w:sz w:val="22"/>
          <w:lang w:val="sr-Latn-CS"/>
        </w:rPr>
        <w:t>jeo</w:t>
      </w:r>
      <w:r w:rsidR="00990A23" w:rsidRPr="00BC0241">
        <w:rPr>
          <w:rFonts w:ascii="Arial" w:hAnsi="Arial" w:cs="Arial"/>
          <w:sz w:val="22"/>
          <w:lang w:val="sr-Latn-CS"/>
        </w:rPr>
        <w:t xml:space="preserve"> je</w:t>
      </w:r>
      <w:r w:rsidR="00A04801" w:rsidRPr="00BC0241">
        <w:rPr>
          <w:rFonts w:ascii="Arial" w:hAnsi="Arial" w:cs="Arial"/>
          <w:sz w:val="22"/>
          <w:lang w:val="sr-Latn-CS"/>
        </w:rPr>
        <w:t xml:space="preserve"> ovom </w:t>
      </w:r>
      <w:r w:rsidR="00F7671F" w:rsidRPr="00BC0241">
        <w:rPr>
          <w:rFonts w:ascii="Arial" w:hAnsi="Arial" w:cs="Arial"/>
          <w:sz w:val="22"/>
          <w:lang w:val="sr-Latn-CS"/>
        </w:rPr>
        <w:t>M</w:t>
      </w:r>
      <w:r w:rsidR="00A04801" w:rsidRPr="00BC0241">
        <w:rPr>
          <w:rFonts w:ascii="Arial" w:hAnsi="Arial" w:cs="Arial"/>
          <w:sz w:val="22"/>
          <w:lang w:val="sr-Latn-CS"/>
        </w:rPr>
        <w:t>inistarstvu</w:t>
      </w:r>
      <w:r w:rsidR="00990A23" w:rsidRPr="00BC0241">
        <w:rPr>
          <w:rFonts w:ascii="Arial" w:hAnsi="Arial" w:cs="Arial"/>
          <w:sz w:val="22"/>
          <w:lang w:val="sr-Latn-CS"/>
        </w:rPr>
        <w:t xml:space="preserve">, </w:t>
      </w:r>
      <w:r w:rsidR="002E37F0" w:rsidRPr="00BC0241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F2744E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broj </w:t>
      </w:r>
      <w:r w:rsidR="00D11A13" w:rsidRPr="00BC0241">
        <w:rPr>
          <w:rFonts w:ascii="Arial" w:hAnsi="Arial" w:cs="Arial"/>
          <w:color w:val="000000" w:themeColor="text1"/>
          <w:sz w:val="22"/>
          <w:lang w:val="sr-Latn-CS"/>
        </w:rPr>
        <w:t>2501</w:t>
      </w:r>
      <w:r w:rsidR="00F2744E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</w:t>
      </w:r>
      <w:r w:rsidR="00990A23" w:rsidRPr="00BC0241">
        <w:rPr>
          <w:rFonts w:ascii="Arial" w:hAnsi="Arial" w:cs="Arial"/>
          <w:color w:val="000000" w:themeColor="text1"/>
          <w:sz w:val="22"/>
          <w:lang w:val="sr-Latn-CS"/>
        </w:rPr>
        <w:t>M</w:t>
      </w:r>
      <w:r w:rsidR="00F2744E" w:rsidRPr="00BC0241">
        <w:rPr>
          <w:rFonts w:ascii="Arial" w:hAnsi="Arial" w:cs="Arial"/>
          <w:color w:val="000000" w:themeColor="text1"/>
          <w:sz w:val="22"/>
          <w:lang w:val="sr-Latn-CS"/>
        </w:rPr>
        <w:t xml:space="preserve">inistarstva pod brojem: </w:t>
      </w:r>
      <w:r w:rsidR="00F2744E" w:rsidRPr="00BC0241">
        <w:rPr>
          <w:rFonts w:ascii="Arial" w:hAnsi="Arial" w:cs="Arial"/>
          <w:bCs/>
          <w:sz w:val="22"/>
          <w:lang w:val="hr-HR"/>
        </w:rPr>
        <w:t>016-037/2</w:t>
      </w:r>
      <w:r w:rsidR="00990A23" w:rsidRPr="00BC0241">
        <w:rPr>
          <w:rFonts w:ascii="Arial" w:hAnsi="Arial" w:cs="Arial"/>
          <w:bCs/>
          <w:sz w:val="22"/>
          <w:lang w:val="hr-HR"/>
        </w:rPr>
        <w:t>3</w:t>
      </w:r>
      <w:r w:rsidR="00C96EE6" w:rsidRPr="00BC0241">
        <w:rPr>
          <w:rFonts w:ascii="Arial" w:hAnsi="Arial" w:cs="Arial"/>
          <w:bCs/>
          <w:sz w:val="22"/>
          <w:lang w:val="hr-HR"/>
        </w:rPr>
        <w:t>-</w:t>
      </w:r>
      <w:r w:rsidR="00D11A13" w:rsidRPr="00BC0241">
        <w:rPr>
          <w:rFonts w:ascii="Arial" w:hAnsi="Arial" w:cs="Arial"/>
          <w:bCs/>
          <w:sz w:val="22"/>
          <w:lang w:val="hr-HR"/>
        </w:rPr>
        <w:t>8061</w:t>
      </w:r>
      <w:r w:rsidR="00F2744E" w:rsidRPr="00BC0241">
        <w:rPr>
          <w:rFonts w:ascii="Arial" w:hAnsi="Arial" w:cs="Arial"/>
          <w:bCs/>
          <w:sz w:val="22"/>
          <w:lang w:val="hr-HR"/>
        </w:rPr>
        <w:t>/1</w:t>
      </w:r>
      <w:r w:rsidR="00175B76" w:rsidRPr="00BC0241">
        <w:rPr>
          <w:rFonts w:ascii="Arial" w:hAnsi="Arial" w:cs="Arial"/>
          <w:bCs/>
          <w:sz w:val="22"/>
          <w:lang w:val="hr-HR"/>
        </w:rPr>
        <w:t xml:space="preserve"> od </w:t>
      </w:r>
      <w:r w:rsidR="00D11A13" w:rsidRPr="00BC0241">
        <w:rPr>
          <w:rFonts w:ascii="Arial" w:hAnsi="Arial" w:cs="Arial"/>
          <w:bCs/>
          <w:sz w:val="22"/>
          <w:lang w:val="hr-HR"/>
        </w:rPr>
        <w:t>26</w:t>
      </w:r>
      <w:r w:rsidR="00175B76" w:rsidRPr="00BC0241">
        <w:rPr>
          <w:rFonts w:ascii="Arial" w:hAnsi="Arial" w:cs="Arial"/>
          <w:bCs/>
          <w:sz w:val="22"/>
          <w:lang w:val="hr-HR"/>
        </w:rPr>
        <w:t>.</w:t>
      </w:r>
      <w:r w:rsidR="00D11A13" w:rsidRPr="00BC0241">
        <w:rPr>
          <w:rFonts w:ascii="Arial" w:hAnsi="Arial" w:cs="Arial"/>
          <w:bCs/>
          <w:sz w:val="22"/>
          <w:lang w:val="hr-HR"/>
        </w:rPr>
        <w:t>12</w:t>
      </w:r>
      <w:r w:rsidR="00175B76" w:rsidRPr="00BC0241">
        <w:rPr>
          <w:rFonts w:ascii="Arial" w:hAnsi="Arial" w:cs="Arial"/>
          <w:bCs/>
          <w:sz w:val="22"/>
          <w:lang w:val="hr-HR"/>
        </w:rPr>
        <w:t>.2023.godine</w:t>
      </w:r>
      <w:r w:rsidR="00E727DF" w:rsidRPr="00BC0241">
        <w:rPr>
          <w:rFonts w:ascii="Arial" w:hAnsi="Arial" w:cs="Arial"/>
          <w:sz w:val="22"/>
          <w:lang w:val="sr-Latn-CS"/>
        </w:rPr>
        <w:t xml:space="preserve">, </w:t>
      </w:r>
      <w:r w:rsidR="00990A23" w:rsidRPr="00BC0241">
        <w:rPr>
          <w:rFonts w:ascii="Arial" w:hAnsi="Arial" w:cs="Arial"/>
          <w:sz w:val="22"/>
          <w:lang w:val="sr-Latn-CS"/>
        </w:rPr>
        <w:t xml:space="preserve">kojim je tražen pristup </w:t>
      </w:r>
      <w:r w:rsidR="00E727DF" w:rsidRPr="00BC0241">
        <w:rPr>
          <w:rFonts w:ascii="Arial" w:hAnsi="Arial" w:cs="Arial"/>
          <w:sz w:val="22"/>
          <w:lang w:val="sr-Latn-CS"/>
        </w:rPr>
        <w:t>informaciji i to</w:t>
      </w:r>
      <w:r w:rsidR="00E67757" w:rsidRPr="00BC0241">
        <w:rPr>
          <w:rFonts w:ascii="Arial" w:hAnsi="Arial" w:cs="Arial"/>
          <w:sz w:val="22"/>
          <w:lang w:val="sr-Latn-CS"/>
        </w:rPr>
        <w:t>:</w:t>
      </w:r>
      <w:r w:rsidR="000B3C7C">
        <w:rPr>
          <w:rFonts w:ascii="Arial" w:hAnsi="Arial" w:cs="Arial"/>
          <w:sz w:val="22"/>
          <w:lang w:val="sr-Latn-CS"/>
        </w:rPr>
        <w:t xml:space="preserve"> </w:t>
      </w:r>
      <w:r w:rsidR="00BC0241" w:rsidRPr="00BC0241">
        <w:rPr>
          <w:rFonts w:ascii="Arial" w:hAnsi="Arial" w:cs="Arial"/>
          <w:sz w:val="22"/>
        </w:rPr>
        <w:t>kompletn</w:t>
      </w:r>
      <w:r w:rsidR="00BC0241">
        <w:rPr>
          <w:rFonts w:ascii="Arial" w:hAnsi="Arial" w:cs="Arial"/>
          <w:sz w:val="22"/>
        </w:rPr>
        <w:t xml:space="preserve">oj </w:t>
      </w:r>
      <w:r w:rsidR="00BC0241" w:rsidRPr="00BC0241">
        <w:rPr>
          <w:rFonts w:ascii="Arial" w:hAnsi="Arial" w:cs="Arial"/>
          <w:sz w:val="22"/>
        </w:rPr>
        <w:t>dokumentacij</w:t>
      </w:r>
      <w:r w:rsidR="00BC0241">
        <w:rPr>
          <w:rFonts w:ascii="Arial" w:hAnsi="Arial" w:cs="Arial"/>
          <w:sz w:val="22"/>
        </w:rPr>
        <w:t>i</w:t>
      </w:r>
      <w:r w:rsidR="00BC0241" w:rsidRPr="00BC0241">
        <w:rPr>
          <w:rFonts w:ascii="Arial" w:hAnsi="Arial" w:cs="Arial"/>
          <w:sz w:val="22"/>
        </w:rPr>
        <w:t xml:space="preserve"> </w:t>
      </w:r>
      <w:r w:rsidR="00BC0241">
        <w:rPr>
          <w:rFonts w:ascii="Arial" w:hAnsi="Arial" w:cs="Arial"/>
          <w:sz w:val="22"/>
        </w:rPr>
        <w:t xml:space="preserve">i </w:t>
      </w:r>
      <w:r w:rsidR="00BC0241" w:rsidRPr="00BC0241">
        <w:rPr>
          <w:rFonts w:ascii="Arial" w:hAnsi="Arial" w:cs="Arial"/>
          <w:sz w:val="22"/>
        </w:rPr>
        <w:t>sv</w:t>
      </w:r>
      <w:r w:rsidR="00BC0241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informacij</w:t>
      </w:r>
      <w:r w:rsidR="00BC0241">
        <w:rPr>
          <w:rFonts w:ascii="Arial" w:hAnsi="Arial" w:cs="Arial"/>
          <w:sz w:val="22"/>
        </w:rPr>
        <w:t>ama</w:t>
      </w:r>
      <w:r w:rsidR="00BC0241" w:rsidRPr="00BC0241">
        <w:rPr>
          <w:rFonts w:ascii="Arial" w:hAnsi="Arial" w:cs="Arial"/>
          <w:sz w:val="22"/>
        </w:rPr>
        <w:t xml:space="preserve"> nastal</w:t>
      </w:r>
      <w:r w:rsidR="00BC0241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prije i u toku postupk</w:t>
      </w:r>
      <w:r w:rsidR="00BC0241">
        <w:rPr>
          <w:rFonts w:ascii="Arial" w:hAnsi="Arial" w:cs="Arial"/>
          <w:sz w:val="22"/>
        </w:rPr>
        <w:t>a</w:t>
      </w:r>
      <w:r w:rsidR="00BC0241" w:rsidRPr="00BC0241">
        <w:rPr>
          <w:rFonts w:ascii="Arial" w:hAnsi="Arial" w:cs="Arial"/>
          <w:sz w:val="22"/>
        </w:rPr>
        <w:t xml:space="preserve"> donošenja Rješenja (”Službeni list Crne Gore</w:t>
      </w:r>
      <w:r w:rsidR="00BC0241" w:rsidRPr="00BC0241">
        <w:rPr>
          <w:rFonts w:ascii="Arial" w:hAnsi="Arial" w:cs="Arial"/>
          <w:sz w:val="22"/>
          <w:vertAlign w:val="superscript"/>
        </w:rPr>
        <w:t>u</w:t>
      </w:r>
      <w:r w:rsidR="00BC0241" w:rsidRPr="00BC0241">
        <w:rPr>
          <w:rFonts w:ascii="Arial" w:hAnsi="Arial" w:cs="Arial"/>
          <w:sz w:val="22"/>
        </w:rPr>
        <w:t>, br. 002/22 od 12.01.2022) kojim se Izdaje dozvola za obavljanje djelatnosti kolektivnog ostvarivanja imovinskih prava autora fotografije NU Organizaciji fotografskih autora-OFA, sa sjedištem u Podgorici, Stari Aerodrom Lamela 2 A4, a koje Rješenje je Ministarstvo donijelo po ovlašćenju broj 016-102/21-5158/1 od 14.06.2021, postupajući po zahtjevu za izdavanje dozvole za obavljanje djelatnosti kolektivnog ostvarivanja imovinskih prava autora fotografije, broj 6261666/2021-1 -od 18.03.2021. godine, čiji je podnosilac NU Organizacija fotografskih autora-OFA, Stari Aerodrom Lamela 2 A4, Podgorica</w:t>
      </w:r>
      <w:r w:rsidR="000B3C7C">
        <w:rPr>
          <w:rFonts w:ascii="Arial" w:hAnsi="Arial" w:cs="Arial"/>
          <w:sz w:val="22"/>
        </w:rPr>
        <w:t xml:space="preserve"> i k</w:t>
      </w:r>
      <w:r w:rsidR="00BC0241" w:rsidRPr="00BC0241">
        <w:rPr>
          <w:rFonts w:ascii="Arial" w:hAnsi="Arial" w:cs="Arial"/>
          <w:sz w:val="22"/>
        </w:rPr>
        <w:t>ompletn</w:t>
      </w:r>
      <w:r w:rsidR="000B3C7C">
        <w:rPr>
          <w:rFonts w:ascii="Arial" w:hAnsi="Arial" w:cs="Arial"/>
          <w:sz w:val="22"/>
        </w:rPr>
        <w:t>oj</w:t>
      </w:r>
      <w:r w:rsidR="00BC0241" w:rsidRPr="00BC0241">
        <w:rPr>
          <w:rFonts w:ascii="Arial" w:hAnsi="Arial" w:cs="Arial"/>
          <w:sz w:val="22"/>
        </w:rPr>
        <w:t xml:space="preserve"> dokumentacij</w:t>
      </w:r>
      <w:r w:rsidR="000B3C7C">
        <w:rPr>
          <w:rFonts w:ascii="Arial" w:hAnsi="Arial" w:cs="Arial"/>
          <w:sz w:val="22"/>
        </w:rPr>
        <w:t>i</w:t>
      </w:r>
      <w:r w:rsidR="00BC0241" w:rsidRPr="00BC0241">
        <w:rPr>
          <w:rFonts w:ascii="Arial" w:hAnsi="Arial" w:cs="Arial"/>
          <w:sz w:val="22"/>
        </w:rPr>
        <w:t xml:space="preserve"> i sv</w:t>
      </w:r>
      <w:r w:rsidR="000B3C7C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informacij</w:t>
      </w:r>
      <w:r w:rsidR="000B3C7C">
        <w:rPr>
          <w:rFonts w:ascii="Arial" w:hAnsi="Arial" w:cs="Arial"/>
          <w:sz w:val="22"/>
        </w:rPr>
        <w:t>ama</w:t>
      </w:r>
      <w:r w:rsidR="00BC0241" w:rsidRPr="00BC0241">
        <w:rPr>
          <w:rFonts w:ascii="Arial" w:hAnsi="Arial" w:cs="Arial"/>
          <w:sz w:val="22"/>
        </w:rPr>
        <w:t xml:space="preserve"> nastal</w:t>
      </w:r>
      <w:r w:rsidR="000B3C7C">
        <w:rPr>
          <w:rFonts w:ascii="Arial" w:hAnsi="Arial" w:cs="Arial"/>
          <w:sz w:val="22"/>
        </w:rPr>
        <w:t>im</w:t>
      </w:r>
      <w:r w:rsidR="00BC0241" w:rsidRPr="00BC0241">
        <w:rPr>
          <w:rFonts w:ascii="Arial" w:hAnsi="Arial" w:cs="Arial"/>
          <w:sz w:val="22"/>
        </w:rPr>
        <w:t xml:space="preserve"> prije i u toku postupk</w:t>
      </w:r>
      <w:r w:rsidR="000B3C7C">
        <w:rPr>
          <w:rFonts w:ascii="Arial" w:hAnsi="Arial" w:cs="Arial"/>
          <w:sz w:val="22"/>
        </w:rPr>
        <w:t xml:space="preserve">a </w:t>
      </w:r>
      <w:r w:rsidR="00BC0241" w:rsidRPr="00BC0241">
        <w:rPr>
          <w:rFonts w:ascii="Arial" w:hAnsi="Arial" w:cs="Arial"/>
          <w:sz w:val="22"/>
        </w:rPr>
        <w:t>donošenja</w:t>
      </w:r>
      <w:r w:rsidR="000B3C7C">
        <w:rPr>
          <w:rFonts w:ascii="Arial" w:hAnsi="Arial" w:cs="Arial"/>
          <w:sz w:val="22"/>
        </w:rPr>
        <w:t xml:space="preserve"> privremene tarife naknade koju naplaćuje NU Organizacija fotografskih autora-OFA po osnovu kablovske retransmisije djela sa repertoara organizacije</w:t>
      </w:r>
      <w:r w:rsidR="00BC0241" w:rsidRPr="00BC0241">
        <w:rPr>
          <w:rFonts w:ascii="Arial" w:hAnsi="Arial" w:cs="Arial"/>
          <w:sz w:val="22"/>
        </w:rPr>
        <w:t xml:space="preserve"> </w:t>
      </w:r>
      <w:r w:rsidR="000B3C7C">
        <w:rPr>
          <w:rFonts w:ascii="Arial" w:hAnsi="Arial" w:cs="Arial"/>
          <w:sz w:val="22"/>
        </w:rPr>
        <w:t>b</w:t>
      </w:r>
      <w:r w:rsidR="00BC0241" w:rsidRPr="00BC0241">
        <w:rPr>
          <w:rFonts w:ascii="Arial" w:hAnsi="Arial" w:cs="Arial"/>
          <w:sz w:val="22"/>
        </w:rPr>
        <w:t>roj: 626-2604/2022-2, 15.12.2022.godine, a koju je donijelo Ministarstvo ekonomskog razvoja, i koja je objavljena u Službenom listu Crne Gore, br. 004/23 od 13.01.2023.</w:t>
      </w:r>
    </w:p>
    <w:p w14:paraId="3CDA916C" w14:textId="77777777" w:rsidR="008042CC" w:rsidRDefault="008042CC" w:rsidP="000B3C7C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</w:rPr>
      </w:pPr>
    </w:p>
    <w:p w14:paraId="722C2D36" w14:textId="77777777" w:rsidR="008042CC" w:rsidRPr="006C4B7C" w:rsidRDefault="008042CC" w:rsidP="00944C64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hAnsi="Arial" w:cs="Arial"/>
          <w:sz w:val="22"/>
          <w:lang w:val="sr-Latn-CS"/>
        </w:rPr>
      </w:pPr>
    </w:p>
    <w:p w14:paraId="242A0513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5E5E47F5" w14:textId="39077DE2" w:rsidR="00C84CF6" w:rsidRDefault="00C84CF6" w:rsidP="00C84CF6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Postupajući po zahtjevu ovo </w:t>
      </w:r>
      <w:r w:rsidR="00144616">
        <w:rPr>
          <w:rFonts w:ascii="Arial" w:eastAsia="Calibri" w:hAnsi="Arial" w:cs="Arial"/>
          <w:color w:val="000000"/>
          <w:sz w:val="22"/>
          <w:lang w:val="pl-PL"/>
        </w:rPr>
        <w:t>M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inistarstvo je utvrdilo da se tražena informacija nalazi u njegovom posjedu, kao i da ista podliježe ograničenjima propisanim odredbom člana 14 stav 1 tačka 1 u vezi sa članom 16 stav 1 i 2 Zakona o slobodnom pristupu informacijama. </w:t>
      </w:r>
    </w:p>
    <w:p w14:paraId="6492EC24" w14:textId="77777777" w:rsidR="00C84CF6" w:rsidRDefault="00C84CF6" w:rsidP="00C84CF6">
      <w:pPr>
        <w:pStyle w:val="NoSpacing"/>
        <w:jc w:val="both"/>
        <w:rPr>
          <w:rFonts w:ascii="Arial" w:eastAsia="Calibri" w:hAnsi="Arial" w:cs="Arial"/>
          <w:color w:val="000000"/>
          <w:lang w:val="pl-PL"/>
        </w:rPr>
      </w:pPr>
    </w:p>
    <w:p w14:paraId="3F2F7FFC" w14:textId="408C61DB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predmetnog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organ </w:t>
      </w:r>
      <w:proofErr w:type="spellStart"/>
      <w:r>
        <w:rPr>
          <w:rFonts w:ascii="Arial" w:hAnsi="Arial" w:cs="Arial"/>
          <w:lang w:val="en-US"/>
        </w:rPr>
        <w:t>vlasti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je to u </w:t>
      </w:r>
      <w:proofErr w:type="spellStart"/>
      <w:r>
        <w:rPr>
          <w:rFonts w:ascii="Arial" w:hAnsi="Arial" w:cs="Arial"/>
          <w:lang w:val="en-US"/>
        </w:rPr>
        <w:t>interesu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privatnosti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objelodanjivanja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predviđenih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odnose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funkcionere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vezi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vršenjem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funkcije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kao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prihode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imovinu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srodnika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obuhvaćeni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kojim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uređuje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sprječavanje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sukoba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>.</w:t>
      </w:r>
    </w:p>
    <w:p w14:paraId="1C4DB84C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6CA3F59A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16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</w:t>
      </w:r>
      <w:proofErr w:type="spellStart"/>
      <w:r>
        <w:rPr>
          <w:rFonts w:ascii="Arial" w:hAnsi="Arial" w:cs="Arial"/>
          <w:lang w:val="en-US"/>
        </w:rPr>
        <w:t>će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pristup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ograničiti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ugrozilo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odnosno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mogućnost</w:t>
      </w:r>
      <w:proofErr w:type="spellEnd"/>
      <w:r>
        <w:rPr>
          <w:rFonts w:ascii="Arial" w:hAnsi="Arial" w:cs="Arial"/>
          <w:lang w:val="en-US"/>
        </w:rPr>
        <w:t xml:space="preserve"> da bi </w:t>
      </w:r>
      <w:proofErr w:type="spellStart"/>
      <w:r>
        <w:rPr>
          <w:rFonts w:ascii="Arial" w:hAnsi="Arial" w:cs="Arial"/>
          <w:lang w:val="en-US"/>
        </w:rPr>
        <w:t>objelodanjivanje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izazvalo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štetne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posledice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je od </w:t>
      </w:r>
      <w:proofErr w:type="spellStart"/>
      <w:r>
        <w:rPr>
          <w:rFonts w:ascii="Arial" w:hAnsi="Arial" w:cs="Arial"/>
          <w:lang w:val="en-US"/>
        </w:rPr>
        <w:t>većeg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značaja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javnosti</w:t>
      </w:r>
      <w:proofErr w:type="spellEnd"/>
      <w:r>
        <w:rPr>
          <w:rFonts w:ascii="Arial" w:hAnsi="Arial" w:cs="Arial"/>
          <w:lang w:val="en-US"/>
        </w:rPr>
        <w:t xml:space="preserve"> da </w:t>
      </w:r>
      <w:proofErr w:type="spellStart"/>
      <w:r>
        <w:rPr>
          <w:rFonts w:ascii="Arial" w:hAnsi="Arial" w:cs="Arial"/>
          <w:lang w:val="en-US"/>
        </w:rPr>
        <w:t>zna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informaciju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osim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ako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preovlađujući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interes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članom</w:t>
      </w:r>
      <w:proofErr w:type="spellEnd"/>
      <w:r>
        <w:rPr>
          <w:rFonts w:ascii="Arial" w:hAnsi="Arial" w:cs="Arial"/>
          <w:lang w:val="en-US"/>
        </w:rPr>
        <w:t xml:space="preserve"> 17 </w:t>
      </w:r>
      <w:proofErr w:type="spellStart"/>
      <w:r>
        <w:rPr>
          <w:rFonts w:ascii="Arial" w:hAnsi="Arial" w:cs="Arial"/>
          <w:lang w:val="en-US"/>
        </w:rPr>
        <w:t>ovog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, a </w:t>
      </w:r>
      <w:proofErr w:type="spellStart"/>
      <w:r>
        <w:rPr>
          <w:rFonts w:ascii="Arial" w:hAnsi="Arial" w:cs="Arial"/>
          <w:lang w:val="en-US"/>
        </w:rPr>
        <w:t>stavom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istog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 da se test </w:t>
      </w:r>
      <w:proofErr w:type="spellStart"/>
      <w:r>
        <w:rPr>
          <w:rFonts w:ascii="Arial" w:hAnsi="Arial" w:cs="Arial"/>
          <w:lang w:val="en-US"/>
        </w:rPr>
        <w:t>štetnosti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vrši</w:t>
      </w:r>
      <w:proofErr w:type="spellEnd"/>
      <w:r>
        <w:rPr>
          <w:rFonts w:ascii="Arial" w:hAnsi="Arial" w:cs="Arial"/>
          <w:lang w:val="en-US"/>
        </w:rPr>
        <w:t xml:space="preserve"> za </w:t>
      </w:r>
      <w:proofErr w:type="spellStart"/>
      <w:r>
        <w:rPr>
          <w:rFonts w:ascii="Arial" w:hAnsi="Arial" w:cs="Arial"/>
          <w:lang w:val="en-US"/>
        </w:rPr>
        <w:t>informacije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iz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14 </w:t>
      </w:r>
      <w:proofErr w:type="spellStart"/>
      <w:r>
        <w:rPr>
          <w:rFonts w:ascii="Arial" w:hAnsi="Arial" w:cs="Arial"/>
          <w:lang w:val="en-US"/>
        </w:rPr>
        <w:t>tačka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alineja</w:t>
      </w:r>
      <w:proofErr w:type="spellEnd"/>
      <w:r>
        <w:rPr>
          <w:rFonts w:ascii="Arial" w:hAnsi="Arial" w:cs="Arial"/>
          <w:lang w:val="en-US"/>
        </w:rPr>
        <w:t xml:space="preserve"> 1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2.</w:t>
      </w:r>
    </w:p>
    <w:p w14:paraId="69120569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73667FB5" w14:textId="77777777" w:rsidR="00C84CF6" w:rsidRDefault="00C84CF6" w:rsidP="00C84CF6">
      <w:pPr>
        <w:pStyle w:val="NoSpacing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Dalje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odredbom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člana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stav</w:t>
      </w:r>
      <w:proofErr w:type="spellEnd"/>
      <w:r>
        <w:rPr>
          <w:rFonts w:ascii="Arial" w:hAnsi="Arial" w:cs="Arial"/>
          <w:lang w:val="en-US"/>
        </w:rPr>
        <w:t xml:space="preserve"> 2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propisano</w:t>
      </w:r>
      <w:proofErr w:type="spellEnd"/>
      <w:r>
        <w:rPr>
          <w:rFonts w:ascii="Arial" w:hAnsi="Arial" w:cs="Arial"/>
          <w:lang w:val="en-US"/>
        </w:rPr>
        <w:t xml:space="preserve"> je, </w:t>
      </w:r>
      <w:proofErr w:type="spellStart"/>
      <w:r>
        <w:rPr>
          <w:rFonts w:ascii="Arial" w:hAnsi="Arial" w:cs="Arial"/>
          <w:lang w:val="en-US"/>
        </w:rPr>
        <w:t>između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ostalog</w:t>
      </w:r>
      <w:proofErr w:type="spellEnd"/>
      <w:r>
        <w:rPr>
          <w:rFonts w:ascii="Arial" w:hAnsi="Arial" w:cs="Arial"/>
          <w:lang w:val="en-US"/>
        </w:rPr>
        <w:t xml:space="preserve">, da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ne </w:t>
      </w:r>
      <w:proofErr w:type="spellStart"/>
      <w:r>
        <w:rPr>
          <w:rFonts w:ascii="Arial" w:hAnsi="Arial" w:cs="Arial"/>
          <w:lang w:val="en-US"/>
        </w:rPr>
        <w:t>mogu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obrađivati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većem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obimu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što</w:t>
      </w:r>
      <w:proofErr w:type="spellEnd"/>
      <w:r>
        <w:rPr>
          <w:rFonts w:ascii="Arial" w:hAnsi="Arial" w:cs="Arial"/>
          <w:lang w:val="en-US"/>
        </w:rPr>
        <w:t xml:space="preserve"> je </w:t>
      </w:r>
      <w:proofErr w:type="spellStart"/>
      <w:r>
        <w:rPr>
          <w:rFonts w:ascii="Arial" w:hAnsi="Arial" w:cs="Arial"/>
          <w:lang w:val="en-US"/>
        </w:rPr>
        <w:t>potrebno</w:t>
      </w:r>
      <w:proofErr w:type="spellEnd"/>
      <w:r>
        <w:rPr>
          <w:rFonts w:ascii="Arial" w:hAnsi="Arial" w:cs="Arial"/>
          <w:lang w:val="en-US"/>
        </w:rPr>
        <w:t xml:space="preserve"> da bi se </w:t>
      </w:r>
      <w:proofErr w:type="spellStart"/>
      <w:r>
        <w:rPr>
          <w:rFonts w:ascii="Arial" w:hAnsi="Arial" w:cs="Arial"/>
          <w:lang w:val="en-US"/>
        </w:rPr>
        <w:t>postigla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svrha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obrade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način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nije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skladu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njihovom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namjenom</w:t>
      </w:r>
      <w:proofErr w:type="spellEnd"/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</w:rPr>
        <w:t xml:space="preserve"> </w:t>
      </w:r>
    </w:p>
    <w:p w14:paraId="3E3E388B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740BF4A6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4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zaštita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obezbjeđuje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licu</w:t>
      </w:r>
      <w:proofErr w:type="spellEnd"/>
      <w:r>
        <w:rPr>
          <w:rFonts w:ascii="Arial" w:hAnsi="Arial" w:cs="Arial"/>
          <w:lang w:val="en-US"/>
        </w:rPr>
        <w:t xml:space="preserve"> bez </w:t>
      </w:r>
      <w:proofErr w:type="spellStart"/>
      <w:r>
        <w:rPr>
          <w:rFonts w:ascii="Arial" w:hAnsi="Arial" w:cs="Arial"/>
          <w:lang w:val="en-US"/>
        </w:rPr>
        <w:t>obzira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državljanstvo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prebivalište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rasu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boju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kože</w:t>
      </w:r>
      <w:proofErr w:type="spellEnd"/>
      <w:r>
        <w:rPr>
          <w:rFonts w:ascii="Arial" w:hAnsi="Arial" w:cs="Arial"/>
          <w:lang w:val="en-US"/>
        </w:rPr>
        <w:t xml:space="preserve">, pol, </w:t>
      </w:r>
      <w:proofErr w:type="spellStart"/>
      <w:r>
        <w:rPr>
          <w:rFonts w:ascii="Arial" w:hAnsi="Arial" w:cs="Arial"/>
          <w:lang w:val="en-US"/>
        </w:rPr>
        <w:t>jezik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vjeru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političko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uvjerenje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nacionalnost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socijalno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porijeklo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imovno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stanje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obrazovanje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društveni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položaj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drugo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svojstvo</w:t>
      </w:r>
      <w:proofErr w:type="spellEnd"/>
      <w:r>
        <w:rPr>
          <w:rFonts w:ascii="Arial" w:hAnsi="Arial" w:cs="Arial"/>
          <w:lang w:val="en-US"/>
        </w:rPr>
        <w:t>.</w:t>
      </w:r>
    </w:p>
    <w:p w14:paraId="09B58170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</w:p>
    <w:p w14:paraId="1333665B" w14:textId="77777777" w:rsidR="00C84CF6" w:rsidRDefault="00C84CF6" w:rsidP="00C84CF6">
      <w:pPr>
        <w:pStyle w:val="NoSpacing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Naime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obrada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ličnih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vršiti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ukoliko</w:t>
      </w:r>
      <w:proofErr w:type="spellEnd"/>
      <w:r>
        <w:rPr>
          <w:rFonts w:ascii="Arial" w:hAnsi="Arial" w:cs="Arial"/>
          <w:lang w:val="en-US"/>
        </w:rPr>
        <w:t xml:space="preserve"> za to </w:t>
      </w:r>
      <w:proofErr w:type="spellStart"/>
      <w:r>
        <w:rPr>
          <w:rFonts w:ascii="Arial" w:hAnsi="Arial" w:cs="Arial"/>
          <w:lang w:val="en-US"/>
        </w:rPr>
        <w:t>postoji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pravni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osnov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zakonu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ili</w:t>
      </w:r>
      <w:proofErr w:type="spellEnd"/>
      <w:r>
        <w:rPr>
          <w:rFonts w:ascii="Arial" w:hAnsi="Arial" w:cs="Arial"/>
          <w:lang w:val="en-US"/>
        </w:rPr>
        <w:t xml:space="preserve"> po </w:t>
      </w:r>
      <w:proofErr w:type="spellStart"/>
      <w:r>
        <w:rPr>
          <w:rFonts w:ascii="Arial" w:hAnsi="Arial" w:cs="Arial"/>
          <w:lang w:val="en-US"/>
        </w:rPr>
        <w:t>prethodno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dobijenoj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saglasnosti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lica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čiji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lični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podaci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obrađuju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koja</w:t>
      </w:r>
      <w:proofErr w:type="spellEnd"/>
      <w:r>
        <w:rPr>
          <w:rFonts w:ascii="Arial" w:hAnsi="Arial" w:cs="Arial"/>
          <w:lang w:val="en-US"/>
        </w:rPr>
        <w:t xml:space="preserve"> se </w:t>
      </w:r>
      <w:proofErr w:type="spellStart"/>
      <w:r>
        <w:rPr>
          <w:rFonts w:ascii="Arial" w:hAnsi="Arial" w:cs="Arial"/>
          <w:lang w:val="en-US"/>
        </w:rPr>
        <w:t>može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opozvati</w:t>
      </w:r>
      <w:proofErr w:type="spellEnd"/>
      <w:r>
        <w:rPr>
          <w:rFonts w:ascii="Arial" w:hAnsi="Arial" w:cs="Arial"/>
          <w:lang w:val="en-US"/>
        </w:rPr>
        <w:t xml:space="preserve"> u </w:t>
      </w:r>
      <w:proofErr w:type="spellStart"/>
      <w:r>
        <w:rPr>
          <w:rFonts w:ascii="Arial" w:hAnsi="Arial" w:cs="Arial"/>
          <w:lang w:val="en-US"/>
        </w:rPr>
        <w:t>svakom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trenutku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shodno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članu</w:t>
      </w:r>
      <w:proofErr w:type="spellEnd"/>
      <w:r>
        <w:rPr>
          <w:rFonts w:ascii="Arial" w:hAnsi="Arial" w:cs="Arial"/>
          <w:lang w:val="en-US"/>
        </w:rPr>
        <w:t xml:space="preserve"> 10 </w:t>
      </w:r>
      <w:proofErr w:type="spellStart"/>
      <w:r>
        <w:rPr>
          <w:rFonts w:ascii="Arial" w:hAnsi="Arial" w:cs="Arial"/>
          <w:lang w:val="en-US"/>
        </w:rPr>
        <w:t>Zakona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zaštiti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podataka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ličnosti</w:t>
      </w:r>
      <w:proofErr w:type="spellEnd"/>
      <w:r>
        <w:rPr>
          <w:rFonts w:ascii="Arial" w:hAnsi="Arial" w:cs="Arial"/>
          <w:lang w:val="en-US"/>
        </w:rPr>
        <w:t>.</w:t>
      </w:r>
    </w:p>
    <w:p w14:paraId="35EA5B2B" w14:textId="77777777" w:rsidR="00C84CF6" w:rsidRDefault="00C84CF6" w:rsidP="00C84CF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14:paraId="7AB85D9B" w14:textId="032437C9" w:rsidR="00C84CF6" w:rsidRDefault="00C84CF6" w:rsidP="00C84CF6">
      <w:pPr>
        <w:shd w:val="clear" w:color="auto" w:fill="FFFFFF"/>
        <w:tabs>
          <w:tab w:val="left" w:pos="34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Shodno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naprijed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iznijetom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ograničava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pristup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dijelu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koji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odnosi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sz w:val="22"/>
          <w:lang w:val="pl-PL"/>
        </w:rPr>
        <w:t xml:space="preserve">JMBG, datum i mjesto rođenja, broj identifikacionog </w:t>
      </w:r>
      <w:proofErr w:type="gramStart"/>
      <w:r>
        <w:rPr>
          <w:rFonts w:ascii="Arial" w:eastAsia="Calibri" w:hAnsi="Arial" w:cs="Arial"/>
          <w:sz w:val="22"/>
          <w:lang w:val="pl-PL"/>
        </w:rPr>
        <w:t>dokumenta  fizičkih</w:t>
      </w:r>
      <w:proofErr w:type="gramEnd"/>
      <w:r>
        <w:rPr>
          <w:rFonts w:ascii="Arial" w:eastAsia="Calibri" w:hAnsi="Arial" w:cs="Arial"/>
          <w:sz w:val="22"/>
          <w:lang w:val="pl-PL"/>
        </w:rPr>
        <w:t xml:space="preserve"> lica zanimanje i adresu stanovanja</w:t>
      </w:r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jer</w:t>
      </w:r>
      <w:proofErr w:type="spellEnd"/>
      <w:r>
        <w:rPr>
          <w:rFonts w:ascii="Arial" w:hAnsi="Arial" w:cs="Arial"/>
          <w:sz w:val="22"/>
          <w:lang w:val="en-US"/>
        </w:rPr>
        <w:t xml:space="preserve"> bi </w:t>
      </w:r>
      <w:proofErr w:type="spellStart"/>
      <w:r>
        <w:rPr>
          <w:rFonts w:ascii="Arial" w:hAnsi="Arial" w:cs="Arial"/>
          <w:sz w:val="22"/>
          <w:lang w:val="en-US"/>
        </w:rPr>
        <w:t>omogućavanje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istim</w:t>
      </w:r>
      <w:proofErr w:type="spellEnd"/>
      <w:r>
        <w:rPr>
          <w:rFonts w:ascii="Arial" w:hAnsi="Arial" w:cs="Arial"/>
          <w:sz w:val="22"/>
          <w:lang w:val="en-US"/>
        </w:rPr>
        <w:t xml:space="preserve"> bio </w:t>
      </w:r>
      <w:proofErr w:type="spellStart"/>
      <w:r>
        <w:rPr>
          <w:rFonts w:ascii="Arial" w:hAnsi="Arial" w:cs="Arial"/>
          <w:sz w:val="22"/>
          <w:lang w:val="en-US"/>
        </w:rPr>
        <w:t>suprotan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svrsi</w:t>
      </w:r>
      <w:proofErr w:type="spellEnd"/>
      <w:r>
        <w:rPr>
          <w:rFonts w:ascii="Arial" w:hAnsi="Arial" w:cs="Arial"/>
          <w:sz w:val="22"/>
          <w:lang w:val="en-US"/>
        </w:rPr>
        <w:t xml:space="preserve"> za </w:t>
      </w:r>
      <w:proofErr w:type="spellStart"/>
      <w:r>
        <w:rPr>
          <w:rFonts w:ascii="Arial" w:hAnsi="Arial" w:cs="Arial"/>
          <w:sz w:val="22"/>
          <w:lang w:val="en-US"/>
        </w:rPr>
        <w:t>koju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prikupljaju</w:t>
      </w:r>
      <w:proofErr w:type="spellEnd"/>
      <w:r>
        <w:rPr>
          <w:rFonts w:ascii="Arial" w:hAnsi="Arial" w:cs="Arial"/>
          <w:sz w:val="22"/>
          <w:lang w:val="en-US"/>
        </w:rPr>
        <w:t xml:space="preserve">, za </w:t>
      </w:r>
      <w:proofErr w:type="spellStart"/>
      <w:r>
        <w:rPr>
          <w:rFonts w:ascii="Arial" w:hAnsi="Arial" w:cs="Arial"/>
          <w:sz w:val="22"/>
          <w:lang w:val="en-US"/>
        </w:rPr>
        <w:t>čiju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obradu</w:t>
      </w:r>
      <w:proofErr w:type="spellEnd"/>
      <w:r>
        <w:rPr>
          <w:rFonts w:ascii="Arial" w:hAnsi="Arial" w:cs="Arial"/>
          <w:sz w:val="22"/>
          <w:lang w:val="en-US"/>
        </w:rPr>
        <w:t xml:space="preserve"> je </w:t>
      </w:r>
      <w:proofErr w:type="spellStart"/>
      <w:r>
        <w:rPr>
          <w:rFonts w:ascii="Arial" w:hAnsi="Arial" w:cs="Arial"/>
          <w:sz w:val="22"/>
          <w:lang w:val="en-US"/>
        </w:rPr>
        <w:t>potrebna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saglasnost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lica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čiji</w:t>
      </w:r>
      <w:proofErr w:type="spellEnd"/>
      <w:r>
        <w:rPr>
          <w:rFonts w:ascii="Arial" w:hAnsi="Arial" w:cs="Arial"/>
          <w:sz w:val="22"/>
          <w:lang w:val="en-US"/>
        </w:rPr>
        <w:t xml:space="preserve"> se </w:t>
      </w:r>
      <w:proofErr w:type="spellStart"/>
      <w:r>
        <w:rPr>
          <w:rFonts w:ascii="Arial" w:hAnsi="Arial" w:cs="Arial"/>
          <w:sz w:val="22"/>
          <w:lang w:val="en-US"/>
        </w:rPr>
        <w:t>podaci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obrađuju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koje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nema</w:t>
      </w:r>
      <w:proofErr w:type="spellEnd"/>
      <w:r>
        <w:rPr>
          <w:rFonts w:ascii="Arial" w:hAnsi="Arial" w:cs="Arial"/>
          <w:sz w:val="22"/>
          <w:lang w:val="en-US"/>
        </w:rPr>
        <w:t xml:space="preserve"> u </w:t>
      </w:r>
      <w:proofErr w:type="spellStart"/>
      <w:r>
        <w:rPr>
          <w:rFonts w:ascii="Arial" w:hAnsi="Arial" w:cs="Arial"/>
          <w:sz w:val="22"/>
          <w:lang w:val="en-US"/>
        </w:rPr>
        <w:t>konkretnom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slučaju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pri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čemu</w:t>
      </w:r>
      <w:proofErr w:type="spellEnd"/>
      <w:r>
        <w:rPr>
          <w:rFonts w:ascii="Arial" w:hAnsi="Arial" w:cs="Arial"/>
          <w:sz w:val="22"/>
          <w:lang w:val="en-US"/>
        </w:rPr>
        <w:t xml:space="preserve"> ne </w:t>
      </w:r>
      <w:proofErr w:type="spellStart"/>
      <w:r>
        <w:rPr>
          <w:rFonts w:ascii="Arial" w:hAnsi="Arial" w:cs="Arial"/>
          <w:sz w:val="22"/>
          <w:lang w:val="en-US"/>
        </w:rPr>
        <w:t>postoji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preovlađujući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javni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interes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propisan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članom</w:t>
      </w:r>
      <w:proofErr w:type="spellEnd"/>
      <w:r>
        <w:rPr>
          <w:rFonts w:ascii="Arial" w:hAnsi="Arial" w:cs="Arial"/>
          <w:sz w:val="22"/>
          <w:lang w:val="en-US"/>
        </w:rPr>
        <w:t xml:space="preserve"> 17 </w:t>
      </w:r>
      <w:proofErr w:type="spellStart"/>
      <w:r>
        <w:rPr>
          <w:rFonts w:ascii="Arial" w:hAnsi="Arial" w:cs="Arial"/>
          <w:sz w:val="22"/>
          <w:lang w:val="en-US"/>
        </w:rPr>
        <w:t>Zakona</w:t>
      </w:r>
      <w:proofErr w:type="spellEnd"/>
      <w:r>
        <w:rPr>
          <w:rFonts w:ascii="Arial" w:hAnsi="Arial" w:cs="Arial"/>
          <w:sz w:val="22"/>
          <w:lang w:val="en-US"/>
        </w:rPr>
        <w:t xml:space="preserve"> o </w:t>
      </w:r>
      <w:proofErr w:type="spellStart"/>
      <w:r>
        <w:rPr>
          <w:rFonts w:ascii="Arial" w:hAnsi="Arial" w:cs="Arial"/>
          <w:sz w:val="22"/>
          <w:lang w:val="en-US"/>
        </w:rPr>
        <w:t>slobodnom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pristupu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lang w:val="en-US"/>
        </w:rPr>
        <w:t>informacijama</w:t>
      </w:r>
      <w:proofErr w:type="spellEnd"/>
      <w:r>
        <w:rPr>
          <w:rFonts w:ascii="Arial" w:hAnsi="Arial" w:cs="Arial"/>
          <w:sz w:val="22"/>
          <w:lang w:val="en-US"/>
        </w:rPr>
        <w:t>.</w:t>
      </w:r>
    </w:p>
    <w:p w14:paraId="0DEBED1C" w14:textId="7693CF33" w:rsidR="00C84CF6" w:rsidRDefault="00C84CF6" w:rsidP="00C84CF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color w:val="000000" w:themeColor="text1"/>
          <w:sz w:val="22"/>
          <w:lang w:val="sr-Latn-CS"/>
        </w:rPr>
      </w:pPr>
      <w:r>
        <w:rPr>
          <w:rFonts w:ascii="Arial" w:hAnsi="Arial" w:cs="Arial"/>
          <w:color w:val="000000" w:themeColor="text1"/>
          <w:sz w:val="22"/>
          <w:lang w:val="sr-Latn-CS"/>
        </w:rPr>
        <w:t xml:space="preserve">Tražena informacija kojoj se pristup omogućava ima 151 stranicu A4 formata, i pristup istoj omogućava se dostavljanjem njene kopije putem pošte, preporučenom pošiljkom. Kako je u članu 2 stav 1 tačka 1 alineja 1 Uredbe o naknadi troškova  u postupku za pristup informacijama („Službeni list CG“, br.66/16 i 121/21), propisano da se visina naknade fotokopiranja određuje za format A4 crno-bijeli 0,03 €, po stranici a stavom 2 istog člana propisano je da se fotkopiranje informacije iz stava 1 tačka 1 alineja 1 ne naplaćuje za prvih 20 stranica, to se troškovi postupka određuju u ukupnom iznosu od 5,93 €, od čega na ime kopiranja stranice po utvrđenoj cijeni od 0,03 € po jednoj strani i na ime dostavljanja preporučenom pošiljkom 2,00 €,  koje podnosilac zahtjeva </w:t>
      </w:r>
      <w:r>
        <w:rPr>
          <w:rFonts w:ascii="Arial" w:hAnsi="Arial" w:cs="Arial"/>
          <w:iCs/>
          <w:color w:val="000000" w:themeColor="text1"/>
          <w:sz w:val="22"/>
        </w:rPr>
        <w:t xml:space="preserve">može uplatiti u korist Budžeta Crne Gore, </w:t>
      </w:r>
      <w:r>
        <w:rPr>
          <w:rFonts w:ascii="Arial" w:hAnsi="Arial" w:cs="Arial"/>
          <w:sz w:val="22"/>
        </w:rPr>
        <w:t xml:space="preserve">na transakcioni račun broj: </w:t>
      </w:r>
      <w:r>
        <w:rPr>
          <w:rFonts w:ascii="Arial" w:hAnsi="Arial" w:cs="Arial"/>
          <w:iCs/>
          <w:color w:val="000000" w:themeColor="text1"/>
          <w:sz w:val="22"/>
        </w:rPr>
        <w:t>907-83001-19</w:t>
      </w:r>
      <w:r>
        <w:rPr>
          <w:rFonts w:ascii="Arial" w:hAnsi="Arial" w:cs="Arial"/>
          <w:sz w:val="22"/>
        </w:rPr>
        <w:t xml:space="preserve"> kod Centralne banke Crne Gore</w:t>
      </w:r>
      <w:r>
        <w:rPr>
          <w:rFonts w:ascii="Arial" w:hAnsi="Arial" w:cs="Arial"/>
          <w:iCs/>
          <w:color w:val="000000" w:themeColor="text1"/>
          <w:sz w:val="22"/>
        </w:rPr>
        <w:t xml:space="preserve"> </w:t>
      </w:r>
      <w:r>
        <w:rPr>
          <w:rFonts w:ascii="Arial" w:hAnsi="Arial" w:cs="Arial"/>
          <w:iCs/>
          <w:sz w:val="22"/>
        </w:rPr>
        <w:t>i o tome dostaviti odgovarajući dokaz,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shodno članu 3 predmetne Uredbe.</w:t>
      </w:r>
    </w:p>
    <w:p w14:paraId="2EF410EE" w14:textId="77777777" w:rsidR="00C84CF6" w:rsidRDefault="00C84CF6" w:rsidP="00C84CF6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>Na osnovu izloženog, shodno članu 30 stav 1 Zakona o slobodnom pristupu informacijama odlučeno je kao u dispozitivu rješenja.</w:t>
      </w:r>
    </w:p>
    <w:p w14:paraId="643A586B" w14:textId="77777777" w:rsidR="00C84CF6" w:rsidRDefault="00C84CF6" w:rsidP="00C84CF6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noProof/>
          <w:sz w:val="22"/>
        </w:rPr>
        <w:t xml:space="preserve">UPUTSTVO O PRAVNOJ ZAŠTITI: </w:t>
      </w:r>
      <w:r>
        <w:rPr>
          <w:rFonts w:ascii="Arial" w:hAnsi="Arial" w:cs="Arial"/>
          <w:noProof/>
          <w:sz w:val="22"/>
        </w:rPr>
        <w:t>Protiv ovog rješenja može se izjaviti žalba Savjetu Agencije za zaštitu ličnih podataka i slobodan pristup informacijama u roku od 15 dana od dana prijema rješenja, preko Ministarstva ekonomskog razvoja.</w:t>
      </w:r>
    </w:p>
    <w:p w14:paraId="665A4B56" w14:textId="255FDD5D" w:rsidR="00C84CF6" w:rsidRDefault="00C84CF6" w:rsidP="00C84CF6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</w:t>
      </w:r>
      <w:r>
        <w:rPr>
          <w:rFonts w:ascii="Arial" w:hAnsi="Arial" w:cs="Arial"/>
          <w:b/>
          <w:sz w:val="22"/>
        </w:rPr>
        <w:t>MINISTAR</w:t>
      </w:r>
      <w:r>
        <w:rPr>
          <w:rFonts w:ascii="Arial" w:hAnsi="Arial" w:cs="Arial"/>
          <w:sz w:val="22"/>
        </w:rPr>
        <w:t xml:space="preserve">        </w:t>
      </w:r>
      <w:r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40E5D05" w14:textId="3B3C0C12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  <w:r w:rsidRPr="00C84CF6">
        <w:rPr>
          <w:rFonts w:ascii="Arial" w:eastAsia="Calibri" w:hAnsi="Arial" w:cs="Arial"/>
          <w:b/>
          <w:color w:val="000000"/>
          <w:sz w:val="22"/>
          <w:lang w:val="pl-PL"/>
        </w:rPr>
        <w:t xml:space="preserve">                                                                                                                   </w:t>
      </w:r>
      <w:r>
        <w:rPr>
          <w:rFonts w:ascii="Arial" w:eastAsia="Calibri" w:hAnsi="Arial" w:cs="Arial"/>
          <w:b/>
          <w:color w:val="000000"/>
          <w:sz w:val="22"/>
          <w:lang w:val="pl-PL"/>
        </w:rPr>
        <w:t xml:space="preserve">  </w:t>
      </w:r>
      <w:r w:rsidRPr="00C84CF6">
        <w:rPr>
          <w:rFonts w:ascii="Arial" w:eastAsia="Calibri" w:hAnsi="Arial" w:cs="Arial"/>
          <w:b/>
          <w:color w:val="000000"/>
          <w:sz w:val="22"/>
          <w:lang w:val="pl-PL"/>
        </w:rPr>
        <w:t>Nik Gjeloshaj</w:t>
      </w:r>
    </w:p>
    <w:p w14:paraId="09A7D87F" w14:textId="07293E55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5448ED36" w14:textId="0CC12283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6855B2A9" w14:textId="77777777" w:rsidR="00C84CF6" w:rsidRP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b/>
          <w:color w:val="000000"/>
          <w:sz w:val="22"/>
          <w:lang w:val="pl-PL"/>
        </w:rPr>
      </w:pPr>
    </w:p>
    <w:p w14:paraId="3AB3EAA4" w14:textId="77777777" w:rsidR="00C84CF6" w:rsidRPr="00E727DF" w:rsidRDefault="00C84CF6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0" w:name="_Hlk119308022"/>
      <w:r w:rsidRPr="00E727DF">
        <w:rPr>
          <w:rFonts w:ascii="Arial" w:hAnsi="Arial" w:cs="Arial"/>
          <w:b/>
          <w:noProof/>
          <w:sz w:val="22"/>
        </w:rPr>
        <w:t xml:space="preserve">Dostavljeno: </w:t>
      </w:r>
      <w:r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233D68FA" w14:textId="77777777" w:rsidR="00C84CF6" w:rsidRPr="00E727DF" w:rsidRDefault="00C84CF6" w:rsidP="00C84CF6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05F0F8AB" w14:textId="77777777" w:rsidR="00C84CF6" w:rsidRPr="00E727DF" w:rsidRDefault="00C84CF6" w:rsidP="00C84CF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u spise predmeta</w:t>
      </w:r>
    </w:p>
    <w:p w14:paraId="0880744B" w14:textId="77777777" w:rsidR="00C84CF6" w:rsidRPr="00E727DF" w:rsidRDefault="00C84CF6" w:rsidP="00C84CF6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a/a</w:t>
      </w:r>
    </w:p>
    <w:bookmarkEnd w:id="0"/>
    <w:p w14:paraId="42FA0F41" w14:textId="77777777" w:rsidR="00C84CF6" w:rsidRDefault="00C84CF6" w:rsidP="00C84CF6">
      <w:pPr>
        <w:spacing w:after="10"/>
        <w:rPr>
          <w:rFonts w:ascii="Arial" w:hAnsi="Arial" w:cs="Arial"/>
          <w:sz w:val="22"/>
        </w:rPr>
      </w:pPr>
    </w:p>
    <w:p w14:paraId="0E27F853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2E6E351C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54F84C69" w14:textId="77777777" w:rsidR="00C84CF6" w:rsidRDefault="00C84CF6" w:rsidP="00C84CF6">
      <w:pPr>
        <w:spacing w:before="0" w:after="0" w:line="240" w:lineRule="auto"/>
        <w:rPr>
          <w:rFonts w:ascii="Arial" w:hAnsi="Arial" w:cs="Arial"/>
          <w:sz w:val="18"/>
          <w:szCs w:val="18"/>
        </w:rPr>
      </w:pPr>
    </w:p>
    <w:p w14:paraId="3D501CC1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bookmarkStart w:id="1" w:name="_GoBack"/>
      <w:bookmarkEnd w:id="1"/>
    </w:p>
    <w:p w14:paraId="571D071B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0391F010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46520D1C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6310891" w14:textId="77777777" w:rsidR="00C84CF6" w:rsidRDefault="00C84CF6" w:rsidP="00944C64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1C4C295F" w14:textId="2C831151" w:rsidR="007710EB" w:rsidRPr="00980DA6" w:rsidRDefault="00463279" w:rsidP="00C84CF6">
      <w:pPr>
        <w:tabs>
          <w:tab w:val="left" w:pos="6690"/>
        </w:tabs>
        <w:spacing w:before="0" w:after="0" w:line="276" w:lineRule="auto"/>
        <w:rPr>
          <w:rFonts w:ascii="Arial" w:hAnsi="Arial" w:cs="Arial"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</w:t>
      </w:r>
      <w:r w:rsidR="00C84CF6">
        <w:rPr>
          <w:rFonts w:ascii="Arial" w:hAnsi="Arial" w:cs="Arial"/>
          <w:sz w:val="22"/>
        </w:rPr>
        <w:t xml:space="preserve">  </w:t>
      </w:r>
      <w:r w:rsidRPr="00E727DF">
        <w:rPr>
          <w:rFonts w:ascii="Arial" w:hAnsi="Arial" w:cs="Arial"/>
          <w:sz w:val="22"/>
        </w:rPr>
        <w:t xml:space="preserve">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</w:t>
      </w:r>
      <w:r w:rsidR="00C84CF6">
        <w:rPr>
          <w:rFonts w:ascii="Arial" w:hAnsi="Arial" w:cs="Arial"/>
          <w:b/>
          <w:sz w:val="22"/>
        </w:rPr>
        <w:t xml:space="preserve">                               </w:t>
      </w:r>
      <w:r w:rsidR="00A04801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</w:t>
      </w:r>
    </w:p>
    <w:p w14:paraId="4FCFC230" w14:textId="3896C3C2" w:rsidR="006E01DD" w:rsidRPr="00F16B01" w:rsidRDefault="006E01DD" w:rsidP="004133FD">
      <w:pPr>
        <w:shd w:val="clear" w:color="auto" w:fill="FFFFFF"/>
        <w:spacing w:before="0" w:after="0" w:line="240" w:lineRule="auto"/>
        <w:rPr>
          <w:rFonts w:ascii="Arial" w:hAnsi="Arial" w:cs="Arial"/>
          <w:noProof/>
          <w:sz w:val="22"/>
          <w:lang w:val="en-US"/>
        </w:rPr>
      </w:pPr>
    </w:p>
    <w:sectPr w:rsidR="006E01DD" w:rsidRPr="00F16B01" w:rsidSect="004133FD">
      <w:headerReference w:type="default" r:id="rId10"/>
      <w:pgSz w:w="11906" w:h="16838" w:code="9"/>
      <w:pgMar w:top="900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A3888" w14:textId="77777777" w:rsidR="00550372" w:rsidRDefault="00550372" w:rsidP="00A6505B">
      <w:pPr>
        <w:spacing w:before="0" w:after="0" w:line="240" w:lineRule="auto"/>
      </w:pPr>
      <w:r>
        <w:separator/>
      </w:r>
    </w:p>
  </w:endnote>
  <w:endnote w:type="continuationSeparator" w:id="0">
    <w:p w14:paraId="4F4FD409" w14:textId="77777777" w:rsidR="00550372" w:rsidRDefault="0055037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1D342" w14:textId="77777777" w:rsidR="00550372" w:rsidRDefault="0055037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E63E694" w14:textId="77777777" w:rsidR="00550372" w:rsidRDefault="0055037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D2150"/>
    <w:multiLevelType w:val="hybridMultilevel"/>
    <w:tmpl w:val="47FE5E00"/>
    <w:lvl w:ilvl="0" w:tplc="937C6FE4">
      <w:start w:val="1"/>
      <w:numFmt w:val="decimal"/>
      <w:lvlText w:val="%1)"/>
      <w:lvlJc w:val="left"/>
      <w:pPr>
        <w:ind w:left="12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15361F50">
      <w:start w:val="1"/>
      <w:numFmt w:val="lowerLetter"/>
      <w:lvlText w:val="%2"/>
      <w:lvlJc w:val="left"/>
      <w:pPr>
        <w:ind w:left="15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39CED88">
      <w:start w:val="1"/>
      <w:numFmt w:val="lowerRoman"/>
      <w:lvlText w:val="%3"/>
      <w:lvlJc w:val="left"/>
      <w:pPr>
        <w:ind w:left="23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C7CC7B8">
      <w:start w:val="1"/>
      <w:numFmt w:val="decimal"/>
      <w:lvlText w:val="%4"/>
      <w:lvlJc w:val="left"/>
      <w:pPr>
        <w:ind w:left="30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929A98E4">
      <w:start w:val="1"/>
      <w:numFmt w:val="lowerLetter"/>
      <w:lvlText w:val="%5"/>
      <w:lvlJc w:val="left"/>
      <w:pPr>
        <w:ind w:left="37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0C80C4A">
      <w:start w:val="1"/>
      <w:numFmt w:val="lowerRoman"/>
      <w:lvlText w:val="%6"/>
      <w:lvlJc w:val="left"/>
      <w:pPr>
        <w:ind w:left="44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F4060EB4">
      <w:start w:val="1"/>
      <w:numFmt w:val="decimal"/>
      <w:lvlText w:val="%7"/>
      <w:lvlJc w:val="left"/>
      <w:pPr>
        <w:ind w:left="51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78688E3C">
      <w:start w:val="1"/>
      <w:numFmt w:val="lowerLetter"/>
      <w:lvlText w:val="%8"/>
      <w:lvlJc w:val="left"/>
      <w:pPr>
        <w:ind w:left="59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0B00672C">
      <w:start w:val="1"/>
      <w:numFmt w:val="lowerRoman"/>
      <w:lvlText w:val="%9"/>
      <w:lvlJc w:val="left"/>
      <w:pPr>
        <w:ind w:left="66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23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1"/>
  </w:num>
  <w:num w:numId="20">
    <w:abstractNumId w:val="22"/>
  </w:num>
  <w:num w:numId="21">
    <w:abstractNumId w:val="4"/>
  </w:num>
  <w:num w:numId="22">
    <w:abstractNumId w:val="17"/>
  </w:num>
  <w:num w:numId="23">
    <w:abstractNumId w:val="15"/>
  </w:num>
  <w:num w:numId="24">
    <w:abstractNumId w:val="20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75DE9"/>
    <w:rsid w:val="000810EC"/>
    <w:rsid w:val="00087717"/>
    <w:rsid w:val="0009049A"/>
    <w:rsid w:val="000907F8"/>
    <w:rsid w:val="00094FDD"/>
    <w:rsid w:val="000A44F0"/>
    <w:rsid w:val="000A707C"/>
    <w:rsid w:val="000B0AB9"/>
    <w:rsid w:val="000B3C7C"/>
    <w:rsid w:val="000D3262"/>
    <w:rsid w:val="000D34EF"/>
    <w:rsid w:val="000D70C9"/>
    <w:rsid w:val="000E119C"/>
    <w:rsid w:val="000E7EDE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154BB"/>
    <w:rsid w:val="00115BCF"/>
    <w:rsid w:val="00136D11"/>
    <w:rsid w:val="00142599"/>
    <w:rsid w:val="00144616"/>
    <w:rsid w:val="00154D42"/>
    <w:rsid w:val="00156466"/>
    <w:rsid w:val="00160D2A"/>
    <w:rsid w:val="00175B76"/>
    <w:rsid w:val="00177EA3"/>
    <w:rsid w:val="00182270"/>
    <w:rsid w:val="001822FC"/>
    <w:rsid w:val="0018379E"/>
    <w:rsid w:val="001847FD"/>
    <w:rsid w:val="0019413B"/>
    <w:rsid w:val="00196664"/>
    <w:rsid w:val="001A3823"/>
    <w:rsid w:val="001A79B6"/>
    <w:rsid w:val="001A7E96"/>
    <w:rsid w:val="001B09E4"/>
    <w:rsid w:val="001B46F6"/>
    <w:rsid w:val="001B7598"/>
    <w:rsid w:val="001C2DA5"/>
    <w:rsid w:val="001D3909"/>
    <w:rsid w:val="001F2D0F"/>
    <w:rsid w:val="001F75D5"/>
    <w:rsid w:val="002019CD"/>
    <w:rsid w:val="002037A8"/>
    <w:rsid w:val="00205759"/>
    <w:rsid w:val="002058AF"/>
    <w:rsid w:val="00206CC2"/>
    <w:rsid w:val="00223EB3"/>
    <w:rsid w:val="00224ADD"/>
    <w:rsid w:val="002353D4"/>
    <w:rsid w:val="002413DC"/>
    <w:rsid w:val="00243865"/>
    <w:rsid w:val="00244EDC"/>
    <w:rsid w:val="00245B45"/>
    <w:rsid w:val="002511E4"/>
    <w:rsid w:val="00252A36"/>
    <w:rsid w:val="00253170"/>
    <w:rsid w:val="00255C7E"/>
    <w:rsid w:val="00265379"/>
    <w:rsid w:val="00265F5F"/>
    <w:rsid w:val="00277FA7"/>
    <w:rsid w:val="00281F2F"/>
    <w:rsid w:val="002838FA"/>
    <w:rsid w:val="00286D48"/>
    <w:rsid w:val="002877E5"/>
    <w:rsid w:val="00292D5E"/>
    <w:rsid w:val="00293C85"/>
    <w:rsid w:val="00297449"/>
    <w:rsid w:val="002A5196"/>
    <w:rsid w:val="002A622B"/>
    <w:rsid w:val="002A7CB3"/>
    <w:rsid w:val="002B0CEF"/>
    <w:rsid w:val="002B1674"/>
    <w:rsid w:val="002B451D"/>
    <w:rsid w:val="002C2BD4"/>
    <w:rsid w:val="002E37F0"/>
    <w:rsid w:val="002F28E8"/>
    <w:rsid w:val="002F40E6"/>
    <w:rsid w:val="002F461C"/>
    <w:rsid w:val="0030320D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50F6"/>
    <w:rsid w:val="00356F44"/>
    <w:rsid w:val="0036327E"/>
    <w:rsid w:val="003712E9"/>
    <w:rsid w:val="0037393F"/>
    <w:rsid w:val="00374632"/>
    <w:rsid w:val="00375D08"/>
    <w:rsid w:val="003802FD"/>
    <w:rsid w:val="00381A6A"/>
    <w:rsid w:val="00390789"/>
    <w:rsid w:val="003A2F98"/>
    <w:rsid w:val="003A5FAC"/>
    <w:rsid w:val="003A6DB5"/>
    <w:rsid w:val="003B5074"/>
    <w:rsid w:val="003B5FFF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33F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55A89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5FB5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4F2A3F"/>
    <w:rsid w:val="00507D9A"/>
    <w:rsid w:val="005104F3"/>
    <w:rsid w:val="00510E79"/>
    <w:rsid w:val="00514139"/>
    <w:rsid w:val="00523147"/>
    <w:rsid w:val="00525263"/>
    <w:rsid w:val="00531FDF"/>
    <w:rsid w:val="00543D49"/>
    <w:rsid w:val="00550372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C00D9"/>
    <w:rsid w:val="005C6F24"/>
    <w:rsid w:val="005C7CC9"/>
    <w:rsid w:val="005D5BA8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33B86"/>
    <w:rsid w:val="00640CC8"/>
    <w:rsid w:val="00640D1E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43A3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710EB"/>
    <w:rsid w:val="007769A4"/>
    <w:rsid w:val="0078582A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7C525D"/>
    <w:rsid w:val="00801ED1"/>
    <w:rsid w:val="008042CC"/>
    <w:rsid w:val="00805FF4"/>
    <w:rsid w:val="00810444"/>
    <w:rsid w:val="0082071C"/>
    <w:rsid w:val="0082154C"/>
    <w:rsid w:val="00822DBA"/>
    <w:rsid w:val="00822E22"/>
    <w:rsid w:val="00822E9B"/>
    <w:rsid w:val="008249CD"/>
    <w:rsid w:val="00824C7D"/>
    <w:rsid w:val="00834E2A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3071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375E"/>
    <w:rsid w:val="009374D3"/>
    <w:rsid w:val="009378DE"/>
    <w:rsid w:val="00940110"/>
    <w:rsid w:val="00944C64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0A23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0C92"/>
    <w:rsid w:val="00A0369B"/>
    <w:rsid w:val="00A04801"/>
    <w:rsid w:val="00A14A0A"/>
    <w:rsid w:val="00A2408E"/>
    <w:rsid w:val="00A24529"/>
    <w:rsid w:val="00A35F95"/>
    <w:rsid w:val="00A570BB"/>
    <w:rsid w:val="00A61CC1"/>
    <w:rsid w:val="00A63723"/>
    <w:rsid w:val="00A6505B"/>
    <w:rsid w:val="00A6646D"/>
    <w:rsid w:val="00A806F5"/>
    <w:rsid w:val="00A84D2B"/>
    <w:rsid w:val="00A930AB"/>
    <w:rsid w:val="00AA2377"/>
    <w:rsid w:val="00AA3215"/>
    <w:rsid w:val="00AA4949"/>
    <w:rsid w:val="00AA6DBD"/>
    <w:rsid w:val="00AB070F"/>
    <w:rsid w:val="00AB3593"/>
    <w:rsid w:val="00AB7F77"/>
    <w:rsid w:val="00AC4761"/>
    <w:rsid w:val="00AC7BE1"/>
    <w:rsid w:val="00AD575E"/>
    <w:rsid w:val="00AD5E04"/>
    <w:rsid w:val="00AD69E9"/>
    <w:rsid w:val="00AE69B5"/>
    <w:rsid w:val="00AF27FF"/>
    <w:rsid w:val="00AF5C9C"/>
    <w:rsid w:val="00B003EE"/>
    <w:rsid w:val="00B10823"/>
    <w:rsid w:val="00B113CA"/>
    <w:rsid w:val="00B11ADF"/>
    <w:rsid w:val="00B1399F"/>
    <w:rsid w:val="00B13AFC"/>
    <w:rsid w:val="00B167AC"/>
    <w:rsid w:val="00B16E24"/>
    <w:rsid w:val="00B17414"/>
    <w:rsid w:val="00B2246F"/>
    <w:rsid w:val="00B22E47"/>
    <w:rsid w:val="00B32DBF"/>
    <w:rsid w:val="00B33975"/>
    <w:rsid w:val="00B340BA"/>
    <w:rsid w:val="00B40A06"/>
    <w:rsid w:val="00B412AA"/>
    <w:rsid w:val="00B419DF"/>
    <w:rsid w:val="00B422FE"/>
    <w:rsid w:val="00B42AF5"/>
    <w:rsid w:val="00B473C2"/>
    <w:rsid w:val="00B47D2C"/>
    <w:rsid w:val="00B5042C"/>
    <w:rsid w:val="00B541D1"/>
    <w:rsid w:val="00B544B2"/>
    <w:rsid w:val="00B62360"/>
    <w:rsid w:val="00B65601"/>
    <w:rsid w:val="00B67AD4"/>
    <w:rsid w:val="00B67B16"/>
    <w:rsid w:val="00B70EA7"/>
    <w:rsid w:val="00B819AA"/>
    <w:rsid w:val="00B830C1"/>
    <w:rsid w:val="00B83F7A"/>
    <w:rsid w:val="00B8446B"/>
    <w:rsid w:val="00B84F08"/>
    <w:rsid w:val="00B86C3E"/>
    <w:rsid w:val="00B90838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B4C24"/>
    <w:rsid w:val="00BB6B3D"/>
    <w:rsid w:val="00BC0241"/>
    <w:rsid w:val="00BC7AFC"/>
    <w:rsid w:val="00BD727A"/>
    <w:rsid w:val="00BE3206"/>
    <w:rsid w:val="00BE3E4A"/>
    <w:rsid w:val="00BE471B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26785"/>
    <w:rsid w:val="00C34F45"/>
    <w:rsid w:val="00C36AD1"/>
    <w:rsid w:val="00C41809"/>
    <w:rsid w:val="00C4431F"/>
    <w:rsid w:val="00C502E4"/>
    <w:rsid w:val="00C55765"/>
    <w:rsid w:val="00C559CF"/>
    <w:rsid w:val="00C55CAE"/>
    <w:rsid w:val="00C5796E"/>
    <w:rsid w:val="00C63A37"/>
    <w:rsid w:val="00C6689D"/>
    <w:rsid w:val="00C84028"/>
    <w:rsid w:val="00C84CF6"/>
    <w:rsid w:val="00C86B7C"/>
    <w:rsid w:val="00C91305"/>
    <w:rsid w:val="00C96EE6"/>
    <w:rsid w:val="00CA3028"/>
    <w:rsid w:val="00CA4058"/>
    <w:rsid w:val="00CA6066"/>
    <w:rsid w:val="00CA6BB5"/>
    <w:rsid w:val="00CB0BBA"/>
    <w:rsid w:val="00CC2580"/>
    <w:rsid w:val="00CC5ADE"/>
    <w:rsid w:val="00CD159D"/>
    <w:rsid w:val="00CD29FE"/>
    <w:rsid w:val="00CF017F"/>
    <w:rsid w:val="00CF0DFA"/>
    <w:rsid w:val="00CF2C68"/>
    <w:rsid w:val="00CF540B"/>
    <w:rsid w:val="00D01191"/>
    <w:rsid w:val="00D07694"/>
    <w:rsid w:val="00D10F53"/>
    <w:rsid w:val="00D11007"/>
    <w:rsid w:val="00D11A13"/>
    <w:rsid w:val="00D15822"/>
    <w:rsid w:val="00D1606E"/>
    <w:rsid w:val="00D244DB"/>
    <w:rsid w:val="00D2455F"/>
    <w:rsid w:val="00D3346D"/>
    <w:rsid w:val="00D3780B"/>
    <w:rsid w:val="00D403E9"/>
    <w:rsid w:val="00D478B6"/>
    <w:rsid w:val="00D53197"/>
    <w:rsid w:val="00D651F7"/>
    <w:rsid w:val="00D66C5D"/>
    <w:rsid w:val="00D846B1"/>
    <w:rsid w:val="00D84A17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6AD2"/>
    <w:rsid w:val="00E0781A"/>
    <w:rsid w:val="00E129F3"/>
    <w:rsid w:val="00E175C5"/>
    <w:rsid w:val="00E17841"/>
    <w:rsid w:val="00E33CC7"/>
    <w:rsid w:val="00E34D25"/>
    <w:rsid w:val="00E405ED"/>
    <w:rsid w:val="00E41747"/>
    <w:rsid w:val="00E4571D"/>
    <w:rsid w:val="00E47624"/>
    <w:rsid w:val="00E5069B"/>
    <w:rsid w:val="00E67757"/>
    <w:rsid w:val="00E7104B"/>
    <w:rsid w:val="00E71B31"/>
    <w:rsid w:val="00E727DF"/>
    <w:rsid w:val="00E73A9B"/>
    <w:rsid w:val="00E74F68"/>
    <w:rsid w:val="00E75466"/>
    <w:rsid w:val="00E84E44"/>
    <w:rsid w:val="00E85F0E"/>
    <w:rsid w:val="00E9052B"/>
    <w:rsid w:val="00E93531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0ACF"/>
    <w:rsid w:val="00F127D8"/>
    <w:rsid w:val="00F14B0C"/>
    <w:rsid w:val="00F16B01"/>
    <w:rsid w:val="00F16D1B"/>
    <w:rsid w:val="00F21A4A"/>
    <w:rsid w:val="00F26FF5"/>
    <w:rsid w:val="00F2744E"/>
    <w:rsid w:val="00F323F6"/>
    <w:rsid w:val="00F3632B"/>
    <w:rsid w:val="00F4533B"/>
    <w:rsid w:val="00F46278"/>
    <w:rsid w:val="00F46781"/>
    <w:rsid w:val="00F4769F"/>
    <w:rsid w:val="00F55EA3"/>
    <w:rsid w:val="00F612EE"/>
    <w:rsid w:val="00F613EB"/>
    <w:rsid w:val="00F62074"/>
    <w:rsid w:val="00F63FBA"/>
    <w:rsid w:val="00F642D1"/>
    <w:rsid w:val="00F7671F"/>
    <w:rsid w:val="00F8526E"/>
    <w:rsid w:val="00F857C5"/>
    <w:rsid w:val="00F86411"/>
    <w:rsid w:val="00F92952"/>
    <w:rsid w:val="00FD066E"/>
    <w:rsid w:val="00FD5C8E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AD4EACE-3446-4DB1-BC7F-E4D4E23A4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Olivera Sosic</cp:lastModifiedBy>
  <cp:revision>56</cp:revision>
  <cp:lastPrinted>2023-07-26T07:29:00Z</cp:lastPrinted>
  <dcterms:created xsi:type="dcterms:W3CDTF">2023-07-20T06:24:00Z</dcterms:created>
  <dcterms:modified xsi:type="dcterms:W3CDTF">2024-01-17T11:47:00Z</dcterms:modified>
</cp:coreProperties>
</file>