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101D3" w14:textId="77777777" w:rsidR="00227B5C" w:rsidRDefault="00227B5C" w:rsidP="00227B5C">
      <w:pPr>
        <w:spacing w:before="0" w:after="0" w:line="240" w:lineRule="auto"/>
        <w:ind w:left="-142" w:right="-48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75F61C41" wp14:editId="7DA6E338">
            <wp:simplePos x="914400" y="647700"/>
            <wp:positionH relativeFrom="column">
              <wp:align>left</wp:align>
            </wp:positionH>
            <wp:positionV relativeFrom="paragraph">
              <wp:align>top</wp:align>
            </wp:positionV>
            <wp:extent cx="1097280" cy="1048385"/>
            <wp:effectExtent l="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w:tab/>
      </w:r>
    </w:p>
    <w:p w14:paraId="2C3FE5D4" w14:textId="77777777" w:rsidR="00227B5C" w:rsidRPr="0012551C" w:rsidRDefault="00227B5C" w:rsidP="00227B5C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Adresa: Rimski trg 46</w:t>
      </w:r>
    </w:p>
    <w:p w14:paraId="2A60B841" w14:textId="77777777" w:rsidR="00227B5C" w:rsidRPr="0012551C" w:rsidRDefault="00227B5C" w:rsidP="00227B5C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81000 Podgorica Crna Gora</w:t>
      </w:r>
    </w:p>
    <w:p w14:paraId="5B895EF7" w14:textId="77777777" w:rsidR="00227B5C" w:rsidRPr="0012551C" w:rsidRDefault="00227B5C" w:rsidP="00227B5C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tel: +382 20 482 301</w:t>
      </w:r>
    </w:p>
    <w:p w14:paraId="400D2344" w14:textId="77777777" w:rsidR="00227B5C" w:rsidRPr="0012551C" w:rsidRDefault="00227B5C" w:rsidP="00227B5C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color w:val="0070C0"/>
          <w:sz w:val="20"/>
          <w:szCs w:val="20"/>
        </w:rPr>
      </w:pPr>
      <w:r w:rsidRPr="0012551C">
        <w:rPr>
          <w:rFonts w:ascii="Arial" w:eastAsia="Calibri" w:hAnsi="Arial" w:cs="Arial"/>
          <w:color w:val="0070C0"/>
          <w:sz w:val="20"/>
          <w:szCs w:val="20"/>
        </w:rPr>
        <w:t>www.gov.me/mek</w:t>
      </w:r>
    </w:p>
    <w:p w14:paraId="530EB301" w14:textId="77777777" w:rsidR="00227B5C" w:rsidRDefault="00227B5C" w:rsidP="00227B5C">
      <w:pPr>
        <w:tabs>
          <w:tab w:val="left" w:pos="5130"/>
        </w:tabs>
        <w:rPr>
          <w:rFonts w:ascii="Arial" w:hAnsi="Arial" w:cs="Arial"/>
          <w:sz w:val="22"/>
        </w:rPr>
      </w:pP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4D7F7CD2" w:rsidR="007F3B33" w:rsidRPr="00DE78B2" w:rsidRDefault="007F3B33" w:rsidP="00821239">
      <w:pPr>
        <w:pStyle w:val="BodyText"/>
        <w:tabs>
          <w:tab w:val="left" w:pos="7770"/>
        </w:tabs>
        <w:jc w:val="left"/>
        <w:rPr>
          <w:rFonts w:ascii="Arial" w:hAnsi="Arial" w:cs="Arial"/>
          <w:noProof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227B5C">
        <w:rPr>
          <w:rFonts w:ascii="Arial" w:hAnsi="Arial" w:cs="Arial"/>
          <w:bCs/>
          <w:lang w:val="hr-HR"/>
        </w:rPr>
        <w:t>1</w:t>
      </w:r>
      <w:r w:rsidR="00403225" w:rsidRPr="00DE78B2">
        <w:rPr>
          <w:rFonts w:ascii="Arial" w:hAnsi="Arial" w:cs="Arial"/>
          <w:bCs/>
          <w:lang w:val="hr-HR"/>
        </w:rPr>
        <w:t>-</w:t>
      </w:r>
      <w:r w:rsidR="00227B5C">
        <w:rPr>
          <w:rFonts w:ascii="Arial" w:hAnsi="Arial" w:cs="Arial"/>
          <w:bCs/>
          <w:lang w:val="hr-HR"/>
        </w:rPr>
        <w:t>8897</w:t>
      </w:r>
      <w:r w:rsidR="00403225" w:rsidRPr="00DE78B2">
        <w:rPr>
          <w:rFonts w:ascii="Arial" w:hAnsi="Arial" w:cs="Arial"/>
          <w:bCs/>
          <w:lang w:val="hr-HR"/>
        </w:rPr>
        <w:t>/</w:t>
      </w:r>
      <w:r w:rsidR="00227B5C">
        <w:rPr>
          <w:rFonts w:ascii="Arial" w:hAnsi="Arial" w:cs="Arial"/>
          <w:bCs/>
          <w:lang w:val="hr-HR"/>
        </w:rPr>
        <w:t>10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</w:t>
      </w:r>
      <w:r w:rsidR="00227B5C">
        <w:rPr>
          <w:rFonts w:ascii="Arial" w:hAnsi="Arial" w:cs="Arial"/>
          <w:bCs/>
          <w:lang w:val="hr-HR"/>
        </w:rPr>
        <w:t xml:space="preserve"> 14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227B5C">
        <w:rPr>
          <w:rFonts w:ascii="Arial" w:hAnsi="Arial" w:cs="Arial"/>
          <w:bCs/>
          <w:lang w:val="hr-HR"/>
        </w:rPr>
        <w:t xml:space="preserve"> maj </w:t>
      </w:r>
      <w:r w:rsidR="004101FB" w:rsidRPr="00DE78B2">
        <w:rPr>
          <w:rFonts w:ascii="Arial" w:hAnsi="Arial" w:cs="Arial"/>
          <w:bCs/>
          <w:lang w:val="hr-HR"/>
        </w:rPr>
        <w:t>202</w:t>
      </w:r>
      <w:r w:rsidR="00227B5C">
        <w:rPr>
          <w:rFonts w:ascii="Arial" w:hAnsi="Arial" w:cs="Arial"/>
          <w:bCs/>
          <w:lang w:val="hr-HR"/>
        </w:rPr>
        <w:t>4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6EA1FFBF" w14:textId="77777777" w:rsidR="00227B5C" w:rsidRDefault="00227B5C" w:rsidP="0082123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F0ED06A" w14:textId="5CB34C54" w:rsidR="00BF6BD4" w:rsidRDefault="009B2163" w:rsidP="0082123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Ministarstvo ekonomskog razvoja, 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 Zakona o slobodnom pristupu informacijama („Službeni list CG“, br. 44/12 i 30/17)</w:t>
      </w:r>
      <w:r w:rsidR="00686045">
        <w:rPr>
          <w:rFonts w:ascii="Arial" w:hAnsi="Arial" w:cs="Arial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postupajući po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rješenju Agencije za zaštitu ličnih podataka i slobodan pristup informacijama broj UPII 07-30-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>4999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>-2/2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>1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od 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>04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>04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>.202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>4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>.godine i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zahtjevu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CE7769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 xml:space="preserve">132292 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od 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27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B47534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>ministar ekonomskog razvoja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65840E9A" w14:textId="77777777" w:rsidR="00821239" w:rsidRPr="00DE78B2" w:rsidRDefault="00821239" w:rsidP="00821239">
      <w:pPr>
        <w:spacing w:before="0" w:after="0" w:line="240" w:lineRule="auto"/>
        <w:rPr>
          <w:rFonts w:ascii="Arial" w:hAnsi="Arial" w:cs="Arial"/>
          <w:sz w:val="22"/>
        </w:rPr>
      </w:pPr>
    </w:p>
    <w:p w14:paraId="6B508E3A" w14:textId="5F7DF58E" w:rsidR="005E383E" w:rsidRDefault="009C06B7" w:rsidP="00821239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7E423B5F" w14:textId="77777777" w:rsidR="00821239" w:rsidRPr="00DE78B2" w:rsidRDefault="00821239" w:rsidP="00821239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0C6D4960" w14:textId="4DECB634" w:rsidR="009C06B7" w:rsidRDefault="00625FA5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227B5C">
        <w:rPr>
          <w:rFonts w:ascii="Arial" w:eastAsia="Calibri" w:hAnsi="Arial" w:cs="Arial"/>
          <w:b/>
          <w:sz w:val="22"/>
          <w:lang w:val="pl-PL"/>
        </w:rPr>
        <w:t>USVAJA SE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227B5C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zahtjev </w:t>
      </w:r>
      <w:r w:rsidR="00227B5C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 xml:space="preserve"> broj 132292 </w:t>
      </w:r>
      <w:r w:rsidR="00227B5C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od 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27</w:t>
      </w:r>
      <w:r w:rsidR="00227B5C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="00227B5C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227B5C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227B5C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227B5C">
        <w:rPr>
          <w:rFonts w:ascii="Arial" w:hAnsi="Arial" w:cs="Arial"/>
          <w:color w:val="000000" w:themeColor="text1"/>
          <w:sz w:val="22"/>
          <w:lang w:val="sr-Latn-CS"/>
        </w:rPr>
        <w:t xml:space="preserve">omogućuje </w:t>
      </w:r>
      <w:r w:rsidR="00686045" w:rsidRPr="00227B5C">
        <w:rPr>
          <w:rFonts w:ascii="Arial" w:hAnsi="Arial" w:cs="Arial"/>
          <w:color w:val="000000" w:themeColor="text1"/>
          <w:sz w:val="22"/>
          <w:lang w:val="sr-Latn-CS"/>
        </w:rPr>
        <w:t>pristup informacijama kao osnovan</w:t>
      </w:r>
      <w:r w:rsidR="00A767EC" w:rsidRPr="00227B5C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D16CB20" w14:textId="77777777" w:rsidR="00821239" w:rsidRDefault="00821239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AF09E45" w14:textId="3E7B431F" w:rsidR="00BA259F" w:rsidRDefault="00227B5C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227B5C">
        <w:rPr>
          <w:rFonts w:ascii="Arial" w:hAnsi="Arial" w:cs="Arial"/>
          <w:b/>
          <w:iCs/>
          <w:color w:val="000000" w:themeColor="text1"/>
          <w:sz w:val="22"/>
        </w:rPr>
        <w:t xml:space="preserve">II </w:t>
      </w:r>
      <w:r w:rsidR="00821239">
        <w:rPr>
          <w:rFonts w:ascii="Arial" w:hAnsi="Arial" w:cs="Arial"/>
          <w:iCs/>
          <w:sz w:val="22"/>
        </w:rPr>
        <w:t>Podnosilac zahtjeva se oslobađa troškova postupka</w:t>
      </w:r>
      <w:r w:rsidR="00156353" w:rsidRPr="00227B5C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19CAD474" w14:textId="77777777" w:rsidR="00821239" w:rsidRPr="00227B5C" w:rsidRDefault="00821239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15DC8762" w14:textId="16310CDB" w:rsidR="005E383E" w:rsidRDefault="00227B5C" w:rsidP="00821239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b/>
          <w:color w:val="000000"/>
          <w:sz w:val="22"/>
          <w:lang w:val="pl-PL"/>
        </w:rPr>
        <w:t xml:space="preserve">III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Žalba protiv ovog rješenja ne odlaže njegovo izvršenje.</w:t>
      </w:r>
    </w:p>
    <w:p w14:paraId="72C6D80A" w14:textId="77777777" w:rsidR="00821239" w:rsidRPr="00DE78B2" w:rsidRDefault="00821239" w:rsidP="00821239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6435A867" w14:textId="515AF776" w:rsidR="00C404EA" w:rsidRDefault="009C06B7" w:rsidP="00821239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1B80BFB2" w14:textId="77777777" w:rsidR="00821239" w:rsidRDefault="00821239" w:rsidP="0082123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26D4AF3" w14:textId="154537F7" w:rsidR="00E51814" w:rsidRPr="00DE78B2" w:rsidRDefault="00D967E3" w:rsidP="00821239">
      <w:pPr>
        <w:spacing w:before="0" w:after="0" w:line="240" w:lineRule="auto"/>
        <w:rPr>
          <w:rFonts w:ascii="Arial" w:hAnsi="Arial" w:cs="Arial"/>
          <w:sz w:val="22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</w:t>
      </w:r>
      <w:r w:rsidR="00A775F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ovom Ministarstvu zahtjev</w:t>
      </w:r>
      <w:r w:rsidR="00D5719C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227B5C">
        <w:rPr>
          <w:rFonts w:ascii="Arial" w:hAnsi="Arial" w:cs="Arial"/>
          <w:color w:val="000000" w:themeColor="text1"/>
          <w:sz w:val="22"/>
          <w:lang w:val="sr-Latn-CS"/>
        </w:rPr>
        <w:t xml:space="preserve">broj 132292 </w:t>
      </w:r>
      <w:r w:rsidR="00227B5C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od 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27</w:t>
      </w:r>
      <w:r w:rsidR="00227B5C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="00227B5C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227B5C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227B5C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227B5C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kojim je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tražen pristup informacijama</w:t>
      </w:r>
      <w:r w:rsidR="00F56A30" w:rsidRPr="00DE78B2">
        <w:rPr>
          <w:rFonts w:ascii="Arial" w:eastAsia="Calibri" w:hAnsi="Arial" w:cs="Arial"/>
          <w:color w:val="000000"/>
          <w:sz w:val="22"/>
          <w:lang w:val="pl-PL"/>
        </w:rPr>
        <w:t xml:space="preserve"> i to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: </w:t>
      </w:r>
      <w:r w:rsidR="00227B5C">
        <w:rPr>
          <w:rFonts w:ascii="Arial" w:eastAsia="Calibri" w:hAnsi="Arial" w:cs="Arial"/>
          <w:color w:val="000000"/>
          <w:sz w:val="22"/>
          <w:lang w:val="pl-PL"/>
        </w:rPr>
        <w:t>‘’Kopiji odluke Ministarstva ekonomije broj 01-2369/21 od 23.12.2014.godine, kojom je ponuda Advokatfirmaet Simonsen Vogt Wiig As, Oslo ocijenjena kao najpovoljnija’’</w:t>
      </w:r>
      <w:r w:rsidR="00360981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A457CD">
        <w:rPr>
          <w:rFonts w:ascii="Arial" w:hAnsi="Arial" w:cs="Arial"/>
          <w:color w:val="000000" w:themeColor="text1"/>
          <w:sz w:val="22"/>
          <w:lang w:val="sr-Latn-CS"/>
        </w:rPr>
        <w:t xml:space="preserve"> Postupajući po predmetnom zahtjevu, Ministarstvo ekonomskog razvoja je </w:t>
      </w:r>
      <w:r w:rsidR="00941AEA">
        <w:rPr>
          <w:rFonts w:ascii="Arial" w:hAnsi="Arial" w:cs="Arial"/>
          <w:color w:val="000000" w:themeColor="text1"/>
          <w:sz w:val="22"/>
          <w:lang w:val="sr-Latn-CS"/>
        </w:rPr>
        <w:t>donijelo rješenje broj: 016-037/21-8897/3 od 02.11.2021.godine, kojim je odbilo predmetni zahtjev kao neosnovan.</w:t>
      </w:r>
      <w:r w:rsidR="00D41427">
        <w:rPr>
          <w:rFonts w:ascii="Arial" w:hAnsi="Arial" w:cs="Arial"/>
          <w:color w:val="000000" w:themeColor="text1"/>
          <w:sz w:val="22"/>
        </w:rPr>
        <w:t xml:space="preserve"> </w:t>
      </w:r>
      <w:r w:rsidR="00941AEA">
        <w:rPr>
          <w:rFonts w:ascii="Arial" w:hAnsi="Arial" w:cs="Arial"/>
          <w:color w:val="000000" w:themeColor="text1"/>
          <w:sz w:val="22"/>
        </w:rPr>
        <w:t>U postupku po žalbi</w:t>
      </w:r>
      <w:r w:rsidR="00D41427">
        <w:rPr>
          <w:rFonts w:ascii="Arial" w:hAnsi="Arial" w:cs="Arial"/>
          <w:color w:val="000000" w:themeColor="text1"/>
          <w:sz w:val="22"/>
        </w:rPr>
        <w:t xml:space="preserve">, </w:t>
      </w:r>
      <w:r w:rsidR="00D41427">
        <w:rPr>
          <w:rFonts w:ascii="Arial" w:hAnsi="Arial" w:cs="Arial"/>
          <w:color w:val="000000" w:themeColor="text1"/>
          <w:sz w:val="22"/>
          <w:lang w:val="sr-Latn-CS"/>
        </w:rPr>
        <w:t xml:space="preserve">Agencija za zaštitu ličnih podataka i slobodan pristup informacijama donjela je rješenje broj </w:t>
      </w:r>
      <w:r w:rsidR="00941AEA">
        <w:rPr>
          <w:rFonts w:ascii="Arial" w:hAnsi="Arial" w:cs="Arial"/>
          <w:color w:val="000000" w:themeColor="text1"/>
          <w:sz w:val="22"/>
          <w:lang w:val="sr-Latn-CS"/>
        </w:rPr>
        <w:t>UPII 07-30-4999-2/21 od 04.04.2024.godine</w:t>
      </w:r>
      <w:r w:rsidR="00D41427">
        <w:rPr>
          <w:rFonts w:ascii="Arial" w:hAnsi="Arial" w:cs="Arial"/>
          <w:color w:val="000000" w:themeColor="text1"/>
          <w:sz w:val="22"/>
          <w:lang w:val="sr-Latn-CS"/>
        </w:rPr>
        <w:t xml:space="preserve">, kojim je usvojila žalbu NVO Mans iz Podgorice, </w:t>
      </w:r>
      <w:r w:rsidR="00941AEA">
        <w:rPr>
          <w:rFonts w:ascii="Arial" w:hAnsi="Arial" w:cs="Arial"/>
          <w:color w:val="000000" w:themeColor="text1"/>
          <w:sz w:val="22"/>
          <w:lang w:val="sr-Latn-CS"/>
        </w:rPr>
        <w:t>i predmet dostavila prvostepenom organu na ponovni postupak i odlučivanje.</w:t>
      </w:r>
    </w:p>
    <w:p w14:paraId="48BCB71E" w14:textId="77777777" w:rsidR="00821239" w:rsidRDefault="00821239" w:rsidP="00821239">
      <w:pPr>
        <w:spacing w:before="0" w:after="0" w:line="240" w:lineRule="auto"/>
        <w:rPr>
          <w:rFonts w:ascii="Arial" w:hAnsi="Arial" w:cs="Arial"/>
          <w:sz w:val="22"/>
        </w:rPr>
      </w:pPr>
    </w:p>
    <w:p w14:paraId="3F7EA1D7" w14:textId="7AA5E12F" w:rsidR="00E51814" w:rsidRPr="00DE78B2" w:rsidRDefault="00941AEA" w:rsidP="0082123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</w:rPr>
        <w:t>U ponovnom postupku, p</w:t>
      </w:r>
      <w:r w:rsidR="008A06DD" w:rsidRPr="00DE78B2">
        <w:rPr>
          <w:rFonts w:ascii="Arial" w:hAnsi="Arial" w:cs="Arial"/>
          <w:sz w:val="22"/>
        </w:rPr>
        <w:t>ostupajući po zahtjev</w:t>
      </w:r>
      <w:r w:rsidR="00E51814" w:rsidRPr="00DE78B2">
        <w:rPr>
          <w:rFonts w:ascii="Arial" w:hAnsi="Arial" w:cs="Arial"/>
          <w:sz w:val="22"/>
        </w:rPr>
        <w:t>u</w:t>
      </w:r>
      <w:r w:rsidR="008A06DD" w:rsidRPr="00DE78B2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M</w:t>
      </w:r>
      <w:r w:rsidR="008A06DD" w:rsidRPr="00DE78B2">
        <w:rPr>
          <w:rFonts w:ascii="Arial" w:hAnsi="Arial" w:cs="Arial"/>
          <w:sz w:val="22"/>
        </w:rPr>
        <w:t>inistarstvo</w:t>
      </w:r>
      <w:r>
        <w:rPr>
          <w:rFonts w:ascii="Arial" w:hAnsi="Arial" w:cs="Arial"/>
          <w:sz w:val="22"/>
        </w:rPr>
        <w:t xml:space="preserve"> ekonomskog razvoja je u cilju pravilnog utvrđivanja činjeničnog stanja u konkretnom slučaju, izvršilo detaljnu pretragu prostorija depoa u čijem je vlasništvu, i pronašlo dokumentaciju traženu po zahtjevu.</w:t>
      </w:r>
    </w:p>
    <w:p w14:paraId="7CEC3E65" w14:textId="77777777" w:rsidR="00821239" w:rsidRDefault="00821239" w:rsidP="00821239">
      <w:pPr>
        <w:spacing w:before="0" w:after="0" w:line="240" w:lineRule="auto"/>
        <w:rPr>
          <w:rFonts w:ascii="Arial" w:hAnsi="Arial" w:cs="Arial"/>
          <w:sz w:val="22"/>
          <w:lang w:val="sr-Latn-CS" w:eastAsia="sr-Latn-ME"/>
        </w:rPr>
      </w:pPr>
    </w:p>
    <w:p w14:paraId="402B1756" w14:textId="0AC9DB3C" w:rsidR="00D15FAD" w:rsidRPr="00941AEA" w:rsidRDefault="00941AEA" w:rsidP="0082123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  <w:lang w:val="sr-Latn-CS" w:eastAsia="sr-Latn-ME"/>
        </w:rPr>
        <w:t>Nakon uvida u predmetnu dokumentaciju, ministarstvo je utvrdilo da ne postoje zakonske pretpostavke za ograničenje pristupa informaciji ili njenom dijelu, te da se ista u cjelosti treba dostaviti podnosiocu.</w:t>
      </w:r>
    </w:p>
    <w:p w14:paraId="64205AA4" w14:textId="77777777" w:rsidR="00821239" w:rsidRDefault="00821239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3C3A9AE" w14:textId="0E22B257" w:rsidR="00D15FAD" w:rsidRDefault="00D15FAD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U konkretnom slučaj, utvrđeno je da postoji preovlađujući javni interes za objelodanjivanjem informacije definisan u članu 17 Zakona o slobodnom pristupu informacijama („Službeni list CG“, br. 44/12 i 30/17).</w:t>
      </w:r>
    </w:p>
    <w:p w14:paraId="2F625383" w14:textId="77777777" w:rsidR="00821239" w:rsidRDefault="00821239" w:rsidP="00821239">
      <w:pPr>
        <w:pStyle w:val="T30X"/>
        <w:spacing w:before="0" w:after="0"/>
        <w:ind w:firstLine="0"/>
        <w:rPr>
          <w:rFonts w:ascii="Arial" w:hAnsi="Arial" w:cs="Arial"/>
          <w:color w:val="000000" w:themeColor="text1"/>
          <w:lang w:val="sr-Latn-CS"/>
        </w:rPr>
      </w:pPr>
      <w:bookmarkStart w:id="0" w:name="_Hlk136866308"/>
    </w:p>
    <w:p w14:paraId="07A1E4E3" w14:textId="484237C5" w:rsidR="00821239" w:rsidRDefault="00821239" w:rsidP="00821239">
      <w:pPr>
        <w:pStyle w:val="T30X"/>
        <w:spacing w:before="0" w:after="0"/>
        <w:ind w:firstLine="0"/>
        <w:rPr>
          <w:rFonts w:ascii="Arial" w:hAnsi="Arial" w:cs="Arial"/>
          <w:color w:val="000000" w:themeColor="text1"/>
          <w:lang w:val="sr-Latn-CS"/>
        </w:rPr>
      </w:pPr>
      <w:r>
        <w:rPr>
          <w:rFonts w:ascii="Arial" w:hAnsi="Arial" w:cs="Arial"/>
          <w:color w:val="000000" w:themeColor="text1"/>
          <w:lang w:val="sr-Latn-CS"/>
        </w:rPr>
        <w:t xml:space="preserve">Tražena informacija kojoj se pristup omogućava ima 6 stranica A4 formata, i pristup istoj omogućava se dostavljanjem njene kopije putem pošte, preporučenom pošiljkom. Kako je u članu 2 stav 1 tačka 1 alineja 1 Uredbe o naknadi troškova  u postupku za pristup informacijama („Službeni list CG“, br.66/16 i 121/21), propisano da se visina naknade fotokopiranja određuje za format A4 crno-bijeli 0,03 €, po stranici a stavom 2 istog člana propisano je da se fotkopiranje informacije iz stava 1 tačka 1 alineja 1 ne naplaćuje za prvih 20 stranica, to se troškovi postupka određuju u ukupnom iznosu od 2,00 €, </w:t>
      </w:r>
      <w:bookmarkEnd w:id="0"/>
      <w:r>
        <w:rPr>
          <w:rFonts w:ascii="Arial" w:hAnsi="Arial" w:cs="Arial"/>
          <w:color w:val="000000" w:themeColor="text1"/>
          <w:lang w:val="sr-Latn-CS"/>
        </w:rPr>
        <w:t xml:space="preserve">kojih se podnosilac </w:t>
      </w:r>
      <w:r>
        <w:rPr>
          <w:rFonts w:ascii="Arial" w:hAnsi="Arial" w:cs="Arial"/>
          <w:color w:val="000000" w:themeColor="text1"/>
          <w:lang w:val="sr-Latn-CS"/>
        </w:rPr>
        <w:lastRenderedPageBreak/>
        <w:t>zahtjeva oslobađa shodno članu 4 Uredbe o naknadi troškova  u postupku za pristup informacijama („Službeni list CG“, br.66/16 i 121/21).</w:t>
      </w:r>
    </w:p>
    <w:p w14:paraId="01164298" w14:textId="77777777" w:rsidR="00821239" w:rsidRDefault="00821239" w:rsidP="00821239">
      <w:pPr>
        <w:pStyle w:val="T30X"/>
        <w:spacing w:before="0" w:after="0"/>
        <w:ind w:firstLine="0"/>
        <w:rPr>
          <w:rFonts w:ascii="Arial" w:hAnsi="Arial" w:cs="Arial"/>
          <w:lang w:val="sl-SI"/>
        </w:rPr>
      </w:pPr>
    </w:p>
    <w:p w14:paraId="527CC6D6" w14:textId="6A2AA559" w:rsidR="00625FA5" w:rsidRPr="00DE78B2" w:rsidRDefault="00D15FAD" w:rsidP="00821239">
      <w:pPr>
        <w:pStyle w:val="T30X"/>
        <w:spacing w:before="0" w:after="0"/>
        <w:ind w:firstLine="0"/>
        <w:rPr>
          <w:rFonts w:ascii="Arial" w:eastAsia="Calibri" w:hAnsi="Arial" w:cs="Arial"/>
          <w:lang w:val="pl-PL"/>
        </w:rPr>
      </w:pPr>
      <w:r w:rsidRPr="00DE78B2">
        <w:rPr>
          <w:rFonts w:ascii="Arial" w:hAnsi="Arial" w:cs="Arial"/>
          <w:lang w:val="sl-SI"/>
        </w:rPr>
        <w:t xml:space="preserve">Na osnovu naprijed iznijetog </w:t>
      </w:r>
      <w:r w:rsidR="00625FA5" w:rsidRPr="00DE78B2">
        <w:rPr>
          <w:rFonts w:ascii="Arial" w:hAnsi="Arial" w:cs="Arial"/>
          <w:lang w:val="sl-SI"/>
        </w:rPr>
        <w:t xml:space="preserve">stekli </w:t>
      </w:r>
      <w:r w:rsidRPr="00DE78B2">
        <w:rPr>
          <w:rFonts w:ascii="Arial" w:hAnsi="Arial" w:cs="Arial"/>
          <w:lang w:val="sl-SI"/>
        </w:rPr>
        <w:t xml:space="preserve">su se </w:t>
      </w:r>
      <w:r w:rsidR="00625FA5" w:rsidRPr="00DE78B2">
        <w:rPr>
          <w:rFonts w:ascii="Arial" w:hAnsi="Arial" w:cs="Arial"/>
          <w:lang w:val="sl-SI"/>
        </w:rPr>
        <w:t xml:space="preserve">uslovi za primjenu odredbe člana 30 stav 1 Zakona o slobodnom pristupu informacijama, </w:t>
      </w:r>
      <w:r w:rsidR="00625FA5" w:rsidRPr="00DE78B2">
        <w:rPr>
          <w:rFonts w:ascii="Arial" w:hAnsi="Arial" w:cs="Arial"/>
          <w:lang w:val="sr-Latn-CS"/>
        </w:rPr>
        <w:t>kojom je između ostalog propisano da organ vlasti odlučuje rješenjem kojim dozvoljava pristup traženoj informaciji, odnosno ponovnu upotrebu informacija  ili njenom dijelu ili zahtjev odbija.</w:t>
      </w:r>
    </w:p>
    <w:p w14:paraId="41328FA8" w14:textId="77777777" w:rsidR="00821239" w:rsidRDefault="00821239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9B222D8" w14:textId="4E056CFA" w:rsidR="009C06B7" w:rsidRPr="00DE78B2" w:rsidRDefault="009C06B7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Žalba na ovo rješenje ne odlaže njegovo izvršenje shodno članu 36 Zakona o slobodnom pristupu informacijama.</w:t>
      </w:r>
    </w:p>
    <w:p w14:paraId="542D1A67" w14:textId="77777777" w:rsidR="00821239" w:rsidRDefault="00821239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16D0ED58" w14:textId="4BBE075B" w:rsidR="00D15FAD" w:rsidRPr="00DE78B2" w:rsidRDefault="009C06B7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748EB973" w14:textId="77777777" w:rsidR="00821239" w:rsidRDefault="00821239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2BE23433" w14:textId="615AD448" w:rsidR="00DE78B2" w:rsidRPr="009D54DB" w:rsidRDefault="009C06B7" w:rsidP="008212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3669269A" w14:textId="77777777" w:rsidR="00821239" w:rsidRDefault="00DE0994" w:rsidP="00821239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  <w:r w:rsidR="00821239">
        <w:rPr>
          <w:rFonts w:ascii="Arial" w:hAnsi="Arial" w:cs="Arial"/>
          <w:b/>
          <w:sz w:val="22"/>
        </w:rPr>
        <w:t>M I N I S T A R</w:t>
      </w:r>
    </w:p>
    <w:p w14:paraId="6350AADC" w14:textId="08A5C014" w:rsidR="00B27914" w:rsidRPr="00DE78B2" w:rsidRDefault="00821239" w:rsidP="00821239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                                                                                            Nik Gjeloshaj</w:t>
      </w:r>
      <w:r w:rsidR="00794436" w:rsidRPr="00DE78B2">
        <w:rPr>
          <w:rFonts w:ascii="Arial" w:hAnsi="Arial" w:cs="Arial"/>
          <w:b/>
          <w:bCs/>
          <w:sz w:val="22"/>
        </w:rPr>
        <w:t xml:space="preserve"> </w:t>
      </w:r>
    </w:p>
    <w:p w14:paraId="00DF23AF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1F729B0" w14:textId="59C68626" w:rsidR="00A9756F" w:rsidRDefault="00A9756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0153334" w14:textId="77777777" w:rsidR="00821239" w:rsidRDefault="00821239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2CB88FE3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11C8BA83" w14:textId="77777777" w:rsidR="00B27914" w:rsidRDefault="00DE0994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0F5BD48C" w14:textId="77777777" w:rsidR="00821239" w:rsidRDefault="00821239" w:rsidP="00821239">
      <w:pPr>
        <w:spacing w:before="0" w:after="0" w:line="240" w:lineRule="auto"/>
        <w:rPr>
          <w:sz w:val="18"/>
          <w:szCs w:val="18"/>
        </w:rPr>
      </w:pPr>
    </w:p>
    <w:p w14:paraId="7AE474A3" w14:textId="77777777" w:rsidR="00821239" w:rsidRDefault="00821239" w:rsidP="00821239">
      <w:pPr>
        <w:spacing w:before="0" w:after="0" w:line="240" w:lineRule="auto"/>
        <w:rPr>
          <w:sz w:val="18"/>
          <w:szCs w:val="18"/>
        </w:rPr>
      </w:pPr>
    </w:p>
    <w:p w14:paraId="38D86922" w14:textId="406A3C2F" w:rsidR="005309AF" w:rsidRPr="007F3B33" w:rsidRDefault="005309AF" w:rsidP="00821239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  <w:bookmarkStart w:id="1" w:name="_GoBack"/>
      <w:bookmarkEnd w:id="1"/>
    </w:p>
    <w:sectPr w:rsidR="005309AF" w:rsidRPr="007F3B33" w:rsidSect="00360981">
      <w:headerReference w:type="default" r:id="rId10"/>
      <w:pgSz w:w="11906" w:h="16838" w:code="9"/>
      <w:pgMar w:top="126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AAE44" w14:textId="77777777" w:rsidR="008747BD" w:rsidRDefault="008747BD" w:rsidP="00A6505B">
      <w:pPr>
        <w:spacing w:before="0" w:after="0" w:line="240" w:lineRule="auto"/>
      </w:pPr>
      <w:r>
        <w:separator/>
      </w:r>
    </w:p>
  </w:endnote>
  <w:endnote w:type="continuationSeparator" w:id="0">
    <w:p w14:paraId="19F37109" w14:textId="77777777" w:rsidR="008747BD" w:rsidRDefault="008747B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E8FD7" w14:textId="77777777" w:rsidR="008747BD" w:rsidRDefault="008747B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27AC4BA" w14:textId="77777777" w:rsidR="008747BD" w:rsidRDefault="008747B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7717"/>
    <w:rsid w:val="000907F8"/>
    <w:rsid w:val="00092ECC"/>
    <w:rsid w:val="00094DC9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3D33"/>
    <w:rsid w:val="0013677C"/>
    <w:rsid w:val="00136D11"/>
    <w:rsid w:val="00147F88"/>
    <w:rsid w:val="00154D42"/>
    <w:rsid w:val="00156353"/>
    <w:rsid w:val="00156466"/>
    <w:rsid w:val="00177208"/>
    <w:rsid w:val="00182270"/>
    <w:rsid w:val="001822FC"/>
    <w:rsid w:val="001847FD"/>
    <w:rsid w:val="00196664"/>
    <w:rsid w:val="001A05C7"/>
    <w:rsid w:val="001A79B6"/>
    <w:rsid w:val="001A7E96"/>
    <w:rsid w:val="001A7EC0"/>
    <w:rsid w:val="001C2DA5"/>
    <w:rsid w:val="001D3909"/>
    <w:rsid w:val="001D4DC5"/>
    <w:rsid w:val="001F07C3"/>
    <w:rsid w:val="001F097B"/>
    <w:rsid w:val="001F45CF"/>
    <w:rsid w:val="001F75D5"/>
    <w:rsid w:val="00202B31"/>
    <w:rsid w:val="00205759"/>
    <w:rsid w:val="00213526"/>
    <w:rsid w:val="00213ECB"/>
    <w:rsid w:val="00217238"/>
    <w:rsid w:val="00220712"/>
    <w:rsid w:val="0022627A"/>
    <w:rsid w:val="00227B5C"/>
    <w:rsid w:val="00243E66"/>
    <w:rsid w:val="002459F1"/>
    <w:rsid w:val="00245B45"/>
    <w:rsid w:val="002473E1"/>
    <w:rsid w:val="002511E4"/>
    <w:rsid w:val="00252A36"/>
    <w:rsid w:val="00261258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B728C"/>
    <w:rsid w:val="002C02B2"/>
    <w:rsid w:val="002E06A6"/>
    <w:rsid w:val="002F1DBB"/>
    <w:rsid w:val="002F28E8"/>
    <w:rsid w:val="002F461C"/>
    <w:rsid w:val="0030498F"/>
    <w:rsid w:val="00311681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60981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3E78"/>
    <w:rsid w:val="003C6241"/>
    <w:rsid w:val="003D3BC1"/>
    <w:rsid w:val="003D3FA3"/>
    <w:rsid w:val="003E0EF9"/>
    <w:rsid w:val="003E445A"/>
    <w:rsid w:val="003F2768"/>
    <w:rsid w:val="003F3CA0"/>
    <w:rsid w:val="00403225"/>
    <w:rsid w:val="00403F9D"/>
    <w:rsid w:val="0040468B"/>
    <w:rsid w:val="004101FB"/>
    <w:rsid w:val="004112D5"/>
    <w:rsid w:val="00420DB4"/>
    <w:rsid w:val="00425C87"/>
    <w:rsid w:val="00430399"/>
    <w:rsid w:val="004378E1"/>
    <w:rsid w:val="00440417"/>
    <w:rsid w:val="00442386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74B01"/>
    <w:rsid w:val="00482894"/>
    <w:rsid w:val="00482D83"/>
    <w:rsid w:val="00484B79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3DA7"/>
    <w:rsid w:val="004E73AD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83C47"/>
    <w:rsid w:val="00590F8F"/>
    <w:rsid w:val="005A4E7E"/>
    <w:rsid w:val="005B0AD1"/>
    <w:rsid w:val="005B44BF"/>
    <w:rsid w:val="005C00D9"/>
    <w:rsid w:val="005C6F24"/>
    <w:rsid w:val="005E12A9"/>
    <w:rsid w:val="005E383E"/>
    <w:rsid w:val="005E51B7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23C4"/>
    <w:rsid w:val="00653676"/>
    <w:rsid w:val="006567DB"/>
    <w:rsid w:val="00660D2B"/>
    <w:rsid w:val="00670CA1"/>
    <w:rsid w:val="006739CA"/>
    <w:rsid w:val="006827E8"/>
    <w:rsid w:val="00686045"/>
    <w:rsid w:val="0069417B"/>
    <w:rsid w:val="006A24FA"/>
    <w:rsid w:val="006A2C40"/>
    <w:rsid w:val="006A780D"/>
    <w:rsid w:val="006B0CEE"/>
    <w:rsid w:val="006B126B"/>
    <w:rsid w:val="006C752E"/>
    <w:rsid w:val="006D3F1E"/>
    <w:rsid w:val="006D70F4"/>
    <w:rsid w:val="006D711E"/>
    <w:rsid w:val="006E262C"/>
    <w:rsid w:val="006F297F"/>
    <w:rsid w:val="006F405E"/>
    <w:rsid w:val="006F7050"/>
    <w:rsid w:val="006F717F"/>
    <w:rsid w:val="007031DB"/>
    <w:rsid w:val="007073BE"/>
    <w:rsid w:val="007104D9"/>
    <w:rsid w:val="00716E66"/>
    <w:rsid w:val="00722040"/>
    <w:rsid w:val="0072606B"/>
    <w:rsid w:val="007320EB"/>
    <w:rsid w:val="007353CE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660C"/>
    <w:rsid w:val="007B2B13"/>
    <w:rsid w:val="007C0856"/>
    <w:rsid w:val="007C37B4"/>
    <w:rsid w:val="007C3D94"/>
    <w:rsid w:val="007C6738"/>
    <w:rsid w:val="007E5D8D"/>
    <w:rsid w:val="007F3B33"/>
    <w:rsid w:val="007F5AB1"/>
    <w:rsid w:val="007F7ED5"/>
    <w:rsid w:val="00810444"/>
    <w:rsid w:val="00821239"/>
    <w:rsid w:val="0082154C"/>
    <w:rsid w:val="00822DBA"/>
    <w:rsid w:val="00824C7D"/>
    <w:rsid w:val="008528E2"/>
    <w:rsid w:val="00855AC3"/>
    <w:rsid w:val="008619C0"/>
    <w:rsid w:val="00864CF3"/>
    <w:rsid w:val="008659F6"/>
    <w:rsid w:val="00865EC4"/>
    <w:rsid w:val="0087281A"/>
    <w:rsid w:val="008747BD"/>
    <w:rsid w:val="0088156B"/>
    <w:rsid w:val="00885190"/>
    <w:rsid w:val="00885EF7"/>
    <w:rsid w:val="00894FB6"/>
    <w:rsid w:val="008A06DD"/>
    <w:rsid w:val="008A5C8A"/>
    <w:rsid w:val="008A79EC"/>
    <w:rsid w:val="008B292A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07C7D"/>
    <w:rsid w:val="009130A0"/>
    <w:rsid w:val="00922A8D"/>
    <w:rsid w:val="00931763"/>
    <w:rsid w:val="00934AE7"/>
    <w:rsid w:val="009374D3"/>
    <w:rsid w:val="009378DE"/>
    <w:rsid w:val="00940110"/>
    <w:rsid w:val="00941AEA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3262"/>
    <w:rsid w:val="00985728"/>
    <w:rsid w:val="009857B8"/>
    <w:rsid w:val="00997452"/>
    <w:rsid w:val="00997C04"/>
    <w:rsid w:val="009B13F0"/>
    <w:rsid w:val="009B2163"/>
    <w:rsid w:val="009B235D"/>
    <w:rsid w:val="009C06B7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457CD"/>
    <w:rsid w:val="00A570BB"/>
    <w:rsid w:val="00A6505B"/>
    <w:rsid w:val="00A6646D"/>
    <w:rsid w:val="00A731BE"/>
    <w:rsid w:val="00A73790"/>
    <w:rsid w:val="00A767EC"/>
    <w:rsid w:val="00A775F6"/>
    <w:rsid w:val="00A870C8"/>
    <w:rsid w:val="00A930AB"/>
    <w:rsid w:val="00A94B49"/>
    <w:rsid w:val="00A9756F"/>
    <w:rsid w:val="00AA02BD"/>
    <w:rsid w:val="00AA2377"/>
    <w:rsid w:val="00AA5BE0"/>
    <w:rsid w:val="00AA5D49"/>
    <w:rsid w:val="00AA7D95"/>
    <w:rsid w:val="00AB0E4F"/>
    <w:rsid w:val="00AB7F77"/>
    <w:rsid w:val="00AC0316"/>
    <w:rsid w:val="00AD00FA"/>
    <w:rsid w:val="00AD0B30"/>
    <w:rsid w:val="00AD4ECE"/>
    <w:rsid w:val="00AE4D8B"/>
    <w:rsid w:val="00AE69B5"/>
    <w:rsid w:val="00AF27FF"/>
    <w:rsid w:val="00AF457D"/>
    <w:rsid w:val="00B003EE"/>
    <w:rsid w:val="00B005E0"/>
    <w:rsid w:val="00B028AE"/>
    <w:rsid w:val="00B06708"/>
    <w:rsid w:val="00B10823"/>
    <w:rsid w:val="00B13AFC"/>
    <w:rsid w:val="00B167AC"/>
    <w:rsid w:val="00B16E24"/>
    <w:rsid w:val="00B20E88"/>
    <w:rsid w:val="00B2246F"/>
    <w:rsid w:val="00B27914"/>
    <w:rsid w:val="00B40A06"/>
    <w:rsid w:val="00B473C2"/>
    <w:rsid w:val="00B47534"/>
    <w:rsid w:val="00B47D2C"/>
    <w:rsid w:val="00B544B2"/>
    <w:rsid w:val="00B57195"/>
    <w:rsid w:val="00B6101E"/>
    <w:rsid w:val="00B62360"/>
    <w:rsid w:val="00B753E2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45B5"/>
    <w:rsid w:val="00BC027E"/>
    <w:rsid w:val="00BD1510"/>
    <w:rsid w:val="00BD4106"/>
    <w:rsid w:val="00BE019A"/>
    <w:rsid w:val="00BE3206"/>
    <w:rsid w:val="00BE3E4A"/>
    <w:rsid w:val="00BE5F75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C53"/>
    <w:rsid w:val="00C559CF"/>
    <w:rsid w:val="00C55CAE"/>
    <w:rsid w:val="00C603E0"/>
    <w:rsid w:val="00C83DAA"/>
    <w:rsid w:val="00C84028"/>
    <w:rsid w:val="00CA3028"/>
    <w:rsid w:val="00CA4058"/>
    <w:rsid w:val="00CA6BB5"/>
    <w:rsid w:val="00CB5BC2"/>
    <w:rsid w:val="00CB643B"/>
    <w:rsid w:val="00CC2580"/>
    <w:rsid w:val="00CD159D"/>
    <w:rsid w:val="00CD3622"/>
    <w:rsid w:val="00CE7769"/>
    <w:rsid w:val="00CF017F"/>
    <w:rsid w:val="00CF540B"/>
    <w:rsid w:val="00D05D3E"/>
    <w:rsid w:val="00D1370E"/>
    <w:rsid w:val="00D15FAD"/>
    <w:rsid w:val="00D2455F"/>
    <w:rsid w:val="00D26EBA"/>
    <w:rsid w:val="00D31AA8"/>
    <w:rsid w:val="00D3780B"/>
    <w:rsid w:val="00D403E9"/>
    <w:rsid w:val="00D40927"/>
    <w:rsid w:val="00D41427"/>
    <w:rsid w:val="00D50D38"/>
    <w:rsid w:val="00D5719C"/>
    <w:rsid w:val="00D6043A"/>
    <w:rsid w:val="00D621FD"/>
    <w:rsid w:val="00D62694"/>
    <w:rsid w:val="00D651F7"/>
    <w:rsid w:val="00D7560C"/>
    <w:rsid w:val="00D92580"/>
    <w:rsid w:val="00D967E3"/>
    <w:rsid w:val="00DA6A3A"/>
    <w:rsid w:val="00DB166D"/>
    <w:rsid w:val="00DB1C2D"/>
    <w:rsid w:val="00DB54E4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75CA8"/>
    <w:rsid w:val="00E97989"/>
    <w:rsid w:val="00EA2C91"/>
    <w:rsid w:val="00EA3F83"/>
    <w:rsid w:val="00EB20E6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247B"/>
    <w:rsid w:val="00EF54CD"/>
    <w:rsid w:val="00F0094C"/>
    <w:rsid w:val="00F03981"/>
    <w:rsid w:val="00F05E01"/>
    <w:rsid w:val="00F127D8"/>
    <w:rsid w:val="00F13947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6401"/>
    <w:rsid w:val="00FA66B3"/>
    <w:rsid w:val="00FB25BC"/>
    <w:rsid w:val="00FD057E"/>
    <w:rsid w:val="00FD134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8A86A3-F3AF-4F77-89EB-3D800D14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31</cp:revision>
  <cp:lastPrinted>2024-05-14T10:56:00Z</cp:lastPrinted>
  <dcterms:created xsi:type="dcterms:W3CDTF">2022-11-07T12:46:00Z</dcterms:created>
  <dcterms:modified xsi:type="dcterms:W3CDTF">2024-06-03T08:34:00Z</dcterms:modified>
</cp:coreProperties>
</file>