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62" w:rsidRPr="00C411A2" w:rsidRDefault="00DD0662" w:rsidP="00DD0662">
      <w:pPr>
        <w:pStyle w:val="Heading2"/>
      </w:pPr>
      <w:r w:rsidRPr="00C411A2">
        <w:t>Predsjednik Vlade Crne Gore Duško Marković</w:t>
      </w:r>
    </w:p>
    <w:p w:rsidR="00952253" w:rsidRPr="00C411A2" w:rsidRDefault="00952253" w:rsidP="00DD0662">
      <w:pPr>
        <w:pStyle w:val="Heading2"/>
      </w:pPr>
      <w:r w:rsidRPr="00C411A2">
        <w:t>OTVARANJE FORUMA TO BE SECURE</w:t>
      </w:r>
    </w:p>
    <w:p w:rsidR="00DD0662" w:rsidRPr="00C411A2" w:rsidRDefault="00952253" w:rsidP="00DD0662">
      <w:pPr>
        <w:pStyle w:val="Heading2"/>
      </w:pPr>
      <w:r w:rsidRPr="00C411A2">
        <w:t>Budva, 12. maj 2017. godine</w:t>
      </w:r>
    </w:p>
    <w:p w:rsidR="00DD0662" w:rsidRPr="00C411A2" w:rsidRDefault="007F2611" w:rsidP="00DD0662">
      <w:pPr>
        <w:pStyle w:val="N1"/>
      </w:pPr>
      <w:r w:rsidRPr="00C411A2">
        <w:t>Uvažene ekselencije,</w:t>
      </w:r>
    </w:p>
    <w:p w:rsidR="00DD0662" w:rsidRPr="00C411A2" w:rsidRDefault="007F2611" w:rsidP="00DD0662">
      <w:r w:rsidRPr="00C411A2">
        <w:t>Dame i gospodo,</w:t>
      </w:r>
    </w:p>
    <w:p w:rsidR="00DD0662" w:rsidRPr="00C411A2" w:rsidRDefault="007F2611" w:rsidP="00DD0662">
      <w:r w:rsidRPr="00C411A2">
        <w:t>Zadovoljstvo mi je što sedmi put imamo priliku da se sretnemo na To Be Secure</w:t>
      </w:r>
      <w:r w:rsidR="00DD0662" w:rsidRPr="00C411A2">
        <w:t xml:space="preserve"> </w:t>
      </w:r>
      <w:r w:rsidRPr="00C411A2">
        <w:t>Forumu i razgova</w:t>
      </w:r>
      <w:r w:rsidR="00DD0662" w:rsidRPr="00C411A2">
        <w:t>ramo o bezbjednosnim pitanjima.</w:t>
      </w:r>
    </w:p>
    <w:p w:rsidR="00DD0662" w:rsidRPr="00C411A2" w:rsidRDefault="007F2611" w:rsidP="00DD0662">
      <w:r w:rsidRPr="00C411A2">
        <w:t>Cijenim da je ova konf</w:t>
      </w:r>
      <w:r w:rsidR="006412AB" w:rsidRPr="00C411A2">
        <w:t>erencija izrasla u značajan međunarodni događ</w:t>
      </w:r>
      <w:r w:rsidRPr="00C411A2">
        <w:t>aj na kojem otvaramo dileme i tragamo za najboljim rješenjima. Stoga je i ove godine Vlada Crne Gore pomogla organizaciju Foruma. Koristim priliku da Atlantskom s</w:t>
      </w:r>
      <w:r w:rsidR="006412AB" w:rsidRPr="00C411A2">
        <w:t>avjetu, kao nosiocu ideje o održ</w:t>
      </w:r>
      <w:r w:rsidRPr="00C411A2">
        <w:t>avanju ov</w:t>
      </w:r>
      <w:r w:rsidR="006412AB" w:rsidRPr="00C411A2">
        <w:t>akvog Foruma, čestitam na posveć</w:t>
      </w:r>
      <w:r w:rsidRPr="00C411A2">
        <w:t>enost</w:t>
      </w:r>
      <w:r w:rsidR="00F65DAF" w:rsidRPr="00C411A2">
        <w:t>i ovom projektu i</w:t>
      </w:r>
      <w:r w:rsidR="006412AB" w:rsidRPr="00C411A2">
        <w:t>,</w:t>
      </w:r>
      <w:r w:rsidR="00F65DAF" w:rsidRPr="00C411A2">
        <w:t xml:space="preserve"> </w:t>
      </w:r>
      <w:r w:rsidR="006412AB" w:rsidRPr="00C411A2">
        <w:t>vjerujem, već mogu reć</w:t>
      </w:r>
      <w:r w:rsidRPr="00C411A2">
        <w:t xml:space="preserve">i </w:t>
      </w:r>
      <w:r w:rsidR="00F65DAF" w:rsidRPr="00C411A2">
        <w:t>–</w:t>
      </w:r>
      <w:r w:rsidRPr="00C411A2">
        <w:t xml:space="preserve"> na uspješnoj organizaciji. </w:t>
      </w:r>
    </w:p>
    <w:p w:rsidR="00952253" w:rsidRPr="00C411A2" w:rsidRDefault="006412AB" w:rsidP="00DD0662">
      <w:r w:rsidRPr="00C411A2">
        <w:t>Ja sam se juče vratio iz Vaš</w:t>
      </w:r>
      <w:r w:rsidR="007F2611" w:rsidRPr="00C411A2">
        <w:t xml:space="preserve">ingtona gdje </w:t>
      </w:r>
      <w:r w:rsidRPr="00C411A2">
        <w:t>sam govorio na konferenciji slič</w:t>
      </w:r>
      <w:r w:rsidR="007F2611" w:rsidRPr="00C411A2">
        <w:t>nog profila: na sastanku Core grupe Minhe</w:t>
      </w:r>
      <w:r w:rsidR="002004D4" w:rsidRPr="00C411A2">
        <w:t>nske bezbjednosne konferencije.</w:t>
      </w:r>
    </w:p>
    <w:p w:rsidR="00DD0662" w:rsidRPr="00C411A2" w:rsidRDefault="007F2611" w:rsidP="00DD0662">
      <w:r w:rsidRPr="00C411A2">
        <w:t xml:space="preserve">I </w:t>
      </w:r>
      <w:r w:rsidR="006412AB" w:rsidRPr="00C411A2">
        <w:t>taj eminentni skup, i ovaj današ</w:t>
      </w:r>
      <w:r w:rsidRPr="00C411A2">
        <w:t xml:space="preserve">nji u Budvi, </w:t>
      </w:r>
      <w:r w:rsidR="006412AB" w:rsidRPr="00C411A2">
        <w:t>kao i razgovor koji sam imao sa državnim se</w:t>
      </w:r>
      <w:r w:rsidR="002004D4" w:rsidRPr="00C411A2">
        <w:t>kretarom Sjedinjenih Država gospo</w:t>
      </w:r>
      <w:r w:rsidR="006412AB" w:rsidRPr="00C411A2">
        <w:t xml:space="preserve">dinom Tilersonom, </w:t>
      </w:r>
      <w:r w:rsidRPr="00C411A2">
        <w:t>uvjeravaju me da su teme bezbjednosti u fok</w:t>
      </w:r>
      <w:r w:rsidR="006412AB" w:rsidRPr="00C411A2">
        <w:t>usu pažnje ne samo u našem regionu i Evropi, već i š</w:t>
      </w:r>
      <w:r w:rsidRPr="00C411A2">
        <w:t>irom svijeta.</w:t>
      </w:r>
    </w:p>
    <w:p w:rsidR="00DD0662" w:rsidRPr="00C411A2" w:rsidRDefault="006412AB" w:rsidP="00DD0662">
      <w:r w:rsidRPr="00C411A2">
        <w:t>To znači da se nijesu ostvarila oč</w:t>
      </w:r>
      <w:r w:rsidR="007F2611" w:rsidRPr="00C411A2">
        <w:t xml:space="preserve">ekivanja da će kraj Hladnog rata i intenziviranje procesa ujedinjenja Evrope istovremeno značiti i prestanak opasnosti od </w:t>
      </w:r>
      <w:r w:rsidRPr="00C411A2">
        <w:t>novih oružanih sukoba. To takođ</w:t>
      </w:r>
      <w:r w:rsidR="007F2611" w:rsidRPr="00C411A2">
        <w:t xml:space="preserve">e </w:t>
      </w:r>
      <w:r w:rsidRPr="00C411A2">
        <w:t>znači da su</w:t>
      </w:r>
      <w:r w:rsidR="007F2611" w:rsidRPr="00C411A2">
        <w:t xml:space="preserve"> demantovana mišljenja da je istorijska misija NATO-a i tra</w:t>
      </w:r>
      <w:r w:rsidR="002004D4" w:rsidRPr="00C411A2">
        <w:t>nsatlantske zajednice završena.</w:t>
      </w:r>
    </w:p>
    <w:p w:rsidR="007F2611" w:rsidRPr="00C411A2" w:rsidRDefault="007F2611" w:rsidP="00DD0662">
      <w:r w:rsidRPr="00C411A2">
        <w:t>Danas zapravo vidimo da su takve prognoze bile neutemeljene. Evroatlantski prostor suočen je s novim prijetnjama i izazovima koji su raznovrsniji, komplek</w:t>
      </w:r>
      <w:r w:rsidR="006412AB" w:rsidRPr="00C411A2">
        <w:t>sniji i po mnogo č</w:t>
      </w:r>
      <w:r w:rsidRPr="00C411A2">
        <w:t>emu opasniji nego u vrijeme Hladnog rata.</w:t>
      </w:r>
    </w:p>
    <w:p w:rsidR="00DD0662" w:rsidRPr="00C411A2" w:rsidRDefault="007F2611" w:rsidP="00DD0662">
      <w:r w:rsidRPr="00C411A2">
        <w:t xml:space="preserve">Vjerujem da ćemo se saglasiti da na današnjoj globalnoj sceni ne postoji bolji bezbjednosni okvir od onoga koji pruža Sjevernoatlantska </w:t>
      </w:r>
      <w:r w:rsidR="006412AB" w:rsidRPr="00C411A2">
        <w:t>alijansa. Čemu onda čuđ</w:t>
      </w:r>
      <w:r w:rsidRPr="00C411A2">
        <w:t>enje i protivljenje na pojedinim adr</w:t>
      </w:r>
      <w:r w:rsidR="006412AB" w:rsidRPr="00C411A2">
        <w:t>esama što je Crna Gora odlučila da svoje ključne nacionalne interese veže za evroatlantsku porodicu drž</w:t>
      </w:r>
      <w:r w:rsidR="002004D4" w:rsidRPr="00C411A2">
        <w:t>ava i naroda?</w:t>
      </w:r>
    </w:p>
    <w:p w:rsidR="007F2611" w:rsidRPr="00C411A2" w:rsidRDefault="007F2611" w:rsidP="00DD0662">
      <w:r w:rsidRPr="00C411A2">
        <w:t xml:space="preserve">Taj istorijski cilj dosegli smo za </w:t>
      </w:r>
      <w:r w:rsidR="006412AB" w:rsidRPr="00C411A2">
        <w:t>manje od 11 godina od obnove drž</w:t>
      </w:r>
      <w:r w:rsidRPr="00C411A2">
        <w:t>avne samostalnosti.</w:t>
      </w:r>
    </w:p>
    <w:p w:rsidR="00DD0662" w:rsidRPr="00C411A2" w:rsidRDefault="007F2611" w:rsidP="00DD0662">
      <w:r w:rsidRPr="00C411A2">
        <w:t xml:space="preserve">Sjetićete se uostalom da smo prošle godine ovdje govorili da očekujemo potpisivanje Protokola o pristupanju Crne Gore NATO-u. Danas sa zadovoljstvom saopštavamo da su sve države članice ratifikovale ovaj akt i da će Crna Gora biti prisutna za dvije nedjelje na Samitu Alijanse u Briselu. Formalno, 5. juna </w:t>
      </w:r>
      <w:r w:rsidR="006412AB" w:rsidRPr="00C411A2">
        <w:t>očekujemo uručenje naš</w:t>
      </w:r>
      <w:r w:rsidRPr="00C411A2">
        <w:t xml:space="preserve">eg ratifikacionog dokumenta Stejt </w:t>
      </w:r>
      <w:r w:rsidRPr="00C411A2">
        <w:lastRenderedPageBreak/>
        <w:t>Department</w:t>
      </w:r>
      <w:r w:rsidR="006412AB" w:rsidRPr="00C411A2">
        <w:t>u i od toga trenutka Crna Gora će biti punopravna članica najmoćnijeg Saveza današ</w:t>
      </w:r>
      <w:r w:rsidRPr="00C411A2">
        <w:t>njice.</w:t>
      </w:r>
    </w:p>
    <w:p w:rsidR="00DD0662" w:rsidRPr="00C411A2" w:rsidRDefault="006412AB" w:rsidP="00DD0662">
      <w:r w:rsidRPr="00C411A2">
        <w:t>Ja vjerujem da je to događ</w:t>
      </w:r>
      <w:r w:rsidR="007F2611" w:rsidRPr="00C411A2">
        <w:t xml:space="preserve">aj koji donosi više mira i stabilnosti našoj državi, ali i svima ostalim </w:t>
      </w:r>
      <w:r w:rsidRPr="00C411A2">
        <w:t>na Balkanu. Ali ono što ž</w:t>
      </w:r>
      <w:r w:rsidR="007F2611" w:rsidRPr="00C411A2">
        <w:t xml:space="preserve">elim ovom prilikom da potenciram </w:t>
      </w:r>
      <w:r w:rsidR="002004D4" w:rsidRPr="00C411A2">
        <w:t>–</w:t>
      </w:r>
      <w:r w:rsidR="007F2611" w:rsidRPr="00C411A2">
        <w:t xml:space="preserve"> donosi i veću šansu za ekonomski napredak Crne Gore.</w:t>
      </w:r>
    </w:p>
    <w:p w:rsidR="007F2611" w:rsidRPr="00C411A2" w:rsidRDefault="006412AB" w:rsidP="00DD0662">
      <w:r w:rsidRPr="00C411A2">
        <w:t>Potkrijepić</w:t>
      </w:r>
      <w:r w:rsidR="007F2611" w:rsidRPr="00C411A2">
        <w:t>u to samo jednim, ali vrlo slikovitim podatkom: neto priliv stranih investicija u prva dva mjeseca 2017. godine bio je 64,6 miliona eura što je značajno više u odnosu na uporedni period prošle godine kada je ostvare</w:t>
      </w:r>
      <w:r w:rsidRPr="00C411A2">
        <w:t>n neto odliv. To se dakle događa u trenutku kada je već</w:t>
      </w:r>
      <w:r w:rsidR="007F2611" w:rsidRPr="00C411A2">
        <w:t xml:space="preserve"> bilo izvjesno da je Crna Gora pred vratima Alija</w:t>
      </w:r>
      <w:r w:rsidRPr="00C411A2">
        <w:t>nse i svi parametri ukazuju da ć</w:t>
      </w:r>
      <w:r w:rsidR="007F2611" w:rsidRPr="00C411A2">
        <w:t>e taj trend u narednom periodu biti jos pozitivniji.</w:t>
      </w:r>
    </w:p>
    <w:p w:rsidR="00DD0662" w:rsidRPr="00C411A2" w:rsidRDefault="007F2611" w:rsidP="00DD0662">
      <w:r w:rsidRPr="00C411A2">
        <w:t>Vjerujem dakle da će kredibilni investitori, prije svega oni sa Zapada, cijeniti činjenicu da je Crna Gora dio NATO-a i da je to garant mira i stabilnosti države, odnosno garant sigurnosti njihovih investicija, uz vladavinu prava kao u</w:t>
      </w:r>
      <w:r w:rsidR="006412AB" w:rsidRPr="00C411A2">
        <w:t>slov svih uslova za privlač</w:t>
      </w:r>
      <w:r w:rsidRPr="00C411A2">
        <w:t>enje stranog novca.</w:t>
      </w:r>
    </w:p>
    <w:p w:rsidR="00DD0662" w:rsidRPr="00C411A2" w:rsidRDefault="007F2611" w:rsidP="00DD0662">
      <w:r w:rsidRPr="00C411A2">
        <w:t>Sudeći po značajnom interesovanju investitora, do kraja godine očekujemo dalja poboljšanja na tom planu. Sa stranim investitorima, dobijamo više novca, nova radna mjesta ali i nova znanja i prakse za naše građ</w:t>
      </w:r>
      <w:r w:rsidR="006412AB" w:rsidRPr="00C411A2">
        <w:t>ane. Prije svega, za mlađe i obrazovane kadrove, koji će na taj način dobijati sve više šansi i mogućnosti da svoju egzistenciju vežu za Crnu Goru. To je najvaž</w:t>
      </w:r>
      <w:r w:rsidRPr="00C411A2">
        <w:t>niji posao ove Vlade, na koji smo fokusirani bukvalno svakog dana!</w:t>
      </w:r>
    </w:p>
    <w:p w:rsidR="00DD0662" w:rsidRPr="00C411A2" w:rsidRDefault="006412AB" w:rsidP="00DD0662">
      <w:r w:rsidRPr="00C411A2">
        <w:t>Rezultate na tom planu oč</w:t>
      </w:r>
      <w:r w:rsidR="007F2611" w:rsidRPr="00C411A2">
        <w:t>ek</w:t>
      </w:r>
      <w:r w:rsidRPr="00C411A2">
        <w:t>ujemo vrlo brzo, kroz veći rast bruto društvenog proizvoda, što ć</w:t>
      </w:r>
      <w:r w:rsidR="007F2611" w:rsidRPr="00C411A2">
        <w:t>e st</w:t>
      </w:r>
      <w:r w:rsidRPr="00C411A2">
        <w:t>voriti pretpostavke i za bolji životni standard svakog našeg građ</w:t>
      </w:r>
      <w:r w:rsidR="007F2611" w:rsidRPr="00C411A2">
        <w:t>anina i svake porodice.</w:t>
      </w:r>
    </w:p>
    <w:p w:rsidR="00DD0662" w:rsidRPr="00C411A2" w:rsidRDefault="007F2611" w:rsidP="002004D4">
      <w:pPr>
        <w:spacing w:before="480"/>
      </w:pPr>
      <w:r w:rsidRPr="00C411A2">
        <w:t>Dame i gospodo,</w:t>
      </w:r>
    </w:p>
    <w:p w:rsidR="00DD0662" w:rsidRPr="00C411A2" w:rsidRDefault="007F2611" w:rsidP="00DD0662">
      <w:r w:rsidRPr="00C411A2">
        <w:t>Svjesni smo da nase članstvo u NATO ne znači samo korišćenje benefita i privilegija koje donosi Alijansa. Mi želimo da preuzmemo odgovornost i dijelimo teret sa ostalim državama članicama u uspostavljaju sigurnijeg okruženja u cijelom svijetu. I prije članstva smo, učestvujući u različitim misijama kako NATO-a tako i Evropske unije i Ujedinjenih nacija, doprinosili uspostavljanju mira na različitim me</w:t>
      </w:r>
      <w:r w:rsidR="009547B6">
        <w:t>ri</w:t>
      </w:r>
      <w:bookmarkStart w:id="0" w:name="_GoBack"/>
      <w:bookmarkEnd w:id="0"/>
      <w:r w:rsidRPr="00C411A2">
        <w:t>dijanima, a tom ci</w:t>
      </w:r>
      <w:r w:rsidR="002004D4" w:rsidRPr="00C411A2">
        <w:t>lju ostajemo i dalje posvećeni.</w:t>
      </w:r>
    </w:p>
    <w:p w:rsidR="00DD0662" w:rsidRPr="00C411A2" w:rsidRDefault="007F2611" w:rsidP="00DD0662">
      <w:r w:rsidRPr="00C411A2">
        <w:t>Takođe, svjesni smo posebne odgovornosti i uloge Crne Gore u našem regionu, gdje ćemo se truditi da budemo stožer stabilnosti i promoter demokratskih vrijednosti i praksi na kojima je Alijansa osnovana.</w:t>
      </w:r>
    </w:p>
    <w:p w:rsidR="00DD0662" w:rsidRPr="00C411A2" w:rsidRDefault="007F2611" w:rsidP="00DD0662">
      <w:r w:rsidRPr="00C411A2">
        <w:t xml:space="preserve">U tom kontekstu, želim posebno da istaknem odnos sa partnerima na kojem će Crna Gora ubuduće insitirati, a koji smatram da treba </w:t>
      </w:r>
      <w:r w:rsidR="002004D4" w:rsidRPr="00C411A2">
        <w:t>da slijede sve susjedne države.</w:t>
      </w:r>
    </w:p>
    <w:p w:rsidR="00DD0662" w:rsidRPr="00C411A2" w:rsidRDefault="007F2611" w:rsidP="00DD0662">
      <w:r w:rsidRPr="00C411A2">
        <w:t>Naime, moramo sami da nosimo teret i odgovornost za dešavanj</w:t>
      </w:r>
      <w:r w:rsidR="006412AB" w:rsidRPr="00C411A2">
        <w:t>a u svojim državama, kao i u našem okruženju; jednostavno reč</w:t>
      </w:r>
      <w:r w:rsidRPr="00C411A2">
        <w:t xml:space="preserve">eno </w:t>
      </w:r>
      <w:r w:rsidR="002004D4" w:rsidRPr="00C411A2">
        <w:t>–</w:t>
      </w:r>
      <w:r w:rsidRPr="00C411A2">
        <w:t xml:space="preserve"> moramo da sami rješavamo svoje probleme. Ne </w:t>
      </w:r>
      <w:r w:rsidRPr="00C411A2">
        <w:lastRenderedPageBreak/>
        <w:t>možemo da ih stavljamo na sto partnerskih dr</w:t>
      </w:r>
      <w:r w:rsidR="006412AB" w:rsidRPr="00C411A2">
        <w:t>žava i očekujemo od njih da rješavaju naše unutraš</w:t>
      </w:r>
      <w:r w:rsidRPr="00C411A2">
        <w:t>nje, ili susjedske</w:t>
      </w:r>
      <w:r w:rsidR="00C411A2" w:rsidRPr="00C411A2">
        <w:t xml:space="preserve"> nesuglasice i nerazumijevanja.</w:t>
      </w:r>
    </w:p>
    <w:p w:rsidR="00DD0662" w:rsidRPr="00C411A2" w:rsidRDefault="007F2611" w:rsidP="00DD0662">
      <w:r w:rsidRPr="00C411A2">
        <w:t>To ne znači da, kao još nedovoljno snažne demokratije, ne treba da tražimo savjet. Važno nam je svakako da partneri pošalju jasnu poruku otvorenih vrata EU i NATO i regionu Zapadnog Balkana daju sigurnost evropske perspektive i boljeg života koju ona nosi sa sobom.</w:t>
      </w:r>
    </w:p>
    <w:p w:rsidR="00DD0662" w:rsidRPr="00C411A2" w:rsidRDefault="006412AB" w:rsidP="00DD0662">
      <w:r w:rsidRPr="00C411A2">
        <w:t>Ta poruka međ</w:t>
      </w:r>
      <w:r w:rsidR="007F2611" w:rsidRPr="00C411A2">
        <w:t>utim mora biti jasna i konkretna. Mora biti vidjiva i opipljiva.</w:t>
      </w:r>
    </w:p>
    <w:p w:rsidR="00DD0662" w:rsidRPr="00C411A2" w:rsidRDefault="006412AB" w:rsidP="00DD0662">
      <w:r w:rsidRPr="00C411A2">
        <w:t>Uopš</w:t>
      </w:r>
      <w:r w:rsidR="007F2611" w:rsidRPr="00C411A2">
        <w:t>tena, rekao bih i maglovita poruka da su vrata EU i NATO otvorena za sve o</w:t>
      </w:r>
      <w:r w:rsidRPr="00C411A2">
        <w:t>ne koji ispune kriterijume – našim građanima ne znač</w:t>
      </w:r>
      <w:r w:rsidR="007F2611" w:rsidRPr="00C411A2">
        <w:t>i mnogo!</w:t>
      </w:r>
    </w:p>
    <w:p w:rsidR="00DD0662" w:rsidRPr="00C411A2" w:rsidRDefault="006412AB" w:rsidP="00DD0662">
      <w:r w:rsidRPr="00C411A2">
        <w:t>Evropa je već</w:t>
      </w:r>
      <w:r w:rsidR="007F2611" w:rsidRPr="00C411A2">
        <w:t xml:space="preserve"> toliko prisutna na Z</w:t>
      </w:r>
      <w:r w:rsidRPr="00C411A2">
        <w:t>apadnom Balkanu da nema nejasnoć</w:t>
      </w:r>
      <w:r w:rsidR="007F2611" w:rsidRPr="00C411A2">
        <w:t>a u pogledu sprem</w:t>
      </w:r>
      <w:r w:rsidRPr="00C411A2">
        <w:t>nosti i kapaciteta pojedinih drž</w:t>
      </w:r>
      <w:r w:rsidR="007F2611" w:rsidRPr="00C411A2">
        <w:t>ava, a u skladu sa tim i realnih rokova u kojima se m</w:t>
      </w:r>
      <w:r w:rsidRPr="00C411A2">
        <w:t>ože oč</w:t>
      </w:r>
      <w:r w:rsidR="007F2611" w:rsidRPr="00C411A2">
        <w:t>ekivati ispunjavanje kriterijuma.</w:t>
      </w:r>
    </w:p>
    <w:p w:rsidR="00DD0662" w:rsidRPr="00C411A2" w:rsidRDefault="007F2611" w:rsidP="00DD0662">
      <w:r w:rsidRPr="00C411A2">
        <w:t>Kada se u tom konteks</w:t>
      </w:r>
      <w:r w:rsidR="006412AB" w:rsidRPr="00C411A2">
        <w:t>tu govori o Crnoj Gori, uzimajući u obzir pregovarački proces koji smo do sada prošli, kao i ono što nas još oč</w:t>
      </w:r>
      <w:r w:rsidRPr="00C411A2">
        <w:t>ekuje do kraja puta, ne vjerujem da bilo ko u Evropskoj uniji sumnja da u narednih N</w:t>
      </w:r>
      <w:r w:rsidR="006412AB" w:rsidRPr="00C411A2">
        <w:t>AJVIŠE pet godina mi mož</w:t>
      </w:r>
      <w:r w:rsidRPr="00C411A2">
        <w:t>emo ispunit</w:t>
      </w:r>
      <w:r w:rsidR="006412AB" w:rsidRPr="00C411A2">
        <w:t>i sve preostale kriterijume za č</w:t>
      </w:r>
      <w:r w:rsidR="002004D4" w:rsidRPr="00C411A2">
        <w:t>lanstvo!</w:t>
      </w:r>
    </w:p>
    <w:p w:rsidR="007F2611" w:rsidRPr="00C411A2" w:rsidRDefault="006412AB" w:rsidP="00DD0662">
      <w:r w:rsidRPr="00C411A2">
        <w:t>Za neke druge drž</w:t>
      </w:r>
      <w:r w:rsidR="007F2611" w:rsidRPr="00C411A2">
        <w:t>ave Zapadnog Balkana, realno je</w:t>
      </w:r>
      <w:r w:rsidRPr="00C411A2">
        <w:t xml:space="preserve"> da taj rok mora biti znatno duž</w:t>
      </w:r>
      <w:r w:rsidR="007F2611" w:rsidRPr="00C411A2">
        <w:t>i.</w:t>
      </w:r>
    </w:p>
    <w:p w:rsidR="00DD0662" w:rsidRPr="00C411A2" w:rsidRDefault="002B4406" w:rsidP="00DD0662">
      <w:r w:rsidRPr="00C411A2">
        <w:t>Mi</w:t>
      </w:r>
      <w:r w:rsidR="006412AB" w:rsidRPr="00C411A2">
        <w:t xml:space="preserve"> dakle ne traž</w:t>
      </w:r>
      <w:r w:rsidR="007F2611" w:rsidRPr="00C411A2">
        <w:t>imo da Crnoj Gor</w:t>
      </w:r>
      <w:r w:rsidR="006412AB" w:rsidRPr="00C411A2">
        <w:t>i bilo ko gleda kroz prste. Tražimo da se naš</w:t>
      </w:r>
      <w:r w:rsidR="007F2611" w:rsidRPr="00C411A2">
        <w:t>i rezultati realno vrjednuju i da</w:t>
      </w:r>
      <w:r w:rsidR="006412AB" w:rsidRPr="00C411A2">
        <w:t xml:space="preserve"> nam Evropska komisija jasno kaž</w:t>
      </w:r>
      <w:r w:rsidR="007F2611" w:rsidRPr="00C411A2">
        <w:t xml:space="preserve">e: ako </w:t>
      </w:r>
      <w:r w:rsidR="006412AB" w:rsidRPr="00C411A2">
        <w:t>budete radili kao do sada, završić</w:t>
      </w:r>
      <w:r w:rsidR="007F2611" w:rsidRPr="00C411A2">
        <w:t>ete posao za pet godina!</w:t>
      </w:r>
    </w:p>
    <w:p w:rsidR="00DD0662" w:rsidRPr="00C411A2" w:rsidRDefault="006412AB" w:rsidP="00DD0662">
      <w:r w:rsidRPr="00C411A2">
        <w:t>To bi bio novi podstrek za drž</w:t>
      </w:r>
      <w:r w:rsidR="007F2611" w:rsidRPr="00C411A2">
        <w:t xml:space="preserve">avnu administraciju; to bi </w:t>
      </w:r>
      <w:r w:rsidRPr="00C411A2">
        <w:t>bila vidljiva perspektiva za naše građane; konač</w:t>
      </w:r>
      <w:r w:rsidR="007F2611" w:rsidRPr="00C411A2">
        <w:t>no, to bi bio znak da Evropska unija i</w:t>
      </w:r>
      <w:r w:rsidRPr="00C411A2">
        <w:t>stinski drž</w:t>
      </w:r>
      <w:r w:rsidR="007F2611" w:rsidRPr="00C411A2">
        <w:t xml:space="preserve">i svoja vrata otvorena za Zapadni Balkan, sa </w:t>
      </w:r>
      <w:r w:rsidRPr="00C411A2">
        <w:t>jasnom dinamikom i vizijom buduć</w:t>
      </w:r>
      <w:r w:rsidR="007F2611" w:rsidRPr="00C411A2">
        <w:t>nosti.</w:t>
      </w:r>
    </w:p>
    <w:p w:rsidR="00DD0662" w:rsidRPr="00C411A2" w:rsidRDefault="006412AB" w:rsidP="00DD0662">
      <w:r w:rsidRPr="00C411A2">
        <w:t>U konač</w:t>
      </w:r>
      <w:r w:rsidR="007F2611" w:rsidRPr="00C411A2">
        <w:t>nom, to bi dalo novu s</w:t>
      </w:r>
      <w:r w:rsidRPr="00C411A2">
        <w:t>nagu evropskom entuzijazmu u našem regionu i snaž</w:t>
      </w:r>
      <w:r w:rsidR="007F2611" w:rsidRPr="00C411A2">
        <w:t>no doprin</w:t>
      </w:r>
      <w:r w:rsidRPr="00C411A2">
        <w:t>ijelo stabilizaciji prilika i oč</w:t>
      </w:r>
      <w:r w:rsidR="007F2611" w:rsidRPr="00C411A2">
        <w:t>uvanju mira i bezbjednosti.</w:t>
      </w:r>
    </w:p>
    <w:p w:rsidR="009435A9" w:rsidRPr="00DD0662" w:rsidRDefault="007F2611" w:rsidP="00DD0662">
      <w:r w:rsidRPr="00C411A2">
        <w:t xml:space="preserve">Hvala Vam na </w:t>
      </w:r>
      <w:r w:rsidR="006412AB" w:rsidRPr="00C411A2">
        <w:t>pažnji. Ž</w:t>
      </w:r>
      <w:r w:rsidR="002004D4" w:rsidRPr="00C411A2">
        <w:t xml:space="preserve">elim </w:t>
      </w:r>
      <w:r w:rsidRPr="00C411A2">
        <w:t>vam uspješan rad i ugoda</w:t>
      </w:r>
      <w:r w:rsidR="002004D4" w:rsidRPr="00C411A2">
        <w:t>n boravak u Budvi i Crnoj Gori.</w:t>
      </w:r>
    </w:p>
    <w:sectPr w:rsidR="009435A9" w:rsidRPr="00DD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22C"/>
    <w:multiLevelType w:val="hybridMultilevel"/>
    <w:tmpl w:val="56F0BC0E"/>
    <w:lvl w:ilvl="0" w:tplc="E9783B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11"/>
    <w:rsid w:val="002004D4"/>
    <w:rsid w:val="002B4406"/>
    <w:rsid w:val="006412AB"/>
    <w:rsid w:val="007F2611"/>
    <w:rsid w:val="00884393"/>
    <w:rsid w:val="009435A9"/>
    <w:rsid w:val="00952253"/>
    <w:rsid w:val="009547B6"/>
    <w:rsid w:val="00C229FA"/>
    <w:rsid w:val="00C411A2"/>
    <w:rsid w:val="00C84B2F"/>
    <w:rsid w:val="00DD0662"/>
    <w:rsid w:val="00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0FCE-76C9-4DEE-9D30-B3993D61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62"/>
    <w:pPr>
      <w:spacing w:after="240" w:line="276" w:lineRule="auto"/>
      <w:jc w:val="both"/>
    </w:pPr>
    <w:rPr>
      <w:rFonts w:ascii="Calibri" w:hAnsi="Calibri" w:cs="Calibri"/>
      <w:noProof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662"/>
    <w:pPr>
      <w:keepNext/>
      <w:keepLines/>
      <w:contextualSpacing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61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7F26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5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0662"/>
    <w:rPr>
      <w:rFonts w:eastAsiaTheme="majorEastAsia" w:cstheme="majorBidi"/>
      <w:b/>
      <w:noProof/>
      <w:color w:val="000000" w:themeColor="text1"/>
      <w:sz w:val="24"/>
      <w:szCs w:val="26"/>
      <w:lang w:val="hr-HR"/>
    </w:rPr>
  </w:style>
  <w:style w:type="paragraph" w:customStyle="1" w:styleId="N1">
    <w:name w:val="N1"/>
    <w:basedOn w:val="Normal"/>
    <w:qFormat/>
    <w:rsid w:val="00DD0662"/>
    <w:pPr>
      <w:spacing w:before="60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Erakovic</dc:creator>
  <cp:keywords/>
  <dc:description/>
  <cp:lastModifiedBy>Srdjan Kusovac</cp:lastModifiedBy>
  <cp:revision>6</cp:revision>
  <cp:lastPrinted>2017-05-12T06:49:00Z</cp:lastPrinted>
  <dcterms:created xsi:type="dcterms:W3CDTF">2017-05-12T06:45:00Z</dcterms:created>
  <dcterms:modified xsi:type="dcterms:W3CDTF">2017-05-12T08:43:00Z</dcterms:modified>
</cp:coreProperties>
</file>