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9619B" w14:textId="77777777" w:rsidR="000A5034" w:rsidRPr="00470BC5" w:rsidRDefault="000A5034" w:rsidP="006B1CED">
      <w:pPr>
        <w:shd w:val="clear" w:color="auto" w:fill="FCFCFC"/>
        <w:rPr>
          <w:rFonts w:ascii="Roboto" w:hAnsi="Roboto"/>
          <w:b/>
          <w:color w:val="auto"/>
          <w:sz w:val="23"/>
          <w:szCs w:val="23"/>
        </w:rPr>
      </w:pPr>
    </w:p>
    <w:p w14:paraId="00205046" w14:textId="01DA7EA9" w:rsidR="00047E8C" w:rsidRPr="00470BC5" w:rsidRDefault="00047E8C" w:rsidP="00047E8C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bookmarkStart w:id="0" w:name="_GoBack"/>
      <w:bookmarkEnd w:id="0"/>
      <w:r w:rsidRPr="00470BC5">
        <w:rPr>
          <w:rFonts w:ascii="Roboto" w:hAnsi="Roboto"/>
          <w:color w:val="auto"/>
          <w:sz w:val="23"/>
          <w:szCs w:val="23"/>
        </w:rPr>
        <w:t xml:space="preserve">Na </w:t>
      </w:r>
      <w:proofErr w:type="spellStart"/>
      <w:r w:rsidRPr="00470BC5">
        <w:rPr>
          <w:rFonts w:ascii="Roboto" w:hAnsi="Roboto"/>
          <w:color w:val="auto"/>
          <w:sz w:val="23"/>
          <w:szCs w:val="23"/>
        </w:rPr>
        <w:t>osnovu</w:t>
      </w:r>
      <w:proofErr w:type="spellEnd"/>
      <w:r w:rsidRPr="00470BC5">
        <w:rPr>
          <w:rFonts w:ascii="Roboto" w:hAnsi="Roboto"/>
          <w:color w:val="auto"/>
          <w:sz w:val="23"/>
          <w:szCs w:val="23"/>
        </w:rPr>
        <w:t xml:space="preserve"> </w:t>
      </w:r>
      <w:proofErr w:type="spellStart"/>
      <w:r w:rsidRPr="00470BC5">
        <w:rPr>
          <w:rFonts w:ascii="Roboto" w:hAnsi="Roboto"/>
          <w:color w:val="auto"/>
          <w:sz w:val="23"/>
          <w:szCs w:val="23"/>
        </w:rPr>
        <w:t>čl</w:t>
      </w:r>
      <w:proofErr w:type="spellEnd"/>
      <w:r w:rsidRPr="00470BC5">
        <w:rPr>
          <w:rFonts w:ascii="Roboto" w:hAnsi="Roboto"/>
          <w:color w:val="auto"/>
          <w:sz w:val="23"/>
          <w:szCs w:val="23"/>
        </w:rPr>
        <w:t xml:space="preserve">. 43 </w:t>
      </w:r>
      <w:proofErr w:type="spellStart"/>
      <w:r w:rsidRPr="00470BC5">
        <w:rPr>
          <w:rFonts w:ascii="Roboto" w:hAnsi="Roboto"/>
          <w:color w:val="auto"/>
          <w:sz w:val="23"/>
          <w:szCs w:val="23"/>
        </w:rPr>
        <w:t>stav</w:t>
      </w:r>
      <w:proofErr w:type="spellEnd"/>
      <w:r w:rsidRPr="00470BC5">
        <w:rPr>
          <w:rFonts w:ascii="Roboto" w:hAnsi="Roboto"/>
          <w:color w:val="auto"/>
          <w:sz w:val="23"/>
          <w:szCs w:val="23"/>
        </w:rPr>
        <w:t xml:space="preserve"> 3 i 44 </w:t>
      </w:r>
      <w:proofErr w:type="spellStart"/>
      <w:r w:rsidRPr="00470BC5">
        <w:rPr>
          <w:rFonts w:ascii="Roboto" w:hAnsi="Roboto"/>
          <w:color w:val="auto"/>
          <w:sz w:val="23"/>
          <w:szCs w:val="23"/>
        </w:rPr>
        <w:t>stav</w:t>
      </w:r>
      <w:proofErr w:type="spellEnd"/>
      <w:r w:rsidRPr="00470BC5">
        <w:rPr>
          <w:rFonts w:ascii="Roboto" w:hAnsi="Roboto"/>
          <w:color w:val="auto"/>
          <w:sz w:val="23"/>
          <w:szCs w:val="23"/>
        </w:rPr>
        <w:t xml:space="preserve"> 3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Zakona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o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igrama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sreću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("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Službeni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list RCG",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broj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52/04 i "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Službeni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list CG", br. 13/07, 61/13, 37/17, 3/23 i 125/23), Ministarstvo finansija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donijelo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je</w:t>
      </w:r>
    </w:p>
    <w:p w14:paraId="042C1CC9" w14:textId="77777777" w:rsidR="006E55D0" w:rsidRPr="00470BC5" w:rsidRDefault="00047E8C" w:rsidP="00047E8C">
      <w:pPr>
        <w:shd w:val="clear" w:color="auto" w:fill="FCFCFC"/>
        <w:jc w:val="center"/>
        <w:rPr>
          <w:rFonts w:ascii="Roboto" w:hAnsi="Roboto"/>
          <w:b/>
          <w:sz w:val="23"/>
          <w:szCs w:val="23"/>
        </w:rPr>
      </w:pPr>
      <w:r w:rsidRPr="00470BC5">
        <w:rPr>
          <w:rFonts w:ascii="Roboto" w:hAnsi="Roboto"/>
          <w:b/>
          <w:sz w:val="23"/>
          <w:szCs w:val="23"/>
        </w:rPr>
        <w:t xml:space="preserve">PRAVILNIK </w:t>
      </w:r>
    </w:p>
    <w:p w14:paraId="3A7DC0B0" w14:textId="0C368771" w:rsidR="00BA0B5B" w:rsidRDefault="00047E8C" w:rsidP="00047E8C">
      <w:pPr>
        <w:shd w:val="clear" w:color="auto" w:fill="FCFCFC"/>
        <w:jc w:val="center"/>
        <w:rPr>
          <w:rFonts w:ascii="Roboto" w:hAnsi="Roboto"/>
          <w:b/>
          <w:sz w:val="23"/>
          <w:szCs w:val="23"/>
        </w:rPr>
      </w:pPr>
      <w:r w:rsidRPr="00470BC5">
        <w:rPr>
          <w:rFonts w:ascii="Roboto" w:hAnsi="Roboto"/>
          <w:b/>
          <w:color w:val="auto"/>
          <w:sz w:val="23"/>
          <w:szCs w:val="23"/>
        </w:rPr>
        <w:t>O IZMJEN</w:t>
      </w:r>
      <w:r w:rsidR="000A5034">
        <w:rPr>
          <w:rFonts w:ascii="Roboto" w:hAnsi="Roboto"/>
          <w:b/>
          <w:color w:val="auto"/>
          <w:sz w:val="23"/>
          <w:szCs w:val="23"/>
        </w:rPr>
        <w:t>AMA</w:t>
      </w:r>
      <w:r w:rsidR="00765393" w:rsidRPr="00470BC5">
        <w:rPr>
          <w:rFonts w:ascii="Roboto" w:hAnsi="Roboto"/>
          <w:b/>
          <w:color w:val="auto"/>
          <w:sz w:val="23"/>
          <w:szCs w:val="23"/>
        </w:rPr>
        <w:t xml:space="preserve"> I DOPUN</w:t>
      </w:r>
      <w:r w:rsidR="000A5034">
        <w:rPr>
          <w:rFonts w:ascii="Roboto" w:hAnsi="Roboto"/>
          <w:b/>
          <w:color w:val="auto"/>
          <w:sz w:val="23"/>
          <w:szCs w:val="23"/>
        </w:rPr>
        <w:t>AMA</w:t>
      </w:r>
      <w:r w:rsidRPr="00470BC5">
        <w:rPr>
          <w:rFonts w:ascii="Roboto" w:hAnsi="Roboto"/>
          <w:b/>
          <w:color w:val="auto"/>
          <w:sz w:val="23"/>
          <w:szCs w:val="23"/>
        </w:rPr>
        <w:t xml:space="preserve"> PRAVILNIKA O BLIŽIM PROSTORNIM I TEHNIČKIM USLOVIMA KOJE KAZINO MORA DA ISPUNJAVA I OBRASCIMA O DNEVNOM OBRAČUNU PO POJEDINOM STOLU ZA IGRE NA SREĆU</w:t>
      </w:r>
      <w:r w:rsidR="00202DEB" w:rsidRPr="00470BC5">
        <w:rPr>
          <w:rFonts w:ascii="Roboto" w:hAnsi="Roboto"/>
          <w:b/>
          <w:color w:val="auto"/>
          <w:sz w:val="23"/>
          <w:szCs w:val="23"/>
        </w:rPr>
        <w:t xml:space="preserve"> </w:t>
      </w:r>
    </w:p>
    <w:p w14:paraId="6FD481DF" w14:textId="4687334F" w:rsidR="00047E8C" w:rsidRDefault="00047E8C" w:rsidP="00047E8C">
      <w:pPr>
        <w:shd w:val="clear" w:color="auto" w:fill="FCFCFC"/>
        <w:jc w:val="center"/>
        <w:rPr>
          <w:rFonts w:ascii="Roboto" w:hAnsi="Roboto"/>
          <w:b/>
          <w:sz w:val="23"/>
          <w:szCs w:val="23"/>
        </w:rPr>
      </w:pPr>
    </w:p>
    <w:p w14:paraId="22CA44C8" w14:textId="114792E1" w:rsidR="006E0440" w:rsidRPr="00DC4ED3" w:rsidRDefault="00047E8C" w:rsidP="006E55D0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DC4ED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DC4ED3">
        <w:rPr>
          <w:rFonts w:ascii="Arial" w:eastAsia="Times New Roman" w:hAnsi="Arial" w:cs="Arial"/>
          <w:b/>
          <w:bCs/>
          <w:sz w:val="24"/>
          <w:szCs w:val="24"/>
        </w:rPr>
        <w:t xml:space="preserve"> 1</w:t>
      </w:r>
      <w:bookmarkStart w:id="1" w:name="_Hlk180071722"/>
    </w:p>
    <w:bookmarkEnd w:id="1"/>
    <w:p w14:paraId="31BECC94" w14:textId="45425B00" w:rsidR="00AB3A0B" w:rsidRPr="00470BC5" w:rsidRDefault="00DC4ED3" w:rsidP="00AB3A0B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470BC5">
        <w:rPr>
          <w:rFonts w:ascii="Arial" w:hAnsi="Arial" w:cs="Arial"/>
          <w:color w:val="auto"/>
          <w:sz w:val="24"/>
          <w:szCs w:val="24"/>
        </w:rPr>
        <w:t xml:space="preserve">U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Pravilnik</w:t>
      </w:r>
      <w:r w:rsidRPr="00470BC5">
        <w:rPr>
          <w:rFonts w:ascii="Arial" w:hAnsi="Arial" w:cs="Arial"/>
          <w:color w:val="auto"/>
          <w:sz w:val="24"/>
          <w:szCs w:val="24"/>
        </w:rPr>
        <w:t>u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bližim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prostornim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i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tehničkim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uslovima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koje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kazino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mora da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ispunjava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i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obrascima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dnevnom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obračunu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po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pojedinom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stolu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za igre na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sreću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("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Službeni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list RCG", br. </w:t>
      </w:r>
      <w:hyperlink r:id="rId4" w:history="1">
        <w:r w:rsidR="00AB3A0B" w:rsidRPr="00470BC5">
          <w:rPr>
            <w:rFonts w:ascii="Arial" w:hAnsi="Arial" w:cs="Arial"/>
            <w:color w:val="auto"/>
            <w:sz w:val="24"/>
            <w:szCs w:val="24"/>
          </w:rPr>
          <w:t>10/05</w:t>
        </w:r>
      </w:hyperlink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i "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Službeni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list CG", br. </w:t>
      </w:r>
      <w:hyperlink r:id="rId5" w:history="1">
        <w:r w:rsidR="00AB3A0B" w:rsidRPr="00470BC5">
          <w:rPr>
            <w:rFonts w:ascii="Arial" w:hAnsi="Arial" w:cs="Arial"/>
            <w:color w:val="auto"/>
            <w:sz w:val="24"/>
            <w:szCs w:val="24"/>
          </w:rPr>
          <w:t>14/13</w:t>
        </w:r>
      </w:hyperlink>
      <w:r w:rsidR="00AB3A0B" w:rsidRPr="00470BC5">
        <w:rPr>
          <w:rFonts w:ascii="Arial" w:hAnsi="Arial" w:cs="Arial"/>
          <w:color w:val="auto"/>
          <w:sz w:val="24"/>
          <w:szCs w:val="24"/>
        </w:rPr>
        <w:t> i </w:t>
      </w:r>
      <w:hyperlink r:id="rId6" w:history="1">
        <w:r w:rsidR="00AB3A0B" w:rsidRPr="00470BC5">
          <w:rPr>
            <w:rFonts w:ascii="Arial" w:hAnsi="Arial" w:cs="Arial"/>
            <w:color w:val="auto"/>
            <w:sz w:val="24"/>
            <w:szCs w:val="24"/>
          </w:rPr>
          <w:t>50/16</w:t>
        </w:r>
      </w:hyperlink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) </w:t>
      </w:r>
      <w:r w:rsidRPr="00470BC5">
        <w:rPr>
          <w:rFonts w:ascii="Arial" w:hAnsi="Arial" w:cs="Arial"/>
          <w:color w:val="auto"/>
          <w:sz w:val="24"/>
          <w:szCs w:val="24"/>
        </w:rPr>
        <w:t xml:space="preserve">u </w:t>
      </w:r>
      <w:proofErr w:type="spellStart"/>
      <w:r w:rsidRPr="00470BC5">
        <w:rPr>
          <w:rFonts w:ascii="Arial" w:hAnsi="Arial" w:cs="Arial"/>
          <w:color w:val="auto"/>
          <w:sz w:val="24"/>
          <w:szCs w:val="24"/>
        </w:rPr>
        <w:t>članu</w:t>
      </w:r>
      <w:proofErr w:type="spellEnd"/>
      <w:r w:rsidRPr="00470BC5">
        <w:rPr>
          <w:rFonts w:ascii="Arial" w:hAnsi="Arial" w:cs="Arial"/>
          <w:color w:val="auto"/>
          <w:sz w:val="24"/>
          <w:szCs w:val="24"/>
        </w:rPr>
        <w:t xml:space="preserve"> 1 </w:t>
      </w:r>
      <w:proofErr w:type="spellStart"/>
      <w:r w:rsidRPr="00470BC5">
        <w:rPr>
          <w:rFonts w:ascii="Arial" w:hAnsi="Arial" w:cs="Arial"/>
          <w:color w:val="auto"/>
          <w:sz w:val="24"/>
          <w:szCs w:val="24"/>
        </w:rPr>
        <w:t>poslije</w:t>
      </w:r>
      <w:proofErr w:type="spellEnd"/>
      <w:r w:rsidRPr="00470B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470BC5">
        <w:rPr>
          <w:rFonts w:ascii="Arial" w:hAnsi="Arial" w:cs="Arial"/>
          <w:color w:val="auto"/>
          <w:sz w:val="24"/>
          <w:szCs w:val="24"/>
        </w:rPr>
        <w:t>riječi</w:t>
      </w:r>
      <w:proofErr w:type="spellEnd"/>
      <w:r w:rsidRPr="00470BC5">
        <w:rPr>
          <w:rFonts w:ascii="Arial" w:hAnsi="Arial" w:cs="Arial"/>
          <w:color w:val="auto"/>
          <w:sz w:val="24"/>
          <w:szCs w:val="24"/>
        </w:rPr>
        <w:t xml:space="preserve">: “igre na </w:t>
      </w:r>
      <w:proofErr w:type="spellStart"/>
      <w:r w:rsidRPr="00470BC5">
        <w:rPr>
          <w:rFonts w:ascii="Arial" w:hAnsi="Arial" w:cs="Arial"/>
          <w:color w:val="auto"/>
          <w:sz w:val="24"/>
          <w:szCs w:val="24"/>
        </w:rPr>
        <w:t>sreću</w:t>
      </w:r>
      <w:proofErr w:type="spellEnd"/>
      <w:r w:rsidRPr="00470BC5">
        <w:rPr>
          <w:rFonts w:ascii="Arial" w:hAnsi="Arial" w:cs="Arial"/>
          <w:color w:val="auto"/>
          <w:sz w:val="24"/>
          <w:szCs w:val="24"/>
        </w:rPr>
        <w:t xml:space="preserve">” </w:t>
      </w:r>
      <w:proofErr w:type="spellStart"/>
      <w:r w:rsidRPr="00470BC5">
        <w:rPr>
          <w:rFonts w:ascii="Arial" w:hAnsi="Arial" w:cs="Arial"/>
          <w:color w:val="auto"/>
          <w:sz w:val="24"/>
          <w:szCs w:val="24"/>
        </w:rPr>
        <w:t>tačka</w:t>
      </w:r>
      <w:proofErr w:type="spellEnd"/>
      <w:r w:rsidRPr="00470BC5">
        <w:rPr>
          <w:rFonts w:ascii="Arial" w:hAnsi="Arial" w:cs="Arial"/>
          <w:color w:val="auto"/>
          <w:sz w:val="24"/>
          <w:szCs w:val="24"/>
        </w:rPr>
        <w:t xml:space="preserve"> se </w:t>
      </w:r>
      <w:proofErr w:type="spellStart"/>
      <w:r w:rsidRPr="00470BC5">
        <w:rPr>
          <w:rFonts w:ascii="Arial" w:hAnsi="Arial" w:cs="Arial"/>
          <w:color w:val="auto"/>
          <w:sz w:val="24"/>
          <w:szCs w:val="24"/>
        </w:rPr>
        <w:t>briše</w:t>
      </w:r>
      <w:proofErr w:type="spellEnd"/>
      <w:r w:rsidRPr="00470BC5">
        <w:rPr>
          <w:rFonts w:ascii="Arial" w:hAnsi="Arial" w:cs="Arial"/>
          <w:color w:val="auto"/>
          <w:sz w:val="24"/>
          <w:szCs w:val="24"/>
        </w:rPr>
        <w:t xml:space="preserve"> i </w:t>
      </w:r>
      <w:proofErr w:type="spellStart"/>
      <w:r w:rsidRPr="00470BC5">
        <w:rPr>
          <w:rFonts w:ascii="Arial" w:hAnsi="Arial" w:cs="Arial"/>
          <w:color w:val="auto"/>
          <w:sz w:val="24"/>
          <w:szCs w:val="24"/>
        </w:rPr>
        <w:t>dodaju</w:t>
      </w:r>
      <w:proofErr w:type="spellEnd"/>
      <w:r w:rsidRPr="00470B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470BC5">
        <w:rPr>
          <w:rFonts w:ascii="Arial" w:hAnsi="Arial" w:cs="Arial"/>
          <w:color w:val="auto"/>
          <w:sz w:val="24"/>
          <w:szCs w:val="24"/>
        </w:rPr>
        <w:t>riječi</w:t>
      </w:r>
      <w:proofErr w:type="spellEnd"/>
      <w:r w:rsidRPr="00470BC5">
        <w:rPr>
          <w:rFonts w:ascii="Arial" w:hAnsi="Arial" w:cs="Arial"/>
          <w:color w:val="auto"/>
          <w:sz w:val="24"/>
          <w:szCs w:val="24"/>
        </w:rPr>
        <w:t>: “</w:t>
      </w:r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i </w:t>
      </w:r>
      <w:proofErr w:type="spellStart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>mjesečnim</w:t>
      </w:r>
      <w:proofErr w:type="spellEnd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>obračunima</w:t>
      </w:r>
      <w:proofErr w:type="spellEnd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po </w:t>
      </w:r>
      <w:proofErr w:type="spellStart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>pojedinom</w:t>
      </w:r>
      <w:proofErr w:type="spellEnd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>automatu</w:t>
      </w:r>
      <w:proofErr w:type="spellEnd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za igre na </w:t>
      </w:r>
      <w:proofErr w:type="spellStart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>sreću</w:t>
      </w:r>
      <w:proofErr w:type="spellEnd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i po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pojedinom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stolu</w:t>
      </w:r>
      <w:proofErr w:type="spellEnd"/>
      <w:r w:rsidR="00AB3A0B" w:rsidRPr="00470BC5">
        <w:rPr>
          <w:rFonts w:ascii="Arial" w:hAnsi="Arial" w:cs="Arial"/>
          <w:color w:val="auto"/>
          <w:sz w:val="24"/>
          <w:szCs w:val="24"/>
        </w:rPr>
        <w:t xml:space="preserve"> za igre na </w:t>
      </w:r>
      <w:proofErr w:type="spellStart"/>
      <w:r w:rsidR="00AB3A0B" w:rsidRPr="00470BC5">
        <w:rPr>
          <w:rFonts w:ascii="Arial" w:hAnsi="Arial" w:cs="Arial"/>
          <w:color w:val="auto"/>
          <w:sz w:val="24"/>
          <w:szCs w:val="24"/>
        </w:rPr>
        <w:t>sreću</w:t>
      </w:r>
      <w:proofErr w:type="spellEnd"/>
      <w:r w:rsidR="00AB3A0B" w:rsidRPr="00470BC5">
        <w:rPr>
          <w:rFonts w:ascii="Arial" w:eastAsia="Times New Roman" w:hAnsi="Arial" w:cs="Arial"/>
          <w:color w:val="auto"/>
          <w:sz w:val="24"/>
          <w:szCs w:val="24"/>
        </w:rPr>
        <w:t>.”</w:t>
      </w:r>
      <w:r w:rsidRPr="00470BC5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61FADB48" w14:textId="77777777" w:rsidR="00DC4ED3" w:rsidRPr="00DC4ED3" w:rsidRDefault="00DC4ED3" w:rsidP="00AB3A0B">
      <w:pPr>
        <w:shd w:val="clear" w:color="auto" w:fill="FCFCFC"/>
        <w:ind w:firstLine="720"/>
        <w:jc w:val="both"/>
        <w:rPr>
          <w:rFonts w:ascii="Roboto" w:hAnsi="Roboto"/>
          <w:sz w:val="23"/>
          <w:szCs w:val="23"/>
          <w:highlight w:val="yellow"/>
        </w:rPr>
      </w:pPr>
    </w:p>
    <w:p w14:paraId="15E65005" w14:textId="4044476D" w:rsidR="000E310A" w:rsidRPr="00A11663" w:rsidRDefault="000E310A" w:rsidP="00A11663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A1166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11663">
        <w:rPr>
          <w:rFonts w:ascii="Arial" w:eastAsia="Times New Roman" w:hAnsi="Arial" w:cs="Arial"/>
          <w:b/>
          <w:bCs/>
          <w:sz w:val="24"/>
          <w:szCs w:val="24"/>
        </w:rPr>
        <w:t xml:space="preserve"> 2</w:t>
      </w:r>
    </w:p>
    <w:p w14:paraId="3B2DF780" w14:textId="773658B8" w:rsidR="00A11663" w:rsidRPr="00470BC5" w:rsidRDefault="006E55D0" w:rsidP="00DC4ED3">
      <w:pPr>
        <w:shd w:val="clear" w:color="auto" w:fill="FCFCFC"/>
        <w:ind w:firstLine="720"/>
        <w:jc w:val="both"/>
        <w:rPr>
          <w:rFonts w:ascii="Arial" w:eastAsia="Times New Roman" w:hAnsi="Arial" w:cs="Arial"/>
          <w:strike/>
          <w:color w:val="auto"/>
          <w:sz w:val="24"/>
          <w:szCs w:val="24"/>
        </w:rPr>
      </w:pPr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č</w:t>
      </w:r>
      <w:r w:rsidR="00A11663" w:rsidRPr="00470BC5">
        <w:rPr>
          <w:rFonts w:ascii="Arial" w:eastAsia="Times New Roman" w:hAnsi="Arial" w:cs="Arial"/>
          <w:color w:val="auto"/>
          <w:sz w:val="24"/>
          <w:szCs w:val="24"/>
        </w:rPr>
        <w:t>lan</w:t>
      </w:r>
      <w:r w:rsidR="001218ED" w:rsidRPr="00470BC5">
        <w:rPr>
          <w:rFonts w:ascii="Arial" w:eastAsia="Times New Roman" w:hAnsi="Arial" w:cs="Arial"/>
          <w:color w:val="auto"/>
          <w:sz w:val="24"/>
          <w:szCs w:val="24"/>
        </w:rPr>
        <w:t>u</w:t>
      </w:r>
      <w:proofErr w:type="spellEnd"/>
      <w:r w:rsidR="00A11663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3 </w:t>
      </w:r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uvodnoj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rečenici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stava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1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riječi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: “Ministarstvo finansija,”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zamjenjuju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riječima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: “organ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uprave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nadležan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za igre na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sreću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(u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daljem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tekstu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: 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nadležni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organ),”.</w:t>
      </w:r>
    </w:p>
    <w:p w14:paraId="113B1A46" w14:textId="104BAFF7" w:rsidR="00A11663" w:rsidRPr="00470BC5" w:rsidRDefault="00A11663" w:rsidP="00A11663">
      <w:pPr>
        <w:shd w:val="clear" w:color="auto" w:fill="FCFCFC"/>
        <w:ind w:firstLine="720"/>
        <w:jc w:val="both"/>
        <w:rPr>
          <w:rFonts w:ascii="Arial" w:eastAsia="Times New Roman" w:hAnsi="Arial" w:cs="Arial"/>
          <w:strike/>
          <w:color w:val="auto"/>
          <w:sz w:val="24"/>
          <w:szCs w:val="24"/>
        </w:rPr>
      </w:pPr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>tački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8</w:t>
      </w:r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>riječi</w:t>
      </w:r>
      <w:proofErr w:type="spellEnd"/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>: “Ministarstva finansija”</w:t>
      </w:r>
      <w:r w:rsid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>zamjenjuju</w:t>
      </w:r>
      <w:proofErr w:type="spellEnd"/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>riječima</w:t>
      </w:r>
      <w:proofErr w:type="spellEnd"/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>:</w:t>
      </w:r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>“</w:t>
      </w:r>
      <w:proofErr w:type="spellStart"/>
      <w:r w:rsidRPr="00470BC5">
        <w:rPr>
          <w:rFonts w:ascii="Arial" w:eastAsia="Times New Roman" w:hAnsi="Arial" w:cs="Arial"/>
          <w:color w:val="auto"/>
          <w:sz w:val="24"/>
          <w:szCs w:val="24"/>
        </w:rPr>
        <w:t>nadležnog</w:t>
      </w:r>
      <w:proofErr w:type="spellEnd"/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organa</w:t>
      </w:r>
      <w:r w:rsidR="006E55D0" w:rsidRPr="00470BC5">
        <w:rPr>
          <w:rFonts w:ascii="Arial" w:eastAsia="Times New Roman" w:hAnsi="Arial" w:cs="Arial"/>
          <w:color w:val="auto"/>
          <w:sz w:val="24"/>
          <w:szCs w:val="24"/>
        </w:rPr>
        <w:t>”.</w:t>
      </w:r>
      <w:r w:rsidRPr="00470BC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14:paraId="5CC8B98E" w14:textId="7DD98251" w:rsidR="00DC4ED3" w:rsidRPr="006E55D0" w:rsidRDefault="00A11663" w:rsidP="006E55D0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A1166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1166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</w:p>
    <w:p w14:paraId="22DAAEBD" w14:textId="5DC67375" w:rsidR="00F66F75" w:rsidRDefault="00DC4ED3" w:rsidP="00DC4ED3">
      <w:pPr>
        <w:shd w:val="clear" w:color="auto" w:fill="FCFCFC"/>
        <w:ind w:firstLine="720"/>
        <w:rPr>
          <w:rFonts w:ascii="Arial" w:eastAsia="Times New Roman" w:hAnsi="Arial" w:cs="Arial"/>
          <w:b/>
          <w:color w:val="auto"/>
          <w:sz w:val="24"/>
          <w:szCs w:val="24"/>
        </w:rPr>
      </w:pPr>
      <w:proofErr w:type="spellStart"/>
      <w:r w:rsidRPr="00CB7DDC">
        <w:rPr>
          <w:rFonts w:ascii="Arial" w:eastAsia="Times New Roman" w:hAnsi="Arial" w:cs="Arial"/>
          <w:color w:val="auto"/>
          <w:sz w:val="24"/>
          <w:szCs w:val="24"/>
        </w:rPr>
        <w:t>Poslije</w:t>
      </w:r>
      <w:proofErr w:type="spellEnd"/>
      <w:r w:rsidRPr="00CB7DD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CB7DDC">
        <w:rPr>
          <w:rFonts w:ascii="Arial" w:eastAsia="Times New Roman" w:hAnsi="Arial" w:cs="Arial"/>
          <w:color w:val="auto"/>
          <w:sz w:val="24"/>
          <w:szCs w:val="24"/>
        </w:rPr>
        <w:t>člana</w:t>
      </w:r>
      <w:proofErr w:type="spellEnd"/>
      <w:r w:rsidRPr="00CB7DDC">
        <w:rPr>
          <w:rFonts w:ascii="Arial" w:eastAsia="Times New Roman" w:hAnsi="Arial" w:cs="Arial"/>
          <w:color w:val="auto"/>
          <w:sz w:val="24"/>
          <w:szCs w:val="24"/>
        </w:rPr>
        <w:t xml:space="preserve"> 13 </w:t>
      </w:r>
      <w:proofErr w:type="spellStart"/>
      <w:r w:rsidRPr="00CB7DDC">
        <w:rPr>
          <w:rFonts w:ascii="Arial" w:eastAsia="Times New Roman" w:hAnsi="Arial" w:cs="Arial"/>
          <w:color w:val="auto"/>
          <w:sz w:val="24"/>
          <w:szCs w:val="24"/>
        </w:rPr>
        <w:t>dodaje</w:t>
      </w:r>
      <w:proofErr w:type="spellEnd"/>
      <w:r w:rsidRPr="00CB7DDC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Pr="00CB7DDC">
        <w:rPr>
          <w:rFonts w:ascii="Arial" w:eastAsia="Times New Roman" w:hAnsi="Arial" w:cs="Arial"/>
          <w:color w:val="auto"/>
          <w:sz w:val="24"/>
          <w:szCs w:val="24"/>
        </w:rPr>
        <w:t>novi</w:t>
      </w:r>
      <w:proofErr w:type="spellEnd"/>
      <w:r w:rsidRPr="00CB7DD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CB7DDC">
        <w:rPr>
          <w:rFonts w:ascii="Arial" w:eastAsia="Times New Roman" w:hAnsi="Arial" w:cs="Arial"/>
          <w:color w:val="auto"/>
          <w:sz w:val="24"/>
          <w:szCs w:val="24"/>
        </w:rPr>
        <w:t>član</w:t>
      </w:r>
      <w:proofErr w:type="spellEnd"/>
      <w:r w:rsidRPr="00CB7DD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CB7DDC">
        <w:rPr>
          <w:rFonts w:ascii="Arial" w:eastAsia="Times New Roman" w:hAnsi="Arial" w:cs="Arial"/>
          <w:color w:val="auto"/>
          <w:sz w:val="24"/>
          <w:szCs w:val="24"/>
        </w:rPr>
        <w:t>koji</w:t>
      </w:r>
      <w:proofErr w:type="spellEnd"/>
      <w:r w:rsidRPr="00CB7DD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CB7DDC">
        <w:rPr>
          <w:rFonts w:ascii="Arial" w:eastAsia="Times New Roman" w:hAnsi="Arial" w:cs="Arial"/>
          <w:color w:val="auto"/>
          <w:sz w:val="24"/>
          <w:szCs w:val="24"/>
        </w:rPr>
        <w:t>glasi</w:t>
      </w:r>
      <w:proofErr w:type="spellEnd"/>
      <w:r w:rsidRPr="00CB7DDC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1B16DE4A" w14:textId="7222CFE9" w:rsidR="00B81384" w:rsidRDefault="00F66F75" w:rsidP="000A5034">
      <w:pPr>
        <w:shd w:val="clear" w:color="auto" w:fill="FCFCFC"/>
        <w:ind w:firstLine="720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color w:val="auto"/>
          <w:sz w:val="24"/>
          <w:szCs w:val="24"/>
        </w:rPr>
        <w:t xml:space="preserve">                                                  </w:t>
      </w:r>
      <w:r w:rsidR="00DC4ED3" w:rsidRPr="00CB7DDC">
        <w:rPr>
          <w:rFonts w:ascii="Arial" w:eastAsia="Times New Roman" w:hAnsi="Arial" w:cs="Arial"/>
          <w:b/>
          <w:color w:val="auto"/>
          <w:sz w:val="24"/>
          <w:szCs w:val="24"/>
        </w:rPr>
        <w:t>“</w:t>
      </w:r>
      <w:proofErr w:type="spellStart"/>
      <w:r w:rsidR="00DC4ED3" w:rsidRPr="00CB7DDC">
        <w:rPr>
          <w:rFonts w:ascii="Arial" w:eastAsia="Times New Roman" w:hAnsi="Arial" w:cs="Arial"/>
          <w:b/>
          <w:color w:val="auto"/>
          <w:sz w:val="24"/>
          <w:szCs w:val="24"/>
        </w:rPr>
        <w:t>Član</w:t>
      </w:r>
      <w:proofErr w:type="spellEnd"/>
      <w:r w:rsidR="00DC4ED3" w:rsidRPr="00CB7DDC">
        <w:rPr>
          <w:rFonts w:ascii="Arial" w:eastAsia="Times New Roman" w:hAnsi="Arial" w:cs="Arial"/>
          <w:b/>
          <w:color w:val="auto"/>
          <w:sz w:val="24"/>
          <w:szCs w:val="24"/>
        </w:rPr>
        <w:t xml:space="preserve"> 13a</w:t>
      </w:r>
    </w:p>
    <w:p w14:paraId="4C92FA12" w14:textId="47402E10" w:rsidR="00B81384" w:rsidRPr="00AA74CD" w:rsidRDefault="00B81384" w:rsidP="00B81384">
      <w:pPr>
        <w:shd w:val="clear" w:color="auto" w:fill="FCFCFC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AA74CD">
        <w:rPr>
          <w:rFonts w:ascii="Arial" w:hAnsi="Arial" w:cs="Arial"/>
          <w:sz w:val="24"/>
          <w:szCs w:val="24"/>
        </w:rPr>
        <w:t>Mjesečni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CD">
        <w:rPr>
          <w:rFonts w:ascii="Arial" w:hAnsi="Arial" w:cs="Arial"/>
          <w:sz w:val="24"/>
          <w:szCs w:val="24"/>
        </w:rPr>
        <w:t>obračun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AA74CD">
        <w:rPr>
          <w:rFonts w:ascii="Arial" w:hAnsi="Arial" w:cs="Arial"/>
          <w:sz w:val="24"/>
          <w:szCs w:val="24"/>
        </w:rPr>
        <w:t>pojedinom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CD">
        <w:rPr>
          <w:rFonts w:ascii="Arial" w:hAnsi="Arial" w:cs="Arial"/>
          <w:sz w:val="24"/>
          <w:szCs w:val="24"/>
        </w:rPr>
        <w:t>automatu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za igre na </w:t>
      </w:r>
      <w:proofErr w:type="spellStart"/>
      <w:r w:rsidRPr="00AA74CD">
        <w:rPr>
          <w:rFonts w:ascii="Arial" w:hAnsi="Arial" w:cs="Arial"/>
          <w:sz w:val="24"/>
          <w:szCs w:val="24"/>
        </w:rPr>
        <w:t>sreću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4CD">
        <w:rPr>
          <w:rFonts w:ascii="Arial" w:hAnsi="Arial" w:cs="Arial"/>
          <w:sz w:val="24"/>
          <w:szCs w:val="24"/>
        </w:rPr>
        <w:t>mjesečni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CD">
        <w:rPr>
          <w:rFonts w:ascii="Arial" w:hAnsi="Arial" w:cs="Arial"/>
          <w:sz w:val="24"/>
          <w:szCs w:val="24"/>
        </w:rPr>
        <w:t>obračun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AA74CD">
        <w:rPr>
          <w:rFonts w:ascii="Arial" w:hAnsi="Arial" w:cs="Arial"/>
          <w:sz w:val="24"/>
          <w:szCs w:val="24"/>
        </w:rPr>
        <w:t>pojedinom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CD">
        <w:rPr>
          <w:rFonts w:ascii="Arial" w:hAnsi="Arial" w:cs="Arial"/>
          <w:sz w:val="24"/>
          <w:szCs w:val="24"/>
        </w:rPr>
        <w:t>stolu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za igre na </w:t>
      </w:r>
      <w:proofErr w:type="spellStart"/>
      <w:r w:rsidRPr="00AA74CD">
        <w:rPr>
          <w:rFonts w:ascii="Arial" w:hAnsi="Arial" w:cs="Arial"/>
          <w:sz w:val="24"/>
          <w:szCs w:val="24"/>
        </w:rPr>
        <w:t>sreću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CD">
        <w:rPr>
          <w:rFonts w:ascii="Arial" w:hAnsi="Arial" w:cs="Arial"/>
          <w:sz w:val="24"/>
          <w:szCs w:val="24"/>
        </w:rPr>
        <w:t>koncesionar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F75">
        <w:rPr>
          <w:rFonts w:ascii="Arial" w:hAnsi="Arial" w:cs="Arial"/>
          <w:sz w:val="24"/>
          <w:szCs w:val="24"/>
        </w:rPr>
        <w:t>dostavlja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CD">
        <w:rPr>
          <w:rFonts w:ascii="Arial" w:hAnsi="Arial" w:cs="Arial"/>
          <w:sz w:val="24"/>
          <w:szCs w:val="24"/>
        </w:rPr>
        <w:t>nadležnom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CD">
        <w:rPr>
          <w:rFonts w:ascii="Arial" w:hAnsi="Arial" w:cs="Arial"/>
          <w:sz w:val="24"/>
          <w:szCs w:val="24"/>
        </w:rPr>
        <w:t>organu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74CD">
        <w:rPr>
          <w:rFonts w:ascii="Arial" w:hAnsi="Arial" w:cs="Arial"/>
          <w:sz w:val="24"/>
          <w:szCs w:val="24"/>
        </w:rPr>
        <w:t>štampano</w:t>
      </w:r>
      <w:r w:rsidR="00F66F75">
        <w:rPr>
          <w:rFonts w:ascii="Arial" w:hAnsi="Arial" w:cs="Arial"/>
          <w:sz w:val="24"/>
          <w:szCs w:val="24"/>
        </w:rPr>
        <w:t>m</w:t>
      </w:r>
      <w:proofErr w:type="spellEnd"/>
      <w:r w:rsidR="00F66F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F75">
        <w:rPr>
          <w:rFonts w:ascii="Arial" w:hAnsi="Arial" w:cs="Arial"/>
          <w:sz w:val="24"/>
          <w:szCs w:val="24"/>
        </w:rPr>
        <w:t>obliku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0A5034">
        <w:rPr>
          <w:rFonts w:ascii="Arial" w:hAnsi="Arial" w:cs="Arial"/>
          <w:sz w:val="24"/>
          <w:szCs w:val="24"/>
        </w:rPr>
        <w:t>O</w:t>
      </w:r>
      <w:r w:rsidRPr="00AA74CD">
        <w:rPr>
          <w:rFonts w:ascii="Arial" w:hAnsi="Arial" w:cs="Arial"/>
          <w:sz w:val="24"/>
          <w:szCs w:val="24"/>
        </w:rPr>
        <w:t>brascu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AA74CD">
        <w:rPr>
          <w:rFonts w:ascii="Arial" w:hAnsi="Arial" w:cs="Arial"/>
          <w:sz w:val="24"/>
          <w:szCs w:val="24"/>
        </w:rPr>
        <w:t>Konačni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CD">
        <w:rPr>
          <w:rFonts w:ascii="Arial" w:hAnsi="Arial" w:cs="Arial"/>
          <w:sz w:val="24"/>
          <w:szCs w:val="24"/>
        </w:rPr>
        <w:t>mjesečni</w:t>
      </w:r>
      <w:proofErr w:type="spellEnd"/>
      <w:r w:rsidRPr="00AA7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CD">
        <w:rPr>
          <w:rFonts w:ascii="Arial" w:hAnsi="Arial" w:cs="Arial"/>
          <w:sz w:val="24"/>
          <w:szCs w:val="24"/>
        </w:rPr>
        <w:t>obračun</w:t>
      </w:r>
      <w:proofErr w:type="spellEnd"/>
      <w:r w:rsidR="00F66F75" w:rsidRPr="00F66F7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>igara</w:t>
      </w:r>
      <w:proofErr w:type="spellEnd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>sreću</w:t>
      </w:r>
      <w:proofErr w:type="spellEnd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>automatima</w:t>
      </w:r>
      <w:proofErr w:type="spellEnd"/>
      <w:r w:rsidR="00F66F75">
        <w:rPr>
          <w:rFonts w:ascii="Arial" w:eastAsia="Times New Roman" w:hAnsi="Arial" w:cs="Arial"/>
          <w:color w:val="auto"/>
          <w:sz w:val="24"/>
          <w:szCs w:val="24"/>
        </w:rPr>
        <w:t xml:space="preserve">” i </w:t>
      </w:r>
      <w:proofErr w:type="spellStart"/>
      <w:r w:rsidR="00F66F75">
        <w:rPr>
          <w:rFonts w:ascii="Arial" w:eastAsia="Times New Roman" w:hAnsi="Arial" w:cs="Arial"/>
          <w:color w:val="auto"/>
          <w:sz w:val="24"/>
          <w:szCs w:val="24"/>
        </w:rPr>
        <w:t>Obrascu</w:t>
      </w:r>
      <w:proofErr w:type="spellEnd"/>
      <w:r w:rsidR="00F66F75">
        <w:rPr>
          <w:rFonts w:ascii="Arial" w:eastAsia="Times New Roman" w:hAnsi="Arial" w:cs="Arial"/>
          <w:color w:val="auto"/>
          <w:sz w:val="24"/>
          <w:szCs w:val="24"/>
        </w:rPr>
        <w:t xml:space="preserve"> “</w:t>
      </w:r>
      <w:proofErr w:type="spellStart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>Konačni</w:t>
      </w:r>
      <w:proofErr w:type="spellEnd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>mjesečni</w:t>
      </w:r>
      <w:proofErr w:type="spellEnd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>obračun</w:t>
      </w:r>
      <w:proofErr w:type="spellEnd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 xml:space="preserve"> za </w:t>
      </w:r>
      <w:proofErr w:type="spellStart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>pojedinu</w:t>
      </w:r>
      <w:proofErr w:type="spellEnd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>vrstu</w:t>
      </w:r>
      <w:proofErr w:type="spellEnd"/>
      <w:r w:rsidR="00F66F75" w:rsidRPr="00DC4ED3">
        <w:rPr>
          <w:rFonts w:ascii="Arial" w:eastAsia="Times New Roman" w:hAnsi="Arial" w:cs="Arial"/>
          <w:color w:val="auto"/>
          <w:sz w:val="24"/>
          <w:szCs w:val="24"/>
        </w:rPr>
        <w:t xml:space="preserve"> igre</w:t>
      </w:r>
      <w:r w:rsidRPr="00AA74CD">
        <w:rPr>
          <w:rFonts w:ascii="Arial" w:hAnsi="Arial" w:cs="Arial"/>
          <w:sz w:val="24"/>
          <w:szCs w:val="24"/>
        </w:rPr>
        <w:t>”</w:t>
      </w:r>
      <w:r w:rsidR="000A5034">
        <w:rPr>
          <w:rFonts w:ascii="Arial" w:hAnsi="Arial" w:cs="Arial"/>
          <w:sz w:val="24"/>
          <w:szCs w:val="24"/>
        </w:rPr>
        <w:t>.</w:t>
      </w:r>
    </w:p>
    <w:p w14:paraId="276D3817" w14:textId="7A87E4A6" w:rsidR="000C0BE4" w:rsidRDefault="000C0BE4" w:rsidP="00B81384">
      <w:pPr>
        <w:shd w:val="clear" w:color="auto" w:fill="FCFCFC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81177564"/>
      <w:proofErr w:type="spellStart"/>
      <w:r>
        <w:rPr>
          <w:rFonts w:ascii="Arial" w:hAnsi="Arial" w:cs="Arial"/>
          <w:sz w:val="24"/>
          <w:szCs w:val="24"/>
        </w:rPr>
        <w:t>M</w:t>
      </w:r>
      <w:r w:rsidRPr="000C0BE4">
        <w:rPr>
          <w:rFonts w:ascii="Arial" w:hAnsi="Arial" w:cs="Arial"/>
          <w:sz w:val="24"/>
          <w:szCs w:val="24"/>
        </w:rPr>
        <w:t>jesečn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0C0BE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obračun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stava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  <w:r w:rsidRPr="000C0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BE4">
        <w:rPr>
          <w:rFonts w:ascii="Arial" w:hAnsi="Arial" w:cs="Arial"/>
          <w:sz w:val="24"/>
          <w:szCs w:val="24"/>
        </w:rPr>
        <w:t>koncesionar</w:t>
      </w:r>
      <w:proofErr w:type="spellEnd"/>
      <w:r w:rsidRPr="000C0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BE4">
        <w:rPr>
          <w:rFonts w:ascii="Arial" w:hAnsi="Arial" w:cs="Arial"/>
          <w:sz w:val="24"/>
          <w:szCs w:val="24"/>
        </w:rPr>
        <w:t>dostavlja</w:t>
      </w:r>
      <w:proofErr w:type="spellEnd"/>
      <w:r w:rsidRPr="000C0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BE4">
        <w:rPr>
          <w:rFonts w:ascii="Arial" w:hAnsi="Arial" w:cs="Arial"/>
          <w:sz w:val="24"/>
          <w:szCs w:val="24"/>
        </w:rPr>
        <w:t>nadležnom</w:t>
      </w:r>
      <w:proofErr w:type="spellEnd"/>
      <w:r w:rsidRPr="000C0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BE4">
        <w:rPr>
          <w:rFonts w:ascii="Arial" w:hAnsi="Arial" w:cs="Arial"/>
          <w:sz w:val="24"/>
          <w:szCs w:val="24"/>
        </w:rPr>
        <w:t>organu</w:t>
      </w:r>
      <w:proofErr w:type="spellEnd"/>
      <w:r w:rsidRPr="000C0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BE4">
        <w:rPr>
          <w:rFonts w:ascii="Arial" w:hAnsi="Arial" w:cs="Arial"/>
          <w:sz w:val="24"/>
          <w:szCs w:val="24"/>
        </w:rPr>
        <w:t>putem</w:t>
      </w:r>
      <w:proofErr w:type="spellEnd"/>
      <w:r w:rsidRPr="000C0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BE4">
        <w:rPr>
          <w:rFonts w:ascii="Arial" w:hAnsi="Arial" w:cs="Arial"/>
          <w:sz w:val="24"/>
          <w:szCs w:val="24"/>
        </w:rPr>
        <w:t>korisničkog</w:t>
      </w:r>
      <w:proofErr w:type="spellEnd"/>
      <w:r w:rsidRPr="000C0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BE4">
        <w:rPr>
          <w:rFonts w:ascii="Arial" w:hAnsi="Arial" w:cs="Arial"/>
          <w:sz w:val="24"/>
          <w:szCs w:val="24"/>
        </w:rPr>
        <w:t>portala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bookmarkEnd w:id="2"/>
    <w:p w14:paraId="3BB39EED" w14:textId="38E81961" w:rsidR="000A5034" w:rsidRPr="00AA74CD" w:rsidRDefault="000A5034" w:rsidP="00B81384">
      <w:pPr>
        <w:shd w:val="clear" w:color="auto" w:fill="FCFCFC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A5034">
        <w:rPr>
          <w:rFonts w:ascii="Arial" w:hAnsi="Arial" w:cs="Arial"/>
          <w:sz w:val="24"/>
          <w:szCs w:val="24"/>
        </w:rPr>
        <w:t>Obrasci</w:t>
      </w:r>
      <w:proofErr w:type="spellEnd"/>
      <w:r w:rsidRPr="000A5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034">
        <w:rPr>
          <w:rFonts w:ascii="Arial" w:hAnsi="Arial" w:cs="Arial"/>
          <w:sz w:val="24"/>
          <w:szCs w:val="24"/>
        </w:rPr>
        <w:t>iz</w:t>
      </w:r>
      <w:proofErr w:type="spellEnd"/>
      <w:r w:rsidRPr="000A5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034">
        <w:rPr>
          <w:rFonts w:ascii="Arial" w:hAnsi="Arial" w:cs="Arial"/>
          <w:sz w:val="24"/>
          <w:szCs w:val="24"/>
        </w:rPr>
        <w:t>stava</w:t>
      </w:r>
      <w:proofErr w:type="spellEnd"/>
      <w:r w:rsidRPr="000A5034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0A5034">
        <w:rPr>
          <w:rFonts w:ascii="Arial" w:hAnsi="Arial" w:cs="Arial"/>
          <w:sz w:val="24"/>
          <w:szCs w:val="24"/>
        </w:rPr>
        <w:t>ovog</w:t>
      </w:r>
      <w:proofErr w:type="spellEnd"/>
      <w:r w:rsidRPr="000A5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034"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0A5034">
        <w:rPr>
          <w:rFonts w:ascii="Arial" w:hAnsi="Arial" w:cs="Arial"/>
          <w:sz w:val="24"/>
          <w:szCs w:val="24"/>
        </w:rPr>
        <w:t>”</w:t>
      </w:r>
    </w:p>
    <w:p w14:paraId="5382A19E" w14:textId="77777777" w:rsidR="000A5034" w:rsidRDefault="000A5034" w:rsidP="000A5034">
      <w:pPr>
        <w:shd w:val="clear" w:color="auto" w:fill="FCFCFC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ab/>
      </w:r>
    </w:p>
    <w:p w14:paraId="74F2ACC5" w14:textId="53CBFBAB" w:rsidR="000A5034" w:rsidRPr="00253D87" w:rsidRDefault="000A5034" w:rsidP="000A5034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78335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7833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1CDB025F" w14:textId="124C5222" w:rsidR="000A5034" w:rsidRDefault="000A5034" w:rsidP="000A5034">
      <w:pPr>
        <w:shd w:val="clear" w:color="auto" w:fill="FCFCFC"/>
        <w:ind w:firstLine="720"/>
        <w:jc w:val="both"/>
        <w:rPr>
          <w:rFonts w:ascii="Arial" w:hAnsi="Arial" w:cs="Arial"/>
          <w:sz w:val="24"/>
          <w:szCs w:val="24"/>
          <w:shd w:val="clear" w:color="auto" w:fill="F5FEFD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EFD"/>
        </w:rPr>
        <w:t>Obrazac</w:t>
      </w:r>
      <w:proofErr w:type="spellEnd"/>
      <w:r>
        <w:rPr>
          <w:rFonts w:ascii="Arial" w:hAnsi="Arial" w:cs="Arial"/>
          <w:sz w:val="24"/>
          <w:szCs w:val="24"/>
          <w:shd w:val="clear" w:color="auto" w:fill="F5FEFD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  <w:shd w:val="clear" w:color="auto" w:fill="F5FEFD"/>
        </w:rPr>
        <w:t>mijenja</w:t>
      </w:r>
      <w:proofErr w:type="spellEnd"/>
      <w:r>
        <w:rPr>
          <w:rFonts w:ascii="Arial" w:hAnsi="Arial" w:cs="Arial"/>
          <w:sz w:val="24"/>
          <w:szCs w:val="24"/>
          <w:shd w:val="clear" w:color="auto" w:fill="F5FEFD"/>
        </w:rPr>
        <w:t xml:space="preserve"> se i </w:t>
      </w:r>
      <w:proofErr w:type="spellStart"/>
      <w:r>
        <w:rPr>
          <w:rFonts w:ascii="Arial" w:hAnsi="Arial" w:cs="Arial"/>
          <w:sz w:val="24"/>
          <w:szCs w:val="24"/>
          <w:shd w:val="clear" w:color="auto" w:fill="F5FEFD"/>
        </w:rPr>
        <w:t>glasi</w:t>
      </w:r>
      <w:proofErr w:type="spellEnd"/>
      <w:r>
        <w:rPr>
          <w:rFonts w:ascii="Arial" w:hAnsi="Arial" w:cs="Arial"/>
          <w:sz w:val="24"/>
          <w:szCs w:val="24"/>
          <w:shd w:val="clear" w:color="auto" w:fill="F5FEFD"/>
        </w:rPr>
        <w:t>:</w:t>
      </w:r>
    </w:p>
    <w:p w14:paraId="494F0CF1" w14:textId="77777777" w:rsidR="000A5034" w:rsidRDefault="000A5034" w:rsidP="000A5034">
      <w:pPr>
        <w:ind w:left="4320" w:right="150" w:firstLine="720"/>
        <w:jc w:val="right"/>
        <w:rPr>
          <w:rFonts w:ascii="Roboto" w:eastAsia="Times New Roman" w:hAnsi="Roboto"/>
          <w:b/>
          <w:bCs/>
          <w:i/>
          <w:iCs/>
          <w:sz w:val="23"/>
          <w:szCs w:val="23"/>
        </w:rPr>
      </w:pPr>
    </w:p>
    <w:p w14:paraId="78B050D7" w14:textId="77777777" w:rsidR="000A5034" w:rsidRPr="000A5034" w:rsidRDefault="000A5034" w:rsidP="000A5034">
      <w:pPr>
        <w:ind w:left="4320" w:right="150" w:firstLine="720"/>
        <w:jc w:val="right"/>
        <w:rPr>
          <w:rFonts w:ascii="Roboto" w:eastAsia="Times New Roman" w:hAnsi="Roboto"/>
          <w:b/>
          <w:bCs/>
          <w:sz w:val="23"/>
          <w:szCs w:val="23"/>
        </w:rPr>
      </w:pPr>
      <w:r w:rsidRPr="000A5034">
        <w:rPr>
          <w:rFonts w:ascii="Roboto" w:eastAsia="Times New Roman" w:hAnsi="Roboto"/>
          <w:b/>
          <w:bCs/>
          <w:iCs/>
          <w:sz w:val="23"/>
          <w:szCs w:val="23"/>
        </w:rPr>
        <w:t>OBRAZAC 8</w:t>
      </w:r>
    </w:p>
    <w:p w14:paraId="1F1A3966" w14:textId="77777777" w:rsidR="000A5034" w:rsidRPr="00683F60" w:rsidRDefault="000A5034" w:rsidP="000A5034">
      <w:pPr>
        <w:ind w:right="150"/>
        <w:jc w:val="center"/>
        <w:rPr>
          <w:rFonts w:ascii="Roboto" w:eastAsia="Times New Roman" w:hAnsi="Roboto"/>
          <w:b/>
          <w:bCs/>
          <w:sz w:val="23"/>
          <w:szCs w:val="23"/>
        </w:rPr>
      </w:pPr>
      <w:proofErr w:type="spellStart"/>
      <w:r w:rsidRPr="00233F02">
        <w:rPr>
          <w:rFonts w:ascii="Roboto" w:eastAsia="Times New Roman" w:hAnsi="Roboto"/>
          <w:b/>
          <w:bCs/>
          <w:sz w:val="23"/>
          <w:szCs w:val="23"/>
        </w:rPr>
        <w:t>Izvještaj</w:t>
      </w:r>
      <w:proofErr w:type="spellEnd"/>
      <w:r w:rsidRPr="00233F02">
        <w:rPr>
          <w:rFonts w:ascii="Roboto" w:eastAsia="Times New Roman" w:hAnsi="Roboto"/>
          <w:b/>
          <w:bCs/>
          <w:sz w:val="23"/>
          <w:szCs w:val="23"/>
        </w:rPr>
        <w:t xml:space="preserve"> </w:t>
      </w:r>
      <w:proofErr w:type="spellStart"/>
      <w:r w:rsidRPr="00233F02">
        <w:rPr>
          <w:rFonts w:ascii="Roboto" w:eastAsia="Times New Roman" w:hAnsi="Roboto"/>
          <w:b/>
          <w:bCs/>
          <w:sz w:val="23"/>
          <w:szCs w:val="23"/>
        </w:rPr>
        <w:t>blagajne</w:t>
      </w:r>
      <w:proofErr w:type="spellEnd"/>
      <w:r w:rsidRPr="00233F02">
        <w:rPr>
          <w:rFonts w:ascii="Roboto" w:eastAsia="Times New Roman" w:hAnsi="Roboto"/>
          <w:b/>
          <w:bCs/>
          <w:sz w:val="23"/>
          <w:szCs w:val="23"/>
        </w:rPr>
        <w:br/>
      </w:r>
    </w:p>
    <w:p w14:paraId="4C18CA1B" w14:textId="77777777" w:rsidR="000A5034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</w:p>
    <w:p w14:paraId="6E0E55A8" w14:textId="77777777" w:rsidR="000A5034" w:rsidRPr="00233F02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  <w:r w:rsidRPr="00233F02">
        <w:rPr>
          <w:rFonts w:ascii="Roboto" w:eastAsia="Times New Roman" w:hAnsi="Roboto"/>
          <w:sz w:val="23"/>
          <w:szCs w:val="23"/>
        </w:rPr>
        <w:t>NAZIV KONCESIONARA I SJEDIŠTE ____________________</w:t>
      </w:r>
    </w:p>
    <w:p w14:paraId="36F904CB" w14:textId="77777777" w:rsidR="000A5034" w:rsidRPr="00233F02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  <w:r w:rsidRPr="00233F02">
        <w:rPr>
          <w:rFonts w:ascii="Roboto" w:eastAsia="Times New Roman" w:hAnsi="Roboto"/>
          <w:sz w:val="23"/>
          <w:szCs w:val="23"/>
        </w:rPr>
        <w:t>MB KONCESIONARA ____________________________________</w:t>
      </w:r>
    </w:p>
    <w:p w14:paraId="0A39B5D8" w14:textId="77777777" w:rsidR="000A5034" w:rsidRPr="00233F02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  <w:r w:rsidRPr="00233F02">
        <w:rPr>
          <w:rFonts w:ascii="Roboto" w:eastAsia="Times New Roman" w:hAnsi="Roboto"/>
          <w:sz w:val="23"/>
          <w:szCs w:val="23"/>
        </w:rPr>
        <w:t>NAZIV KAZINA I ADRESA _______________________________</w:t>
      </w:r>
    </w:p>
    <w:p w14:paraId="6301C7A1" w14:textId="77777777" w:rsidR="000A5034" w:rsidRPr="00233F02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  <w:r w:rsidRPr="00233F02">
        <w:rPr>
          <w:rFonts w:ascii="Roboto" w:eastAsia="Times New Roman" w:hAnsi="Roboto"/>
          <w:sz w:val="23"/>
          <w:szCs w:val="23"/>
        </w:rPr>
        <w:t> </w:t>
      </w:r>
    </w:p>
    <w:p w14:paraId="5654531D" w14:textId="77777777" w:rsidR="000A5034" w:rsidRPr="00233F02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  <w:r w:rsidRPr="00233F02">
        <w:rPr>
          <w:rFonts w:ascii="Roboto" w:eastAsia="Times New Roman" w:hAnsi="Roboto"/>
          <w:sz w:val="23"/>
          <w:szCs w:val="23"/>
        </w:rPr>
        <w:t>IZVJEŠTAJ BLAGAJNE   N</w:t>
      </w:r>
      <w:r w:rsidRPr="00233F02">
        <w:rPr>
          <w:rFonts w:ascii="Roboto" w:eastAsia="Times New Roman" w:hAnsi="Roboto"/>
          <w:sz w:val="23"/>
          <w:szCs w:val="23"/>
          <w:vertAlign w:val="superscript"/>
        </w:rPr>
        <w:t>o</w:t>
      </w:r>
    </w:p>
    <w:tbl>
      <w:tblPr>
        <w:tblW w:w="45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45"/>
        <w:gridCol w:w="2691"/>
        <w:gridCol w:w="757"/>
        <w:gridCol w:w="757"/>
        <w:gridCol w:w="757"/>
        <w:gridCol w:w="2103"/>
      </w:tblGrid>
      <w:tr w:rsidR="000A5034" w:rsidRPr="00233F02" w14:paraId="0B703AB9" w14:textId="77777777" w:rsidTr="00704AB0">
        <w:trPr>
          <w:jc w:val="center"/>
        </w:trPr>
        <w:tc>
          <w:tcPr>
            <w:tcW w:w="80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C056163" w14:textId="77777777" w:rsidR="000A5034" w:rsidRPr="00233F02" w:rsidRDefault="000A5034" w:rsidP="00704AB0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ŽETONI</w:t>
            </w:r>
          </w:p>
        </w:tc>
        <w:tc>
          <w:tcPr>
            <w:tcW w:w="1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5761BB5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APOENI</w:t>
            </w:r>
          </w:p>
        </w:tc>
        <w:tc>
          <w:tcPr>
            <w:tcW w:w="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F11DBA0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B23601D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72B3452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F82E3F6" w14:textId="77777777" w:rsidR="000A5034" w:rsidRPr="00233F02" w:rsidRDefault="000A5034" w:rsidP="00704AB0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UKUPAN IZNOS</w:t>
            </w:r>
          </w:p>
        </w:tc>
      </w:tr>
      <w:tr w:rsidR="000A5034" w:rsidRPr="00233F02" w14:paraId="7A8B4FF5" w14:textId="77777777" w:rsidTr="00704AB0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B89837A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585C8F9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POČETNI IZNOS</w:t>
            </w:r>
          </w:p>
        </w:tc>
        <w:tc>
          <w:tcPr>
            <w:tcW w:w="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87BB06E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C2C39BC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7AFCFF7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ECA1B70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0A5034" w:rsidRPr="00233F02" w14:paraId="07470ED2" w14:textId="77777777" w:rsidTr="00704AB0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D8753A7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BA10C00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ZAVRŠNI IZNOS</w:t>
            </w:r>
          </w:p>
        </w:tc>
        <w:tc>
          <w:tcPr>
            <w:tcW w:w="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C565023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64D3D63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C38BD4D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7C337F9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</w:tbl>
    <w:p w14:paraId="4C104D14" w14:textId="77777777" w:rsidR="000A5034" w:rsidRPr="00233F02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  <w:r w:rsidRPr="00233F02">
        <w:rPr>
          <w:rFonts w:ascii="Roboto" w:eastAsia="Times New Roman" w:hAnsi="Roboto"/>
          <w:sz w:val="23"/>
          <w:szCs w:val="23"/>
        </w:rPr>
        <w:t> </w:t>
      </w:r>
    </w:p>
    <w:tbl>
      <w:tblPr>
        <w:tblW w:w="4500" w:type="pct"/>
        <w:jc w:val="center"/>
        <w:tblBorders>
          <w:top w:val="outset" w:sz="2" w:space="0" w:color="111111"/>
          <w:left w:val="outset" w:sz="6" w:space="0" w:color="111111"/>
          <w:bottom w:val="outset" w:sz="2" w:space="0" w:color="111111"/>
          <w:right w:val="outset" w:sz="2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26"/>
        <w:gridCol w:w="2552"/>
        <w:gridCol w:w="4739"/>
      </w:tblGrid>
      <w:tr w:rsidR="000A5034" w:rsidRPr="00233F02" w14:paraId="5C6EF30B" w14:textId="77777777" w:rsidTr="00704AB0">
        <w:trPr>
          <w:jc w:val="center"/>
        </w:trPr>
        <w:tc>
          <w:tcPr>
            <w:tcW w:w="2185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869DA59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GOTOVINA NA POČETKU</w:t>
            </w:r>
            <w:r w:rsidRPr="00233F02">
              <w:rPr>
                <w:rFonts w:eastAsia="Times New Roman"/>
                <w:color w:val="auto"/>
                <w:sz w:val="24"/>
                <w:szCs w:val="24"/>
              </w:rPr>
              <w:br/>
              <w:t>DANA U BLAGAJNI</w:t>
            </w:r>
          </w:p>
        </w:tc>
        <w:tc>
          <w:tcPr>
            <w:tcW w:w="2815" w:type="pct"/>
            <w:tcBorders>
              <w:top w:val="nil"/>
              <w:left w:val="outset" w:sz="6" w:space="0" w:color="111111"/>
              <w:bottom w:val="nil"/>
              <w:right w:val="nil"/>
            </w:tcBorders>
            <w:vAlign w:val="center"/>
            <w:hideMark/>
          </w:tcPr>
          <w:p w14:paraId="7FEA5940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0A5034" w:rsidRPr="00233F02" w14:paraId="2B1C5E14" w14:textId="77777777" w:rsidTr="00704AB0">
        <w:trPr>
          <w:jc w:val="center"/>
        </w:trPr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76EE482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EURO</w:t>
            </w:r>
          </w:p>
        </w:tc>
        <w:tc>
          <w:tcPr>
            <w:tcW w:w="1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4411E33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6" w:space="0" w:color="111111"/>
              <w:bottom w:val="nil"/>
              <w:right w:val="nil"/>
            </w:tcBorders>
            <w:vAlign w:val="center"/>
            <w:hideMark/>
          </w:tcPr>
          <w:p w14:paraId="3130759A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14:paraId="7A51E387" w14:textId="77777777" w:rsidR="000A5034" w:rsidRPr="00233F02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  <w:r w:rsidRPr="00233F02">
        <w:rPr>
          <w:rFonts w:ascii="Roboto" w:eastAsia="Times New Roman" w:hAnsi="Roboto"/>
          <w:sz w:val="23"/>
          <w:szCs w:val="23"/>
        </w:rPr>
        <w:t> </w:t>
      </w:r>
    </w:p>
    <w:tbl>
      <w:tblPr>
        <w:tblW w:w="4500" w:type="pct"/>
        <w:jc w:val="center"/>
        <w:tblBorders>
          <w:top w:val="outset" w:sz="2" w:space="0" w:color="111111"/>
          <w:left w:val="outset" w:sz="6" w:space="0" w:color="111111"/>
          <w:bottom w:val="outset" w:sz="2" w:space="0" w:color="111111"/>
          <w:right w:val="outset" w:sz="2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28"/>
        <w:gridCol w:w="2550"/>
        <w:gridCol w:w="4739"/>
      </w:tblGrid>
      <w:tr w:rsidR="000A5034" w:rsidRPr="00233F02" w14:paraId="12A7C441" w14:textId="77777777" w:rsidTr="00704AB0">
        <w:trPr>
          <w:jc w:val="center"/>
        </w:trPr>
        <w:tc>
          <w:tcPr>
            <w:tcW w:w="2185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292B013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 xml:space="preserve">GOTOVINA NA </w:t>
            </w:r>
            <w:r>
              <w:rPr>
                <w:rFonts w:eastAsia="Times New Roman"/>
                <w:color w:val="auto"/>
                <w:sz w:val="24"/>
                <w:szCs w:val="24"/>
              </w:rPr>
              <w:t>KRAJU</w:t>
            </w:r>
            <w:r w:rsidRPr="00233F02">
              <w:rPr>
                <w:rFonts w:eastAsia="Times New Roman"/>
                <w:color w:val="auto"/>
                <w:sz w:val="24"/>
                <w:szCs w:val="24"/>
              </w:rPr>
              <w:br/>
              <w:t>DANA U BLAGAJNI</w:t>
            </w:r>
          </w:p>
        </w:tc>
        <w:tc>
          <w:tcPr>
            <w:tcW w:w="2815" w:type="pct"/>
            <w:vMerge w:val="restart"/>
            <w:tcBorders>
              <w:top w:val="nil"/>
              <w:left w:val="outset" w:sz="6" w:space="0" w:color="111111"/>
              <w:bottom w:val="nil"/>
              <w:right w:val="nil"/>
            </w:tcBorders>
            <w:vAlign w:val="center"/>
            <w:hideMark/>
          </w:tcPr>
          <w:p w14:paraId="40799076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0A5034" w:rsidRPr="00233F02" w14:paraId="3B2761BB" w14:textId="77777777" w:rsidTr="00704AB0">
        <w:trPr>
          <w:jc w:val="center"/>
        </w:trPr>
        <w:tc>
          <w:tcPr>
            <w:tcW w:w="6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20ACBB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EURO</w:t>
            </w:r>
          </w:p>
        </w:tc>
        <w:tc>
          <w:tcPr>
            <w:tcW w:w="15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58F67D7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111111"/>
              <w:bottom w:val="nil"/>
              <w:right w:val="nil"/>
            </w:tcBorders>
            <w:vAlign w:val="center"/>
            <w:hideMark/>
          </w:tcPr>
          <w:p w14:paraId="698F57C7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14:paraId="70DD271C" w14:textId="77777777" w:rsidR="000A5034" w:rsidRPr="00233F02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  <w:r w:rsidRPr="00233F02">
        <w:rPr>
          <w:rFonts w:ascii="Roboto" w:eastAsia="Times New Roman" w:hAnsi="Roboto"/>
          <w:sz w:val="23"/>
          <w:szCs w:val="23"/>
        </w:rPr>
        <w:t> </w:t>
      </w:r>
    </w:p>
    <w:tbl>
      <w:tblPr>
        <w:tblW w:w="4500" w:type="pct"/>
        <w:jc w:val="center"/>
        <w:tblBorders>
          <w:top w:val="outset" w:sz="2" w:space="0" w:color="111111"/>
          <w:left w:val="outset" w:sz="6" w:space="0" w:color="111111"/>
          <w:bottom w:val="outset" w:sz="2" w:space="0" w:color="111111"/>
          <w:right w:val="outset" w:sz="2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27"/>
        <w:gridCol w:w="2550"/>
        <w:gridCol w:w="4740"/>
      </w:tblGrid>
      <w:tr w:rsidR="000A5034" w:rsidRPr="00233F02" w14:paraId="0F4EB787" w14:textId="77777777" w:rsidTr="00704AB0">
        <w:trPr>
          <w:jc w:val="center"/>
        </w:trPr>
        <w:tc>
          <w:tcPr>
            <w:tcW w:w="2184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F3257C1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MAN</w:t>
            </w:r>
            <w:r>
              <w:rPr>
                <w:rFonts w:eastAsia="Times New Roman"/>
                <w:color w:val="auto"/>
                <w:sz w:val="24"/>
                <w:szCs w:val="24"/>
              </w:rPr>
              <w:t>J</w:t>
            </w:r>
            <w:r w:rsidRPr="00233F02">
              <w:rPr>
                <w:rFonts w:eastAsia="Times New Roman"/>
                <w:color w:val="auto"/>
                <w:sz w:val="24"/>
                <w:szCs w:val="24"/>
              </w:rPr>
              <w:t>AK ŽETONA (UKUPAN IZNOS)</w:t>
            </w:r>
          </w:p>
        </w:tc>
        <w:tc>
          <w:tcPr>
            <w:tcW w:w="2816" w:type="pct"/>
            <w:vMerge w:val="restart"/>
            <w:tcBorders>
              <w:top w:val="nil"/>
              <w:left w:val="outset" w:sz="6" w:space="0" w:color="111111"/>
              <w:bottom w:val="nil"/>
              <w:right w:val="nil"/>
            </w:tcBorders>
            <w:vAlign w:val="center"/>
            <w:hideMark/>
          </w:tcPr>
          <w:p w14:paraId="795D673E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0A5034" w:rsidRPr="00233F02" w14:paraId="7155029B" w14:textId="77777777" w:rsidTr="00704AB0">
        <w:trPr>
          <w:jc w:val="center"/>
        </w:trPr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9E36F36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EURO</w:t>
            </w:r>
          </w:p>
        </w:tc>
        <w:tc>
          <w:tcPr>
            <w:tcW w:w="15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52E5B2A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233F02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111111"/>
              <w:bottom w:val="nil"/>
              <w:right w:val="nil"/>
            </w:tcBorders>
            <w:vAlign w:val="center"/>
            <w:hideMark/>
          </w:tcPr>
          <w:p w14:paraId="5E6C06FD" w14:textId="77777777" w:rsidR="000A5034" w:rsidRPr="00233F02" w:rsidRDefault="000A5034" w:rsidP="00704AB0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14:paraId="6551E752" w14:textId="77777777" w:rsidR="000A5034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  <w:r w:rsidRPr="00233F02">
        <w:rPr>
          <w:rFonts w:ascii="Roboto" w:eastAsia="Times New Roman" w:hAnsi="Roboto"/>
          <w:sz w:val="23"/>
          <w:szCs w:val="23"/>
        </w:rPr>
        <w:t> </w:t>
      </w:r>
    </w:p>
    <w:p w14:paraId="12242E1A" w14:textId="77777777" w:rsidR="000A5034" w:rsidRDefault="000A5034" w:rsidP="000A5034">
      <w:pPr>
        <w:ind w:left="150" w:right="150" w:firstLine="240"/>
        <w:jc w:val="both"/>
        <w:rPr>
          <w:rFonts w:ascii="Roboto" w:eastAsia="Times New Roman" w:hAnsi="Roboto"/>
          <w:sz w:val="23"/>
          <w:szCs w:val="23"/>
        </w:rPr>
      </w:pPr>
    </w:p>
    <w:p w14:paraId="739686F2" w14:textId="453E7D92" w:rsidR="00DC4ED3" w:rsidRPr="00417396" w:rsidRDefault="00DC4ED3" w:rsidP="000A5034">
      <w:pPr>
        <w:shd w:val="clear" w:color="auto" w:fill="FCFCFC"/>
        <w:tabs>
          <w:tab w:val="left" w:pos="3431"/>
        </w:tabs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44A291F" w14:textId="3DAF80C3" w:rsidR="002B2360" w:rsidRPr="00253D87" w:rsidRDefault="002B2360" w:rsidP="00253D87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Hlk181177258"/>
      <w:proofErr w:type="spellStart"/>
      <w:r w:rsidRPr="0078335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7833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A5034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14:paraId="79A82B2A" w14:textId="77777777" w:rsidR="001941C2" w:rsidRPr="00F963BE" w:rsidRDefault="001941C2" w:rsidP="001941C2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Ovaj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pravilnik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stupa na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snagu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narednog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dana od dana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objavljivanja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u "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Službenom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listu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Crne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Gore”.</w:t>
      </w:r>
    </w:p>
    <w:bookmarkEnd w:id="3"/>
    <w:p w14:paraId="438CE07F" w14:textId="77777777" w:rsidR="001941C2" w:rsidRPr="00F963BE" w:rsidRDefault="001941C2" w:rsidP="001941C2">
      <w:pPr>
        <w:shd w:val="clear" w:color="auto" w:fill="FCFCFC"/>
        <w:rPr>
          <w:rFonts w:ascii="Arial" w:eastAsia="Times New Roman" w:hAnsi="Arial" w:cs="Arial"/>
          <w:sz w:val="24"/>
          <w:szCs w:val="24"/>
        </w:rPr>
      </w:pPr>
    </w:p>
    <w:p w14:paraId="0E8D33E4" w14:textId="77777777" w:rsidR="001941C2" w:rsidRPr="00F963BE" w:rsidRDefault="001941C2" w:rsidP="001941C2">
      <w:pPr>
        <w:shd w:val="clear" w:color="auto" w:fill="FCFCFC"/>
        <w:rPr>
          <w:rFonts w:ascii="Arial" w:eastAsia="Times New Roman" w:hAnsi="Arial" w:cs="Arial"/>
          <w:sz w:val="24"/>
          <w:szCs w:val="24"/>
        </w:rPr>
      </w:pPr>
    </w:p>
    <w:p w14:paraId="5A0C7DCE" w14:textId="3E3FEE06" w:rsidR="001941C2" w:rsidRPr="00F963BE" w:rsidRDefault="001941C2" w:rsidP="001941C2">
      <w:pPr>
        <w:shd w:val="clear" w:color="auto" w:fill="FCFCFC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63BE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F963BE">
        <w:rPr>
          <w:rFonts w:ascii="Arial" w:eastAsia="Times New Roman" w:hAnsi="Arial" w:cs="Arial"/>
          <w:sz w:val="24"/>
          <w:szCs w:val="24"/>
        </w:rPr>
        <w:t xml:space="preserve">: </w:t>
      </w:r>
      <w:r w:rsidR="006B1CED">
        <w:rPr>
          <w:rFonts w:ascii="Arial" w:eastAsia="Times New Roman" w:hAnsi="Arial" w:cs="Arial"/>
          <w:sz w:val="24"/>
          <w:szCs w:val="24"/>
          <w:lang w:val="sr-Latn-ME"/>
        </w:rPr>
        <w:t>14-430/24-91</w:t>
      </w:r>
      <w:r w:rsidRPr="00F963BE">
        <w:rPr>
          <w:rFonts w:ascii="Arial" w:eastAsia="Times New Roman" w:hAnsi="Arial" w:cs="Arial"/>
          <w:sz w:val="24"/>
          <w:szCs w:val="24"/>
        </w:rPr>
        <w:t xml:space="preserve"> </w:t>
      </w:r>
      <w:r w:rsidRPr="00F963B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</w:t>
      </w:r>
      <w:r w:rsidR="00650C7D">
        <w:rPr>
          <w:rFonts w:ascii="Arial" w:eastAsia="Times New Roman" w:hAnsi="Arial" w:cs="Arial"/>
          <w:b/>
          <w:sz w:val="24"/>
          <w:szCs w:val="24"/>
        </w:rPr>
        <w:t xml:space="preserve">     </w:t>
      </w:r>
      <w:proofErr w:type="spellStart"/>
      <w:r w:rsidRPr="00F963BE">
        <w:rPr>
          <w:rFonts w:ascii="Arial" w:eastAsia="Times New Roman" w:hAnsi="Arial" w:cs="Arial"/>
          <w:b/>
          <w:sz w:val="24"/>
          <w:szCs w:val="24"/>
        </w:rPr>
        <w:t>Ministar</w:t>
      </w:r>
      <w:proofErr w:type="spellEnd"/>
      <w:r w:rsidRPr="00F963BE">
        <w:rPr>
          <w:rFonts w:ascii="Arial" w:eastAsia="Times New Roman" w:hAnsi="Arial" w:cs="Arial"/>
          <w:b/>
          <w:sz w:val="24"/>
          <w:szCs w:val="24"/>
        </w:rPr>
        <w:t xml:space="preserve">,                                                                                        </w:t>
      </w:r>
    </w:p>
    <w:p w14:paraId="2C4328B8" w14:textId="248C607D" w:rsidR="001941C2" w:rsidRPr="00F963BE" w:rsidRDefault="001941C2" w:rsidP="001941C2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  <w:r w:rsidRPr="00F963BE">
        <w:rPr>
          <w:rFonts w:ascii="Arial" w:eastAsia="Times New Roman" w:hAnsi="Arial" w:cs="Arial"/>
          <w:sz w:val="24"/>
          <w:szCs w:val="24"/>
        </w:rPr>
        <w:t xml:space="preserve">Podgorica, </w:t>
      </w:r>
      <w:r w:rsidR="00650C7D">
        <w:rPr>
          <w:rFonts w:ascii="Arial" w:eastAsia="Times New Roman" w:hAnsi="Arial" w:cs="Arial"/>
          <w:sz w:val="24"/>
          <w:szCs w:val="24"/>
        </w:rPr>
        <w:t xml:space="preserve">31. </w:t>
      </w:r>
      <w:proofErr w:type="spellStart"/>
      <w:r w:rsidRPr="00F963BE">
        <w:rPr>
          <w:rFonts w:ascii="Arial" w:eastAsia="Times New Roman" w:hAnsi="Arial" w:cs="Arial"/>
          <w:sz w:val="24"/>
          <w:szCs w:val="24"/>
        </w:rPr>
        <w:t>oktobra</w:t>
      </w:r>
      <w:proofErr w:type="spellEnd"/>
      <w:r w:rsidRPr="00F963BE">
        <w:rPr>
          <w:rFonts w:ascii="Arial" w:eastAsia="Times New Roman" w:hAnsi="Arial" w:cs="Arial"/>
          <w:sz w:val="24"/>
          <w:szCs w:val="24"/>
        </w:rPr>
        <w:t xml:space="preserve"> 2024. </w:t>
      </w:r>
      <w:proofErr w:type="spellStart"/>
      <w:r w:rsidRPr="00F963BE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F963B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</w:t>
      </w:r>
      <w:proofErr w:type="spellStart"/>
      <w:r w:rsidRPr="00F963BE">
        <w:rPr>
          <w:rFonts w:ascii="Arial" w:eastAsia="Times New Roman" w:hAnsi="Arial" w:cs="Arial"/>
          <w:b/>
          <w:sz w:val="24"/>
          <w:szCs w:val="24"/>
        </w:rPr>
        <w:t>Novica</w:t>
      </w:r>
      <w:proofErr w:type="spellEnd"/>
      <w:r w:rsidRPr="00F963B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F963BE">
        <w:rPr>
          <w:rFonts w:ascii="Arial" w:eastAsia="Times New Roman" w:hAnsi="Arial" w:cs="Arial"/>
          <w:b/>
          <w:sz w:val="24"/>
          <w:szCs w:val="24"/>
        </w:rPr>
        <w:t>Vuković</w:t>
      </w:r>
      <w:proofErr w:type="spellEnd"/>
    </w:p>
    <w:p w14:paraId="277DEF5D" w14:textId="77777777" w:rsidR="001941C2" w:rsidRPr="00F963BE" w:rsidRDefault="001941C2" w:rsidP="001941C2">
      <w:pPr>
        <w:pStyle w:val="Title"/>
        <w:jc w:val="center"/>
        <w:rPr>
          <w:rFonts w:ascii="Arial" w:eastAsia="Times New Roman" w:hAnsi="Arial"/>
          <w:b/>
          <w:sz w:val="24"/>
          <w:szCs w:val="24"/>
        </w:rPr>
      </w:pPr>
    </w:p>
    <w:p w14:paraId="50DA4D34" w14:textId="61D0A3A6" w:rsidR="00DC4ED3" w:rsidRDefault="00DC4ED3" w:rsidP="00683F60">
      <w:pPr>
        <w:pStyle w:val="obrazac"/>
        <w:rPr>
          <w:rFonts w:ascii="Arial" w:hAnsi="Arial" w:cs="Arial"/>
          <w:b/>
          <w:bCs/>
          <w:color w:val="000000"/>
        </w:rPr>
      </w:pPr>
    </w:p>
    <w:p w14:paraId="4C868598" w14:textId="3AD7A771" w:rsidR="00683F60" w:rsidRDefault="00683F60" w:rsidP="00683F60">
      <w:pPr>
        <w:pStyle w:val="obrazac"/>
        <w:rPr>
          <w:rFonts w:ascii="Arial" w:hAnsi="Arial" w:cs="Arial"/>
          <w:b/>
          <w:bCs/>
          <w:color w:val="000000"/>
        </w:rPr>
      </w:pPr>
      <w:bookmarkStart w:id="4" w:name="_Hlk180736775"/>
    </w:p>
    <w:p w14:paraId="39AF88F6" w14:textId="1E262474" w:rsidR="000A5034" w:rsidRDefault="000A5034" w:rsidP="00683F60">
      <w:pPr>
        <w:pStyle w:val="obrazac"/>
        <w:rPr>
          <w:rFonts w:ascii="Arial" w:hAnsi="Arial" w:cs="Arial"/>
          <w:b/>
          <w:bCs/>
          <w:color w:val="FF0000"/>
        </w:rPr>
      </w:pPr>
    </w:p>
    <w:p w14:paraId="38513CE0" w14:textId="77777777" w:rsidR="000A5034" w:rsidRDefault="000A5034" w:rsidP="00683F60">
      <w:pPr>
        <w:pStyle w:val="obrazac"/>
        <w:rPr>
          <w:rFonts w:ascii="Arial" w:hAnsi="Arial" w:cs="Arial"/>
          <w:b/>
          <w:bCs/>
          <w:color w:val="FF0000"/>
        </w:rPr>
      </w:pPr>
    </w:p>
    <w:p w14:paraId="5FF2AF6C" w14:textId="77777777" w:rsidR="00683F60" w:rsidRDefault="00683F60" w:rsidP="003F7D22">
      <w:pPr>
        <w:pStyle w:val="obrazac"/>
        <w:jc w:val="right"/>
        <w:rPr>
          <w:rFonts w:ascii="Arial" w:hAnsi="Arial" w:cs="Arial"/>
          <w:b/>
          <w:bCs/>
          <w:color w:val="FF0000"/>
        </w:rPr>
      </w:pPr>
    </w:p>
    <w:p w14:paraId="6F431E2C" w14:textId="77777777" w:rsidR="008410DC" w:rsidRDefault="008410DC" w:rsidP="003F7D22">
      <w:pPr>
        <w:pStyle w:val="obrazac"/>
        <w:jc w:val="right"/>
        <w:rPr>
          <w:rFonts w:ascii="Arial" w:hAnsi="Arial" w:cs="Arial"/>
          <w:b/>
          <w:bCs/>
        </w:rPr>
      </w:pPr>
    </w:p>
    <w:p w14:paraId="4E56B0A0" w14:textId="7CE97A96" w:rsidR="00417396" w:rsidRPr="00683F60" w:rsidRDefault="003F7D22" w:rsidP="003F7D22">
      <w:pPr>
        <w:pStyle w:val="obrazac"/>
        <w:jc w:val="right"/>
        <w:rPr>
          <w:rFonts w:ascii="Arial" w:hAnsi="Arial" w:cs="Arial"/>
          <w:b/>
          <w:bCs/>
        </w:rPr>
      </w:pPr>
      <w:r w:rsidRPr="00683F60">
        <w:rPr>
          <w:rFonts w:ascii="Arial" w:hAnsi="Arial" w:cs="Arial"/>
          <w:b/>
          <w:bCs/>
        </w:rPr>
        <w:lastRenderedPageBreak/>
        <w:t xml:space="preserve">OBRAZAC 11 </w:t>
      </w:r>
    </w:p>
    <w:p w14:paraId="708B8CB4" w14:textId="13D4FC4A" w:rsidR="003F7D22" w:rsidRPr="00F9237D" w:rsidRDefault="00417396" w:rsidP="00417396">
      <w:pPr>
        <w:pStyle w:val="obrazac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proofErr w:type="spellStart"/>
      <w:r w:rsidR="003F7D22" w:rsidRPr="00F9237D">
        <w:rPr>
          <w:rFonts w:ascii="Arial" w:hAnsi="Arial" w:cs="Arial"/>
          <w:b/>
          <w:bCs/>
          <w:color w:val="000000"/>
        </w:rPr>
        <w:t>Konačni</w:t>
      </w:r>
      <w:proofErr w:type="spellEnd"/>
      <w:r w:rsidR="003F7D22" w:rsidRPr="00F9237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3F7D22" w:rsidRPr="00F9237D">
        <w:rPr>
          <w:rFonts w:ascii="Arial" w:hAnsi="Arial" w:cs="Arial"/>
          <w:b/>
          <w:bCs/>
          <w:color w:val="000000"/>
        </w:rPr>
        <w:t>mjesečni</w:t>
      </w:r>
      <w:proofErr w:type="spellEnd"/>
      <w:r w:rsidR="003F7D22" w:rsidRPr="00F9237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3F7D22" w:rsidRPr="00F9237D">
        <w:rPr>
          <w:rFonts w:ascii="Arial" w:hAnsi="Arial" w:cs="Arial"/>
          <w:b/>
          <w:bCs/>
          <w:color w:val="000000"/>
        </w:rPr>
        <w:t>obračun</w:t>
      </w:r>
      <w:proofErr w:type="spellEnd"/>
      <w:r w:rsidR="001F55D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1F55DF">
        <w:rPr>
          <w:rFonts w:ascii="Arial" w:hAnsi="Arial" w:cs="Arial"/>
          <w:b/>
          <w:bCs/>
          <w:color w:val="000000"/>
        </w:rPr>
        <w:t>igara</w:t>
      </w:r>
      <w:proofErr w:type="spellEnd"/>
      <w:r w:rsidR="001F55DF">
        <w:rPr>
          <w:rFonts w:ascii="Arial" w:hAnsi="Arial" w:cs="Arial"/>
          <w:b/>
          <w:bCs/>
          <w:color w:val="000000"/>
        </w:rPr>
        <w:t xml:space="preserve"> na </w:t>
      </w:r>
      <w:proofErr w:type="spellStart"/>
      <w:r w:rsidR="001F55DF">
        <w:rPr>
          <w:rFonts w:ascii="Arial" w:hAnsi="Arial" w:cs="Arial"/>
          <w:b/>
          <w:bCs/>
          <w:color w:val="000000"/>
        </w:rPr>
        <w:t>sreću</w:t>
      </w:r>
      <w:proofErr w:type="spellEnd"/>
      <w:r w:rsidR="001F55DF">
        <w:rPr>
          <w:rFonts w:ascii="Arial" w:hAnsi="Arial" w:cs="Arial"/>
          <w:b/>
          <w:bCs/>
          <w:color w:val="000000"/>
        </w:rPr>
        <w:t xml:space="preserve"> na </w:t>
      </w:r>
      <w:proofErr w:type="spellStart"/>
      <w:r w:rsidR="001F55DF">
        <w:rPr>
          <w:rFonts w:ascii="Arial" w:hAnsi="Arial" w:cs="Arial"/>
          <w:b/>
          <w:bCs/>
          <w:color w:val="000000"/>
        </w:rPr>
        <w:t>automatima</w:t>
      </w:r>
      <w:proofErr w:type="spellEnd"/>
    </w:p>
    <w:p w14:paraId="34A1CCFA" w14:textId="77777777" w:rsidR="003F7D22" w:rsidRPr="00F9237D" w:rsidRDefault="003F7D22" w:rsidP="003F7D22">
      <w:pPr>
        <w:pStyle w:val="1tekst"/>
        <w:spacing w:before="0" w:beforeAutospacing="0" w:after="0" w:afterAutospacing="0"/>
        <w:ind w:left="150" w:right="150" w:firstLine="240"/>
        <w:rPr>
          <w:rFonts w:ascii="Arial" w:hAnsi="Arial" w:cs="Arial"/>
          <w:color w:val="000000"/>
        </w:rPr>
      </w:pPr>
      <w:r w:rsidRPr="00F9237D">
        <w:rPr>
          <w:rFonts w:ascii="Arial" w:hAnsi="Arial" w:cs="Arial"/>
          <w:color w:val="000000"/>
        </w:rPr>
        <w:br/>
      </w:r>
      <w:bookmarkStart w:id="5" w:name="_Hlk180736683"/>
      <w:bookmarkStart w:id="6" w:name="_Hlk180736711"/>
      <w:r w:rsidRPr="00F9237D">
        <w:rPr>
          <w:rFonts w:ascii="Arial" w:hAnsi="Arial" w:cs="Arial"/>
          <w:color w:val="000000"/>
        </w:rPr>
        <w:t>NAZIV KONCESIONARA I SJEDIŠTE ____________________________</w:t>
      </w:r>
      <w:r>
        <w:rPr>
          <w:rFonts w:ascii="Arial" w:hAnsi="Arial" w:cs="Arial"/>
          <w:color w:val="000000"/>
        </w:rPr>
        <w:t>________</w:t>
      </w:r>
      <w:r w:rsidRPr="00F9237D">
        <w:rPr>
          <w:rFonts w:ascii="Arial" w:hAnsi="Arial" w:cs="Arial"/>
          <w:color w:val="000000"/>
        </w:rPr>
        <w:br/>
        <w:t>PIB - PORESKI IDENTIFIKACIONI BROJ ______________________</w:t>
      </w:r>
      <w:r>
        <w:rPr>
          <w:rFonts w:ascii="Arial" w:hAnsi="Arial" w:cs="Arial"/>
          <w:color w:val="000000"/>
        </w:rPr>
        <w:t>____________</w:t>
      </w:r>
      <w:r w:rsidRPr="00F9237D">
        <w:rPr>
          <w:rFonts w:ascii="Arial" w:hAnsi="Arial" w:cs="Arial"/>
          <w:color w:val="000000"/>
        </w:rPr>
        <w:br/>
        <w:t xml:space="preserve">NAZIV </w:t>
      </w:r>
      <w:r>
        <w:rPr>
          <w:rFonts w:ascii="Arial" w:hAnsi="Arial" w:cs="Arial"/>
          <w:color w:val="000000"/>
        </w:rPr>
        <w:t>KAZINA</w:t>
      </w:r>
      <w:r w:rsidRPr="00F9237D">
        <w:rPr>
          <w:rFonts w:ascii="Arial" w:hAnsi="Arial" w:cs="Arial"/>
          <w:color w:val="000000"/>
        </w:rPr>
        <w:t xml:space="preserve"> I ADRESA _____________________________</w:t>
      </w:r>
      <w:r>
        <w:rPr>
          <w:rFonts w:ascii="Arial" w:hAnsi="Arial" w:cs="Arial"/>
          <w:color w:val="000000"/>
        </w:rPr>
        <w:t>________</w:t>
      </w:r>
      <w:r w:rsidRPr="00F9237D">
        <w:rPr>
          <w:rFonts w:ascii="Arial" w:hAnsi="Arial" w:cs="Arial"/>
          <w:color w:val="000000"/>
        </w:rPr>
        <w:br/>
      </w:r>
      <w:bookmarkEnd w:id="5"/>
      <w:r w:rsidRPr="00F9237D">
        <w:rPr>
          <w:rFonts w:ascii="Arial" w:hAnsi="Arial" w:cs="Arial"/>
          <w:color w:val="000000"/>
        </w:rPr>
        <w:t>BROJ AUTOMATA ZA IGRE NA SREĆU KOJI SU U UPOTREBI ________</w:t>
      </w:r>
      <w:r>
        <w:rPr>
          <w:rFonts w:ascii="Arial" w:hAnsi="Arial" w:cs="Arial"/>
          <w:color w:val="000000"/>
        </w:rPr>
        <w:t>_______</w:t>
      </w:r>
    </w:p>
    <w:p w14:paraId="3E4168C3" w14:textId="7B3672FD" w:rsidR="003F7D22" w:rsidRPr="00F9237D" w:rsidRDefault="003F7D22" w:rsidP="003F7D22">
      <w:pPr>
        <w:pStyle w:val="NormalWeb"/>
        <w:jc w:val="center"/>
        <w:rPr>
          <w:rFonts w:ascii="Arial" w:hAnsi="Arial" w:cs="Arial"/>
          <w:color w:val="000000"/>
        </w:rPr>
      </w:pPr>
      <w:r w:rsidRPr="00F9237D">
        <w:rPr>
          <w:rFonts w:ascii="Arial" w:hAnsi="Arial" w:cs="Arial"/>
          <w:color w:val="000000"/>
        </w:rPr>
        <w:t>KONAČNI MJESEČNI OBRAČUN OSTVARENIH OSNOVICA I OBRAČUNATE NAKNADE SHODNO ČLANU 42 S</w:t>
      </w:r>
      <w:r>
        <w:rPr>
          <w:rFonts w:ascii="Arial" w:hAnsi="Arial" w:cs="Arial"/>
          <w:color w:val="000000"/>
        </w:rPr>
        <w:t xml:space="preserve">T. </w:t>
      </w:r>
      <w:r w:rsidR="001F55DF">
        <w:rPr>
          <w:rFonts w:ascii="Arial" w:hAnsi="Arial" w:cs="Arial"/>
          <w:color w:val="000000"/>
        </w:rPr>
        <w:t>4,6 I 13</w:t>
      </w:r>
      <w:r w:rsidRPr="00F9237D">
        <w:rPr>
          <w:rFonts w:ascii="Arial" w:hAnsi="Arial" w:cs="Arial"/>
          <w:color w:val="000000"/>
        </w:rPr>
        <w:t xml:space="preserve"> ZAKONA O IGRAMA NA SREĆU</w:t>
      </w:r>
    </w:p>
    <w:tbl>
      <w:tblPr>
        <w:tblW w:w="5101" w:type="pct"/>
        <w:jc w:val="center"/>
        <w:tblBorders>
          <w:top w:val="outset" w:sz="6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8"/>
        <w:gridCol w:w="2138"/>
        <w:gridCol w:w="1151"/>
        <w:gridCol w:w="1151"/>
        <w:gridCol w:w="1577"/>
        <w:gridCol w:w="950"/>
        <w:gridCol w:w="1603"/>
      </w:tblGrid>
      <w:tr w:rsidR="003F7D22" w:rsidRPr="00F9237D" w14:paraId="445AAFBB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5CE7CA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D35203F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IDENTIFIKACIONI BR. AUTOMATA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A23186E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 xml:space="preserve">UKUPAN </w:t>
            </w:r>
            <w:proofErr w:type="gramStart"/>
            <w:r w:rsidRPr="00F9237D">
              <w:rPr>
                <w:rFonts w:ascii="Arial" w:hAnsi="Arial" w:cs="Arial"/>
                <w:sz w:val="24"/>
                <w:szCs w:val="24"/>
              </w:rPr>
              <w:t>ULAZ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€)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F6D246E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 xml:space="preserve">UKUPAN </w:t>
            </w:r>
            <w:proofErr w:type="gramStart"/>
            <w:r w:rsidRPr="00F9237D">
              <w:rPr>
                <w:rFonts w:ascii="Arial" w:hAnsi="Arial" w:cs="Arial"/>
                <w:sz w:val="24"/>
                <w:szCs w:val="24"/>
              </w:rPr>
              <w:t>IZLAZ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€)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91B5C2B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REZULTAT (OSNOVICA)</w:t>
            </w:r>
          </w:p>
        </w:tc>
        <w:tc>
          <w:tcPr>
            <w:tcW w:w="1409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9AB86AE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IZNOS KONCESIJE</w:t>
            </w:r>
          </w:p>
        </w:tc>
      </w:tr>
      <w:tr w:rsidR="003F7D22" w:rsidRPr="00F9237D" w14:paraId="679B6C77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6146FC6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910ECC6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9584CB5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B83A15C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3D20595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B2D2A0D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FIKSNI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B3178D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VARIJABILNI</w:t>
            </w:r>
          </w:p>
        </w:tc>
      </w:tr>
      <w:tr w:rsidR="003F7D22" w:rsidRPr="00F9237D" w14:paraId="0D8923E3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09CEEF7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F885C7D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D50EA53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43A2D7F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6F03596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84463CE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2B5A50A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6A49D80E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132783B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83B6C30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AB257D6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E083E2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E305874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FBE54CB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3C7FD36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28E0267A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F29051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D97373C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2EE166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A89CF69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3E6C251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6B968BA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1F39676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7ED64786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A30E8AB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15AB381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FA50501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8BDA020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B4C9C6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BAD8082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A27AAF5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50C8FFBF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D82EDAA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2E49B0E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71D2B26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50D1A15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2AE8A33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CF86FAA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1E09BE1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099C6437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A0829B6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351777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D1FCBC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BD97D3B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1A61E79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CEBB9F0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A48E595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226EE472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FBD58B6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E0129F1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DB2C4A2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E2E82FF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9644C1F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7C93926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DA23243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4E502271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33EB46C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79C3FE4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04BF18E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C7ECBB9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75A4ADB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DF67471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2DE1ECA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4176311C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3463B04" w14:textId="77777777" w:rsidR="003F7D22" w:rsidRPr="00F9237D" w:rsidRDefault="003F7D22" w:rsidP="003F7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. . .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852ECDB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05576AF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9B6EB57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96F6BA7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281DA08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A964232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597CA39E" w14:textId="77777777" w:rsidTr="003F7D22">
        <w:trPr>
          <w:jc w:val="center"/>
        </w:trPr>
        <w:tc>
          <w:tcPr>
            <w:tcW w:w="616" w:type="pct"/>
            <w:tcBorders>
              <w:top w:val="outset" w:sz="6" w:space="0" w:color="111111"/>
              <w:left w:val="outset" w:sz="6" w:space="0" w:color="111111"/>
              <w:bottom w:val="single" w:sz="6" w:space="0" w:color="111111"/>
              <w:right w:val="outset" w:sz="6" w:space="0" w:color="111111"/>
            </w:tcBorders>
            <w:vAlign w:val="center"/>
            <w:hideMark/>
          </w:tcPr>
          <w:p w14:paraId="6E46DACF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5" w:type="pct"/>
            <w:tcBorders>
              <w:top w:val="outset" w:sz="6" w:space="0" w:color="111111"/>
              <w:left w:val="outset" w:sz="6" w:space="0" w:color="111111"/>
              <w:bottom w:val="single" w:sz="6" w:space="0" w:color="111111"/>
              <w:right w:val="outset" w:sz="6" w:space="0" w:color="111111"/>
            </w:tcBorders>
            <w:vAlign w:val="center"/>
            <w:hideMark/>
          </w:tcPr>
          <w:p w14:paraId="2F4516A9" w14:textId="77777777" w:rsidR="003F7D22" w:rsidRPr="00F9237D" w:rsidRDefault="003F7D22" w:rsidP="003F7D22">
            <w:pPr>
              <w:pStyle w:val="NormalWeb"/>
              <w:jc w:val="center"/>
              <w:rPr>
                <w:rFonts w:ascii="Arial" w:hAnsi="Arial" w:cs="Arial"/>
              </w:rPr>
            </w:pPr>
            <w:r w:rsidRPr="00F9237D">
              <w:rPr>
                <w:rFonts w:ascii="Arial" w:hAnsi="Arial" w:cs="Arial"/>
              </w:rPr>
              <w:t>UKUPNO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single" w:sz="6" w:space="0" w:color="111111"/>
              <w:right w:val="outset" w:sz="6" w:space="0" w:color="111111"/>
            </w:tcBorders>
            <w:vAlign w:val="center"/>
            <w:hideMark/>
          </w:tcPr>
          <w:p w14:paraId="088314C2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outset" w:sz="6" w:space="0" w:color="111111"/>
              <w:left w:val="outset" w:sz="6" w:space="0" w:color="111111"/>
              <w:bottom w:val="single" w:sz="6" w:space="0" w:color="111111"/>
              <w:right w:val="outset" w:sz="6" w:space="0" w:color="111111"/>
            </w:tcBorders>
            <w:vAlign w:val="center"/>
            <w:hideMark/>
          </w:tcPr>
          <w:p w14:paraId="27C01545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pct"/>
            <w:tcBorders>
              <w:top w:val="outset" w:sz="6" w:space="0" w:color="111111"/>
              <w:left w:val="outset" w:sz="6" w:space="0" w:color="111111"/>
              <w:bottom w:val="single" w:sz="6" w:space="0" w:color="111111"/>
              <w:right w:val="outset" w:sz="6" w:space="0" w:color="111111"/>
            </w:tcBorders>
            <w:vAlign w:val="center"/>
            <w:hideMark/>
          </w:tcPr>
          <w:p w14:paraId="0EFCB3CA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outset" w:sz="6" w:space="0" w:color="111111"/>
              <w:left w:val="outset" w:sz="6" w:space="0" w:color="111111"/>
              <w:bottom w:val="single" w:sz="6" w:space="0" w:color="111111"/>
              <w:right w:val="outset" w:sz="6" w:space="0" w:color="111111"/>
            </w:tcBorders>
            <w:vAlign w:val="center"/>
            <w:hideMark/>
          </w:tcPr>
          <w:p w14:paraId="0F89F6F2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single" w:sz="6" w:space="0" w:color="111111"/>
              <w:right w:val="outset" w:sz="6" w:space="0" w:color="111111"/>
            </w:tcBorders>
            <w:vAlign w:val="center"/>
            <w:hideMark/>
          </w:tcPr>
          <w:p w14:paraId="3AD35BFC" w14:textId="77777777" w:rsidR="003F7D22" w:rsidRPr="00F9237D" w:rsidRDefault="003F7D22" w:rsidP="003F7D22">
            <w:pPr>
              <w:rPr>
                <w:rFonts w:ascii="Arial" w:hAnsi="Arial" w:cs="Arial"/>
                <w:sz w:val="24"/>
                <w:szCs w:val="24"/>
              </w:rPr>
            </w:pPr>
            <w:r w:rsidRPr="00F92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7D22" w:rsidRPr="00F9237D" w14:paraId="56D67259" w14:textId="77777777" w:rsidTr="003F7D22">
        <w:trPr>
          <w:jc w:val="center"/>
        </w:trPr>
        <w:tc>
          <w:tcPr>
            <w:tcW w:w="16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DD2C5" w14:textId="77777777" w:rsidR="003F7D22" w:rsidRPr="00F9237D" w:rsidRDefault="003F7D22" w:rsidP="003F7D22">
            <w:pPr>
              <w:pStyle w:val="NormalWeb"/>
              <w:jc w:val="center"/>
              <w:rPr>
                <w:rFonts w:ascii="Arial" w:hAnsi="Arial" w:cs="Arial"/>
              </w:rPr>
            </w:pPr>
            <w:r w:rsidRPr="00F9237D">
              <w:rPr>
                <w:rFonts w:ascii="Arial" w:hAnsi="Arial" w:cs="Arial"/>
              </w:rPr>
              <w:br/>
              <w:t>MJESTO I DATUM IZRADE OBRAČUNA</w:t>
            </w:r>
            <w:r w:rsidRPr="00F9237D">
              <w:rPr>
                <w:rFonts w:ascii="Arial" w:hAnsi="Arial" w:cs="Arial"/>
              </w:rPr>
              <w:br/>
              <w:t>______________________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B9865" w14:textId="77777777" w:rsidR="003F7D22" w:rsidRPr="00F9237D" w:rsidRDefault="003F7D22" w:rsidP="003F7D22">
            <w:pPr>
              <w:pStyle w:val="NormalWeb"/>
              <w:jc w:val="center"/>
              <w:rPr>
                <w:rFonts w:ascii="Arial" w:hAnsi="Arial" w:cs="Arial"/>
              </w:rPr>
            </w:pPr>
            <w:r w:rsidRPr="00F9237D">
              <w:rPr>
                <w:rFonts w:ascii="Arial" w:hAnsi="Arial" w:cs="Arial"/>
              </w:rPr>
              <w:br/>
              <w:t>OBRAČUN IZRADIO</w:t>
            </w:r>
            <w:r w:rsidRPr="00F9237D">
              <w:rPr>
                <w:rFonts w:ascii="Arial" w:hAnsi="Arial" w:cs="Arial"/>
              </w:rPr>
              <w:br/>
              <w:t>(IME I PREZIME I POTPIS)</w:t>
            </w:r>
            <w:r w:rsidRPr="00F9237D">
              <w:rPr>
                <w:rFonts w:ascii="Arial" w:hAnsi="Arial" w:cs="Arial"/>
              </w:rPr>
              <w:br/>
              <w:t>_______________________</w:t>
            </w:r>
          </w:p>
        </w:tc>
        <w:tc>
          <w:tcPr>
            <w:tcW w:w="14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249D0" w14:textId="77777777" w:rsidR="003F7D22" w:rsidRPr="00F9237D" w:rsidRDefault="003F7D22" w:rsidP="003F7D22">
            <w:pPr>
              <w:pStyle w:val="NormalWeb"/>
              <w:jc w:val="center"/>
              <w:rPr>
                <w:rFonts w:ascii="Arial" w:hAnsi="Arial" w:cs="Arial"/>
              </w:rPr>
            </w:pPr>
            <w:r w:rsidRPr="00F9237D">
              <w:rPr>
                <w:rFonts w:ascii="Arial" w:hAnsi="Arial" w:cs="Arial"/>
              </w:rPr>
              <w:t>POTPIS I PEČAT</w:t>
            </w:r>
            <w:r w:rsidRPr="00F9237D">
              <w:rPr>
                <w:rFonts w:ascii="Arial" w:hAnsi="Arial" w:cs="Arial"/>
              </w:rPr>
              <w:br/>
              <w:t>ODGOVORNOG LICA</w:t>
            </w:r>
            <w:r w:rsidRPr="00F9237D">
              <w:rPr>
                <w:rFonts w:ascii="Arial" w:hAnsi="Arial" w:cs="Arial"/>
              </w:rPr>
              <w:br/>
              <w:t>(</w:t>
            </w:r>
            <w:proofErr w:type="spellStart"/>
            <w:r w:rsidRPr="00F9237D">
              <w:rPr>
                <w:rFonts w:ascii="Arial" w:hAnsi="Arial" w:cs="Arial"/>
              </w:rPr>
              <w:t>Direktor</w:t>
            </w:r>
            <w:proofErr w:type="spellEnd"/>
            <w:r w:rsidRPr="00F9237D">
              <w:rPr>
                <w:rFonts w:ascii="Arial" w:hAnsi="Arial" w:cs="Arial"/>
              </w:rPr>
              <w:t xml:space="preserve"> </w:t>
            </w:r>
            <w:proofErr w:type="spellStart"/>
            <w:r w:rsidRPr="00F9237D">
              <w:rPr>
                <w:rFonts w:ascii="Arial" w:hAnsi="Arial" w:cs="Arial"/>
              </w:rPr>
              <w:t>društva</w:t>
            </w:r>
            <w:proofErr w:type="spellEnd"/>
            <w:r w:rsidRPr="00F9237D">
              <w:rPr>
                <w:rFonts w:ascii="Arial" w:hAnsi="Arial" w:cs="Arial"/>
              </w:rPr>
              <w:t>)</w:t>
            </w:r>
            <w:r w:rsidRPr="00F9237D">
              <w:rPr>
                <w:rFonts w:ascii="Arial" w:hAnsi="Arial" w:cs="Arial"/>
              </w:rPr>
              <w:br/>
              <w:t>__________________</w:t>
            </w:r>
          </w:p>
        </w:tc>
      </w:tr>
      <w:bookmarkEnd w:id="4"/>
    </w:tbl>
    <w:p w14:paraId="7BEDAC9A" w14:textId="77777777" w:rsidR="003F7D22" w:rsidRDefault="003F7D22" w:rsidP="003F7D22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bookmarkEnd w:id="6"/>
    <w:p w14:paraId="68037BD7" w14:textId="77777777" w:rsidR="003F7D22" w:rsidRDefault="003F7D22" w:rsidP="003F7D22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B2D686" w14:textId="77777777" w:rsidR="003F7D22" w:rsidRDefault="003F7D22" w:rsidP="003F7D22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FDCB057" w14:textId="77777777" w:rsidR="003F7D22" w:rsidRDefault="003F7D22" w:rsidP="003F7D22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65D565" w14:textId="77777777" w:rsidR="003F7D22" w:rsidRDefault="003F7D22" w:rsidP="003F7D22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DB84ABA" w14:textId="77777777" w:rsidR="003F7D22" w:rsidRDefault="003F7D22" w:rsidP="003F7D22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490220D" w14:textId="28E35FE4" w:rsidR="00417396" w:rsidRPr="00442F45" w:rsidRDefault="003F7D22" w:rsidP="003F7D22">
      <w:pPr>
        <w:pStyle w:val="obrazac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Pr="00F9237D">
        <w:rPr>
          <w:rFonts w:ascii="Arial" w:hAnsi="Arial" w:cs="Arial"/>
          <w:b/>
          <w:bCs/>
          <w:color w:val="000000"/>
        </w:rPr>
        <w:t> </w:t>
      </w:r>
    </w:p>
    <w:p w14:paraId="182986FB" w14:textId="69E3D5DB" w:rsidR="00417396" w:rsidRPr="000A5034" w:rsidRDefault="003F7D22" w:rsidP="003F7D22">
      <w:pPr>
        <w:pStyle w:val="obrazac"/>
        <w:jc w:val="right"/>
        <w:rPr>
          <w:rFonts w:ascii="Arial" w:hAnsi="Arial" w:cs="Arial"/>
          <w:b/>
          <w:bCs/>
        </w:rPr>
      </w:pPr>
      <w:r w:rsidRPr="000A5034">
        <w:rPr>
          <w:rFonts w:ascii="Arial" w:hAnsi="Arial" w:cs="Arial"/>
          <w:b/>
          <w:bCs/>
        </w:rPr>
        <w:lastRenderedPageBreak/>
        <w:t>OBRAZAC</w:t>
      </w:r>
      <w:r w:rsidR="00417396" w:rsidRPr="000A5034">
        <w:rPr>
          <w:rFonts w:ascii="Arial" w:hAnsi="Arial" w:cs="Arial"/>
          <w:b/>
          <w:bCs/>
        </w:rPr>
        <w:t xml:space="preserve"> </w:t>
      </w:r>
      <w:r w:rsidRPr="000A5034">
        <w:rPr>
          <w:rFonts w:ascii="Arial" w:hAnsi="Arial" w:cs="Arial"/>
          <w:b/>
          <w:bCs/>
        </w:rPr>
        <w:t xml:space="preserve">12 </w:t>
      </w:r>
    </w:p>
    <w:p w14:paraId="46C7391C" w14:textId="0877485C" w:rsidR="003F7D22" w:rsidRPr="00F9237D" w:rsidRDefault="003F7D22" w:rsidP="00417396">
      <w:pPr>
        <w:pStyle w:val="obrazac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3F7D22">
        <w:rPr>
          <w:rFonts w:ascii="Arial" w:hAnsi="Arial" w:cs="Arial"/>
          <w:b/>
          <w:bCs/>
          <w:color w:val="000000"/>
        </w:rPr>
        <w:t>Konačni</w:t>
      </w:r>
      <w:proofErr w:type="spellEnd"/>
      <w:r w:rsidRPr="003F7D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3F7D22">
        <w:rPr>
          <w:rFonts w:ascii="Arial" w:hAnsi="Arial" w:cs="Arial"/>
          <w:b/>
          <w:bCs/>
          <w:color w:val="000000"/>
        </w:rPr>
        <w:t>mjesečni</w:t>
      </w:r>
      <w:proofErr w:type="spellEnd"/>
      <w:r w:rsidRPr="003F7D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3F7D22">
        <w:rPr>
          <w:rFonts w:ascii="Arial" w:hAnsi="Arial" w:cs="Arial"/>
          <w:b/>
          <w:bCs/>
          <w:color w:val="000000"/>
        </w:rPr>
        <w:t>obračun</w:t>
      </w:r>
      <w:proofErr w:type="spellEnd"/>
      <w:r w:rsidRPr="003F7D22">
        <w:rPr>
          <w:rFonts w:ascii="Arial" w:hAnsi="Arial" w:cs="Arial"/>
          <w:b/>
          <w:bCs/>
          <w:color w:val="000000"/>
        </w:rPr>
        <w:t xml:space="preserve"> za </w:t>
      </w:r>
      <w:proofErr w:type="spellStart"/>
      <w:r w:rsidRPr="003F7D22">
        <w:rPr>
          <w:rFonts w:ascii="Arial" w:hAnsi="Arial" w:cs="Arial"/>
          <w:b/>
          <w:bCs/>
          <w:color w:val="000000"/>
        </w:rPr>
        <w:t>pojedinu</w:t>
      </w:r>
      <w:proofErr w:type="spellEnd"/>
      <w:r w:rsidRPr="003F7D2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3F7D22">
        <w:rPr>
          <w:rFonts w:ascii="Arial" w:hAnsi="Arial" w:cs="Arial"/>
          <w:b/>
          <w:bCs/>
          <w:color w:val="000000"/>
        </w:rPr>
        <w:t>vrstu</w:t>
      </w:r>
      <w:proofErr w:type="spellEnd"/>
      <w:r w:rsidRPr="003F7D22">
        <w:rPr>
          <w:rFonts w:ascii="Arial" w:hAnsi="Arial" w:cs="Arial"/>
          <w:b/>
          <w:bCs/>
          <w:color w:val="000000"/>
        </w:rPr>
        <w:t xml:space="preserve"> igre</w:t>
      </w:r>
    </w:p>
    <w:p w14:paraId="63E6D264" w14:textId="77777777" w:rsidR="003F7D22" w:rsidRPr="00F9237D" w:rsidRDefault="003F7D22" w:rsidP="003F7D22">
      <w:pPr>
        <w:pStyle w:val="1tekst"/>
        <w:spacing w:before="0" w:beforeAutospacing="0" w:after="0" w:afterAutospacing="0"/>
        <w:ind w:left="150" w:right="150" w:firstLine="240"/>
        <w:rPr>
          <w:rFonts w:ascii="Arial" w:hAnsi="Arial" w:cs="Arial"/>
          <w:color w:val="000000"/>
        </w:rPr>
      </w:pPr>
      <w:r w:rsidRPr="00F9237D">
        <w:rPr>
          <w:rFonts w:ascii="Arial" w:hAnsi="Arial" w:cs="Arial"/>
          <w:color w:val="000000"/>
        </w:rPr>
        <w:br/>
        <w:t>NAZIV KONCESIONARA I SJEDIŠTE ____________________________</w:t>
      </w:r>
      <w:r>
        <w:rPr>
          <w:rFonts w:ascii="Arial" w:hAnsi="Arial" w:cs="Arial"/>
          <w:color w:val="000000"/>
        </w:rPr>
        <w:t>________</w:t>
      </w:r>
      <w:r w:rsidRPr="00F9237D">
        <w:rPr>
          <w:rFonts w:ascii="Arial" w:hAnsi="Arial" w:cs="Arial"/>
          <w:color w:val="000000"/>
        </w:rPr>
        <w:br/>
        <w:t>PIB - PORESKI IDENTIFIKACIONI BROJ ______________________</w:t>
      </w:r>
      <w:r>
        <w:rPr>
          <w:rFonts w:ascii="Arial" w:hAnsi="Arial" w:cs="Arial"/>
          <w:color w:val="000000"/>
        </w:rPr>
        <w:t>____________</w:t>
      </w:r>
      <w:r w:rsidRPr="00F9237D">
        <w:rPr>
          <w:rFonts w:ascii="Arial" w:hAnsi="Arial" w:cs="Arial"/>
          <w:color w:val="000000"/>
        </w:rPr>
        <w:br/>
        <w:t xml:space="preserve">NAZIV </w:t>
      </w:r>
      <w:r>
        <w:rPr>
          <w:rFonts w:ascii="Arial" w:hAnsi="Arial" w:cs="Arial"/>
          <w:color w:val="000000"/>
        </w:rPr>
        <w:t>KAZINA</w:t>
      </w:r>
      <w:r w:rsidRPr="00F9237D">
        <w:rPr>
          <w:rFonts w:ascii="Arial" w:hAnsi="Arial" w:cs="Arial"/>
          <w:color w:val="000000"/>
        </w:rPr>
        <w:t xml:space="preserve"> I ADRESA _____________________________</w:t>
      </w:r>
      <w:r>
        <w:rPr>
          <w:rFonts w:ascii="Arial" w:hAnsi="Arial" w:cs="Arial"/>
          <w:color w:val="000000"/>
        </w:rPr>
        <w:t>________</w:t>
      </w:r>
      <w:r w:rsidRPr="00F9237D">
        <w:rPr>
          <w:rFonts w:ascii="Arial" w:hAnsi="Arial" w:cs="Arial"/>
          <w:color w:val="000000"/>
        </w:rPr>
        <w:br/>
      </w:r>
    </w:p>
    <w:p w14:paraId="292243C3" w14:textId="77777777" w:rsidR="003F7D22" w:rsidRPr="00F9237D" w:rsidRDefault="003F7D22" w:rsidP="003F7D22">
      <w:pPr>
        <w:pStyle w:val="NormalWeb"/>
        <w:jc w:val="center"/>
        <w:rPr>
          <w:rFonts w:ascii="Arial" w:hAnsi="Arial" w:cs="Arial"/>
          <w:color w:val="000000"/>
        </w:rPr>
      </w:pPr>
      <w:r w:rsidRPr="00F9237D">
        <w:rPr>
          <w:rFonts w:ascii="Arial" w:hAnsi="Arial" w:cs="Arial"/>
          <w:color w:val="000000"/>
        </w:rPr>
        <w:t xml:space="preserve">KONAČNI MJESEČNI OBRAČUN OSTVARENIH OSNOVICA I OBRAČUNATE NAKNADE SHODNO ČLANU </w:t>
      </w:r>
      <w:r w:rsidRPr="003F7D22">
        <w:rPr>
          <w:rFonts w:ascii="Arial" w:hAnsi="Arial" w:cs="Arial"/>
          <w:color w:val="000000"/>
        </w:rPr>
        <w:t>42 STAV 4 ZAKONA O IGRAMA NA SREĆU</w:t>
      </w:r>
    </w:p>
    <w:p w14:paraId="228E45DE" w14:textId="77777777" w:rsidR="003F7D22" w:rsidRDefault="003F7D22" w:rsidP="003F7D22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0075" w:type="dxa"/>
        <w:tblInd w:w="-365" w:type="dxa"/>
        <w:tblLook w:val="04A0" w:firstRow="1" w:lastRow="0" w:firstColumn="1" w:lastColumn="0" w:noHBand="0" w:noVBand="1"/>
      </w:tblPr>
      <w:tblGrid>
        <w:gridCol w:w="1170"/>
        <w:gridCol w:w="1031"/>
        <w:gridCol w:w="1339"/>
        <w:gridCol w:w="2038"/>
        <w:gridCol w:w="960"/>
        <w:gridCol w:w="940"/>
        <w:gridCol w:w="1133"/>
        <w:gridCol w:w="1464"/>
      </w:tblGrid>
      <w:tr w:rsidR="003F7D22" w:rsidRPr="00AD21D0" w14:paraId="43C5F934" w14:textId="77777777" w:rsidTr="003F7D22">
        <w:trPr>
          <w:trHeight w:val="82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07B3" w14:textId="77777777" w:rsidR="003F7D22" w:rsidRPr="00AD21D0" w:rsidRDefault="003F7D22" w:rsidP="003F7D2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RED.BR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4C0" w14:textId="77777777" w:rsidR="003F7D22" w:rsidRPr="00AD21D0" w:rsidRDefault="003F7D22" w:rsidP="003F7D2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TIP I VRSTA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7B13" w14:textId="77777777" w:rsidR="003F7D22" w:rsidRPr="00AD21D0" w:rsidRDefault="003F7D22" w:rsidP="003F7D2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SERIJSKI BROJ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7586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IDENTIFIKACIONI BROJ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58E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ULAZ (€)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C430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IZLAZ (€)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49D8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RAZLIKA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A63B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VARIJABILA</w:t>
            </w:r>
          </w:p>
        </w:tc>
      </w:tr>
      <w:tr w:rsidR="003F7D22" w:rsidRPr="00AD21D0" w14:paraId="0C958617" w14:textId="77777777" w:rsidTr="003F7D22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1C94" w14:textId="77777777" w:rsidR="003F7D22" w:rsidRPr="00AD21D0" w:rsidRDefault="003F7D22" w:rsidP="003F7D2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27B1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878A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BBF6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8589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C950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528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4A3B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F7D22" w:rsidRPr="00AD21D0" w14:paraId="4844A413" w14:textId="77777777" w:rsidTr="003F7D22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CCDC" w14:textId="77777777" w:rsidR="003F7D22" w:rsidRPr="00AD21D0" w:rsidRDefault="003F7D22" w:rsidP="003F7D2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1015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A848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A3E8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546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EE6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F9C2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56E6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F7D22" w:rsidRPr="00AD21D0" w14:paraId="2374FA35" w14:textId="77777777" w:rsidTr="003F7D22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3BF" w14:textId="77777777" w:rsidR="003F7D22" w:rsidRPr="00AD21D0" w:rsidRDefault="003F7D22" w:rsidP="003F7D2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BDDF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D26E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8533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DB0E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86B8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2A7E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01F5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F7D22" w:rsidRPr="00AD21D0" w14:paraId="3A618197" w14:textId="77777777" w:rsidTr="003F7D22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3CD" w14:textId="77777777" w:rsidR="003F7D22" w:rsidRPr="00AD21D0" w:rsidRDefault="003F7D22" w:rsidP="003F7D2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036D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5247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33ED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E589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9BD4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CC70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B5E8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F7D22" w:rsidRPr="00AD21D0" w14:paraId="5C097F4C" w14:textId="77777777" w:rsidTr="003F7D22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E85" w14:textId="77777777" w:rsidR="003F7D22" w:rsidRPr="009E075C" w:rsidRDefault="003F7D22" w:rsidP="003F7D2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E075C">
              <w:rPr>
                <w:rFonts w:ascii="Arial" w:eastAsia="Times New Roman" w:hAnsi="Arial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44CA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D65E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BDF3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90A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0C3C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04BC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6D9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F7D22" w:rsidRPr="00AD21D0" w14:paraId="6EC07A52" w14:textId="77777777" w:rsidTr="003F7D22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76D9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66C9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DB8D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8259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6CE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8B2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2907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CED4" w14:textId="77777777" w:rsidR="003F7D22" w:rsidRPr="00AD21D0" w:rsidRDefault="003F7D22" w:rsidP="003F7D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D21D0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69219DCA" w14:textId="77777777" w:rsidR="003F7D22" w:rsidRDefault="003F7D22" w:rsidP="003F7D22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20"/>
        <w:tblW w:w="5186" w:type="pct"/>
        <w:tblBorders>
          <w:top w:val="outset" w:sz="6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76"/>
        <w:gridCol w:w="3879"/>
        <w:gridCol w:w="2553"/>
      </w:tblGrid>
      <w:tr w:rsidR="003F7D22" w:rsidRPr="00F9237D" w14:paraId="6BA85C1F" w14:textId="77777777" w:rsidTr="003F7D22"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F2DEB" w14:textId="77777777" w:rsidR="003F7D22" w:rsidRPr="00F9237D" w:rsidRDefault="003F7D22" w:rsidP="003F7D22">
            <w:pPr>
              <w:pStyle w:val="NormalWeb"/>
              <w:jc w:val="center"/>
              <w:rPr>
                <w:rFonts w:ascii="Arial" w:hAnsi="Arial" w:cs="Arial"/>
              </w:rPr>
            </w:pPr>
            <w:r w:rsidRPr="00F9237D">
              <w:rPr>
                <w:rFonts w:ascii="Arial" w:hAnsi="Arial" w:cs="Arial"/>
              </w:rPr>
              <w:br/>
              <w:t>MJESTO I DATUM IZRADE OBRAČUNA</w:t>
            </w:r>
            <w:r w:rsidRPr="00F9237D">
              <w:rPr>
                <w:rFonts w:ascii="Arial" w:hAnsi="Arial" w:cs="Arial"/>
              </w:rPr>
              <w:br/>
              <w:t>______________________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15A8C" w14:textId="77777777" w:rsidR="003F7D22" w:rsidRPr="00F9237D" w:rsidRDefault="003F7D22" w:rsidP="003F7D22">
            <w:pPr>
              <w:pStyle w:val="NormalWeb"/>
              <w:jc w:val="center"/>
              <w:rPr>
                <w:rFonts w:ascii="Arial" w:hAnsi="Arial" w:cs="Arial"/>
              </w:rPr>
            </w:pPr>
            <w:r w:rsidRPr="00F9237D">
              <w:rPr>
                <w:rFonts w:ascii="Arial" w:hAnsi="Arial" w:cs="Arial"/>
              </w:rPr>
              <w:br/>
              <w:t>OBRAČUN IZRADIO</w:t>
            </w:r>
            <w:r w:rsidRPr="00F9237D">
              <w:rPr>
                <w:rFonts w:ascii="Arial" w:hAnsi="Arial" w:cs="Arial"/>
              </w:rPr>
              <w:br/>
              <w:t>(IME I PREZIME I POTPIS)</w:t>
            </w:r>
            <w:r w:rsidRPr="00F9237D">
              <w:rPr>
                <w:rFonts w:ascii="Arial" w:hAnsi="Arial" w:cs="Arial"/>
              </w:rPr>
              <w:br/>
              <w:t>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BA651" w14:textId="77777777" w:rsidR="003F7D22" w:rsidRPr="00F9237D" w:rsidRDefault="003F7D22" w:rsidP="003F7D22">
            <w:pPr>
              <w:pStyle w:val="NormalWeb"/>
              <w:jc w:val="center"/>
              <w:rPr>
                <w:rFonts w:ascii="Arial" w:hAnsi="Arial" w:cs="Arial"/>
              </w:rPr>
            </w:pPr>
            <w:r w:rsidRPr="00F9237D">
              <w:rPr>
                <w:rFonts w:ascii="Arial" w:hAnsi="Arial" w:cs="Arial"/>
              </w:rPr>
              <w:t>POTPIS I PEČAT</w:t>
            </w:r>
            <w:r w:rsidRPr="00F9237D">
              <w:rPr>
                <w:rFonts w:ascii="Arial" w:hAnsi="Arial" w:cs="Arial"/>
              </w:rPr>
              <w:br/>
              <w:t>ODGOVORNOG LICA</w:t>
            </w:r>
            <w:r w:rsidRPr="00F9237D">
              <w:rPr>
                <w:rFonts w:ascii="Arial" w:hAnsi="Arial" w:cs="Arial"/>
              </w:rPr>
              <w:br/>
              <w:t>(</w:t>
            </w:r>
            <w:proofErr w:type="spellStart"/>
            <w:r w:rsidRPr="00F9237D">
              <w:rPr>
                <w:rFonts w:ascii="Arial" w:hAnsi="Arial" w:cs="Arial"/>
              </w:rPr>
              <w:t>Direktor</w:t>
            </w:r>
            <w:proofErr w:type="spellEnd"/>
            <w:r w:rsidRPr="00F9237D">
              <w:rPr>
                <w:rFonts w:ascii="Arial" w:hAnsi="Arial" w:cs="Arial"/>
              </w:rPr>
              <w:t xml:space="preserve"> </w:t>
            </w:r>
            <w:proofErr w:type="spellStart"/>
            <w:r w:rsidRPr="00F9237D">
              <w:rPr>
                <w:rFonts w:ascii="Arial" w:hAnsi="Arial" w:cs="Arial"/>
              </w:rPr>
              <w:t>društva</w:t>
            </w:r>
            <w:proofErr w:type="spellEnd"/>
            <w:r w:rsidRPr="00F9237D">
              <w:rPr>
                <w:rFonts w:ascii="Arial" w:hAnsi="Arial" w:cs="Arial"/>
              </w:rPr>
              <w:t>)</w:t>
            </w:r>
            <w:r w:rsidRPr="00F9237D">
              <w:rPr>
                <w:rFonts w:ascii="Arial" w:hAnsi="Arial" w:cs="Arial"/>
              </w:rPr>
              <w:br/>
              <w:t>__________________</w:t>
            </w:r>
          </w:p>
        </w:tc>
      </w:tr>
    </w:tbl>
    <w:p w14:paraId="06AC3DBB" w14:textId="2DAA65AF" w:rsidR="00C37D20" w:rsidRDefault="00C37D20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D0BC2D6" w14:textId="473E8AE5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5635679" w14:textId="0EF92D49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84B0E62" w14:textId="4273764E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8E6AB9" w14:textId="0CA113A0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A7AA17E" w14:textId="6D92135F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7FE10FC" w14:textId="08DE5590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48529C3" w14:textId="139FFD60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BC8160D" w14:textId="4602EA2E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8DED17B" w14:textId="171755AB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53E4FDE" w14:textId="728AF42D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7C65E5A" w14:textId="701E9436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028BC93" w14:textId="5D1CFFCC" w:rsidR="00FD6D72" w:rsidRDefault="00FD6D72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C8E1086" w14:textId="311CAF3C" w:rsidR="000A5034" w:rsidRDefault="000A5034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7B605F" w14:textId="7C2CF29A" w:rsidR="000A5034" w:rsidRDefault="000A5034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63F2D5" w14:textId="0C67BD02" w:rsidR="000A5034" w:rsidRDefault="000A5034" w:rsidP="000E310A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FFB12C0" w14:textId="77777777" w:rsidR="00FD6D72" w:rsidRPr="002B2360" w:rsidRDefault="00FD6D72" w:rsidP="00082EBD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sectPr w:rsidR="00FD6D72" w:rsidRPr="002B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D2"/>
    <w:rsid w:val="00007144"/>
    <w:rsid w:val="00036F1C"/>
    <w:rsid w:val="00047E8C"/>
    <w:rsid w:val="00053BB6"/>
    <w:rsid w:val="00056F9C"/>
    <w:rsid w:val="000664CD"/>
    <w:rsid w:val="00082EBD"/>
    <w:rsid w:val="000A5034"/>
    <w:rsid w:val="000C0BE4"/>
    <w:rsid w:val="000E2001"/>
    <w:rsid w:val="000E310A"/>
    <w:rsid w:val="000E6F21"/>
    <w:rsid w:val="001218ED"/>
    <w:rsid w:val="001941C2"/>
    <w:rsid w:val="001F55DF"/>
    <w:rsid w:val="00202DEB"/>
    <w:rsid w:val="00233F02"/>
    <w:rsid w:val="00253D87"/>
    <w:rsid w:val="002B2360"/>
    <w:rsid w:val="00332E65"/>
    <w:rsid w:val="003A522B"/>
    <w:rsid w:val="003F7D22"/>
    <w:rsid w:val="004135C4"/>
    <w:rsid w:val="00415AB1"/>
    <w:rsid w:val="00417396"/>
    <w:rsid w:val="00442F45"/>
    <w:rsid w:val="00470BC5"/>
    <w:rsid w:val="00486E62"/>
    <w:rsid w:val="004B5E1E"/>
    <w:rsid w:val="00554AD2"/>
    <w:rsid w:val="006507D9"/>
    <w:rsid w:val="00650C7D"/>
    <w:rsid w:val="0066061A"/>
    <w:rsid w:val="0067295D"/>
    <w:rsid w:val="00683F60"/>
    <w:rsid w:val="006B1CED"/>
    <w:rsid w:val="006C79A0"/>
    <w:rsid w:val="006E0440"/>
    <w:rsid w:val="006E55D0"/>
    <w:rsid w:val="00765393"/>
    <w:rsid w:val="0076701F"/>
    <w:rsid w:val="00824615"/>
    <w:rsid w:val="008359BF"/>
    <w:rsid w:val="008410DC"/>
    <w:rsid w:val="00867B40"/>
    <w:rsid w:val="008B4873"/>
    <w:rsid w:val="009E075C"/>
    <w:rsid w:val="009F4659"/>
    <w:rsid w:val="00A11663"/>
    <w:rsid w:val="00A8566D"/>
    <w:rsid w:val="00AB3A0B"/>
    <w:rsid w:val="00B81384"/>
    <w:rsid w:val="00BA0B5B"/>
    <w:rsid w:val="00BD615B"/>
    <w:rsid w:val="00BE29F2"/>
    <w:rsid w:val="00C37D20"/>
    <w:rsid w:val="00C56EEC"/>
    <w:rsid w:val="00C741BB"/>
    <w:rsid w:val="00CA22E4"/>
    <w:rsid w:val="00CB7DDC"/>
    <w:rsid w:val="00CD07B3"/>
    <w:rsid w:val="00D72D1D"/>
    <w:rsid w:val="00D87220"/>
    <w:rsid w:val="00DC4ED3"/>
    <w:rsid w:val="00DD0A5F"/>
    <w:rsid w:val="00DE7DFE"/>
    <w:rsid w:val="00E770B6"/>
    <w:rsid w:val="00F66F75"/>
    <w:rsid w:val="00FA679F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33D1"/>
  <w15:chartTrackingRefBased/>
  <w15:docId w15:val="{4BDBF2E5-8030-4693-AD9D-4C90FDA6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E8C"/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0E310A"/>
    <w:pPr>
      <w:spacing w:before="60" w:after="60"/>
      <w:ind w:firstLine="283"/>
      <w:jc w:val="both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31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1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10A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1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0A"/>
    <w:rPr>
      <w:rFonts w:ascii="Segoe UI" w:eastAsiaTheme="minorEastAsia" w:hAnsi="Segoe UI" w:cs="Segoe UI"/>
      <w:color w:val="000000"/>
      <w:sz w:val="18"/>
      <w:szCs w:val="18"/>
    </w:rPr>
  </w:style>
  <w:style w:type="paragraph" w:customStyle="1" w:styleId="C30X">
    <w:name w:val="C30X"/>
    <w:basedOn w:val="Normal"/>
    <w:uiPriority w:val="99"/>
    <w:rsid w:val="000E310A"/>
    <w:pPr>
      <w:spacing w:before="200" w:after="60"/>
      <w:jc w:val="center"/>
    </w:pPr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B2360"/>
    <w:pPr>
      <w:keepNext/>
      <w:keepLines/>
      <w:spacing w:after="60" w:line="276" w:lineRule="auto"/>
    </w:pPr>
    <w:rPr>
      <w:rFonts w:eastAsia="Arial" w:cs="Arial"/>
      <w:color w:val="auto"/>
      <w:sz w:val="40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uiPriority w:val="10"/>
    <w:rsid w:val="002B2360"/>
    <w:rPr>
      <w:rFonts w:ascii="Times New Roman" w:eastAsia="Arial" w:hAnsi="Times New Roman" w:cs="Arial"/>
      <w:sz w:val="40"/>
      <w:szCs w:val="52"/>
      <w:lang w:val="en" w:eastAsia="en-GB"/>
    </w:rPr>
  </w:style>
  <w:style w:type="paragraph" w:customStyle="1" w:styleId="1tekst">
    <w:name w:val="_1tekst"/>
    <w:basedOn w:val="Normal"/>
    <w:rsid w:val="00233F02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3F02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obrazac">
    <w:name w:val="obrazac"/>
    <w:basedOn w:val="Normal"/>
    <w:rsid w:val="003F7D22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396"/>
    <w:rPr>
      <w:rFonts w:ascii="Times New Roman" w:eastAsiaTheme="minorEastAsia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Boskovic</dc:creator>
  <cp:keywords/>
  <dc:description/>
  <cp:lastModifiedBy>Mirza Cirlija</cp:lastModifiedBy>
  <cp:revision>9</cp:revision>
  <cp:lastPrinted>2024-10-30T15:04:00Z</cp:lastPrinted>
  <dcterms:created xsi:type="dcterms:W3CDTF">2024-10-30T10:59:00Z</dcterms:created>
  <dcterms:modified xsi:type="dcterms:W3CDTF">2024-10-31T11:30:00Z</dcterms:modified>
</cp:coreProperties>
</file>