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4248"/>
        <w:gridCol w:w="1842"/>
        <w:gridCol w:w="388"/>
        <w:gridCol w:w="26"/>
        <w:gridCol w:w="1429"/>
        <w:gridCol w:w="1843"/>
        <w:gridCol w:w="1843"/>
        <w:gridCol w:w="1346"/>
        <w:gridCol w:w="1347"/>
      </w:tblGrid>
      <w:tr w:rsidR="007A0C7E" w:rsidRPr="007A0C7E" w14:paraId="1D5B2616" w14:textId="77777777" w:rsidTr="007A0C7E">
        <w:trPr>
          <w:trHeight w:val="562"/>
        </w:trPr>
        <w:tc>
          <w:tcPr>
            <w:tcW w:w="14312" w:type="dxa"/>
            <w:gridSpan w:val="9"/>
            <w:shd w:val="clear" w:color="auto" w:fill="A8D08D"/>
            <w:vAlign w:val="center"/>
          </w:tcPr>
          <w:p w14:paraId="7F91F46E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02363CF5" w14:textId="77777777" w:rsidTr="007A0C7E">
        <w:trPr>
          <w:trHeight w:val="431"/>
        </w:trPr>
        <w:tc>
          <w:tcPr>
            <w:tcW w:w="14312" w:type="dxa"/>
            <w:gridSpan w:val="9"/>
            <w:shd w:val="clear" w:color="auto" w:fill="D9D9D9"/>
            <w:vAlign w:val="center"/>
          </w:tcPr>
          <w:p w14:paraId="4CD0D2DD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61B3FF4F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75CD4038" w14:textId="2EEAC241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570070">
              <w:rPr>
                <w:rFonts w:ascii="Calibri" w:eastAsia="Calibri" w:hAnsi="Calibri" w:cs="Times New Roman"/>
                <w:b/>
                <w:lang w:val="en-US"/>
              </w:rPr>
              <w:t>Analiza muzičkih oblika</w:t>
            </w:r>
          </w:p>
        </w:tc>
        <w:tc>
          <w:tcPr>
            <w:tcW w:w="7834" w:type="dxa"/>
            <w:gridSpan w:val="6"/>
            <w:shd w:val="clear" w:color="auto" w:fill="D9D9D9"/>
            <w:vAlign w:val="center"/>
          </w:tcPr>
          <w:p w14:paraId="5E258D8B" w14:textId="0A56AAC7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940A88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KATEGORIJA</w:t>
            </w:r>
          </w:p>
        </w:tc>
      </w:tr>
      <w:tr w:rsidR="00CB528F" w:rsidRPr="007A0C7E" w14:paraId="73F8B111" w14:textId="77777777" w:rsidTr="00E83FCC">
        <w:trPr>
          <w:trHeight w:val="386"/>
        </w:trPr>
        <w:tc>
          <w:tcPr>
            <w:tcW w:w="4248" w:type="dxa"/>
            <w:vMerge w:val="restart"/>
            <w:shd w:val="clear" w:color="auto" w:fill="D9D9D9"/>
            <w:vAlign w:val="center"/>
          </w:tcPr>
          <w:p w14:paraId="5156768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7371" w:type="dxa"/>
            <w:gridSpan w:val="6"/>
            <w:shd w:val="clear" w:color="auto" w:fill="D9D9D9"/>
            <w:vAlign w:val="center"/>
          </w:tcPr>
          <w:p w14:paraId="7D0E0A68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1EB2312B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3514FBFD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0113E9B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E83FCC" w:rsidRPr="007A0C7E" w14:paraId="766DF318" w14:textId="77777777" w:rsidTr="00E83FCC">
        <w:trPr>
          <w:trHeight w:val="405"/>
        </w:trPr>
        <w:tc>
          <w:tcPr>
            <w:tcW w:w="4248" w:type="dxa"/>
            <w:vMerge/>
            <w:shd w:val="clear" w:color="auto" w:fill="D9D9D9"/>
            <w:vAlign w:val="center"/>
          </w:tcPr>
          <w:p w14:paraId="26ADD8DB" w14:textId="77777777" w:rsidR="00E83FCC" w:rsidRPr="007A0C7E" w:rsidRDefault="00E83FCC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842" w:type="dxa"/>
            <w:shd w:val="clear" w:color="auto" w:fill="D9D9D9"/>
          </w:tcPr>
          <w:p w14:paraId="76651C5A" w14:textId="77777777" w:rsidR="00E83FCC" w:rsidRPr="00BC3C7F" w:rsidRDefault="00E83FCC" w:rsidP="00E83FCC">
            <w:pPr>
              <w:ind w:right="39"/>
              <w:jc w:val="center"/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BC3C7F">
              <w:rPr>
                <w:b/>
                <w:color w:val="000000" w:themeColor="text1"/>
                <w:sz w:val="20"/>
                <w:szCs w:val="20"/>
                <w:lang w:val="sr-Latn-CS"/>
              </w:rPr>
              <w:t>Oblik, šema i tonalni plan</w:t>
            </w:r>
          </w:p>
          <w:p w14:paraId="1FFD9DE3" w14:textId="77777777" w:rsidR="00E83FCC" w:rsidRPr="007A0C7E" w:rsidRDefault="00E83FCC" w:rsidP="00E83FC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BC3C7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843" w:type="dxa"/>
            <w:gridSpan w:val="3"/>
            <w:shd w:val="clear" w:color="auto" w:fill="D9D9D9"/>
          </w:tcPr>
          <w:p w14:paraId="5F9EC43C" w14:textId="77777777" w:rsidR="00E83FCC" w:rsidRPr="00BC3C7F" w:rsidRDefault="00E83FCC" w:rsidP="00E83FCC">
            <w:pPr>
              <w:jc w:val="center"/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BC3C7F">
              <w:rPr>
                <w:b/>
                <w:color w:val="000000" w:themeColor="text1"/>
                <w:sz w:val="20"/>
                <w:szCs w:val="20"/>
                <w:lang w:val="sr-Latn-CS"/>
              </w:rPr>
              <w:t>Oblik i struktura pojedinih odsjeka</w:t>
            </w:r>
          </w:p>
          <w:p w14:paraId="68DB2988" w14:textId="77777777" w:rsidR="00E83FCC" w:rsidRPr="007A0C7E" w:rsidRDefault="00E83FCC" w:rsidP="00E83FC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BC3C7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843" w:type="dxa"/>
            <w:shd w:val="clear" w:color="auto" w:fill="D9D9D9"/>
          </w:tcPr>
          <w:p w14:paraId="3AD52A49" w14:textId="77777777" w:rsidR="00E83FCC" w:rsidRPr="00BC3C7F" w:rsidRDefault="00E83FCC" w:rsidP="00E83FCC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C3C7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lang w:val="en-US"/>
              </w:rPr>
              <w:t>Kadence</w:t>
            </w:r>
          </w:p>
          <w:p w14:paraId="1EC4113B" w14:textId="77777777" w:rsidR="00E83FCC" w:rsidRPr="007A0C7E" w:rsidRDefault="00E83FCC" w:rsidP="00E83FC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BC3C7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843" w:type="dxa"/>
            <w:shd w:val="clear" w:color="auto" w:fill="D9D9D9"/>
          </w:tcPr>
          <w:p w14:paraId="62D5CEB0" w14:textId="77777777" w:rsidR="00E83FCC" w:rsidRPr="00BC3C7F" w:rsidRDefault="00E83FCC" w:rsidP="00E83FCC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C3C7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lang w:val="en-US"/>
              </w:rPr>
              <w:t>Proširenja, prelazi i kode</w:t>
            </w:r>
          </w:p>
          <w:p w14:paraId="3F671000" w14:textId="77777777" w:rsidR="00E83FCC" w:rsidRPr="007A0C7E" w:rsidRDefault="00E83FCC" w:rsidP="00E83FC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BC3C7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6FDDB693" w14:textId="77777777" w:rsidR="00E83FCC" w:rsidRPr="007A0C7E" w:rsidRDefault="00E83FCC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27B218CB" w14:textId="77777777" w:rsidR="00E83FCC" w:rsidRPr="007A0C7E" w:rsidRDefault="00E83FCC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E83FCC" w:rsidRPr="007A0C7E" w14:paraId="7615E747" w14:textId="77777777" w:rsidTr="00E83FCC">
        <w:trPr>
          <w:trHeight w:val="611"/>
        </w:trPr>
        <w:tc>
          <w:tcPr>
            <w:tcW w:w="4248" w:type="dxa"/>
            <w:vAlign w:val="center"/>
          </w:tcPr>
          <w:p w14:paraId="7313C744" w14:textId="3550BACD" w:rsidR="00E83FCC" w:rsidRPr="00796E41" w:rsidRDefault="008215B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8215BC">
              <w:rPr>
                <w:rFonts w:ascii="Calibri" w:eastAsia="Calibri" w:hAnsi="Calibri" w:cs="Times New Roman"/>
                <w:lang w:val="en-US"/>
              </w:rPr>
              <w:t>Kristina Pržica</w:t>
            </w:r>
          </w:p>
        </w:tc>
        <w:tc>
          <w:tcPr>
            <w:tcW w:w="1842" w:type="dxa"/>
            <w:vAlign w:val="center"/>
          </w:tcPr>
          <w:p w14:paraId="58D07D1A" w14:textId="2EFC4932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3" w:type="dxa"/>
            <w:gridSpan w:val="3"/>
            <w:vAlign w:val="center"/>
          </w:tcPr>
          <w:p w14:paraId="515C42F5" w14:textId="1A6020CA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5,33</w:t>
            </w:r>
          </w:p>
        </w:tc>
        <w:tc>
          <w:tcPr>
            <w:tcW w:w="1843" w:type="dxa"/>
            <w:vAlign w:val="center"/>
          </w:tcPr>
          <w:p w14:paraId="5B819C26" w14:textId="6637E49D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7,66</w:t>
            </w:r>
          </w:p>
        </w:tc>
        <w:tc>
          <w:tcPr>
            <w:tcW w:w="1843" w:type="dxa"/>
            <w:vAlign w:val="center"/>
          </w:tcPr>
          <w:p w14:paraId="16505445" w14:textId="2E06FCC1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2BD9536" w14:textId="7CB0A2F8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5E1210A8" w14:textId="1CBE11FD" w:rsidR="00E83FCC" w:rsidRPr="007A0C7E" w:rsidRDefault="00E83FC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83FCC" w:rsidRPr="007A0C7E" w14:paraId="2627648D" w14:textId="77777777" w:rsidTr="00E83FCC">
        <w:trPr>
          <w:trHeight w:val="611"/>
        </w:trPr>
        <w:tc>
          <w:tcPr>
            <w:tcW w:w="4248" w:type="dxa"/>
            <w:vAlign w:val="center"/>
          </w:tcPr>
          <w:p w14:paraId="41567E5D" w14:textId="7B912EAC" w:rsidR="00E83FCC" w:rsidRPr="00796E41" w:rsidRDefault="008215B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Marko Đorđević</w:t>
            </w:r>
          </w:p>
        </w:tc>
        <w:tc>
          <w:tcPr>
            <w:tcW w:w="1842" w:type="dxa"/>
            <w:vAlign w:val="center"/>
          </w:tcPr>
          <w:p w14:paraId="2E3A7B18" w14:textId="6EFB0A71" w:rsidR="00E83FCC" w:rsidRPr="007A0C7E" w:rsidRDefault="00940A88" w:rsidP="00E30A3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20,33</w:t>
            </w:r>
          </w:p>
        </w:tc>
        <w:tc>
          <w:tcPr>
            <w:tcW w:w="1843" w:type="dxa"/>
            <w:gridSpan w:val="3"/>
            <w:vAlign w:val="center"/>
          </w:tcPr>
          <w:p w14:paraId="1491223C" w14:textId="30EF4FD4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15,33</w:t>
            </w:r>
          </w:p>
        </w:tc>
        <w:tc>
          <w:tcPr>
            <w:tcW w:w="1843" w:type="dxa"/>
            <w:vAlign w:val="center"/>
          </w:tcPr>
          <w:p w14:paraId="1EDB1B76" w14:textId="2C673744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20,66</w:t>
            </w:r>
          </w:p>
        </w:tc>
        <w:tc>
          <w:tcPr>
            <w:tcW w:w="1843" w:type="dxa"/>
            <w:vAlign w:val="center"/>
          </w:tcPr>
          <w:p w14:paraId="56B9322B" w14:textId="29F59649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9C66D38" w14:textId="008B50E1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60,98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6C58CFC3" w14:textId="67ED7C15" w:rsidR="00E83FCC" w:rsidRPr="007A0C7E" w:rsidRDefault="00E83FC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83FCC" w:rsidRPr="007A0C7E" w14:paraId="5B97E87B" w14:textId="77777777" w:rsidTr="00E83FCC">
        <w:trPr>
          <w:trHeight w:val="611"/>
        </w:trPr>
        <w:tc>
          <w:tcPr>
            <w:tcW w:w="4248" w:type="dxa"/>
            <w:vAlign w:val="center"/>
          </w:tcPr>
          <w:p w14:paraId="504940AD" w14:textId="7927A3C7" w:rsidR="00E83FCC" w:rsidRPr="00796E41" w:rsidRDefault="008215B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Mark Ivanov</w:t>
            </w:r>
          </w:p>
        </w:tc>
        <w:tc>
          <w:tcPr>
            <w:tcW w:w="1842" w:type="dxa"/>
            <w:vAlign w:val="center"/>
          </w:tcPr>
          <w:p w14:paraId="25430351" w14:textId="3782961F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24,66</w:t>
            </w:r>
          </w:p>
        </w:tc>
        <w:tc>
          <w:tcPr>
            <w:tcW w:w="1843" w:type="dxa"/>
            <w:gridSpan w:val="3"/>
            <w:vAlign w:val="center"/>
          </w:tcPr>
          <w:p w14:paraId="16E3056F" w14:textId="5F1BCC21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23,33</w:t>
            </w:r>
          </w:p>
        </w:tc>
        <w:tc>
          <w:tcPr>
            <w:tcW w:w="1843" w:type="dxa"/>
            <w:vAlign w:val="center"/>
          </w:tcPr>
          <w:p w14:paraId="1E541FFC" w14:textId="0F6AC035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21,66</w:t>
            </w:r>
          </w:p>
        </w:tc>
        <w:tc>
          <w:tcPr>
            <w:tcW w:w="1843" w:type="dxa"/>
            <w:vAlign w:val="center"/>
          </w:tcPr>
          <w:p w14:paraId="1C5BC3EA" w14:textId="7ECFDA9B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777B8C9" w14:textId="2BAD47F8" w:rsidR="00E83FC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77,31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6F8A328" w14:textId="16CBA5D3" w:rsidR="00E83FCC" w:rsidRPr="007A0C7E" w:rsidRDefault="00E83FCC" w:rsidP="008215BC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215BC" w:rsidRPr="007A0C7E" w14:paraId="0504E154" w14:textId="77777777" w:rsidTr="00E83FCC">
        <w:trPr>
          <w:trHeight w:val="611"/>
        </w:trPr>
        <w:tc>
          <w:tcPr>
            <w:tcW w:w="4248" w:type="dxa"/>
            <w:vAlign w:val="center"/>
          </w:tcPr>
          <w:p w14:paraId="4F712AC8" w14:textId="5A2B5D10" w:rsidR="008215BC" w:rsidRPr="00796E41" w:rsidRDefault="008215B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Irena Klakor</w:t>
            </w:r>
          </w:p>
        </w:tc>
        <w:tc>
          <w:tcPr>
            <w:tcW w:w="1842" w:type="dxa"/>
            <w:vAlign w:val="center"/>
          </w:tcPr>
          <w:p w14:paraId="4383092E" w14:textId="07795149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843" w:type="dxa"/>
            <w:gridSpan w:val="3"/>
            <w:vAlign w:val="center"/>
          </w:tcPr>
          <w:p w14:paraId="15041157" w14:textId="06B341DC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12,33</w:t>
            </w:r>
          </w:p>
        </w:tc>
        <w:tc>
          <w:tcPr>
            <w:tcW w:w="1843" w:type="dxa"/>
            <w:vAlign w:val="center"/>
          </w:tcPr>
          <w:p w14:paraId="5819F219" w14:textId="3E00E431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7,66</w:t>
            </w:r>
          </w:p>
        </w:tc>
        <w:tc>
          <w:tcPr>
            <w:tcW w:w="1843" w:type="dxa"/>
            <w:vAlign w:val="center"/>
          </w:tcPr>
          <w:p w14:paraId="76698B76" w14:textId="1816FE05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A181AAA" w14:textId="1A970B89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49,98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9C3BBB5" w14:textId="77777777" w:rsidR="008215BC" w:rsidRDefault="008215B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215BC" w:rsidRPr="007A0C7E" w14:paraId="48F44F46" w14:textId="77777777" w:rsidTr="00E83FCC">
        <w:trPr>
          <w:trHeight w:val="611"/>
        </w:trPr>
        <w:tc>
          <w:tcPr>
            <w:tcW w:w="4248" w:type="dxa"/>
            <w:vAlign w:val="center"/>
          </w:tcPr>
          <w:p w14:paraId="440639B4" w14:textId="55930FBD" w:rsidR="008215BC" w:rsidRPr="00796E41" w:rsidRDefault="008215B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Miloš Seković</w:t>
            </w:r>
          </w:p>
        </w:tc>
        <w:tc>
          <w:tcPr>
            <w:tcW w:w="1842" w:type="dxa"/>
            <w:vAlign w:val="center"/>
          </w:tcPr>
          <w:p w14:paraId="3DE08CBA" w14:textId="2A8BB7BC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11,00</w:t>
            </w:r>
          </w:p>
        </w:tc>
        <w:tc>
          <w:tcPr>
            <w:tcW w:w="1843" w:type="dxa"/>
            <w:gridSpan w:val="3"/>
            <w:vAlign w:val="center"/>
          </w:tcPr>
          <w:p w14:paraId="6A838958" w14:textId="1B5B6496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8,33</w:t>
            </w:r>
          </w:p>
        </w:tc>
        <w:tc>
          <w:tcPr>
            <w:tcW w:w="1843" w:type="dxa"/>
            <w:vAlign w:val="center"/>
          </w:tcPr>
          <w:p w14:paraId="5338E3A3" w14:textId="0A788728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14:paraId="4881C8EB" w14:textId="0321125F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605BE02" w14:textId="7D8A70D9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26,99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5571604" w14:textId="77777777" w:rsidR="008215BC" w:rsidRDefault="008215B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215BC" w:rsidRPr="007A0C7E" w14:paraId="7A342E69" w14:textId="77777777" w:rsidTr="00E83FCC">
        <w:trPr>
          <w:trHeight w:val="611"/>
        </w:trPr>
        <w:tc>
          <w:tcPr>
            <w:tcW w:w="4248" w:type="dxa"/>
            <w:vAlign w:val="center"/>
          </w:tcPr>
          <w:p w14:paraId="4734F2A1" w14:textId="7D3C7D9A" w:rsidR="008215BC" w:rsidRPr="00796E41" w:rsidRDefault="008215B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Emina Višnjić</w:t>
            </w:r>
          </w:p>
        </w:tc>
        <w:tc>
          <w:tcPr>
            <w:tcW w:w="1842" w:type="dxa"/>
            <w:vAlign w:val="center"/>
          </w:tcPr>
          <w:p w14:paraId="554CD4BE" w14:textId="109DA8BA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18,33</w:t>
            </w:r>
          </w:p>
        </w:tc>
        <w:tc>
          <w:tcPr>
            <w:tcW w:w="1843" w:type="dxa"/>
            <w:gridSpan w:val="3"/>
            <w:vAlign w:val="center"/>
          </w:tcPr>
          <w:p w14:paraId="7F8A5715" w14:textId="445A59C6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13,33</w:t>
            </w:r>
          </w:p>
        </w:tc>
        <w:tc>
          <w:tcPr>
            <w:tcW w:w="1843" w:type="dxa"/>
            <w:vAlign w:val="center"/>
          </w:tcPr>
          <w:p w14:paraId="793BCD91" w14:textId="235CA5AF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843" w:type="dxa"/>
            <w:vAlign w:val="center"/>
          </w:tcPr>
          <w:p w14:paraId="064A2725" w14:textId="6035C397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5CC6678" w14:textId="714F2BF6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61,65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6D83F3FD" w14:textId="77777777" w:rsidR="008215BC" w:rsidRDefault="008215B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215BC" w:rsidRPr="007A0C7E" w14:paraId="75BA0245" w14:textId="77777777" w:rsidTr="00E83FCC">
        <w:trPr>
          <w:trHeight w:val="611"/>
        </w:trPr>
        <w:tc>
          <w:tcPr>
            <w:tcW w:w="4248" w:type="dxa"/>
            <w:vAlign w:val="center"/>
          </w:tcPr>
          <w:p w14:paraId="417A1BE4" w14:textId="77213F39" w:rsidR="008215BC" w:rsidRPr="00796E41" w:rsidRDefault="008215B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Nađa Spasojević</w:t>
            </w:r>
          </w:p>
        </w:tc>
        <w:tc>
          <w:tcPr>
            <w:tcW w:w="1842" w:type="dxa"/>
            <w:vAlign w:val="center"/>
          </w:tcPr>
          <w:p w14:paraId="048CC356" w14:textId="77783CA2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7,66</w:t>
            </w:r>
          </w:p>
        </w:tc>
        <w:tc>
          <w:tcPr>
            <w:tcW w:w="1843" w:type="dxa"/>
            <w:gridSpan w:val="3"/>
            <w:vAlign w:val="center"/>
          </w:tcPr>
          <w:p w14:paraId="272E74FD" w14:textId="58C75C3D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9,00</w:t>
            </w:r>
          </w:p>
        </w:tc>
        <w:tc>
          <w:tcPr>
            <w:tcW w:w="1843" w:type="dxa"/>
            <w:vAlign w:val="center"/>
          </w:tcPr>
          <w:p w14:paraId="3C4AD0F9" w14:textId="732A7D41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14:paraId="1D3FA9BD" w14:textId="0C59786D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E5F83DD" w14:textId="717C09C7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215284B6" w14:textId="77777777" w:rsidR="008215BC" w:rsidRDefault="008215B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215BC" w:rsidRPr="007A0C7E" w14:paraId="44AEAA53" w14:textId="77777777" w:rsidTr="00E83FCC">
        <w:trPr>
          <w:trHeight w:val="611"/>
        </w:trPr>
        <w:tc>
          <w:tcPr>
            <w:tcW w:w="4248" w:type="dxa"/>
            <w:vAlign w:val="center"/>
          </w:tcPr>
          <w:p w14:paraId="5D00F46F" w14:textId="2BCC35DB" w:rsidR="008215BC" w:rsidRPr="00796E41" w:rsidRDefault="008215B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Ksenija Perišić</w:t>
            </w:r>
          </w:p>
        </w:tc>
        <w:tc>
          <w:tcPr>
            <w:tcW w:w="1842" w:type="dxa"/>
            <w:vAlign w:val="center"/>
          </w:tcPr>
          <w:p w14:paraId="08AE251D" w14:textId="76CAA08C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13,00</w:t>
            </w:r>
          </w:p>
        </w:tc>
        <w:tc>
          <w:tcPr>
            <w:tcW w:w="1843" w:type="dxa"/>
            <w:gridSpan w:val="3"/>
            <w:vAlign w:val="center"/>
          </w:tcPr>
          <w:p w14:paraId="1BD27466" w14:textId="676EC370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3,66</w:t>
            </w:r>
          </w:p>
        </w:tc>
        <w:tc>
          <w:tcPr>
            <w:tcW w:w="1843" w:type="dxa"/>
            <w:vAlign w:val="center"/>
          </w:tcPr>
          <w:p w14:paraId="73C81CA2" w14:textId="1F4C87C4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14:paraId="5EFF59CD" w14:textId="7A68AF05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524FD7F" w14:textId="68D255A9" w:rsidR="008215BC" w:rsidRPr="007A0C7E" w:rsidRDefault="00940A8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771D9373" w14:textId="77777777" w:rsidR="008215BC" w:rsidRDefault="008215B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A0C7E" w:rsidRPr="007A0C7E" w14:paraId="4B6133A2" w14:textId="77777777" w:rsidTr="008E7A9E">
        <w:trPr>
          <w:trHeight w:val="1114"/>
        </w:trPr>
        <w:tc>
          <w:tcPr>
            <w:tcW w:w="6504" w:type="dxa"/>
            <w:gridSpan w:val="4"/>
          </w:tcPr>
          <w:p w14:paraId="6DBEA44D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45B21436" w14:textId="69234086" w:rsidR="007A0C7E" w:rsidRDefault="008215BC" w:rsidP="003B3072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Aleksandar Perunović</w:t>
            </w:r>
          </w:p>
          <w:p w14:paraId="5BBE275E" w14:textId="357FCA6A" w:rsidR="003B3072" w:rsidRDefault="008215BC" w:rsidP="003B3072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Ana Perunović- Ražnatović</w:t>
            </w:r>
          </w:p>
          <w:p w14:paraId="28F9337E" w14:textId="0F3DF9DE" w:rsidR="007A0C7E" w:rsidRPr="007A0C7E" w:rsidRDefault="008215BC" w:rsidP="003B3072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Gordana Vujošević</w:t>
            </w:r>
          </w:p>
        </w:tc>
        <w:tc>
          <w:tcPr>
            <w:tcW w:w="7808" w:type="dxa"/>
            <w:gridSpan w:val="5"/>
          </w:tcPr>
          <w:p w14:paraId="7B39234A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5A0BC8C4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1121DCD9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5B223BE9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0518BD82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6B06AD75" w14:textId="50A7E546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8215BC" w:rsidRPr="008215BC">
              <w:rPr>
                <w:rFonts w:ascii="Calibri" w:eastAsia="Calibri" w:hAnsi="Calibri" w:cs="Times New Roman"/>
                <w:bCs/>
                <w:lang w:val="en-US"/>
              </w:rPr>
              <w:t>Saša Barjaktarović</w:t>
            </w:r>
          </w:p>
        </w:tc>
        <w:tc>
          <w:tcPr>
            <w:tcW w:w="7808" w:type="dxa"/>
            <w:gridSpan w:val="5"/>
            <w:vAlign w:val="center"/>
          </w:tcPr>
          <w:p w14:paraId="7A395903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2F676052" w14:textId="77777777" w:rsidR="002C603F" w:rsidRDefault="002C603F"/>
    <w:p w14:paraId="2BE6EEF3" w14:textId="77777777" w:rsidR="002C603F" w:rsidRDefault="002C603F"/>
    <w:p w14:paraId="5569ACDA" w14:textId="77777777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ZAPISNIK</w:t>
      </w:r>
    </w:p>
    <w:p w14:paraId="52191976" w14:textId="64EE7F1C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BB4777">
        <w:rPr>
          <w:rFonts w:ascii="Calibri" w:eastAsia="Calibri" w:hAnsi="Calibri" w:cs="Times New Roman"/>
          <w:b/>
          <w:sz w:val="24"/>
        </w:rPr>
        <w:t xml:space="preserve"> </w:t>
      </w:r>
      <w:r w:rsidR="006312C1">
        <w:rPr>
          <w:rFonts w:ascii="Calibri" w:eastAsia="Calibri" w:hAnsi="Calibri" w:cs="Times New Roman"/>
          <w:b/>
          <w:sz w:val="24"/>
        </w:rPr>
        <w:t>ANALIZA MUZIČKIH OBLIKA</w:t>
      </w:r>
      <w:r w:rsidRPr="001441F4">
        <w:rPr>
          <w:rFonts w:ascii="Calibri" w:eastAsia="Calibri" w:hAnsi="Calibri" w:cs="Times New Roman"/>
          <w:b/>
          <w:sz w:val="24"/>
        </w:rPr>
        <w:t xml:space="preserve"> 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576101">
        <w:rPr>
          <w:rFonts w:ascii="Calibri" w:eastAsia="Calibri" w:hAnsi="Calibri" w:cs="Times New Roman"/>
          <w:b/>
          <w:sz w:val="24"/>
        </w:rPr>
        <w:t>I</w:t>
      </w:r>
      <w:r w:rsidR="00BB4777">
        <w:rPr>
          <w:rFonts w:ascii="Calibri" w:eastAsia="Calibri" w:hAnsi="Calibri" w:cs="Times New Roman"/>
          <w:b/>
          <w:sz w:val="24"/>
        </w:rPr>
        <w:t xml:space="preserve">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27F29DC8" w14:textId="645AB27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6312C1">
        <w:rPr>
          <w:rFonts w:ascii="Calibri" w:eastAsia="Calibri" w:hAnsi="Calibri" w:cs="Times New Roman"/>
          <w:b/>
          <w:sz w:val="24"/>
        </w:rPr>
        <w:t>03.</w:t>
      </w:r>
      <w:r w:rsidRPr="001441F4">
        <w:rPr>
          <w:rFonts w:ascii="Calibri" w:eastAsia="Calibri" w:hAnsi="Calibri" w:cs="Times New Roman"/>
          <w:b/>
          <w:sz w:val="24"/>
        </w:rPr>
        <w:t xml:space="preserve"> maja 202</w:t>
      </w:r>
      <w:r w:rsidR="006312C1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219BDA4C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73126AE0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249B0857" w14:textId="77F4A8B9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predate bodovne liste za učenika i zajednička bodovna lista u </w:t>
      </w:r>
      <w:r w:rsidR="00CB3F6B">
        <w:rPr>
          <w:rFonts w:ascii="Calibri" w:eastAsia="Calibri" w:hAnsi="Calibri" w:cs="Times New Roman"/>
          <w:sz w:val="24"/>
        </w:rPr>
        <w:t>1</w:t>
      </w:r>
      <w:r w:rsidR="00576101">
        <w:rPr>
          <w:rFonts w:ascii="Calibri" w:eastAsia="Calibri" w:hAnsi="Calibri" w:cs="Times New Roman"/>
          <w:sz w:val="24"/>
        </w:rPr>
        <w:t>7:00</w:t>
      </w:r>
      <w:r w:rsidR="00CB3F6B">
        <w:rPr>
          <w:rFonts w:ascii="Calibri" w:eastAsia="Calibri" w:hAnsi="Calibri" w:cs="Times New Roman"/>
          <w:sz w:val="24"/>
        </w:rPr>
        <w:t>h</w:t>
      </w:r>
    </w:p>
    <w:p w14:paraId="6A9BB9E9" w14:textId="4A6F45EC" w:rsidR="002230D9" w:rsidRDefault="002230D9" w:rsidP="007A6918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230D9">
        <w:rPr>
          <w:rFonts w:ascii="Calibri" w:eastAsia="Calibri" w:hAnsi="Calibri" w:cs="Times New Roman"/>
          <w:sz w:val="24"/>
        </w:rPr>
        <w:t xml:space="preserve">Komisija je konstatovala da </w:t>
      </w:r>
      <w:r w:rsidR="00206408">
        <w:rPr>
          <w:rFonts w:ascii="Calibri" w:eastAsia="Calibri" w:hAnsi="Calibri" w:cs="Times New Roman"/>
          <w:sz w:val="24"/>
        </w:rPr>
        <w:t xml:space="preserve">je </w:t>
      </w:r>
      <w:r w:rsidRPr="002230D9">
        <w:rPr>
          <w:rFonts w:ascii="Calibri" w:eastAsia="Calibri" w:hAnsi="Calibri" w:cs="Times New Roman"/>
          <w:sz w:val="24"/>
        </w:rPr>
        <w:t xml:space="preserve">u </w:t>
      </w:r>
      <w:r w:rsidR="00576101">
        <w:rPr>
          <w:rFonts w:ascii="Calibri" w:eastAsia="Calibri" w:hAnsi="Calibri" w:cs="Times New Roman"/>
          <w:sz w:val="24"/>
        </w:rPr>
        <w:t xml:space="preserve">zajedničkoj </w:t>
      </w:r>
      <w:r w:rsidRPr="002230D9">
        <w:rPr>
          <w:rFonts w:ascii="Calibri" w:eastAsia="Calibri" w:hAnsi="Calibri" w:cs="Times New Roman"/>
          <w:sz w:val="24"/>
        </w:rPr>
        <w:t>bodovnoj listi za učenike</w:t>
      </w:r>
      <w:r w:rsidR="009F606E">
        <w:rPr>
          <w:rFonts w:ascii="Calibri" w:eastAsia="Calibri" w:hAnsi="Calibri" w:cs="Times New Roman"/>
          <w:sz w:val="24"/>
        </w:rPr>
        <w:t>,</w:t>
      </w:r>
      <w:r w:rsidR="00576101">
        <w:rPr>
          <w:rFonts w:ascii="Calibri" w:eastAsia="Calibri" w:hAnsi="Calibri" w:cs="Times New Roman"/>
          <w:sz w:val="24"/>
        </w:rPr>
        <w:t xml:space="preserve"> učenici Kristini Pržici </w:t>
      </w:r>
      <w:r w:rsidR="00576101" w:rsidRPr="00576101">
        <w:t xml:space="preserve"> </w:t>
      </w:r>
      <w:bookmarkStart w:id="0" w:name="_Hlk134028543"/>
      <w:r w:rsidR="00576101" w:rsidRPr="00576101">
        <w:rPr>
          <w:rFonts w:ascii="Calibri" w:eastAsia="Calibri" w:hAnsi="Calibri" w:cs="Times New Roman"/>
          <w:sz w:val="24"/>
        </w:rPr>
        <w:t xml:space="preserve">pogrešno </w:t>
      </w:r>
      <w:r w:rsidR="00576101">
        <w:rPr>
          <w:rFonts w:ascii="Calibri" w:eastAsia="Calibri" w:hAnsi="Calibri" w:cs="Times New Roman"/>
          <w:sz w:val="24"/>
        </w:rPr>
        <w:t xml:space="preserve">je </w:t>
      </w:r>
      <w:r w:rsidR="00576101" w:rsidRPr="00576101">
        <w:rPr>
          <w:rFonts w:ascii="Calibri" w:eastAsia="Calibri" w:hAnsi="Calibri" w:cs="Times New Roman"/>
          <w:sz w:val="24"/>
        </w:rPr>
        <w:t xml:space="preserve">izračunat ukupan broj bodova, pa je unešen tačan broj </w:t>
      </w:r>
      <w:r w:rsidR="00576101">
        <w:rPr>
          <w:rFonts w:ascii="Calibri" w:eastAsia="Calibri" w:hAnsi="Calibri" w:cs="Times New Roman"/>
          <w:sz w:val="24"/>
        </w:rPr>
        <w:t>29,99 b</w:t>
      </w:r>
      <w:r w:rsidR="00576101" w:rsidRPr="00576101">
        <w:rPr>
          <w:rFonts w:ascii="Calibri" w:eastAsia="Calibri" w:hAnsi="Calibri" w:cs="Times New Roman"/>
          <w:sz w:val="24"/>
        </w:rPr>
        <w:t>odova</w:t>
      </w:r>
      <w:r w:rsidR="00576101">
        <w:rPr>
          <w:rFonts w:ascii="Calibri" w:eastAsia="Calibri" w:hAnsi="Calibri" w:cs="Times New Roman"/>
          <w:sz w:val="24"/>
        </w:rPr>
        <w:t>.</w:t>
      </w:r>
      <w:bookmarkEnd w:id="0"/>
      <w:r w:rsidR="00576101">
        <w:rPr>
          <w:rFonts w:ascii="Calibri" w:eastAsia="Calibri" w:hAnsi="Calibri" w:cs="Times New Roman"/>
          <w:sz w:val="24"/>
        </w:rPr>
        <w:t xml:space="preserve"> Učeniku Marku Đorđeviću </w:t>
      </w:r>
      <w:r w:rsidR="00576101" w:rsidRPr="00576101">
        <w:rPr>
          <w:rFonts w:ascii="Calibri" w:eastAsia="Calibri" w:hAnsi="Calibri" w:cs="Times New Roman"/>
          <w:sz w:val="24"/>
        </w:rPr>
        <w:t xml:space="preserve">pogrešno je izračunat ukupan broj bodova, pa je unešen tačan broj </w:t>
      </w:r>
      <w:r w:rsidR="00576101">
        <w:rPr>
          <w:rFonts w:ascii="Calibri" w:eastAsia="Calibri" w:hAnsi="Calibri" w:cs="Times New Roman"/>
          <w:sz w:val="24"/>
        </w:rPr>
        <w:t xml:space="preserve">60,98 </w:t>
      </w:r>
      <w:r w:rsidR="00576101" w:rsidRPr="00576101">
        <w:rPr>
          <w:rFonts w:ascii="Calibri" w:eastAsia="Calibri" w:hAnsi="Calibri" w:cs="Times New Roman"/>
          <w:sz w:val="24"/>
        </w:rPr>
        <w:t>bodova.</w:t>
      </w:r>
      <w:r w:rsidR="00576101">
        <w:rPr>
          <w:rFonts w:ascii="Calibri" w:eastAsia="Calibri" w:hAnsi="Calibri" w:cs="Times New Roman"/>
          <w:sz w:val="24"/>
        </w:rPr>
        <w:t xml:space="preserve"> Učeniku Mark Ivanovu </w:t>
      </w:r>
      <w:r w:rsidR="00576101" w:rsidRPr="00576101">
        <w:rPr>
          <w:rFonts w:ascii="Calibri" w:eastAsia="Calibri" w:hAnsi="Calibri" w:cs="Times New Roman"/>
          <w:sz w:val="24"/>
        </w:rPr>
        <w:t xml:space="preserve">pogrešno je izračunat ukupan broj bodova, pa je unešen tačan broj </w:t>
      </w:r>
      <w:r w:rsidR="00576101">
        <w:rPr>
          <w:rFonts w:ascii="Calibri" w:eastAsia="Calibri" w:hAnsi="Calibri" w:cs="Times New Roman"/>
          <w:sz w:val="24"/>
        </w:rPr>
        <w:t xml:space="preserve">77,31 </w:t>
      </w:r>
      <w:r w:rsidR="00576101" w:rsidRPr="00576101">
        <w:rPr>
          <w:rFonts w:ascii="Calibri" w:eastAsia="Calibri" w:hAnsi="Calibri" w:cs="Times New Roman"/>
          <w:sz w:val="24"/>
        </w:rPr>
        <w:t>bod.</w:t>
      </w:r>
      <w:r w:rsidR="00576101">
        <w:rPr>
          <w:rFonts w:ascii="Calibri" w:eastAsia="Calibri" w:hAnsi="Calibri" w:cs="Times New Roman"/>
          <w:sz w:val="24"/>
        </w:rPr>
        <w:t xml:space="preserve"> Učenici </w:t>
      </w:r>
      <w:r w:rsidR="005673DB">
        <w:rPr>
          <w:rFonts w:ascii="Calibri" w:eastAsia="Calibri" w:hAnsi="Calibri" w:cs="Times New Roman"/>
          <w:sz w:val="24"/>
        </w:rPr>
        <w:t xml:space="preserve">Ireni Klakor </w:t>
      </w:r>
      <w:r w:rsidR="005673DB" w:rsidRPr="005673DB">
        <w:rPr>
          <w:rFonts w:ascii="Calibri" w:eastAsia="Calibri" w:hAnsi="Calibri" w:cs="Times New Roman"/>
          <w:sz w:val="24"/>
        </w:rPr>
        <w:t xml:space="preserve">pogrešno je izračunat ukupan broj bodova, pa je unešen tačan broj </w:t>
      </w:r>
      <w:r w:rsidR="005673DB">
        <w:rPr>
          <w:rFonts w:ascii="Calibri" w:eastAsia="Calibri" w:hAnsi="Calibri" w:cs="Times New Roman"/>
          <w:sz w:val="24"/>
        </w:rPr>
        <w:t xml:space="preserve">49,98 </w:t>
      </w:r>
      <w:r w:rsidR="005673DB" w:rsidRPr="005673DB">
        <w:rPr>
          <w:rFonts w:ascii="Calibri" w:eastAsia="Calibri" w:hAnsi="Calibri" w:cs="Times New Roman"/>
          <w:sz w:val="24"/>
        </w:rPr>
        <w:t>bodova.</w:t>
      </w:r>
      <w:r w:rsidR="005673DB">
        <w:rPr>
          <w:rFonts w:ascii="Calibri" w:eastAsia="Calibri" w:hAnsi="Calibri" w:cs="Times New Roman"/>
          <w:sz w:val="24"/>
        </w:rPr>
        <w:t xml:space="preserve"> Učeniku</w:t>
      </w:r>
      <w:r w:rsidR="005673DB" w:rsidRPr="005673DB">
        <w:t xml:space="preserve"> </w:t>
      </w:r>
      <w:r w:rsidR="005673DB" w:rsidRPr="005673DB">
        <w:rPr>
          <w:rFonts w:ascii="Calibri" w:eastAsia="Calibri" w:hAnsi="Calibri" w:cs="Times New Roman"/>
          <w:sz w:val="24"/>
        </w:rPr>
        <w:t>Miloš</w:t>
      </w:r>
      <w:r w:rsidR="005673DB">
        <w:rPr>
          <w:rFonts w:ascii="Calibri" w:eastAsia="Calibri" w:hAnsi="Calibri" w:cs="Times New Roman"/>
          <w:sz w:val="24"/>
        </w:rPr>
        <w:t>u</w:t>
      </w:r>
      <w:r w:rsidR="005673DB" w:rsidRPr="005673DB">
        <w:rPr>
          <w:rFonts w:ascii="Calibri" w:eastAsia="Calibri" w:hAnsi="Calibri" w:cs="Times New Roman"/>
          <w:sz w:val="24"/>
        </w:rPr>
        <w:t xml:space="preserve"> Seković</w:t>
      </w:r>
      <w:r w:rsidR="005673DB">
        <w:rPr>
          <w:rFonts w:ascii="Calibri" w:eastAsia="Calibri" w:hAnsi="Calibri" w:cs="Times New Roman"/>
          <w:sz w:val="24"/>
        </w:rPr>
        <w:t xml:space="preserve"> </w:t>
      </w:r>
      <w:r w:rsidR="005673DB" w:rsidRPr="005673DB">
        <w:rPr>
          <w:rFonts w:ascii="Calibri" w:eastAsia="Calibri" w:hAnsi="Calibri" w:cs="Times New Roman"/>
          <w:sz w:val="24"/>
        </w:rPr>
        <w:t xml:space="preserve">pogrešno je izračunat ukupan broj bodova, pa je unešen tačan broj </w:t>
      </w:r>
      <w:r w:rsidR="005673DB">
        <w:rPr>
          <w:rFonts w:ascii="Calibri" w:eastAsia="Calibri" w:hAnsi="Calibri" w:cs="Times New Roman"/>
          <w:sz w:val="24"/>
        </w:rPr>
        <w:t>26,99</w:t>
      </w:r>
      <w:r w:rsidR="005673DB" w:rsidRPr="005673DB">
        <w:rPr>
          <w:rFonts w:ascii="Calibri" w:eastAsia="Calibri" w:hAnsi="Calibri" w:cs="Times New Roman"/>
          <w:sz w:val="24"/>
        </w:rPr>
        <w:t xml:space="preserve"> bodova</w:t>
      </w:r>
      <w:r w:rsidR="005673DB">
        <w:rPr>
          <w:rFonts w:ascii="Calibri" w:eastAsia="Calibri" w:hAnsi="Calibri" w:cs="Times New Roman"/>
          <w:sz w:val="24"/>
        </w:rPr>
        <w:t xml:space="preserve">. Učenici Emini Višnjić </w:t>
      </w:r>
      <w:r w:rsidR="005673DB" w:rsidRPr="005673DB">
        <w:rPr>
          <w:rFonts w:ascii="Calibri" w:eastAsia="Calibri" w:hAnsi="Calibri" w:cs="Times New Roman"/>
          <w:sz w:val="24"/>
        </w:rPr>
        <w:t xml:space="preserve">pogrešno je izračunat ukupan broj bodova, pa je unešen tačan broj </w:t>
      </w:r>
      <w:r w:rsidR="005673DB">
        <w:rPr>
          <w:rFonts w:ascii="Calibri" w:eastAsia="Calibri" w:hAnsi="Calibri" w:cs="Times New Roman"/>
          <w:sz w:val="24"/>
        </w:rPr>
        <w:t xml:space="preserve">61,65 bodova. Učenici Nađi Spasojević </w:t>
      </w:r>
      <w:r w:rsidR="005673DB" w:rsidRPr="005673DB">
        <w:rPr>
          <w:rFonts w:ascii="Calibri" w:eastAsia="Calibri" w:hAnsi="Calibri" w:cs="Times New Roman"/>
          <w:sz w:val="24"/>
        </w:rPr>
        <w:t xml:space="preserve">pogrešno je izračunat ukupan broj bodova, pa je unešen tačan broj </w:t>
      </w:r>
      <w:r w:rsidR="005673DB">
        <w:rPr>
          <w:rFonts w:ascii="Calibri" w:eastAsia="Calibri" w:hAnsi="Calibri" w:cs="Times New Roman"/>
          <w:sz w:val="24"/>
        </w:rPr>
        <w:t>21,99</w:t>
      </w:r>
      <w:r w:rsidR="005673DB" w:rsidRPr="005673DB">
        <w:rPr>
          <w:rFonts w:ascii="Calibri" w:eastAsia="Calibri" w:hAnsi="Calibri" w:cs="Times New Roman"/>
          <w:sz w:val="24"/>
        </w:rPr>
        <w:t xml:space="preserve"> bodova</w:t>
      </w:r>
      <w:r w:rsidR="005673DB">
        <w:rPr>
          <w:rFonts w:ascii="Calibri" w:eastAsia="Calibri" w:hAnsi="Calibri" w:cs="Times New Roman"/>
          <w:sz w:val="24"/>
        </w:rPr>
        <w:t>. Kseniji Perišić</w:t>
      </w:r>
      <w:r w:rsidR="005673DB" w:rsidRPr="005673DB">
        <w:t xml:space="preserve"> </w:t>
      </w:r>
      <w:r w:rsidR="005673DB" w:rsidRPr="005673DB">
        <w:rPr>
          <w:rFonts w:ascii="Calibri" w:eastAsia="Calibri" w:hAnsi="Calibri" w:cs="Times New Roman"/>
          <w:sz w:val="24"/>
        </w:rPr>
        <w:t xml:space="preserve">pogrešno je izračunat ukupan broj bodova, pa je unešen tačan broj </w:t>
      </w:r>
      <w:r w:rsidR="005673DB">
        <w:rPr>
          <w:rFonts w:ascii="Calibri" w:eastAsia="Calibri" w:hAnsi="Calibri" w:cs="Times New Roman"/>
          <w:sz w:val="24"/>
        </w:rPr>
        <w:t>17,99</w:t>
      </w:r>
      <w:r w:rsidR="005673DB" w:rsidRPr="005673DB">
        <w:rPr>
          <w:rFonts w:ascii="Calibri" w:eastAsia="Calibri" w:hAnsi="Calibri" w:cs="Times New Roman"/>
          <w:sz w:val="24"/>
        </w:rPr>
        <w:t xml:space="preserve"> bodova</w:t>
      </w:r>
      <w:r w:rsidR="005673DB">
        <w:rPr>
          <w:rFonts w:ascii="Calibri" w:eastAsia="Calibri" w:hAnsi="Calibri" w:cs="Times New Roman"/>
          <w:sz w:val="24"/>
        </w:rPr>
        <w:t>.</w:t>
      </w:r>
    </w:p>
    <w:p w14:paraId="25C53413" w14:textId="2102368F" w:rsidR="005673DB" w:rsidRPr="005673DB" w:rsidRDefault="002C603F" w:rsidP="005673DB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</w:t>
      </w:r>
      <w:r w:rsidR="005673DB">
        <w:rPr>
          <w:rFonts w:ascii="Calibri" w:eastAsia="Calibri" w:hAnsi="Calibri" w:cs="Times New Roman"/>
          <w:sz w:val="24"/>
        </w:rPr>
        <w:t xml:space="preserve"> u ovoj disciplini nije bilo nagrađenih učenika.</w:t>
      </w:r>
      <w:bookmarkStart w:id="1" w:name="_GoBack"/>
      <w:bookmarkEnd w:id="1"/>
    </w:p>
    <w:p w14:paraId="36E53270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1CCD320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79CC1D55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268E3440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38774428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BD599" w14:textId="77777777" w:rsidR="00C65BC0" w:rsidRDefault="00C65BC0" w:rsidP="001441F4">
      <w:pPr>
        <w:spacing w:after="0" w:line="240" w:lineRule="auto"/>
      </w:pPr>
      <w:r>
        <w:separator/>
      </w:r>
    </w:p>
  </w:endnote>
  <w:endnote w:type="continuationSeparator" w:id="0">
    <w:p w14:paraId="6DE97AA0" w14:textId="77777777" w:rsidR="00C65BC0" w:rsidRDefault="00C65BC0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8DC86" w14:textId="77777777" w:rsidR="00C65BC0" w:rsidRDefault="00C65BC0" w:rsidP="001441F4">
      <w:pPr>
        <w:spacing w:after="0" w:line="240" w:lineRule="auto"/>
      </w:pPr>
      <w:r>
        <w:separator/>
      </w:r>
    </w:p>
  </w:footnote>
  <w:footnote w:type="continuationSeparator" w:id="0">
    <w:p w14:paraId="723410F8" w14:textId="77777777" w:rsidR="00C65BC0" w:rsidRDefault="00C65BC0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1441F4"/>
    <w:rsid w:val="00177084"/>
    <w:rsid w:val="001A4D34"/>
    <w:rsid w:val="00206408"/>
    <w:rsid w:val="002230D9"/>
    <w:rsid w:val="00282D1E"/>
    <w:rsid w:val="002C603F"/>
    <w:rsid w:val="003226EB"/>
    <w:rsid w:val="003B3072"/>
    <w:rsid w:val="004232AB"/>
    <w:rsid w:val="0052228E"/>
    <w:rsid w:val="005673DB"/>
    <w:rsid w:val="00570070"/>
    <w:rsid w:val="00576101"/>
    <w:rsid w:val="0059236F"/>
    <w:rsid w:val="005B1463"/>
    <w:rsid w:val="005F5982"/>
    <w:rsid w:val="006312C1"/>
    <w:rsid w:val="00796E41"/>
    <w:rsid w:val="007A0C7E"/>
    <w:rsid w:val="007A6918"/>
    <w:rsid w:val="008215BC"/>
    <w:rsid w:val="00897A88"/>
    <w:rsid w:val="008A522C"/>
    <w:rsid w:val="009149E7"/>
    <w:rsid w:val="00940A88"/>
    <w:rsid w:val="009F606E"/>
    <w:rsid w:val="009F7E29"/>
    <w:rsid w:val="00A033D8"/>
    <w:rsid w:val="00B85D29"/>
    <w:rsid w:val="00BB4777"/>
    <w:rsid w:val="00C65BC0"/>
    <w:rsid w:val="00CB3F6B"/>
    <w:rsid w:val="00CB528F"/>
    <w:rsid w:val="00D11B40"/>
    <w:rsid w:val="00DB120A"/>
    <w:rsid w:val="00E30A3E"/>
    <w:rsid w:val="00E83FCC"/>
    <w:rsid w:val="00EB6ADE"/>
    <w:rsid w:val="00EF4128"/>
    <w:rsid w:val="00F0170F"/>
    <w:rsid w:val="00FC48F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E97E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57</cp:revision>
  <dcterms:created xsi:type="dcterms:W3CDTF">2022-05-11T07:49:00Z</dcterms:created>
  <dcterms:modified xsi:type="dcterms:W3CDTF">2023-05-03T15:57:00Z</dcterms:modified>
</cp:coreProperties>
</file>