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0B" w:rsidRPr="00387CF8" w:rsidRDefault="00017FBE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_GoBack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III i IV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387CF8" w:rsidRPr="00387CF8">
        <w:rPr>
          <w:rFonts w:ascii="Tahoma" w:hAnsi="Tahoma" w:cs="Tahoma"/>
          <w:b/>
          <w:bCs/>
          <w:color w:val="000000"/>
          <w:sz w:val="23"/>
          <w:szCs w:val="23"/>
        </w:rPr>
        <w:t>OSNOVI JAVNIH FINANSIJA</w:t>
      </w:r>
    </w:p>
    <w:bookmarkEnd w:id="0"/>
    <w:p w:rsidR="00387CF8" w:rsidRPr="00D67A70" w:rsidRDefault="00387CF8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Budžet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Donošenje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Završni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trezora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Revizija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računovodstvenih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dokumenata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ugovorenih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izdataka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dužnosti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dohodak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fizičkih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dobit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nepokretnosti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promet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nepokretnosti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dodata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vrijednost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Akcize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promet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proizvoda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Prirezi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Takse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administrativne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komunalne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registracione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Zajmovi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šuma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puteva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željezničke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infrastrukture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korišćenje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zemljišta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Sopstveni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dotacije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budžeta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Javni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prihodi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obaveznog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socijalnog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osiguranja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Obveznici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poslodavci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obveznici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Doprinos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penzijsko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invalidsko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zdravstveno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osiguranje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nezaposlenosti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387CF8" w:rsidRDefault="00387CF8" w:rsidP="00387CF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Carinski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sistem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 xml:space="preserve"> Carine;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instituta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tarifa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Oslobađanje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plaćanja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carinskog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5F490B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017FBE"/>
    <w:rsid w:val="00334EB1"/>
    <w:rsid w:val="00387CF8"/>
    <w:rsid w:val="005F490B"/>
    <w:rsid w:val="007411A5"/>
    <w:rsid w:val="008A2B54"/>
    <w:rsid w:val="009E173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790A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2025-10-14T12:30:00Z</dcterms:created>
  <dcterms:modified xsi:type="dcterms:W3CDTF">2025-10-14T12:30:00Z</dcterms:modified>
</cp:coreProperties>
</file>