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54A7" w14:textId="5D9C6BE0" w:rsidR="00693D55" w:rsidRDefault="00693D55" w:rsidP="00A95E8A">
      <w:pPr>
        <w:ind w:left="720" w:hanging="360"/>
        <w:jc w:val="both"/>
        <w:rPr>
          <w:lang w:val="sr-Latn-ME"/>
        </w:rPr>
      </w:pPr>
      <w:r>
        <w:rPr>
          <w:lang w:val="sr-Latn-ME"/>
        </w:rPr>
        <w:t>U martu 2021. godine, MARRI RC tim je poželio dobrodošlicu Neli Rašović, predstavnici Crne Gore u MARRI Regionalno</w:t>
      </w:r>
      <w:r w:rsidR="00A123CB">
        <w:rPr>
          <w:lang w:val="sr-Latn-ME"/>
        </w:rPr>
        <w:t>m</w:t>
      </w:r>
      <w:r>
        <w:rPr>
          <w:lang w:val="sr-Latn-ME"/>
        </w:rPr>
        <w:t xml:space="preserve"> centru.</w:t>
      </w:r>
    </w:p>
    <w:p w14:paraId="56F202DF" w14:textId="04C3984A" w:rsidR="00D13A5A" w:rsidRPr="00A123CB" w:rsidRDefault="00693D55" w:rsidP="00A95E8A">
      <w:pPr>
        <w:ind w:left="720" w:hanging="360"/>
        <w:jc w:val="both"/>
        <w:rPr>
          <w:lang w:val="sr-Latn-ME"/>
        </w:rPr>
      </w:pPr>
      <w:r>
        <w:t>U</w:t>
      </w:r>
      <w:r w:rsidRPr="00693D55">
        <w:rPr>
          <w:lang w:val="sr-Latn-ME"/>
        </w:rPr>
        <w:t xml:space="preserve"> </w:t>
      </w:r>
      <w:r>
        <w:t>intervjuu</w:t>
      </w:r>
      <w:r w:rsidRPr="00693D55">
        <w:rPr>
          <w:lang w:val="sr-Latn-ME"/>
        </w:rPr>
        <w:t xml:space="preserve"> </w:t>
      </w:r>
      <w:r>
        <w:t>za</w:t>
      </w:r>
      <w:r w:rsidRPr="00693D55">
        <w:rPr>
          <w:lang w:val="sr-Latn-ME"/>
        </w:rPr>
        <w:t xml:space="preserve"> </w:t>
      </w:r>
      <w:r>
        <w:t>MARRI</w:t>
      </w:r>
      <w:r w:rsidRPr="00693D55">
        <w:rPr>
          <w:lang w:val="sr-Latn-ME"/>
        </w:rPr>
        <w:t xml:space="preserve"> </w:t>
      </w:r>
      <w:r w:rsidR="00A123CB">
        <w:t>bilte</w:t>
      </w:r>
      <w:r>
        <w:t>n</w:t>
      </w:r>
      <w:r w:rsidRPr="00693D55">
        <w:rPr>
          <w:lang w:val="sr-Latn-ME"/>
        </w:rPr>
        <w:t xml:space="preserve">, </w:t>
      </w:r>
      <w:r>
        <w:t>g</w:t>
      </w:r>
      <w:r w:rsidRPr="00693D55">
        <w:rPr>
          <w:lang w:val="sr-Latn-ME"/>
        </w:rPr>
        <w:t>đ</w:t>
      </w:r>
      <w:r>
        <w:t>a</w:t>
      </w:r>
      <w:r w:rsidRPr="00693D55">
        <w:rPr>
          <w:lang w:val="sr-Latn-ME"/>
        </w:rPr>
        <w:t xml:space="preserve"> </w:t>
      </w:r>
      <w:r>
        <w:t>Ra</w:t>
      </w:r>
      <w:r w:rsidRPr="00693D55">
        <w:rPr>
          <w:lang w:val="sr-Latn-ME"/>
        </w:rPr>
        <w:t>š</w:t>
      </w:r>
      <w:r>
        <w:t>ovi</w:t>
      </w:r>
      <w:r w:rsidRPr="00693D55">
        <w:rPr>
          <w:lang w:val="sr-Latn-ME"/>
        </w:rPr>
        <w:t xml:space="preserve">ć </w:t>
      </w:r>
      <w:r>
        <w:t>govori</w:t>
      </w:r>
      <w:r w:rsidRPr="00693D55">
        <w:rPr>
          <w:lang w:val="sr-Latn-ME"/>
        </w:rPr>
        <w:t xml:space="preserve"> </w:t>
      </w:r>
      <w:r>
        <w:t>o</w:t>
      </w:r>
      <w:r w:rsidRPr="00693D55">
        <w:rPr>
          <w:lang w:val="sr-Latn-ME"/>
        </w:rPr>
        <w:t xml:space="preserve"> </w:t>
      </w:r>
      <w:r>
        <w:t>pitanjima</w:t>
      </w:r>
      <w:r w:rsidRPr="00693D55">
        <w:rPr>
          <w:lang w:val="sr-Latn-ME"/>
        </w:rPr>
        <w:t xml:space="preserve"> </w:t>
      </w:r>
      <w:r>
        <w:t>migracija</w:t>
      </w:r>
      <w:r w:rsidRPr="00693D55">
        <w:rPr>
          <w:lang w:val="sr-Latn-ME"/>
        </w:rPr>
        <w:t xml:space="preserve"> </w:t>
      </w:r>
      <w:r>
        <w:t>u</w:t>
      </w:r>
      <w:r w:rsidRPr="00693D55">
        <w:rPr>
          <w:lang w:val="sr-Latn-ME"/>
        </w:rPr>
        <w:t xml:space="preserve"> </w:t>
      </w:r>
      <w:r>
        <w:t>Crnoj</w:t>
      </w:r>
      <w:r w:rsidRPr="00693D55">
        <w:rPr>
          <w:lang w:val="sr-Latn-ME"/>
        </w:rPr>
        <w:t xml:space="preserve"> </w:t>
      </w:r>
      <w:r>
        <w:t>Gori</w:t>
      </w:r>
      <w:r w:rsidRPr="00693D55">
        <w:rPr>
          <w:lang w:val="sr-Latn-ME"/>
        </w:rPr>
        <w:t xml:space="preserve">, </w:t>
      </w:r>
      <w:r>
        <w:t>regionalnoj</w:t>
      </w:r>
      <w:r w:rsidRPr="00693D55">
        <w:rPr>
          <w:lang w:val="sr-Latn-ME"/>
        </w:rPr>
        <w:t xml:space="preserve"> </w:t>
      </w:r>
      <w:r>
        <w:t>saradnji</w:t>
      </w:r>
      <w:r w:rsidRPr="00693D55">
        <w:rPr>
          <w:lang w:val="sr-Latn-ME"/>
        </w:rPr>
        <w:t xml:space="preserve"> </w:t>
      </w:r>
      <w:r>
        <w:t>na</w:t>
      </w:r>
      <w:r w:rsidRPr="00693D55">
        <w:rPr>
          <w:lang w:val="sr-Latn-ME"/>
        </w:rPr>
        <w:t xml:space="preserve"> </w:t>
      </w:r>
      <w:r>
        <w:t>Zapadnom</w:t>
      </w:r>
      <w:r w:rsidRPr="00693D55">
        <w:rPr>
          <w:lang w:val="sr-Latn-ME"/>
        </w:rPr>
        <w:t xml:space="preserve"> </w:t>
      </w:r>
      <w:r>
        <w:t>Balkanu</w:t>
      </w:r>
      <w:r w:rsidRPr="00693D55">
        <w:rPr>
          <w:lang w:val="sr-Latn-ME"/>
        </w:rPr>
        <w:t xml:space="preserve"> </w:t>
      </w:r>
      <w:r>
        <w:t>i</w:t>
      </w:r>
      <w:r w:rsidRPr="00693D55">
        <w:rPr>
          <w:lang w:val="sr-Latn-ME"/>
        </w:rPr>
        <w:t xml:space="preserve"> </w:t>
      </w:r>
      <w:r>
        <w:t>ulozi</w:t>
      </w:r>
      <w:r w:rsidRPr="00693D55">
        <w:rPr>
          <w:lang w:val="sr-Latn-ME"/>
        </w:rPr>
        <w:t xml:space="preserve"> </w:t>
      </w:r>
      <w:r>
        <w:t>MARRI</w:t>
      </w:r>
      <w:r w:rsidRPr="00693D55">
        <w:rPr>
          <w:lang w:val="sr-Latn-ME"/>
        </w:rPr>
        <w:t xml:space="preserve"> </w:t>
      </w:r>
      <w:r>
        <w:t>u</w:t>
      </w:r>
      <w:r w:rsidRPr="00693D55">
        <w:rPr>
          <w:lang w:val="sr-Latn-ME"/>
        </w:rPr>
        <w:t xml:space="preserve"> </w:t>
      </w:r>
      <w:r>
        <w:t>njoj</w:t>
      </w:r>
      <w:r w:rsidRPr="00693D55">
        <w:rPr>
          <w:lang w:val="sr-Latn-ME"/>
        </w:rPr>
        <w:t>.</w:t>
      </w:r>
    </w:p>
    <w:p w14:paraId="46A30217" w14:textId="77777777" w:rsidR="00D13A5A" w:rsidRPr="00A123CB" w:rsidRDefault="00D13A5A" w:rsidP="00A95E8A">
      <w:pPr>
        <w:ind w:left="720" w:hanging="360"/>
        <w:jc w:val="both"/>
        <w:rPr>
          <w:b/>
          <w:bCs/>
          <w:lang w:val="sr-Latn-ME"/>
        </w:rPr>
      </w:pPr>
    </w:p>
    <w:p w14:paraId="0638A834" w14:textId="02EE2624" w:rsidR="00B84189" w:rsidRPr="00693D55" w:rsidRDefault="00693D55" w:rsidP="00A95E8A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>
        <w:rPr>
          <w:b/>
          <w:bCs/>
          <w:lang w:val="en-US"/>
        </w:rPr>
        <w:t>G</w:t>
      </w:r>
      <w:r w:rsidRPr="004B0489">
        <w:rPr>
          <w:b/>
          <w:bCs/>
          <w:lang w:val="sr-Latn-ME"/>
        </w:rPr>
        <w:t>đ</w:t>
      </w:r>
      <w:r>
        <w:rPr>
          <w:b/>
          <w:bCs/>
          <w:lang w:val="en-US"/>
        </w:rPr>
        <w:t>o</w:t>
      </w:r>
      <w:r w:rsidRPr="004B0489">
        <w:rPr>
          <w:b/>
          <w:bCs/>
          <w:lang w:val="sr-Latn-ME"/>
        </w:rPr>
        <w:t xml:space="preserve"> </w:t>
      </w:r>
      <w:r>
        <w:rPr>
          <w:b/>
          <w:bCs/>
          <w:lang w:val="en-US"/>
        </w:rPr>
        <w:t>Ra</w:t>
      </w:r>
      <w:r w:rsidRPr="004B0489">
        <w:rPr>
          <w:b/>
          <w:bCs/>
          <w:lang w:val="sr-Latn-ME"/>
        </w:rPr>
        <w:t>š</w:t>
      </w:r>
      <w:r>
        <w:rPr>
          <w:b/>
          <w:bCs/>
          <w:lang w:val="en-US"/>
        </w:rPr>
        <w:t>ovi</w:t>
      </w:r>
      <w:r w:rsidRPr="004B0489">
        <w:rPr>
          <w:b/>
          <w:bCs/>
          <w:lang w:val="sr-Latn-ME"/>
        </w:rPr>
        <w:t xml:space="preserve">ć, </w:t>
      </w:r>
      <w:r>
        <w:rPr>
          <w:b/>
          <w:bCs/>
          <w:lang w:val="en-US"/>
        </w:rPr>
        <w:t>V</w:t>
      </w:r>
      <w:r w:rsidRPr="00693D55">
        <w:rPr>
          <w:b/>
          <w:bCs/>
          <w:lang w:val="en-US"/>
        </w:rPr>
        <w:t>i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ste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bili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uklju</w:t>
      </w:r>
      <w:r w:rsidRPr="004B0489">
        <w:rPr>
          <w:b/>
          <w:bCs/>
          <w:lang w:val="sr-Latn-ME"/>
        </w:rPr>
        <w:t>č</w:t>
      </w:r>
      <w:r w:rsidRPr="00693D55">
        <w:rPr>
          <w:b/>
          <w:bCs/>
          <w:lang w:val="en-US"/>
        </w:rPr>
        <w:t>eni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u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rad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MARRI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i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pr</w:t>
      </w:r>
      <w:r>
        <w:rPr>
          <w:b/>
          <w:bCs/>
          <w:lang w:val="en-US"/>
        </w:rPr>
        <w:t>ij</w:t>
      </w:r>
      <w:r w:rsidRPr="00693D55">
        <w:rPr>
          <w:b/>
          <w:bCs/>
          <w:lang w:val="en-US"/>
        </w:rPr>
        <w:t>e</w:t>
      </w:r>
      <w:r w:rsidRPr="004B0489">
        <w:rPr>
          <w:b/>
          <w:bCs/>
          <w:lang w:val="sr-Latn-ME"/>
        </w:rPr>
        <w:t xml:space="preserve"> </w:t>
      </w:r>
      <w:r>
        <w:rPr>
          <w:b/>
          <w:bCs/>
          <w:lang w:val="en-US"/>
        </w:rPr>
        <w:t>V</w:t>
      </w:r>
      <w:r w:rsidRPr="00693D55">
        <w:rPr>
          <w:b/>
          <w:bCs/>
          <w:lang w:val="en-US"/>
        </w:rPr>
        <w:t>a</w:t>
      </w:r>
      <w:r w:rsidRPr="004B0489">
        <w:rPr>
          <w:b/>
          <w:bCs/>
          <w:lang w:val="sr-Latn-ME"/>
        </w:rPr>
        <w:t>š</w:t>
      </w:r>
      <w:r w:rsidRPr="00693D55">
        <w:rPr>
          <w:b/>
          <w:bCs/>
          <w:lang w:val="en-US"/>
        </w:rPr>
        <w:t>eg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upuc</w:t>
      </w:r>
      <w:r w:rsidRPr="004B0489">
        <w:rPr>
          <w:b/>
          <w:bCs/>
          <w:lang w:val="sr-Latn-ME"/>
        </w:rPr>
        <w:t>́</w:t>
      </w:r>
      <w:r w:rsidRPr="00693D55">
        <w:rPr>
          <w:b/>
          <w:bCs/>
          <w:lang w:val="en-US"/>
        </w:rPr>
        <w:t>ivanja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u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MARRI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Regionalni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centar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u</w:t>
      </w:r>
      <w:r w:rsidRPr="004B0489">
        <w:rPr>
          <w:b/>
          <w:bCs/>
          <w:lang w:val="sr-Latn-ME"/>
        </w:rPr>
        <w:t xml:space="preserve"> </w:t>
      </w:r>
      <w:r w:rsidRPr="00693D55">
        <w:rPr>
          <w:b/>
          <w:bCs/>
          <w:lang w:val="en-US"/>
        </w:rPr>
        <w:t>Skoplju</w:t>
      </w:r>
      <w:r w:rsidRPr="004B0489">
        <w:rPr>
          <w:b/>
          <w:bCs/>
          <w:lang w:val="sr-Latn-ME"/>
        </w:rPr>
        <w:t xml:space="preserve">. </w:t>
      </w:r>
      <w:r w:rsidRPr="00693D55">
        <w:rPr>
          <w:b/>
          <w:bCs/>
          <w:lang w:val="fr-FR"/>
        </w:rPr>
        <w:t>Da li se Vaša percepcija o MARRI od tada promjenila?</w:t>
      </w:r>
    </w:p>
    <w:p w14:paraId="3BFD94B6" w14:textId="3735E07B" w:rsidR="004B0A6C" w:rsidRPr="00693D55" w:rsidRDefault="004B0A6C" w:rsidP="00A95E8A">
      <w:pPr>
        <w:pStyle w:val="ListParagraph"/>
        <w:jc w:val="both"/>
        <w:rPr>
          <w:b/>
          <w:bCs/>
          <w:lang w:val="fr-FR"/>
        </w:rPr>
      </w:pPr>
    </w:p>
    <w:p w14:paraId="7092A183" w14:textId="23613FB8" w:rsidR="00693D55" w:rsidRPr="00693D55" w:rsidRDefault="00693D55" w:rsidP="004827B3">
      <w:pPr>
        <w:pStyle w:val="ListParagraph"/>
        <w:jc w:val="both"/>
        <w:rPr>
          <w:lang w:val="fr-FR"/>
        </w:rPr>
      </w:pPr>
      <w:r>
        <w:rPr>
          <w:lang w:val="fr-FR"/>
        </w:rPr>
        <w:t>Uistinu</w:t>
      </w:r>
      <w:r w:rsidRPr="00693D55">
        <w:rPr>
          <w:lang w:val="fr-FR"/>
        </w:rPr>
        <w:t>. Pr</w:t>
      </w:r>
      <w:r>
        <w:rPr>
          <w:lang w:val="fr-FR"/>
        </w:rPr>
        <w:t>ij</w:t>
      </w:r>
      <w:r w:rsidRPr="00693D55">
        <w:rPr>
          <w:lang w:val="fr-FR"/>
        </w:rPr>
        <w:t>e nego što sam se pridruži</w:t>
      </w:r>
      <w:r>
        <w:rPr>
          <w:lang w:val="fr-FR"/>
        </w:rPr>
        <w:t>la</w:t>
      </w:r>
      <w:r w:rsidRPr="00693D55">
        <w:rPr>
          <w:lang w:val="fr-FR"/>
        </w:rPr>
        <w:t xml:space="preserve"> Regionalnom centru u Skoplju, </w:t>
      </w:r>
      <w:r w:rsidR="00A375A9">
        <w:rPr>
          <w:lang w:val="fr-FR"/>
        </w:rPr>
        <w:t>obavljala sam funkciju</w:t>
      </w:r>
      <w:r w:rsidRPr="00693D55">
        <w:rPr>
          <w:lang w:val="fr-FR"/>
        </w:rPr>
        <w:t xml:space="preserve"> MARRI koordinator</w:t>
      </w:r>
      <w:r w:rsidR="00A375A9">
        <w:rPr>
          <w:lang w:val="fr-FR"/>
        </w:rPr>
        <w:t>a</w:t>
      </w:r>
      <w:r w:rsidRPr="00693D55">
        <w:rPr>
          <w:lang w:val="fr-FR"/>
        </w:rPr>
        <w:t xml:space="preserve"> </w:t>
      </w:r>
      <w:r w:rsidR="00155500">
        <w:rPr>
          <w:lang w:val="fr-FR"/>
        </w:rPr>
        <w:t>preko</w:t>
      </w:r>
      <w:r w:rsidRPr="00693D55">
        <w:rPr>
          <w:lang w:val="fr-FR"/>
        </w:rPr>
        <w:t xml:space="preserve"> pet godina, što mi je pomoglo da se upoznam sa radom Inicijative. </w:t>
      </w:r>
      <w:r w:rsidR="00A375A9">
        <w:rPr>
          <w:lang w:val="fr-FR"/>
        </w:rPr>
        <w:t>Stupanje na dužnost</w:t>
      </w:r>
      <w:r w:rsidRPr="00693D55">
        <w:rPr>
          <w:lang w:val="fr-FR"/>
        </w:rPr>
        <w:t xml:space="preserve"> predstavni</w:t>
      </w:r>
      <w:r w:rsidR="00A375A9">
        <w:rPr>
          <w:lang w:val="fr-FR"/>
        </w:rPr>
        <w:t>ce</w:t>
      </w:r>
      <w:r w:rsidRPr="00693D55">
        <w:rPr>
          <w:lang w:val="fr-FR"/>
        </w:rPr>
        <w:t xml:space="preserve"> Crne Gore nije nužno promijenilo moju percepciju </w:t>
      </w:r>
      <w:r w:rsidR="00A375A9">
        <w:rPr>
          <w:lang w:val="fr-FR"/>
        </w:rPr>
        <w:t xml:space="preserve">o </w:t>
      </w:r>
      <w:r w:rsidRPr="00693D55">
        <w:rPr>
          <w:lang w:val="fr-FR"/>
        </w:rPr>
        <w:t>MARRI, već moju perspektivu o nje</w:t>
      </w:r>
      <w:r w:rsidR="00A375A9">
        <w:rPr>
          <w:lang w:val="fr-FR"/>
        </w:rPr>
        <w:t>nom</w:t>
      </w:r>
      <w:r w:rsidRPr="00693D55">
        <w:rPr>
          <w:lang w:val="fr-FR"/>
        </w:rPr>
        <w:t xml:space="preserve"> trenutnom mjestu u regionalnoj arhitekturi i potencijalu za dalje pozicioniranje. Složeni migra</w:t>
      </w:r>
      <w:r w:rsidR="00A123CB">
        <w:rPr>
          <w:lang w:val="fr-FR"/>
        </w:rPr>
        <w:t>cioni</w:t>
      </w:r>
      <w:r w:rsidRPr="00693D55">
        <w:rPr>
          <w:lang w:val="fr-FR"/>
        </w:rPr>
        <w:t xml:space="preserve"> izazovi zaht</w:t>
      </w:r>
      <w:r w:rsidR="00A375A9">
        <w:rPr>
          <w:lang w:val="fr-FR"/>
        </w:rPr>
        <w:t>j</w:t>
      </w:r>
      <w:r w:rsidRPr="00693D55">
        <w:rPr>
          <w:lang w:val="fr-FR"/>
        </w:rPr>
        <w:t>evaju integrisani regionalni i transnacionalni pristup, zasnovan na međunarodnom pravu, posebno na standardima ljudskih prava, ali i na izgradnji inteligentnih sistema bezb</w:t>
      </w:r>
      <w:r w:rsidR="00A375A9">
        <w:rPr>
          <w:lang w:val="fr-FR"/>
        </w:rPr>
        <w:t>j</w:t>
      </w:r>
      <w:r w:rsidRPr="00693D55">
        <w:rPr>
          <w:lang w:val="fr-FR"/>
        </w:rPr>
        <w:t xml:space="preserve">ednosti granica. MARRI kao jedinstvena regionalna struktura sa mandatom u ovoj oblasti ima </w:t>
      </w:r>
      <w:r w:rsidR="00A375A9">
        <w:rPr>
          <w:lang w:val="fr-FR"/>
        </w:rPr>
        <w:t>izuzetno</w:t>
      </w:r>
      <w:r w:rsidRPr="00693D55">
        <w:rPr>
          <w:lang w:val="fr-FR"/>
        </w:rPr>
        <w:t xml:space="preserve"> značajnu ulogu.</w:t>
      </w:r>
    </w:p>
    <w:p w14:paraId="28F19A37" w14:textId="54D2D311" w:rsidR="004E5F22" w:rsidRPr="004B0489" w:rsidRDefault="004E5F22" w:rsidP="00A95E8A">
      <w:pPr>
        <w:pStyle w:val="ListParagraph"/>
        <w:jc w:val="both"/>
        <w:rPr>
          <w:lang w:val="fr-FR"/>
        </w:rPr>
      </w:pPr>
    </w:p>
    <w:p w14:paraId="1981352A" w14:textId="77777777" w:rsidR="002C5B3D" w:rsidRPr="004B0489" w:rsidRDefault="002C5B3D" w:rsidP="00A95E8A">
      <w:pPr>
        <w:pStyle w:val="ListParagraph"/>
        <w:jc w:val="both"/>
        <w:rPr>
          <w:b/>
          <w:bCs/>
          <w:lang w:val="fr-FR"/>
        </w:rPr>
      </w:pPr>
    </w:p>
    <w:p w14:paraId="0C5FA355" w14:textId="1292E0C0" w:rsidR="00B84189" w:rsidRPr="009E0872" w:rsidRDefault="00A375A9" w:rsidP="00A95E8A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Recite nam nešto više o Vašem profesionalnom background-u</w:t>
      </w:r>
      <w:r w:rsidR="00B84189" w:rsidRPr="009E0872">
        <w:rPr>
          <w:b/>
          <w:bCs/>
          <w:lang w:val="en-US"/>
        </w:rPr>
        <w:t>.</w:t>
      </w:r>
      <w:r w:rsidR="00C11E0F" w:rsidRPr="009E0872">
        <w:rPr>
          <w:b/>
          <w:bCs/>
          <w:lang w:val="en-US"/>
        </w:rPr>
        <w:t xml:space="preserve"> </w:t>
      </w:r>
    </w:p>
    <w:p w14:paraId="3D656F11" w14:textId="55D3C379" w:rsidR="00F22CAD" w:rsidRDefault="00F22CAD" w:rsidP="00A95E8A">
      <w:pPr>
        <w:pStyle w:val="ListParagraph"/>
        <w:jc w:val="both"/>
        <w:rPr>
          <w:lang w:val="en-US"/>
        </w:rPr>
      </w:pPr>
    </w:p>
    <w:p w14:paraId="1B97F5A6" w14:textId="513C0BA1" w:rsidR="00A375A9" w:rsidRDefault="00A375A9" w:rsidP="00A95E8A">
      <w:pPr>
        <w:pStyle w:val="ListParagraph"/>
        <w:jc w:val="both"/>
        <w:rPr>
          <w:lang w:val="en-US"/>
        </w:rPr>
      </w:pPr>
      <w:r w:rsidRPr="00A375A9">
        <w:rPr>
          <w:lang w:val="en-US"/>
        </w:rPr>
        <w:t>Diplomira</w:t>
      </w:r>
      <w:r>
        <w:rPr>
          <w:lang w:val="en-US"/>
        </w:rPr>
        <w:t>la</w:t>
      </w:r>
      <w:r w:rsidRPr="00A375A9">
        <w:rPr>
          <w:lang w:val="en-US"/>
        </w:rPr>
        <w:t xml:space="preserve"> sam ekonomiju na </w:t>
      </w:r>
      <w:r w:rsidR="00E06B2E">
        <w:rPr>
          <w:lang w:val="en-US"/>
        </w:rPr>
        <w:t xml:space="preserve">Ekonomskom fakultetu </w:t>
      </w:r>
      <w:r w:rsidRPr="00A375A9">
        <w:rPr>
          <w:lang w:val="en-US"/>
        </w:rPr>
        <w:t>Univerzitet</w:t>
      </w:r>
      <w:r w:rsidR="00E06B2E">
        <w:rPr>
          <w:lang w:val="en-US"/>
        </w:rPr>
        <w:t>a</w:t>
      </w:r>
      <w:r w:rsidRPr="00A375A9">
        <w:rPr>
          <w:lang w:val="en-US"/>
        </w:rPr>
        <w:t xml:space="preserve"> Crne Gore i magistrira</w:t>
      </w:r>
      <w:r>
        <w:rPr>
          <w:lang w:val="en-US"/>
        </w:rPr>
        <w:t>la</w:t>
      </w:r>
      <w:r w:rsidRPr="00A375A9">
        <w:rPr>
          <w:lang w:val="en-US"/>
        </w:rPr>
        <w:t xml:space="preserve"> međunarodne odnose na Univerzitetu Ek</w:t>
      </w:r>
      <w:r>
        <w:rPr>
          <w:lang w:val="en-US"/>
        </w:rPr>
        <w:t>s</w:t>
      </w:r>
      <w:r w:rsidRPr="00A375A9">
        <w:rPr>
          <w:lang w:val="en-US"/>
        </w:rPr>
        <w:t xml:space="preserve">eter, </w:t>
      </w:r>
      <w:r>
        <w:rPr>
          <w:lang w:val="en-US"/>
        </w:rPr>
        <w:t>kao dobitnica</w:t>
      </w:r>
      <w:r w:rsidRPr="00A375A9">
        <w:rPr>
          <w:lang w:val="en-US"/>
        </w:rPr>
        <w:t xml:space="preserve"> Chevening stipendije. Prethodno sam radi</w:t>
      </w:r>
      <w:r w:rsidR="001273CB">
        <w:rPr>
          <w:lang w:val="en-US"/>
        </w:rPr>
        <w:t>la</w:t>
      </w:r>
      <w:r w:rsidRPr="00A375A9">
        <w:rPr>
          <w:lang w:val="en-US"/>
        </w:rPr>
        <w:t xml:space="preserve"> kao savjetni</w:t>
      </w:r>
      <w:r w:rsidR="001273CB">
        <w:rPr>
          <w:lang w:val="en-US"/>
        </w:rPr>
        <w:t>ca</w:t>
      </w:r>
      <w:r w:rsidRPr="00A375A9">
        <w:rPr>
          <w:lang w:val="en-US"/>
        </w:rPr>
        <w:t xml:space="preserve"> u </w:t>
      </w:r>
      <w:r w:rsidR="001273CB">
        <w:rPr>
          <w:lang w:val="en-US"/>
        </w:rPr>
        <w:t>Direktoratu</w:t>
      </w:r>
      <w:r w:rsidRPr="00A375A9">
        <w:rPr>
          <w:lang w:val="en-US"/>
        </w:rPr>
        <w:t xml:space="preserve"> za međunarodnu saradnju i evropske integracije </w:t>
      </w:r>
      <w:r w:rsidR="001273CB">
        <w:rPr>
          <w:lang w:val="en-US"/>
        </w:rPr>
        <w:t>Ministarstva unutrašnjih poslova</w:t>
      </w:r>
      <w:r w:rsidRPr="00A375A9">
        <w:rPr>
          <w:lang w:val="en-US"/>
        </w:rPr>
        <w:t xml:space="preserve"> Crne Gore. U ovom </w:t>
      </w:r>
      <w:r w:rsidR="001273CB">
        <w:rPr>
          <w:lang w:val="en-US"/>
        </w:rPr>
        <w:t>kapacitetu</w:t>
      </w:r>
      <w:r w:rsidRPr="00A375A9">
        <w:rPr>
          <w:lang w:val="en-US"/>
        </w:rPr>
        <w:t xml:space="preserve"> </w:t>
      </w:r>
      <w:r w:rsidR="00155500">
        <w:rPr>
          <w:lang w:val="en-US"/>
        </w:rPr>
        <w:t>upravljala sam</w:t>
      </w:r>
      <w:r w:rsidRPr="00A375A9">
        <w:rPr>
          <w:lang w:val="en-US"/>
        </w:rPr>
        <w:t xml:space="preserve"> i koordinira</w:t>
      </w:r>
      <w:r w:rsidR="001273CB">
        <w:rPr>
          <w:lang w:val="en-US"/>
        </w:rPr>
        <w:t>la</w:t>
      </w:r>
      <w:r w:rsidRPr="00A375A9">
        <w:rPr>
          <w:lang w:val="en-US"/>
        </w:rPr>
        <w:t xml:space="preserve"> širok</w:t>
      </w:r>
      <w:r w:rsidR="00155500">
        <w:rPr>
          <w:lang w:val="en-US"/>
        </w:rPr>
        <w:t>im</w:t>
      </w:r>
      <w:r w:rsidRPr="00A375A9">
        <w:rPr>
          <w:lang w:val="en-US"/>
        </w:rPr>
        <w:t xml:space="preserve"> spekt</w:t>
      </w:r>
      <w:r w:rsidR="00155500">
        <w:rPr>
          <w:lang w:val="en-US"/>
        </w:rPr>
        <w:t>rom</w:t>
      </w:r>
      <w:r w:rsidRPr="00A375A9">
        <w:rPr>
          <w:lang w:val="en-US"/>
        </w:rPr>
        <w:t xml:space="preserve"> bilateralnih i multilateralnih aktivnosti, čiji je cilj bio razvoj i jačanje saradnje </w:t>
      </w:r>
      <w:r w:rsidR="001273CB">
        <w:rPr>
          <w:lang w:val="en-US"/>
        </w:rPr>
        <w:t>m</w:t>
      </w:r>
      <w:r w:rsidRPr="00A375A9">
        <w:rPr>
          <w:lang w:val="en-US"/>
        </w:rPr>
        <w:t>inistarstva sa relevantnim regionalnim i međunarodnim akterima. Takođe, bi</w:t>
      </w:r>
      <w:r w:rsidR="001273CB">
        <w:rPr>
          <w:lang w:val="en-US"/>
        </w:rPr>
        <w:t>la</w:t>
      </w:r>
      <w:r w:rsidRPr="00A375A9">
        <w:rPr>
          <w:lang w:val="en-US"/>
        </w:rPr>
        <w:t xml:space="preserve"> sam uključen</w:t>
      </w:r>
      <w:r w:rsidR="001273CB">
        <w:rPr>
          <w:lang w:val="en-US"/>
        </w:rPr>
        <w:t>a</w:t>
      </w:r>
      <w:r w:rsidRPr="00A375A9">
        <w:rPr>
          <w:lang w:val="en-US"/>
        </w:rPr>
        <w:t xml:space="preserve"> u proces evropskih integracija kao koordinator Institucije za Poglavlje 23 – Pravosuđe i </w:t>
      </w:r>
      <w:r w:rsidR="001273CB">
        <w:rPr>
          <w:lang w:val="en-US"/>
        </w:rPr>
        <w:t xml:space="preserve">temeljna </w:t>
      </w:r>
      <w:r w:rsidRPr="00A375A9">
        <w:rPr>
          <w:lang w:val="en-US"/>
        </w:rPr>
        <w:t xml:space="preserve">prava. </w:t>
      </w:r>
      <w:r w:rsidR="001273CB">
        <w:rPr>
          <w:lang w:val="en-US"/>
        </w:rPr>
        <w:t>U namjeri da održim</w:t>
      </w:r>
      <w:r w:rsidRPr="00A375A9">
        <w:rPr>
          <w:lang w:val="en-US"/>
        </w:rPr>
        <w:t xml:space="preserve"> korak sa okruženjem koje se </w:t>
      </w:r>
      <w:r w:rsidR="001273CB">
        <w:rPr>
          <w:lang w:val="en-US"/>
        </w:rPr>
        <w:t xml:space="preserve">u kontinuitetu </w:t>
      </w:r>
      <w:r w:rsidRPr="00A375A9">
        <w:rPr>
          <w:lang w:val="en-US"/>
        </w:rPr>
        <w:t>razvija, pohađa</w:t>
      </w:r>
      <w:r w:rsidR="001273CB">
        <w:rPr>
          <w:lang w:val="en-US"/>
        </w:rPr>
        <w:t>la</w:t>
      </w:r>
      <w:r w:rsidRPr="00A375A9">
        <w:rPr>
          <w:lang w:val="en-US"/>
        </w:rPr>
        <w:t xml:space="preserve"> sam brojne programe i obuke u eminentnim institucijama širom Evrope i Azije.</w:t>
      </w:r>
    </w:p>
    <w:p w14:paraId="56E2D7BA" w14:textId="68A7E4A5" w:rsidR="009547E9" w:rsidRPr="00DC7AB6" w:rsidRDefault="009547E9" w:rsidP="00A95E8A">
      <w:pPr>
        <w:jc w:val="both"/>
        <w:rPr>
          <w:lang w:val="en-US"/>
        </w:rPr>
      </w:pPr>
    </w:p>
    <w:p w14:paraId="3C7DB3BF" w14:textId="7201B3AC" w:rsidR="00F22CAD" w:rsidRDefault="001273CB" w:rsidP="00A95E8A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033C16">
        <w:rPr>
          <w:b/>
          <w:bCs/>
          <w:lang w:val="en-US"/>
        </w:rPr>
        <w:t xml:space="preserve">Koja je </w:t>
      </w:r>
      <w:r w:rsidR="00033C16" w:rsidRPr="00033C16">
        <w:rPr>
          <w:b/>
          <w:bCs/>
          <w:lang w:val="en-US"/>
        </w:rPr>
        <w:t>najvrijednija/najizazovnija stvar u Vaš</w:t>
      </w:r>
      <w:r w:rsidR="00033C16">
        <w:rPr>
          <w:b/>
          <w:bCs/>
          <w:lang w:val="en-US"/>
        </w:rPr>
        <w:t>em poslu?</w:t>
      </w:r>
    </w:p>
    <w:p w14:paraId="4656BC9A" w14:textId="77777777" w:rsidR="00033C16" w:rsidRDefault="00033C16" w:rsidP="00033C16">
      <w:pPr>
        <w:pStyle w:val="ListParagraph"/>
        <w:jc w:val="both"/>
        <w:rPr>
          <w:b/>
          <w:bCs/>
          <w:lang w:val="en-US"/>
        </w:rPr>
      </w:pPr>
    </w:p>
    <w:p w14:paraId="16F938B8" w14:textId="487EF67F" w:rsidR="00033C16" w:rsidRDefault="00033C16" w:rsidP="00033C16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Najvrijednija stvar </w:t>
      </w:r>
      <w:r w:rsidRPr="00033C16">
        <w:rPr>
          <w:lang w:val="en-US"/>
        </w:rPr>
        <w:t>u mom poslu je činjenica da radim nešto u šta verujem. D</w:t>
      </w:r>
      <w:r>
        <w:rPr>
          <w:lang w:val="en-US"/>
        </w:rPr>
        <w:t>ij</w:t>
      </w:r>
      <w:r w:rsidRPr="00033C16">
        <w:rPr>
          <w:lang w:val="en-US"/>
        </w:rPr>
        <w:t xml:space="preserve">elim viziju stabilnog, inkluzivnog, demokratskog i prosperitetnog regiona. </w:t>
      </w:r>
      <w:r>
        <w:rPr>
          <w:lang w:val="en-US"/>
        </w:rPr>
        <w:t>Stoga</w:t>
      </w:r>
      <w:r w:rsidRPr="00033C16">
        <w:rPr>
          <w:lang w:val="en-US"/>
        </w:rPr>
        <w:t>, os</w:t>
      </w:r>
      <w:r>
        <w:rPr>
          <w:lang w:val="en-US"/>
        </w:rPr>
        <w:t>j</w:t>
      </w:r>
      <w:r w:rsidRPr="00033C16">
        <w:rPr>
          <w:lang w:val="en-US"/>
        </w:rPr>
        <w:t>ećam se privilegovan</w:t>
      </w:r>
      <w:r>
        <w:rPr>
          <w:lang w:val="en-US"/>
        </w:rPr>
        <w:t>o</w:t>
      </w:r>
      <w:r w:rsidRPr="00033C16">
        <w:rPr>
          <w:lang w:val="en-US"/>
        </w:rPr>
        <w:t xml:space="preserve">m </w:t>
      </w:r>
      <w:r>
        <w:rPr>
          <w:lang w:val="en-US"/>
        </w:rPr>
        <w:t>što</w:t>
      </w:r>
      <w:r w:rsidRPr="00033C16">
        <w:rPr>
          <w:lang w:val="en-US"/>
        </w:rPr>
        <w:t xml:space="preserve"> radim sa </w:t>
      </w:r>
      <w:r>
        <w:rPr>
          <w:lang w:val="en-US"/>
        </w:rPr>
        <w:t>istomišljenicima</w:t>
      </w:r>
      <w:r w:rsidRPr="00033C16">
        <w:rPr>
          <w:lang w:val="en-US"/>
        </w:rPr>
        <w:t xml:space="preserve"> i zajedno doprinosim</w:t>
      </w:r>
      <w:r>
        <w:rPr>
          <w:lang w:val="en-US"/>
        </w:rPr>
        <w:t>o</w:t>
      </w:r>
      <w:r w:rsidRPr="00033C16">
        <w:rPr>
          <w:lang w:val="en-US"/>
        </w:rPr>
        <w:t xml:space="preserve"> procesima koji vode ka ostvarenju ove vizije. S druge strane, regionalna saradnja je sama po sebi složena, opterećena otvorenim bilateralnim sporovima, koji </w:t>
      </w:r>
      <w:r w:rsidR="00F43E03">
        <w:rPr>
          <w:lang w:val="en-US"/>
        </w:rPr>
        <w:t>nepovoljno</w:t>
      </w:r>
      <w:r w:rsidRPr="00033C16">
        <w:rPr>
          <w:lang w:val="en-US"/>
        </w:rPr>
        <w:t xml:space="preserve"> utiču na regionalne mehanizme.</w:t>
      </w:r>
    </w:p>
    <w:p w14:paraId="3D542EC1" w14:textId="77777777" w:rsidR="00033C16" w:rsidRPr="00033C16" w:rsidRDefault="00033C16" w:rsidP="00033C16">
      <w:pPr>
        <w:jc w:val="both"/>
        <w:rPr>
          <w:b/>
          <w:bCs/>
          <w:lang w:val="en-US"/>
        </w:rPr>
      </w:pPr>
    </w:p>
    <w:p w14:paraId="118E4AB7" w14:textId="77777777" w:rsidR="00445716" w:rsidRDefault="00F43E03" w:rsidP="00445716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F43E03">
        <w:rPr>
          <w:b/>
          <w:bCs/>
          <w:lang w:val="en-US"/>
        </w:rPr>
        <w:lastRenderedPageBreak/>
        <w:t>Migra</w:t>
      </w:r>
      <w:r>
        <w:rPr>
          <w:b/>
          <w:bCs/>
          <w:lang w:val="en-US"/>
        </w:rPr>
        <w:t>torn</w:t>
      </w:r>
      <w:r w:rsidRPr="00F43E03">
        <w:rPr>
          <w:b/>
          <w:bCs/>
          <w:lang w:val="en-US"/>
        </w:rPr>
        <w:t>a kretanja imala su značajan društveno-ekonomski uticaj na Crnu Goru u proteklim decenijama. Možete li</w:t>
      </w:r>
      <w:r>
        <w:rPr>
          <w:b/>
          <w:bCs/>
          <w:lang w:val="en-US"/>
        </w:rPr>
        <w:t xml:space="preserve"> nam reći nešto više o</w:t>
      </w:r>
      <w:r w:rsidRPr="00F43E03">
        <w:rPr>
          <w:b/>
          <w:bCs/>
          <w:lang w:val="en-US"/>
        </w:rPr>
        <w:t xml:space="preserve"> situacij</w:t>
      </w:r>
      <w:r>
        <w:rPr>
          <w:b/>
          <w:bCs/>
          <w:lang w:val="en-US"/>
        </w:rPr>
        <w:t>i danas</w:t>
      </w:r>
      <w:r w:rsidRPr="00F43E03">
        <w:rPr>
          <w:b/>
          <w:bCs/>
          <w:lang w:val="en-US"/>
        </w:rPr>
        <w:t xml:space="preserve"> u pogledu</w:t>
      </w:r>
      <w:r>
        <w:rPr>
          <w:b/>
          <w:bCs/>
          <w:lang w:val="en-US"/>
        </w:rPr>
        <w:t xml:space="preserve"> eksternih</w:t>
      </w:r>
      <w:r w:rsidRPr="00F43E03">
        <w:rPr>
          <w:b/>
          <w:bCs/>
          <w:lang w:val="en-US"/>
        </w:rPr>
        <w:t xml:space="preserve"> i </w:t>
      </w:r>
      <w:r>
        <w:rPr>
          <w:b/>
          <w:bCs/>
          <w:lang w:val="en-US"/>
        </w:rPr>
        <w:t>internih</w:t>
      </w:r>
      <w:r w:rsidRPr="00F43E03">
        <w:rPr>
          <w:b/>
          <w:bCs/>
          <w:lang w:val="en-US"/>
        </w:rPr>
        <w:t xml:space="preserve"> migracij</w:t>
      </w:r>
      <w:r>
        <w:rPr>
          <w:b/>
          <w:bCs/>
          <w:lang w:val="en-US"/>
        </w:rPr>
        <w:t>a</w:t>
      </w:r>
      <w:r w:rsidRPr="00F43E03">
        <w:rPr>
          <w:b/>
          <w:bCs/>
          <w:lang w:val="en-US"/>
        </w:rPr>
        <w:t>?</w:t>
      </w:r>
    </w:p>
    <w:p w14:paraId="7709B912" w14:textId="77777777" w:rsidR="00445716" w:rsidRDefault="00445716" w:rsidP="00445716">
      <w:pPr>
        <w:pStyle w:val="ListParagraph"/>
        <w:jc w:val="both"/>
        <w:rPr>
          <w:b/>
          <w:bCs/>
          <w:lang w:val="en-US"/>
        </w:rPr>
      </w:pPr>
    </w:p>
    <w:p w14:paraId="4FBDB438" w14:textId="0FE7539B" w:rsidR="004C2BDC" w:rsidRDefault="00445716" w:rsidP="00445716">
      <w:pPr>
        <w:pStyle w:val="ListParagraph"/>
        <w:jc w:val="both"/>
        <w:rPr>
          <w:lang w:val="en-US"/>
        </w:rPr>
      </w:pPr>
      <w:r w:rsidRPr="00445716">
        <w:rPr>
          <w:lang w:val="en-US"/>
        </w:rPr>
        <w:t>Migra</w:t>
      </w:r>
      <w:r>
        <w:rPr>
          <w:lang w:val="en-US"/>
        </w:rPr>
        <w:t>torna</w:t>
      </w:r>
      <w:r w:rsidRPr="00445716">
        <w:rPr>
          <w:lang w:val="en-US"/>
        </w:rPr>
        <w:t xml:space="preserve"> kretanja </w:t>
      </w:r>
      <w:r>
        <w:rPr>
          <w:lang w:val="en-US"/>
        </w:rPr>
        <w:t xml:space="preserve">su </w:t>
      </w:r>
      <w:r w:rsidRPr="00445716">
        <w:rPr>
          <w:lang w:val="en-US"/>
        </w:rPr>
        <w:t>stara koliko i čov</w:t>
      </w:r>
      <w:r>
        <w:rPr>
          <w:lang w:val="en-US"/>
        </w:rPr>
        <w:t>j</w:t>
      </w:r>
      <w:r w:rsidRPr="00445716">
        <w:rPr>
          <w:lang w:val="en-US"/>
        </w:rPr>
        <w:t>ečanstvo. U tom smislu, Crna Gora nije</w:t>
      </w:r>
      <w:r>
        <w:rPr>
          <w:lang w:val="en-US"/>
        </w:rPr>
        <w:t xml:space="preserve"> ostala</w:t>
      </w:r>
      <w:r w:rsidRPr="00445716">
        <w:rPr>
          <w:lang w:val="en-US"/>
        </w:rPr>
        <w:t xml:space="preserve"> imuna na unutrašnja i spoljna kretanja stanovništva. U posl</w:t>
      </w:r>
      <w:r>
        <w:rPr>
          <w:lang w:val="en-US"/>
        </w:rPr>
        <w:t>j</w:t>
      </w:r>
      <w:r w:rsidRPr="00445716">
        <w:rPr>
          <w:lang w:val="en-US"/>
        </w:rPr>
        <w:t>ednje dv</w:t>
      </w:r>
      <w:r>
        <w:rPr>
          <w:lang w:val="en-US"/>
        </w:rPr>
        <w:t>ij</w:t>
      </w:r>
      <w:r w:rsidRPr="00445716">
        <w:rPr>
          <w:lang w:val="en-US"/>
        </w:rPr>
        <w:t>e decenije, povećana</w:t>
      </w:r>
      <w:r>
        <w:rPr>
          <w:lang w:val="en-US"/>
        </w:rPr>
        <w:t xml:space="preserve"> interna</w:t>
      </w:r>
      <w:r w:rsidRPr="00445716">
        <w:rPr>
          <w:lang w:val="en-US"/>
        </w:rPr>
        <w:t xml:space="preserve"> mobilnost</w:t>
      </w:r>
      <w:r>
        <w:rPr>
          <w:lang w:val="en-US"/>
        </w:rPr>
        <w:t xml:space="preserve"> stanovništva</w:t>
      </w:r>
      <w:r w:rsidRPr="00445716">
        <w:rPr>
          <w:lang w:val="en-US"/>
        </w:rPr>
        <w:t xml:space="preserve"> prvenstveno</w:t>
      </w:r>
      <w:r>
        <w:rPr>
          <w:lang w:val="en-US"/>
        </w:rPr>
        <w:t xml:space="preserve"> je</w:t>
      </w:r>
      <w:r w:rsidRPr="00445716">
        <w:rPr>
          <w:lang w:val="en-US"/>
        </w:rPr>
        <w:t xml:space="preserve"> posl</w:t>
      </w:r>
      <w:r>
        <w:rPr>
          <w:lang w:val="en-US"/>
        </w:rPr>
        <w:t>j</w:t>
      </w:r>
      <w:r w:rsidRPr="00445716">
        <w:rPr>
          <w:lang w:val="en-US"/>
        </w:rPr>
        <w:t>edica nesrazm</w:t>
      </w:r>
      <w:r>
        <w:rPr>
          <w:lang w:val="en-US"/>
        </w:rPr>
        <w:t>j</w:t>
      </w:r>
      <w:r w:rsidRPr="00445716">
        <w:rPr>
          <w:lang w:val="en-US"/>
        </w:rPr>
        <w:t xml:space="preserve">ernog privrednog rasta </w:t>
      </w:r>
      <w:r w:rsidR="00155500">
        <w:rPr>
          <w:lang w:val="en-US"/>
        </w:rPr>
        <w:t>u</w:t>
      </w:r>
      <w:r w:rsidRPr="00445716">
        <w:rPr>
          <w:lang w:val="en-US"/>
        </w:rPr>
        <w:t xml:space="preserve"> zemlj</w:t>
      </w:r>
      <w:r w:rsidR="00155500">
        <w:rPr>
          <w:lang w:val="en-US"/>
        </w:rPr>
        <w:t>i</w:t>
      </w:r>
      <w:r w:rsidRPr="00445716">
        <w:rPr>
          <w:lang w:val="en-US"/>
        </w:rPr>
        <w:t xml:space="preserve">. Naime, kako je </w:t>
      </w:r>
      <w:r>
        <w:rPr>
          <w:lang w:val="en-US"/>
        </w:rPr>
        <w:t>došlo do rasta privrede</w:t>
      </w:r>
      <w:r w:rsidRPr="00445716">
        <w:rPr>
          <w:lang w:val="en-US"/>
        </w:rPr>
        <w:t xml:space="preserve"> u centralnom i južnom regionu, to je pokrenulo migra</w:t>
      </w:r>
      <w:r>
        <w:rPr>
          <w:lang w:val="en-US"/>
        </w:rPr>
        <w:t>torna</w:t>
      </w:r>
      <w:r w:rsidRPr="00445716">
        <w:rPr>
          <w:lang w:val="en-US"/>
        </w:rPr>
        <w:t xml:space="preserve"> kretanja </w:t>
      </w:r>
      <w:r w:rsidR="008F5FF9">
        <w:rPr>
          <w:lang w:val="en-US"/>
        </w:rPr>
        <w:t>predominantno</w:t>
      </w:r>
      <w:r w:rsidRPr="00445716">
        <w:rPr>
          <w:lang w:val="en-US"/>
        </w:rPr>
        <w:t xml:space="preserve"> iz s</w:t>
      </w:r>
      <w:r>
        <w:rPr>
          <w:lang w:val="en-US"/>
        </w:rPr>
        <w:t>j</w:t>
      </w:r>
      <w:r w:rsidRPr="00445716">
        <w:rPr>
          <w:lang w:val="en-US"/>
        </w:rPr>
        <w:t xml:space="preserve">evernog regiona </w:t>
      </w:r>
      <w:r w:rsidR="00155500">
        <w:rPr>
          <w:lang w:val="en-US"/>
        </w:rPr>
        <w:t>prema</w:t>
      </w:r>
      <w:r w:rsidRPr="00445716">
        <w:rPr>
          <w:lang w:val="en-US"/>
        </w:rPr>
        <w:t xml:space="preserve"> centralnom. Što se tiče </w:t>
      </w:r>
      <w:r>
        <w:rPr>
          <w:lang w:val="en-US"/>
        </w:rPr>
        <w:t>eksternih</w:t>
      </w:r>
      <w:r w:rsidRPr="00445716">
        <w:rPr>
          <w:lang w:val="en-US"/>
        </w:rPr>
        <w:t xml:space="preserve"> migracija, </w:t>
      </w:r>
      <w:r w:rsidR="00155500">
        <w:rPr>
          <w:lang w:val="en-US"/>
        </w:rPr>
        <w:t>postoji</w:t>
      </w:r>
      <w:r>
        <w:rPr>
          <w:lang w:val="en-US"/>
        </w:rPr>
        <w:t xml:space="preserve"> </w:t>
      </w:r>
      <w:r w:rsidRPr="00445716">
        <w:rPr>
          <w:lang w:val="en-US"/>
        </w:rPr>
        <w:t>nedosta</w:t>
      </w:r>
      <w:r>
        <w:rPr>
          <w:lang w:val="en-US"/>
        </w:rPr>
        <w:t>tak</w:t>
      </w:r>
      <w:r w:rsidRPr="00445716">
        <w:rPr>
          <w:lang w:val="en-US"/>
        </w:rPr>
        <w:t xml:space="preserve"> precizni</w:t>
      </w:r>
      <w:r>
        <w:rPr>
          <w:lang w:val="en-US"/>
        </w:rPr>
        <w:t>h</w:t>
      </w:r>
      <w:r w:rsidRPr="00445716">
        <w:rPr>
          <w:lang w:val="en-US"/>
        </w:rPr>
        <w:t xml:space="preserve"> poda</w:t>
      </w:r>
      <w:r>
        <w:rPr>
          <w:lang w:val="en-US"/>
        </w:rPr>
        <w:t>ka</w:t>
      </w:r>
      <w:r w:rsidRPr="00445716">
        <w:rPr>
          <w:lang w:val="en-US"/>
        </w:rPr>
        <w:t>. Međutim, prema dostupnim podacima, imigracij</w:t>
      </w:r>
      <w:r w:rsidR="00E17B79">
        <w:rPr>
          <w:lang w:val="en-US"/>
        </w:rPr>
        <w:t>a</w:t>
      </w:r>
      <w:r w:rsidRPr="00445716">
        <w:rPr>
          <w:lang w:val="en-US"/>
        </w:rPr>
        <w:t xml:space="preserve"> u Crnu Goru </w:t>
      </w:r>
      <w:r w:rsidR="00E17B79">
        <w:rPr>
          <w:lang w:val="en-US"/>
        </w:rPr>
        <w:t xml:space="preserve">je </w:t>
      </w:r>
      <w:r w:rsidRPr="00445716">
        <w:rPr>
          <w:lang w:val="en-US"/>
        </w:rPr>
        <w:t>pretežno iz regiona, kao rezultat bezbjednosnih i ekonomskih faktora, dok je emigracija orijentisana ka EU, vođena potragom za boljim životnim standardom.</w:t>
      </w:r>
    </w:p>
    <w:p w14:paraId="0BEF4364" w14:textId="77777777" w:rsidR="00E17B79" w:rsidRPr="00445716" w:rsidRDefault="00E17B79" w:rsidP="00445716">
      <w:pPr>
        <w:pStyle w:val="ListParagraph"/>
        <w:jc w:val="both"/>
        <w:rPr>
          <w:b/>
          <w:bCs/>
          <w:lang w:val="en-US"/>
        </w:rPr>
      </w:pPr>
    </w:p>
    <w:p w14:paraId="52B73DAD" w14:textId="77777777" w:rsidR="005D3997" w:rsidRDefault="00E17B79" w:rsidP="005D3997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E17B79">
        <w:rPr>
          <w:b/>
          <w:bCs/>
          <w:lang w:val="en-US"/>
        </w:rPr>
        <w:t xml:space="preserve">S obzirom na </w:t>
      </w:r>
      <w:r>
        <w:rPr>
          <w:b/>
          <w:bCs/>
          <w:lang w:val="en-US"/>
        </w:rPr>
        <w:t>cjelo</w:t>
      </w:r>
      <w:r w:rsidRPr="00E17B79">
        <w:rPr>
          <w:b/>
          <w:bCs/>
          <w:lang w:val="en-US"/>
        </w:rPr>
        <w:t>kupnu situaciju na Zapadnom Balkanu kada su u pitanju migracije, koji su strateški prioriteti Crne Gore za naredni period?</w:t>
      </w:r>
    </w:p>
    <w:p w14:paraId="75FC2AF1" w14:textId="77777777" w:rsidR="005D3997" w:rsidRDefault="005D3997" w:rsidP="005D3997">
      <w:pPr>
        <w:pStyle w:val="ListParagraph"/>
        <w:jc w:val="both"/>
        <w:rPr>
          <w:b/>
          <w:bCs/>
          <w:lang w:val="en-US"/>
        </w:rPr>
      </w:pPr>
    </w:p>
    <w:p w14:paraId="6BDFEE4B" w14:textId="117DC853" w:rsidR="00135858" w:rsidRDefault="00E17B79" w:rsidP="005D3997">
      <w:pPr>
        <w:pStyle w:val="ListParagraph"/>
        <w:jc w:val="both"/>
        <w:rPr>
          <w:lang w:val="en-US"/>
        </w:rPr>
      </w:pPr>
      <w:r w:rsidRPr="005D3997">
        <w:rPr>
          <w:lang w:val="en-US"/>
        </w:rPr>
        <w:t xml:space="preserve">Crna Gora, kao </w:t>
      </w:r>
      <w:r w:rsidR="00B90B93">
        <w:rPr>
          <w:lang w:val="en-US"/>
        </w:rPr>
        <w:t>država</w:t>
      </w:r>
      <w:r w:rsidRPr="005D3997">
        <w:rPr>
          <w:lang w:val="en-US"/>
        </w:rPr>
        <w:t xml:space="preserve"> čvrsto posvećena evropskoj perspektivi, značajno je unaprijedila strateški i zakonodavni okvir u oblasti upravljanja migracijama od početka pregovora sa EU. Kada je r</w:t>
      </w:r>
      <w:r w:rsidR="00B90B93">
        <w:rPr>
          <w:lang w:val="en-US"/>
        </w:rPr>
        <w:t>ij</w:t>
      </w:r>
      <w:r w:rsidRPr="005D3997">
        <w:rPr>
          <w:lang w:val="en-US"/>
        </w:rPr>
        <w:t xml:space="preserve">eč o strateškom okviru, Crna Gora je u septembru 2021. godine usvojila novu </w:t>
      </w:r>
      <w:r w:rsidRPr="005D3997">
        <w:rPr>
          <w:i/>
          <w:iCs/>
          <w:lang w:val="en-US"/>
        </w:rPr>
        <w:t>Strategiju</w:t>
      </w:r>
      <w:r w:rsidR="00B033B9" w:rsidRPr="005D3997">
        <w:rPr>
          <w:i/>
          <w:iCs/>
          <w:lang w:val="en-US"/>
        </w:rPr>
        <w:t xml:space="preserve"> o</w:t>
      </w:r>
      <w:r w:rsidRPr="005D3997">
        <w:rPr>
          <w:i/>
          <w:iCs/>
          <w:lang w:val="en-US"/>
        </w:rPr>
        <w:t xml:space="preserve"> migracij</w:t>
      </w:r>
      <w:r w:rsidR="00B033B9" w:rsidRPr="005D3997">
        <w:rPr>
          <w:i/>
          <w:iCs/>
          <w:lang w:val="en-US"/>
        </w:rPr>
        <w:t>ma</w:t>
      </w:r>
      <w:r w:rsidRPr="005D3997">
        <w:rPr>
          <w:i/>
          <w:iCs/>
          <w:lang w:val="en-US"/>
        </w:rPr>
        <w:t xml:space="preserve"> i reintegracij</w:t>
      </w:r>
      <w:r w:rsidR="00B033B9" w:rsidRPr="005D3997">
        <w:rPr>
          <w:i/>
          <w:iCs/>
          <w:lang w:val="en-US"/>
        </w:rPr>
        <w:t>i</w:t>
      </w:r>
      <w:r w:rsidRPr="005D3997">
        <w:rPr>
          <w:i/>
          <w:iCs/>
          <w:lang w:val="en-US"/>
        </w:rPr>
        <w:t xml:space="preserve"> povratnika za period 2021-2025,</w:t>
      </w:r>
      <w:r w:rsidRPr="005D3997">
        <w:rPr>
          <w:lang w:val="en-US"/>
        </w:rPr>
        <w:t xml:space="preserve"> </w:t>
      </w:r>
      <w:r w:rsidRPr="005D3997">
        <w:rPr>
          <w:i/>
          <w:iCs/>
          <w:lang w:val="en-US"/>
        </w:rPr>
        <w:t>sa Akcionim planovima za 2021. i 2022. godinu</w:t>
      </w:r>
      <w:r w:rsidRPr="005D3997">
        <w:rPr>
          <w:lang w:val="en-US"/>
        </w:rPr>
        <w:t>. Strategija se odnosi na m</w:t>
      </w:r>
      <w:r w:rsidR="00B033B9" w:rsidRPr="005D3997">
        <w:rPr>
          <w:lang w:val="en-US"/>
        </w:rPr>
        <w:t>j</w:t>
      </w:r>
      <w:r w:rsidRPr="005D3997">
        <w:rPr>
          <w:lang w:val="en-US"/>
        </w:rPr>
        <w:t>ešovite migracije, odnosno kretanja ljudi koji putuj</w:t>
      </w:r>
      <w:r w:rsidR="00B033B9" w:rsidRPr="005D3997">
        <w:rPr>
          <w:lang w:val="en-US"/>
        </w:rPr>
        <w:t>u</w:t>
      </w:r>
      <w:r w:rsidRPr="005D3997">
        <w:rPr>
          <w:lang w:val="en-US"/>
        </w:rPr>
        <w:t xml:space="preserve"> zajedno, uglavnom na ne</w:t>
      </w:r>
      <w:r w:rsidR="00B033B9" w:rsidRPr="005D3997">
        <w:rPr>
          <w:lang w:val="en-US"/>
        </w:rPr>
        <w:t>regularan</w:t>
      </w:r>
      <w:r w:rsidRPr="005D3997">
        <w:rPr>
          <w:lang w:val="en-US"/>
        </w:rPr>
        <w:t xml:space="preserve"> način. Ova kretanja obuhvataju lica koja traže međunarodnu zaštitu, izb</w:t>
      </w:r>
      <w:r w:rsidR="00B033B9" w:rsidRPr="005D3997">
        <w:rPr>
          <w:lang w:val="en-US"/>
        </w:rPr>
        <w:t>j</w:t>
      </w:r>
      <w:r w:rsidRPr="005D3997">
        <w:rPr>
          <w:lang w:val="en-US"/>
        </w:rPr>
        <w:t xml:space="preserve">eglice, </w:t>
      </w:r>
      <w:r w:rsidR="00B033B9" w:rsidRPr="005D3997">
        <w:rPr>
          <w:lang w:val="en-US"/>
        </w:rPr>
        <w:t>apatride</w:t>
      </w:r>
      <w:r w:rsidRPr="005D3997">
        <w:rPr>
          <w:lang w:val="en-US"/>
        </w:rPr>
        <w:t>, žrtve trgovine ljudima, d</w:t>
      </w:r>
      <w:r w:rsidR="00B033B9" w:rsidRPr="005D3997">
        <w:rPr>
          <w:lang w:val="en-US"/>
        </w:rPr>
        <w:t>j</w:t>
      </w:r>
      <w:r w:rsidRPr="005D3997">
        <w:rPr>
          <w:lang w:val="en-US"/>
        </w:rPr>
        <w:t>ecu bez pratnje ili d</w:t>
      </w:r>
      <w:r w:rsidR="00B033B9" w:rsidRPr="005D3997">
        <w:rPr>
          <w:lang w:val="en-US"/>
        </w:rPr>
        <w:t>j</w:t>
      </w:r>
      <w:r w:rsidRPr="005D3997">
        <w:rPr>
          <w:lang w:val="en-US"/>
        </w:rPr>
        <w:t xml:space="preserve">ecu odvojenu od roditelja/staratelja, kao i migrante u neregularnim situacijama ili povratnike po readmisiji. Strategija definiše dva ključna prioriteta: I) Stvaranje potpuno funkcionalnog </w:t>
      </w:r>
      <w:r w:rsidR="005D3997" w:rsidRPr="005D3997">
        <w:rPr>
          <w:lang w:val="en-US"/>
        </w:rPr>
        <w:t>s</w:t>
      </w:r>
      <w:r w:rsidR="00B033B9" w:rsidRPr="005D3997">
        <w:rPr>
          <w:lang w:val="en-US"/>
        </w:rPr>
        <w:t>istema za</w:t>
      </w:r>
      <w:r w:rsidRPr="005D3997">
        <w:rPr>
          <w:lang w:val="en-US"/>
        </w:rPr>
        <w:t xml:space="preserve"> upravljanj</w:t>
      </w:r>
      <w:r w:rsidR="00B033B9" w:rsidRPr="005D3997">
        <w:rPr>
          <w:lang w:val="en-US"/>
        </w:rPr>
        <w:t>e mješovitim</w:t>
      </w:r>
      <w:r w:rsidRPr="005D3997">
        <w:rPr>
          <w:lang w:val="en-US"/>
        </w:rPr>
        <w:t xml:space="preserve"> migracijama i obezb</w:t>
      </w:r>
      <w:r w:rsidR="005D3997" w:rsidRPr="005D3997">
        <w:rPr>
          <w:lang w:val="en-US"/>
        </w:rPr>
        <w:t>j</w:t>
      </w:r>
      <w:r w:rsidRPr="005D3997">
        <w:rPr>
          <w:lang w:val="en-US"/>
        </w:rPr>
        <w:t>eđivanje p</w:t>
      </w:r>
      <w:r w:rsidR="005D3997" w:rsidRPr="005D3997">
        <w:rPr>
          <w:lang w:val="en-US"/>
        </w:rPr>
        <w:t>otpunog</w:t>
      </w:r>
      <w:r w:rsidRPr="005D3997">
        <w:rPr>
          <w:lang w:val="en-US"/>
        </w:rPr>
        <w:t xml:space="preserve"> pristupa pravima; II) Unapr</w:t>
      </w:r>
      <w:r w:rsidR="005D3997" w:rsidRPr="005D3997">
        <w:rPr>
          <w:lang w:val="en-US"/>
        </w:rPr>
        <w:t>ij</w:t>
      </w:r>
      <w:r w:rsidRPr="005D3997">
        <w:rPr>
          <w:lang w:val="en-US"/>
        </w:rPr>
        <w:t>eđenje sistema readmisije i povratka crnogorskih i stranih državljana uz efikasan proces p</w:t>
      </w:r>
      <w:r w:rsidR="005D3997" w:rsidRPr="005D3997">
        <w:rPr>
          <w:lang w:val="en-US"/>
        </w:rPr>
        <w:t>odrške</w:t>
      </w:r>
      <w:r w:rsidRPr="005D3997">
        <w:rPr>
          <w:lang w:val="en-US"/>
        </w:rPr>
        <w:t xml:space="preserve">, u skladu sa zaključenim sporazumima i protokolima o readmisiji </w:t>
      </w:r>
      <w:r w:rsidR="00B90B93">
        <w:rPr>
          <w:lang w:val="en-US"/>
        </w:rPr>
        <w:t>i</w:t>
      </w:r>
      <w:r w:rsidR="005D3997" w:rsidRPr="005D3997">
        <w:rPr>
          <w:lang w:val="en-US"/>
        </w:rPr>
        <w:t xml:space="preserve"> </w:t>
      </w:r>
      <w:r w:rsidRPr="005D3997">
        <w:rPr>
          <w:lang w:val="en-US"/>
        </w:rPr>
        <w:t>u saradnji sa drugim državama i međunarodnim organizacijama.</w:t>
      </w:r>
    </w:p>
    <w:p w14:paraId="4A0634D1" w14:textId="77777777" w:rsidR="005D3997" w:rsidRPr="005D3997" w:rsidRDefault="005D3997" w:rsidP="005D3997">
      <w:pPr>
        <w:pStyle w:val="ListParagraph"/>
        <w:jc w:val="both"/>
        <w:rPr>
          <w:b/>
          <w:bCs/>
          <w:lang w:val="en-US"/>
        </w:rPr>
      </w:pPr>
    </w:p>
    <w:p w14:paraId="79E54A68" w14:textId="2263D1DD" w:rsidR="00C111A9" w:rsidRPr="009E0872" w:rsidRDefault="005D3997" w:rsidP="00A95E8A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lang w:val="en-US"/>
        </w:rPr>
      </w:pPr>
      <w:r w:rsidRPr="005D3997">
        <w:rPr>
          <w:b/>
          <w:bCs/>
          <w:lang w:val="en-US"/>
        </w:rPr>
        <w:t xml:space="preserve">Usvajanjem novog Zakona o unutrašnjim poslovima u junu 2021. godine, Uprava policije </w:t>
      </w:r>
      <w:r>
        <w:rPr>
          <w:b/>
          <w:bCs/>
          <w:lang w:val="en-US"/>
        </w:rPr>
        <w:t xml:space="preserve">je </w:t>
      </w:r>
      <w:r w:rsidRPr="005D3997">
        <w:rPr>
          <w:b/>
          <w:bCs/>
          <w:lang w:val="en-US"/>
        </w:rPr>
        <w:t xml:space="preserve">ponovo </w:t>
      </w:r>
      <w:r>
        <w:rPr>
          <w:b/>
          <w:bCs/>
          <w:lang w:val="en-US"/>
        </w:rPr>
        <w:t>prešla u</w:t>
      </w:r>
      <w:r w:rsidRPr="005D3997">
        <w:rPr>
          <w:b/>
          <w:bCs/>
          <w:lang w:val="en-US"/>
        </w:rPr>
        <w:t xml:space="preserve"> sastav </w:t>
      </w:r>
      <w:r>
        <w:rPr>
          <w:b/>
          <w:bCs/>
          <w:lang w:val="en-US"/>
        </w:rPr>
        <w:t>Ministarstva unutrašnjih poslova</w:t>
      </w:r>
      <w:r w:rsidRPr="005D3997">
        <w:rPr>
          <w:b/>
          <w:bCs/>
          <w:lang w:val="en-US"/>
        </w:rPr>
        <w:t xml:space="preserve"> Crne Gore. Kako će se to odraziti na upravljanje mješovitim migracijama u Crnoj Gori?</w:t>
      </w:r>
    </w:p>
    <w:p w14:paraId="7829E28E" w14:textId="481AE74E" w:rsidR="00C111A9" w:rsidRDefault="00C111A9" w:rsidP="00A95E8A">
      <w:pPr>
        <w:pStyle w:val="ListParagraph"/>
        <w:jc w:val="both"/>
        <w:rPr>
          <w:lang w:val="en-US"/>
        </w:rPr>
      </w:pPr>
    </w:p>
    <w:p w14:paraId="6F2CA29A" w14:textId="217AC44A" w:rsidR="00F120EA" w:rsidRDefault="005D3997" w:rsidP="00A95E8A">
      <w:pPr>
        <w:pStyle w:val="ListParagraph"/>
        <w:jc w:val="both"/>
        <w:rPr>
          <w:lang w:val="en-US"/>
        </w:rPr>
      </w:pPr>
      <w:r w:rsidRPr="005D3997">
        <w:rPr>
          <w:lang w:val="en-US"/>
        </w:rPr>
        <w:t xml:space="preserve">Zakonodavac je uzeo u obzir da je struktura upravljanja migracijama u Crnoj Gori dobro uspostavljena i da se stalno nadograđuje, takođe prateći preporuke Evropske komisije. </w:t>
      </w:r>
      <w:r w:rsidR="00B70681">
        <w:rPr>
          <w:lang w:val="en-US"/>
        </w:rPr>
        <w:t>Unaprijeđenja</w:t>
      </w:r>
      <w:r w:rsidRPr="005D3997">
        <w:rPr>
          <w:lang w:val="en-US"/>
        </w:rPr>
        <w:t xml:space="preserve"> koja donosi novi Zakon o unutrašnjim poslovima ogledaju se u okviru institucionalne reforme. </w:t>
      </w:r>
      <w:r w:rsidR="00B70681">
        <w:rPr>
          <w:lang w:val="en-US"/>
        </w:rPr>
        <w:t>Kompetencije organizaci</w:t>
      </w:r>
      <w:r w:rsidR="00B90B93">
        <w:rPr>
          <w:lang w:val="en-US"/>
        </w:rPr>
        <w:t>o</w:t>
      </w:r>
      <w:r w:rsidR="00B70681">
        <w:rPr>
          <w:lang w:val="en-US"/>
        </w:rPr>
        <w:t>nih jedinica Ministarstva unutrašnjih poslova  Uprave policije, nadležnih za pitanja migracija, j</w:t>
      </w:r>
      <w:r w:rsidRPr="005D3997">
        <w:rPr>
          <w:lang w:val="en-US"/>
        </w:rPr>
        <w:t xml:space="preserve">asno su definisane </w:t>
      </w:r>
      <w:r w:rsidR="00B70681">
        <w:rPr>
          <w:lang w:val="en-US"/>
        </w:rPr>
        <w:t>i</w:t>
      </w:r>
      <w:r w:rsidRPr="005D3997">
        <w:rPr>
          <w:lang w:val="en-US"/>
        </w:rPr>
        <w:t xml:space="preserve"> međuinstitucionalna saradnja je na visokom nivou.</w:t>
      </w:r>
    </w:p>
    <w:p w14:paraId="6BA21C24" w14:textId="77777777" w:rsidR="005D3997" w:rsidRPr="00F120EA" w:rsidRDefault="005D3997" w:rsidP="00A95E8A">
      <w:pPr>
        <w:pStyle w:val="ListParagraph"/>
        <w:jc w:val="both"/>
        <w:rPr>
          <w:lang w:val="en-US"/>
        </w:rPr>
      </w:pPr>
    </w:p>
    <w:p w14:paraId="2E30ADBE" w14:textId="15E3D902" w:rsidR="00F5755D" w:rsidRPr="009E0872" w:rsidRDefault="00B70681" w:rsidP="00A95E8A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B70681">
        <w:rPr>
          <w:b/>
          <w:bCs/>
          <w:lang w:val="en-US"/>
        </w:rPr>
        <w:t xml:space="preserve">Iz </w:t>
      </w:r>
      <w:r>
        <w:rPr>
          <w:b/>
          <w:bCs/>
          <w:lang w:val="en-US"/>
        </w:rPr>
        <w:t>V</w:t>
      </w:r>
      <w:r w:rsidRPr="00B70681">
        <w:rPr>
          <w:b/>
          <w:bCs/>
          <w:lang w:val="en-US"/>
        </w:rPr>
        <w:t xml:space="preserve">ašeg </w:t>
      </w:r>
      <w:r>
        <w:rPr>
          <w:b/>
          <w:bCs/>
          <w:lang w:val="en-US"/>
        </w:rPr>
        <w:t xml:space="preserve">radnog </w:t>
      </w:r>
      <w:r w:rsidRPr="00B70681">
        <w:rPr>
          <w:b/>
          <w:bCs/>
          <w:lang w:val="en-US"/>
        </w:rPr>
        <w:t xml:space="preserve">iskustva u međunarodnim odnosima, </w:t>
      </w:r>
      <w:r w:rsidR="00B90B93">
        <w:rPr>
          <w:b/>
          <w:bCs/>
          <w:lang w:val="en-US"/>
        </w:rPr>
        <w:t>koji</w:t>
      </w:r>
      <w:r w:rsidRPr="00B70681">
        <w:rPr>
          <w:b/>
          <w:bCs/>
          <w:lang w:val="en-US"/>
        </w:rPr>
        <w:t xml:space="preserve"> biste rekli da su glavni izazovi u regionalnoj saradnji?</w:t>
      </w:r>
    </w:p>
    <w:p w14:paraId="479A8E86" w14:textId="2E715CD4" w:rsidR="00F5755D" w:rsidRDefault="00F5755D" w:rsidP="00A95E8A">
      <w:pPr>
        <w:pStyle w:val="ListParagraph"/>
        <w:jc w:val="both"/>
        <w:rPr>
          <w:lang w:val="en-US"/>
        </w:rPr>
      </w:pPr>
    </w:p>
    <w:p w14:paraId="7108C7B3" w14:textId="15E26ED4" w:rsidR="003F6622" w:rsidRDefault="00C10E68" w:rsidP="00A95E8A">
      <w:pPr>
        <w:pStyle w:val="ListParagraph"/>
        <w:jc w:val="both"/>
        <w:rPr>
          <w:lang w:val="en-US"/>
        </w:rPr>
      </w:pPr>
      <w:r w:rsidRPr="00C10E68">
        <w:rPr>
          <w:lang w:val="en-US"/>
        </w:rPr>
        <w:lastRenderedPageBreak/>
        <w:t xml:space="preserve">Regionalna saradnja je ključni element procesa stabilizacije i pridruživanja koji </w:t>
      </w:r>
      <w:r>
        <w:rPr>
          <w:lang w:val="en-US"/>
        </w:rPr>
        <w:t xml:space="preserve">vodi </w:t>
      </w:r>
      <w:r w:rsidRPr="00C10E68">
        <w:rPr>
          <w:lang w:val="en-US"/>
        </w:rPr>
        <w:t>Zapadn</w:t>
      </w:r>
      <w:r>
        <w:rPr>
          <w:lang w:val="en-US"/>
        </w:rPr>
        <w:t>i</w:t>
      </w:r>
      <w:r w:rsidRPr="00C10E68">
        <w:rPr>
          <w:lang w:val="en-US"/>
        </w:rPr>
        <w:t xml:space="preserve"> Balkan ka članstvu u EU. Iako je region iz faze stabilizacije </w:t>
      </w:r>
      <w:r>
        <w:rPr>
          <w:lang w:val="en-US"/>
        </w:rPr>
        <w:t xml:space="preserve">ušao </w:t>
      </w:r>
      <w:r w:rsidRPr="00C10E68">
        <w:rPr>
          <w:lang w:val="en-US"/>
        </w:rPr>
        <w:t>u fazu pridruživanja, regionalna saradnja</w:t>
      </w:r>
      <w:r>
        <w:rPr>
          <w:lang w:val="en-US"/>
        </w:rPr>
        <w:t xml:space="preserve"> je</w:t>
      </w:r>
      <w:r w:rsidRPr="00C10E68">
        <w:rPr>
          <w:lang w:val="en-US"/>
        </w:rPr>
        <w:t xml:space="preserve"> i dalje osetljiva na politička dešavanja i otvoren</w:t>
      </w:r>
      <w:r>
        <w:rPr>
          <w:lang w:val="en-US"/>
        </w:rPr>
        <w:t>a</w:t>
      </w:r>
      <w:r w:rsidRPr="00C10E68">
        <w:rPr>
          <w:lang w:val="en-US"/>
        </w:rPr>
        <w:t xml:space="preserve"> bilateraln</w:t>
      </w:r>
      <w:r>
        <w:rPr>
          <w:lang w:val="en-US"/>
        </w:rPr>
        <w:t>a</w:t>
      </w:r>
      <w:r w:rsidRPr="00C10E68">
        <w:rPr>
          <w:lang w:val="en-US"/>
        </w:rPr>
        <w:t xml:space="preserve"> </w:t>
      </w:r>
      <w:r>
        <w:rPr>
          <w:lang w:val="en-US"/>
        </w:rPr>
        <w:t>pitanja</w:t>
      </w:r>
      <w:r w:rsidRPr="00C10E68">
        <w:rPr>
          <w:lang w:val="en-US"/>
        </w:rPr>
        <w:t>. Posl</w:t>
      </w:r>
      <w:r>
        <w:rPr>
          <w:lang w:val="en-US"/>
        </w:rPr>
        <w:t>j</w:t>
      </w:r>
      <w:r w:rsidRPr="00C10E68">
        <w:rPr>
          <w:lang w:val="en-US"/>
        </w:rPr>
        <w:t>edice turbulencija kroz koje je region prošao pr</w:t>
      </w:r>
      <w:r>
        <w:rPr>
          <w:lang w:val="en-US"/>
        </w:rPr>
        <w:t>ij</w:t>
      </w:r>
      <w:r w:rsidRPr="00C10E68">
        <w:rPr>
          <w:lang w:val="en-US"/>
        </w:rPr>
        <w:t>e samo dv</w:t>
      </w:r>
      <w:r>
        <w:rPr>
          <w:lang w:val="en-US"/>
        </w:rPr>
        <w:t>ij</w:t>
      </w:r>
      <w:r w:rsidRPr="00C10E68">
        <w:rPr>
          <w:lang w:val="en-US"/>
        </w:rPr>
        <w:t>e decenije i dalje su prisutne, što utiče na proces izgradnje pov</w:t>
      </w:r>
      <w:r>
        <w:rPr>
          <w:lang w:val="en-US"/>
        </w:rPr>
        <w:t>j</w:t>
      </w:r>
      <w:r w:rsidRPr="00C10E68">
        <w:rPr>
          <w:lang w:val="en-US"/>
        </w:rPr>
        <w:t>erenja među</w:t>
      </w:r>
      <w:r>
        <w:rPr>
          <w:lang w:val="en-US"/>
        </w:rPr>
        <w:t xml:space="preserve"> zemljama</w:t>
      </w:r>
      <w:r w:rsidRPr="00C10E68">
        <w:rPr>
          <w:lang w:val="en-US"/>
        </w:rPr>
        <w:t xml:space="preserve"> Zapadnog Balkana. Prevazilaženje </w:t>
      </w:r>
      <w:r>
        <w:rPr>
          <w:lang w:val="en-US"/>
        </w:rPr>
        <w:t>zaostavština</w:t>
      </w:r>
      <w:r w:rsidRPr="00C10E68">
        <w:rPr>
          <w:lang w:val="en-US"/>
        </w:rPr>
        <w:t xml:space="preserve"> iz prošlosti </w:t>
      </w:r>
      <w:r w:rsidR="0083368D">
        <w:rPr>
          <w:lang w:val="en-US"/>
        </w:rPr>
        <w:t>je klju</w:t>
      </w:r>
      <w:r w:rsidR="0083368D">
        <w:rPr>
          <w:lang w:val="sr-Latn-ME"/>
        </w:rPr>
        <w:t>čno</w:t>
      </w:r>
      <w:r w:rsidRPr="00C10E68">
        <w:rPr>
          <w:lang w:val="en-US"/>
        </w:rPr>
        <w:t xml:space="preserve"> za oslobađanje punog potencijala regionalne saradnje.</w:t>
      </w:r>
    </w:p>
    <w:p w14:paraId="427EA0DB" w14:textId="77777777" w:rsidR="00C10E68" w:rsidRPr="00F5755D" w:rsidRDefault="00C10E68" w:rsidP="00A95E8A">
      <w:pPr>
        <w:pStyle w:val="ListParagraph"/>
        <w:jc w:val="both"/>
        <w:rPr>
          <w:lang w:val="en-US"/>
        </w:rPr>
      </w:pPr>
    </w:p>
    <w:p w14:paraId="281D40C6" w14:textId="35E16943" w:rsidR="00F5755D" w:rsidRPr="009E0872" w:rsidRDefault="008F38E5" w:rsidP="00A95E8A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8F38E5">
        <w:rPr>
          <w:b/>
          <w:bCs/>
          <w:lang w:val="en-US"/>
        </w:rPr>
        <w:t xml:space="preserve">Kada biste mogli da </w:t>
      </w:r>
      <w:r>
        <w:rPr>
          <w:b/>
          <w:bCs/>
          <w:lang w:val="en-US"/>
        </w:rPr>
        <w:t>prenesete</w:t>
      </w:r>
      <w:r w:rsidRPr="008F38E5">
        <w:rPr>
          <w:b/>
          <w:bCs/>
          <w:lang w:val="en-US"/>
        </w:rPr>
        <w:t xml:space="preserve"> svoju poruku međunarodn</w:t>
      </w:r>
      <w:r>
        <w:rPr>
          <w:b/>
          <w:bCs/>
          <w:lang w:val="en-US"/>
        </w:rPr>
        <w:t>im</w:t>
      </w:r>
      <w:r w:rsidRPr="008F38E5">
        <w:rPr>
          <w:b/>
          <w:bCs/>
          <w:lang w:val="en-US"/>
        </w:rPr>
        <w:t xml:space="preserve"> migra</w:t>
      </w:r>
      <w:r>
        <w:rPr>
          <w:b/>
          <w:bCs/>
          <w:lang w:val="en-US"/>
        </w:rPr>
        <w:t>tornim stejkholderima</w:t>
      </w:r>
      <w:r w:rsidRPr="008F38E5">
        <w:rPr>
          <w:b/>
          <w:bCs/>
          <w:lang w:val="en-US"/>
        </w:rPr>
        <w:t>, koja bi to</w:t>
      </w:r>
      <w:r w:rsidR="00A123C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poruka</w:t>
      </w:r>
      <w:r w:rsidRPr="008F38E5">
        <w:rPr>
          <w:b/>
          <w:bCs/>
          <w:lang w:val="en-US"/>
        </w:rPr>
        <w:t xml:space="preserve"> bila?</w:t>
      </w:r>
    </w:p>
    <w:p w14:paraId="4D2806DB" w14:textId="77777777" w:rsidR="00041AB3" w:rsidRDefault="00041AB3" w:rsidP="00A95E8A">
      <w:pPr>
        <w:pStyle w:val="ListParagraph"/>
        <w:jc w:val="both"/>
        <w:rPr>
          <w:lang w:val="en-US"/>
        </w:rPr>
      </w:pPr>
    </w:p>
    <w:p w14:paraId="7075025F" w14:textId="16BB8948" w:rsidR="00373CC9" w:rsidRDefault="008F38E5" w:rsidP="00A95E8A">
      <w:pPr>
        <w:pStyle w:val="ListParagraph"/>
        <w:jc w:val="both"/>
        <w:rPr>
          <w:lang w:val="en-US"/>
        </w:rPr>
      </w:pPr>
      <w:r w:rsidRPr="008F38E5">
        <w:rPr>
          <w:lang w:val="en-US"/>
        </w:rPr>
        <w:t xml:space="preserve">Migracije su </w:t>
      </w:r>
      <w:r>
        <w:rPr>
          <w:lang w:val="en-US"/>
        </w:rPr>
        <w:t>multi</w:t>
      </w:r>
      <w:r w:rsidRPr="008F38E5">
        <w:rPr>
          <w:lang w:val="en-US"/>
        </w:rPr>
        <w:t>dimenzional</w:t>
      </w:r>
      <w:r>
        <w:rPr>
          <w:lang w:val="en-US"/>
        </w:rPr>
        <w:t>an</w:t>
      </w:r>
      <w:r w:rsidRPr="008F38E5">
        <w:rPr>
          <w:lang w:val="en-US"/>
        </w:rPr>
        <w:t>, više</w:t>
      </w:r>
      <w:r>
        <w:rPr>
          <w:lang w:val="en-US"/>
        </w:rPr>
        <w:t>slojan</w:t>
      </w:r>
      <w:r w:rsidRPr="008F38E5">
        <w:rPr>
          <w:lang w:val="en-US"/>
        </w:rPr>
        <w:t xml:space="preserve"> i </w:t>
      </w:r>
      <w:r>
        <w:rPr>
          <w:lang w:val="en-US"/>
        </w:rPr>
        <w:t>kompleksan</w:t>
      </w:r>
      <w:r w:rsidRPr="008F38E5">
        <w:rPr>
          <w:lang w:val="en-US"/>
        </w:rPr>
        <w:t xml:space="preserve"> fenomen transnacionalne prirode i nijedna </w:t>
      </w:r>
      <w:r>
        <w:rPr>
          <w:lang w:val="en-US"/>
        </w:rPr>
        <w:t>administracija</w:t>
      </w:r>
      <w:r w:rsidRPr="008F38E5">
        <w:rPr>
          <w:lang w:val="en-US"/>
        </w:rPr>
        <w:t xml:space="preserve"> ne može sama da upravlja njime</w:t>
      </w:r>
      <w:r>
        <w:rPr>
          <w:lang w:val="en-US"/>
        </w:rPr>
        <w:t xml:space="preserve"> na uspješan način</w:t>
      </w:r>
      <w:r w:rsidRPr="008F38E5">
        <w:rPr>
          <w:lang w:val="en-US"/>
        </w:rPr>
        <w:t>. Stoga se uloga međunarodnih partnera pokazala vitalnom za efikasno upravljanje granicama i migracijama. Moja poruka međunarodnoj zajednici bila bi da nastavi da podržava regionalni pristup r</w:t>
      </w:r>
      <w:r>
        <w:rPr>
          <w:lang w:val="en-US"/>
        </w:rPr>
        <w:t>j</w:t>
      </w:r>
      <w:r w:rsidRPr="008F38E5">
        <w:rPr>
          <w:lang w:val="en-US"/>
        </w:rPr>
        <w:t xml:space="preserve">ešavanju pitanja migracija i </w:t>
      </w:r>
      <w:r w:rsidR="00B90B93">
        <w:rPr>
          <w:lang w:val="en-US"/>
        </w:rPr>
        <w:t xml:space="preserve">da </w:t>
      </w:r>
      <w:r w:rsidRPr="008F38E5">
        <w:rPr>
          <w:lang w:val="en-US"/>
        </w:rPr>
        <w:t xml:space="preserve">stvara adekvatnu sinergiju. Naš krajnji cilj </w:t>
      </w:r>
      <w:r>
        <w:rPr>
          <w:lang w:val="en-US"/>
        </w:rPr>
        <w:t>treba</w:t>
      </w:r>
      <w:r w:rsidRPr="008F38E5">
        <w:rPr>
          <w:lang w:val="en-US"/>
        </w:rPr>
        <w:t xml:space="preserve"> da bud</w:t>
      </w:r>
      <w:r w:rsidR="00A123CB">
        <w:rPr>
          <w:lang w:val="en-US"/>
        </w:rPr>
        <w:t>u</w:t>
      </w:r>
      <w:r w:rsidRPr="008F38E5">
        <w:rPr>
          <w:lang w:val="en-US"/>
        </w:rPr>
        <w:t xml:space="preserve"> regulisan</w:t>
      </w:r>
      <w:r w:rsidR="00A123CB">
        <w:rPr>
          <w:lang w:val="en-US"/>
        </w:rPr>
        <w:t>e</w:t>
      </w:r>
      <w:r w:rsidRPr="008F38E5">
        <w:rPr>
          <w:lang w:val="en-US"/>
        </w:rPr>
        <w:t xml:space="preserve"> migracij</w:t>
      </w:r>
      <w:r w:rsidR="00A123CB">
        <w:rPr>
          <w:lang w:val="en-US"/>
        </w:rPr>
        <w:t>e</w:t>
      </w:r>
      <w:r w:rsidRPr="008F38E5">
        <w:rPr>
          <w:lang w:val="en-US"/>
        </w:rPr>
        <w:t xml:space="preserve">, da </w:t>
      </w:r>
      <w:r w:rsidR="0083368D">
        <w:rPr>
          <w:lang w:val="en-US"/>
        </w:rPr>
        <w:t>ne</w:t>
      </w:r>
      <w:r w:rsidRPr="008F38E5">
        <w:rPr>
          <w:lang w:val="en-US"/>
        </w:rPr>
        <w:t>regularne migracije pretvorimo u re</w:t>
      </w:r>
      <w:r>
        <w:rPr>
          <w:lang w:val="en-US"/>
        </w:rPr>
        <w:t>gularne</w:t>
      </w:r>
      <w:r w:rsidRPr="008F38E5">
        <w:rPr>
          <w:lang w:val="en-US"/>
        </w:rPr>
        <w:t>.</w:t>
      </w:r>
    </w:p>
    <w:p w14:paraId="13DFD286" w14:textId="77777777" w:rsidR="008F38E5" w:rsidRDefault="008F38E5" w:rsidP="00A95E8A">
      <w:pPr>
        <w:pStyle w:val="ListParagraph"/>
        <w:jc w:val="both"/>
        <w:rPr>
          <w:lang w:val="en-US"/>
        </w:rPr>
      </w:pPr>
    </w:p>
    <w:p w14:paraId="62B0708A" w14:textId="0E4E596F" w:rsidR="00B20DB4" w:rsidRPr="00A123CB" w:rsidRDefault="00A123CB" w:rsidP="00A95E8A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A123CB">
        <w:rPr>
          <w:b/>
          <w:bCs/>
          <w:lang w:val="fr-FR"/>
        </w:rPr>
        <w:t>Kako vidite ulogu MARRI u budućnosti</w:t>
      </w:r>
      <w:r w:rsidR="008818FC" w:rsidRPr="00A123CB">
        <w:rPr>
          <w:b/>
          <w:bCs/>
          <w:lang w:val="fr-FR"/>
        </w:rPr>
        <w:t xml:space="preserve">? </w:t>
      </w:r>
    </w:p>
    <w:p w14:paraId="39415DAE" w14:textId="77777777" w:rsidR="00084C89" w:rsidRPr="00A123CB" w:rsidRDefault="00084C89" w:rsidP="00084C89">
      <w:pPr>
        <w:pStyle w:val="ListParagraph"/>
        <w:jc w:val="both"/>
        <w:rPr>
          <w:b/>
          <w:bCs/>
          <w:lang w:val="fr-FR"/>
        </w:rPr>
      </w:pPr>
    </w:p>
    <w:p w14:paraId="401621C5" w14:textId="448B5E96" w:rsidR="003107FF" w:rsidRDefault="00BD5E02" w:rsidP="00DA7196">
      <w:pPr>
        <w:pStyle w:val="ListParagraph"/>
        <w:jc w:val="both"/>
        <w:rPr>
          <w:lang w:val="fr-FR"/>
        </w:rPr>
      </w:pPr>
      <w:r w:rsidRPr="00BD5E02">
        <w:rPr>
          <w:lang w:val="fr-FR"/>
        </w:rPr>
        <w:t>Kvalitetno kreiranj</w:t>
      </w:r>
      <w:r>
        <w:rPr>
          <w:lang w:val="fr-FR"/>
        </w:rPr>
        <w:t>e</w:t>
      </w:r>
      <w:r w:rsidRPr="00BD5E02">
        <w:rPr>
          <w:lang w:val="fr-FR"/>
        </w:rPr>
        <w:t xml:space="preserve"> politik</w:t>
      </w:r>
      <w:r>
        <w:rPr>
          <w:lang w:val="fr-FR"/>
        </w:rPr>
        <w:t>a</w:t>
      </w:r>
      <w:r w:rsidRPr="00BD5E02">
        <w:rPr>
          <w:lang w:val="fr-FR"/>
        </w:rPr>
        <w:t xml:space="preserve"> treba da se zasniva na čvrstim dokazima – stručnom znanju, statistikama, istraživanju, konsultacijama sa relevantnim akterima, evaluaciji prethodnih politika, itd. </w:t>
      </w:r>
      <w:r>
        <w:rPr>
          <w:lang w:val="fr-FR"/>
        </w:rPr>
        <w:t>Ja v</w:t>
      </w:r>
      <w:r w:rsidRPr="00BD5E02">
        <w:rPr>
          <w:lang w:val="fr-FR"/>
        </w:rPr>
        <w:t>idim</w:t>
      </w:r>
      <w:r>
        <w:rPr>
          <w:lang w:val="fr-FR"/>
        </w:rPr>
        <w:t xml:space="preserve"> da se</w:t>
      </w:r>
      <w:r w:rsidRPr="00BD5E02">
        <w:rPr>
          <w:lang w:val="fr-FR"/>
        </w:rPr>
        <w:t xml:space="preserve"> MARRI </w:t>
      </w:r>
      <w:r>
        <w:rPr>
          <w:lang w:val="fr-FR"/>
        </w:rPr>
        <w:t xml:space="preserve">u budućnosti </w:t>
      </w:r>
      <w:r w:rsidRPr="00BD5E02">
        <w:rPr>
          <w:lang w:val="fr-FR"/>
        </w:rPr>
        <w:t>pretvara u centar znanja</w:t>
      </w:r>
      <w:r>
        <w:rPr>
          <w:lang w:val="fr-FR"/>
        </w:rPr>
        <w:t xml:space="preserve"> (knowledge hub)</w:t>
      </w:r>
      <w:r w:rsidRPr="00BD5E02">
        <w:rPr>
          <w:lang w:val="fr-FR"/>
        </w:rPr>
        <w:t xml:space="preserve"> za migracije, što je već u </w:t>
      </w:r>
      <w:r>
        <w:rPr>
          <w:lang w:val="fr-FR"/>
        </w:rPr>
        <w:t>toku</w:t>
      </w:r>
      <w:r w:rsidRPr="00BD5E02">
        <w:rPr>
          <w:lang w:val="fr-FR"/>
        </w:rPr>
        <w:t xml:space="preserve">. MARRI je postavio </w:t>
      </w:r>
      <w:r w:rsidR="00DA7196">
        <w:rPr>
          <w:lang w:val="fr-FR"/>
        </w:rPr>
        <w:t>osnovu</w:t>
      </w:r>
      <w:r w:rsidRPr="00BD5E02">
        <w:rPr>
          <w:lang w:val="fr-FR"/>
        </w:rPr>
        <w:t xml:space="preserve"> za ovo uspostavljanjem </w:t>
      </w:r>
      <w:r>
        <w:rPr>
          <w:lang w:val="fr-FR"/>
        </w:rPr>
        <w:t>Baze regionalnih</w:t>
      </w:r>
      <w:r w:rsidRPr="00BD5E02">
        <w:rPr>
          <w:lang w:val="fr-FR"/>
        </w:rPr>
        <w:t xml:space="preserve"> stručnjaka i Regionalne platforme za razm</w:t>
      </w:r>
      <w:r>
        <w:rPr>
          <w:lang w:val="fr-FR"/>
        </w:rPr>
        <w:t>j</w:t>
      </w:r>
      <w:r w:rsidRPr="00BD5E02">
        <w:rPr>
          <w:lang w:val="fr-FR"/>
        </w:rPr>
        <w:t>enu ne</w:t>
      </w:r>
      <w:r w:rsidR="00A94113">
        <w:rPr>
          <w:lang w:val="fr-FR"/>
        </w:rPr>
        <w:t>personalnih</w:t>
      </w:r>
      <w:r w:rsidRPr="00BD5E02">
        <w:rPr>
          <w:lang w:val="fr-FR"/>
        </w:rPr>
        <w:t xml:space="preserve"> podataka na Zapadnom Balkanu (</w:t>
      </w:r>
      <w:r>
        <w:rPr>
          <w:lang w:val="fr-FR"/>
        </w:rPr>
        <w:t>W</w:t>
      </w:r>
      <w:r w:rsidRPr="00BD5E02">
        <w:rPr>
          <w:lang w:val="fr-FR"/>
        </w:rPr>
        <w:t>B – MIDE</w:t>
      </w:r>
      <w:r>
        <w:rPr>
          <w:lang w:val="fr-FR"/>
        </w:rPr>
        <w:t>X</w:t>
      </w:r>
      <w:r w:rsidRPr="00BD5E02">
        <w:rPr>
          <w:lang w:val="fr-FR"/>
        </w:rPr>
        <w:t xml:space="preserve">). Pored toga, </w:t>
      </w:r>
      <w:r>
        <w:rPr>
          <w:lang w:val="fr-FR"/>
        </w:rPr>
        <w:t xml:space="preserve">MARRI </w:t>
      </w:r>
      <w:r w:rsidRPr="00BD5E02">
        <w:rPr>
          <w:lang w:val="fr-FR"/>
        </w:rPr>
        <w:t>izrađ</w:t>
      </w:r>
      <w:r>
        <w:rPr>
          <w:lang w:val="fr-FR"/>
        </w:rPr>
        <w:t xml:space="preserve">uje </w:t>
      </w:r>
      <w:r w:rsidRPr="00BD5E02">
        <w:rPr>
          <w:lang w:val="fr-FR"/>
        </w:rPr>
        <w:t xml:space="preserve">analize </w:t>
      </w:r>
      <w:r>
        <w:rPr>
          <w:lang w:val="fr-FR"/>
        </w:rPr>
        <w:t>o</w:t>
      </w:r>
      <w:r w:rsidRPr="00BD5E02">
        <w:rPr>
          <w:lang w:val="fr-FR"/>
        </w:rPr>
        <w:t xml:space="preserve"> različitim temama. Moja vizija je da MARRI pomogne kreatorima politik</w:t>
      </w:r>
      <w:r>
        <w:rPr>
          <w:lang w:val="fr-FR"/>
        </w:rPr>
        <w:t>a</w:t>
      </w:r>
      <w:r w:rsidRPr="00BD5E02">
        <w:rPr>
          <w:lang w:val="fr-FR"/>
        </w:rPr>
        <w:t xml:space="preserve"> na Zapadnom Balkanu </w:t>
      </w:r>
      <w:r>
        <w:rPr>
          <w:lang w:val="fr-FR"/>
        </w:rPr>
        <w:t xml:space="preserve">kroz </w:t>
      </w:r>
      <w:r w:rsidRPr="00BD5E02">
        <w:rPr>
          <w:lang w:val="fr-FR"/>
        </w:rPr>
        <w:t xml:space="preserve">generisanje istraživačkih dokaza i pružanje visokokvalitetnih informacija, </w:t>
      </w:r>
      <w:r w:rsidR="00A94113" w:rsidRPr="00BD5E02">
        <w:rPr>
          <w:lang w:val="fr-FR"/>
        </w:rPr>
        <w:t xml:space="preserve">na taj način </w:t>
      </w:r>
      <w:r w:rsidRPr="00BD5E02">
        <w:rPr>
          <w:lang w:val="fr-FR"/>
        </w:rPr>
        <w:t>podržavajući ih u razum</w:t>
      </w:r>
      <w:r w:rsidR="00DA7196">
        <w:rPr>
          <w:lang w:val="fr-FR"/>
        </w:rPr>
        <w:t>j</w:t>
      </w:r>
      <w:r w:rsidRPr="00BD5E02">
        <w:rPr>
          <w:lang w:val="fr-FR"/>
        </w:rPr>
        <w:t xml:space="preserve">evanju složenosti migracija i </w:t>
      </w:r>
      <w:r w:rsidR="00DA7196">
        <w:rPr>
          <w:lang w:val="fr-FR"/>
        </w:rPr>
        <w:t>unaprijeđenju</w:t>
      </w:r>
      <w:r w:rsidRPr="00BD5E02">
        <w:rPr>
          <w:lang w:val="fr-FR"/>
        </w:rPr>
        <w:t xml:space="preserve"> odgovora</w:t>
      </w:r>
      <w:r w:rsidR="00DA7196">
        <w:rPr>
          <w:lang w:val="fr-FR"/>
        </w:rPr>
        <w:t xml:space="preserve"> njihovih politika</w:t>
      </w:r>
      <w:r w:rsidRPr="00DA7196">
        <w:rPr>
          <w:lang w:val="fr-FR"/>
        </w:rPr>
        <w:t>.</w:t>
      </w:r>
    </w:p>
    <w:p w14:paraId="27F0E617" w14:textId="77777777" w:rsidR="00DA7196" w:rsidRPr="00DA7196" w:rsidRDefault="00DA7196" w:rsidP="00DA7196">
      <w:pPr>
        <w:pStyle w:val="ListParagraph"/>
        <w:jc w:val="both"/>
        <w:rPr>
          <w:lang w:val="fr-FR"/>
        </w:rPr>
      </w:pPr>
    </w:p>
    <w:p w14:paraId="12058291" w14:textId="77777777" w:rsidR="000549CC" w:rsidRPr="004B0489" w:rsidRDefault="00DA7196" w:rsidP="000549CC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4B0489">
        <w:rPr>
          <w:b/>
          <w:bCs/>
          <w:lang w:val="fr-FR"/>
        </w:rPr>
        <w:t>Neli Rašović van kancelarije. Kada biste morali da se predstavite strancu, šta biste rekli u nekoliko rečenica?</w:t>
      </w:r>
    </w:p>
    <w:p w14:paraId="4C2F440F" w14:textId="77777777" w:rsidR="000549CC" w:rsidRPr="004B0489" w:rsidRDefault="000549CC" w:rsidP="000549CC">
      <w:pPr>
        <w:pStyle w:val="ListParagraph"/>
        <w:jc w:val="both"/>
        <w:rPr>
          <w:b/>
          <w:bCs/>
          <w:lang w:val="fr-FR"/>
        </w:rPr>
      </w:pPr>
    </w:p>
    <w:p w14:paraId="0CF390F1" w14:textId="0E8B2150" w:rsidR="00AE3811" w:rsidRPr="00A94113" w:rsidRDefault="00DA7196" w:rsidP="000549CC">
      <w:pPr>
        <w:pStyle w:val="ListParagraph"/>
        <w:jc w:val="both"/>
        <w:rPr>
          <w:b/>
          <w:bCs/>
          <w:lang w:val="fr-FR"/>
        </w:rPr>
      </w:pPr>
      <w:r w:rsidRPr="004B0489">
        <w:rPr>
          <w:lang w:val="fr-FR"/>
        </w:rPr>
        <w:t>Društveni odnosi, kao i za sve ljude, važni</w:t>
      </w:r>
      <w:r w:rsidR="00A94113">
        <w:rPr>
          <w:lang w:val="fr-FR"/>
        </w:rPr>
        <w:t xml:space="preserve"> su</w:t>
      </w:r>
      <w:r w:rsidRPr="004B0489">
        <w:rPr>
          <w:lang w:val="fr-FR"/>
        </w:rPr>
        <w:t xml:space="preserve"> i za mene. S obzirom da sam profilisa</w:t>
      </w:r>
      <w:r w:rsidR="000549CC" w:rsidRPr="004B0489">
        <w:rPr>
          <w:lang w:val="fr-FR"/>
        </w:rPr>
        <w:t>na</w:t>
      </w:r>
      <w:r w:rsidRPr="004B0489">
        <w:rPr>
          <w:lang w:val="fr-FR"/>
        </w:rPr>
        <w:t xml:space="preserve"> kao državni službenik, moj pristup nekom drugom je prilično oprezan. Umnogome zavisi od mog prvog utiska o drugoj osobi. Međutim, u svakoj interakciji posebnu pažnju posvećujem </w:t>
      </w:r>
      <w:r w:rsidR="000549CC" w:rsidRPr="004B0489">
        <w:rPr>
          <w:lang w:val="fr-FR"/>
        </w:rPr>
        <w:t>poštovanju</w:t>
      </w:r>
      <w:r w:rsidRPr="004B0489">
        <w:rPr>
          <w:lang w:val="fr-FR"/>
        </w:rPr>
        <w:t xml:space="preserve"> dostojanstva druge osobe. Što se tiče mojih hobija van kancelarije, ja sam entuzijasta</w:t>
      </w:r>
      <w:r w:rsidR="000549CC" w:rsidRPr="004B0489">
        <w:rPr>
          <w:lang w:val="fr-FR"/>
        </w:rPr>
        <w:t xml:space="preserve"> za</w:t>
      </w:r>
      <w:r w:rsidRPr="004B0489">
        <w:rPr>
          <w:lang w:val="fr-FR"/>
        </w:rPr>
        <w:t xml:space="preserve"> putovanja, želj</w:t>
      </w:r>
      <w:r w:rsidR="000549CC" w:rsidRPr="004B0489">
        <w:rPr>
          <w:lang w:val="fr-FR"/>
        </w:rPr>
        <w:t>na</w:t>
      </w:r>
      <w:r w:rsidRPr="004B0489">
        <w:rPr>
          <w:lang w:val="fr-FR"/>
        </w:rPr>
        <w:t xml:space="preserve"> da istražim što više </w:t>
      </w:r>
      <w:r w:rsidR="000549CC" w:rsidRPr="004B0489">
        <w:rPr>
          <w:lang w:val="fr-FR"/>
        </w:rPr>
        <w:t>prelijepu</w:t>
      </w:r>
      <w:r w:rsidRPr="004B0489">
        <w:rPr>
          <w:lang w:val="fr-FR"/>
        </w:rPr>
        <w:t xml:space="preserve"> plane</w:t>
      </w:r>
      <w:r w:rsidR="000549CC" w:rsidRPr="004B0489">
        <w:rPr>
          <w:lang w:val="fr-FR"/>
        </w:rPr>
        <w:t>tu</w:t>
      </w:r>
      <w:r w:rsidRPr="004B0489">
        <w:rPr>
          <w:lang w:val="fr-FR"/>
        </w:rPr>
        <w:t xml:space="preserve"> na kojoj živimo i </w:t>
      </w:r>
      <w:r w:rsidR="00A94113">
        <w:rPr>
          <w:lang w:val="fr-FR"/>
        </w:rPr>
        <w:t xml:space="preserve">da </w:t>
      </w:r>
      <w:r w:rsidRPr="004B0489">
        <w:rPr>
          <w:lang w:val="fr-FR"/>
        </w:rPr>
        <w:t xml:space="preserve">naučim o različitim kulturama. </w:t>
      </w:r>
      <w:r w:rsidRPr="00A94113">
        <w:rPr>
          <w:lang w:val="fr-FR"/>
        </w:rPr>
        <w:t>Takođe</w:t>
      </w:r>
      <w:r w:rsidR="000549CC" w:rsidRPr="00A94113">
        <w:rPr>
          <w:lang w:val="fr-FR"/>
        </w:rPr>
        <w:t>,</w:t>
      </w:r>
      <w:r w:rsidRPr="00A94113">
        <w:rPr>
          <w:lang w:val="fr-FR"/>
        </w:rPr>
        <w:t xml:space="preserve"> </w:t>
      </w:r>
      <w:r w:rsidR="000549CC" w:rsidRPr="00A94113">
        <w:rPr>
          <w:lang w:val="fr-FR"/>
        </w:rPr>
        <w:t>volim umjetnost</w:t>
      </w:r>
      <w:r w:rsidRPr="00A94113">
        <w:rPr>
          <w:lang w:val="fr-FR"/>
        </w:rPr>
        <w:t>, posebno slikarstvo, muziku i književnost.</w:t>
      </w:r>
    </w:p>
    <w:p w14:paraId="1E298F80" w14:textId="7A35DABB" w:rsidR="00F303DC" w:rsidRPr="00A94113" w:rsidRDefault="00F303DC" w:rsidP="00A95E8A">
      <w:pPr>
        <w:jc w:val="both"/>
        <w:rPr>
          <w:lang w:val="fr-FR"/>
        </w:rPr>
      </w:pPr>
    </w:p>
    <w:sectPr w:rsidR="00F303DC" w:rsidRPr="00A9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C045" w14:textId="77777777" w:rsidR="00601B5C" w:rsidRDefault="00601B5C" w:rsidP="00AC4838">
      <w:pPr>
        <w:spacing w:after="0" w:line="240" w:lineRule="auto"/>
      </w:pPr>
      <w:r>
        <w:separator/>
      </w:r>
    </w:p>
  </w:endnote>
  <w:endnote w:type="continuationSeparator" w:id="0">
    <w:p w14:paraId="4024E31C" w14:textId="77777777" w:rsidR="00601B5C" w:rsidRDefault="00601B5C" w:rsidP="00AC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6198" w14:textId="77777777" w:rsidR="00601B5C" w:rsidRDefault="00601B5C" w:rsidP="00AC4838">
      <w:pPr>
        <w:spacing w:after="0" w:line="240" w:lineRule="auto"/>
      </w:pPr>
      <w:r>
        <w:separator/>
      </w:r>
    </w:p>
  </w:footnote>
  <w:footnote w:type="continuationSeparator" w:id="0">
    <w:p w14:paraId="2DB74008" w14:textId="77777777" w:rsidR="00601B5C" w:rsidRDefault="00601B5C" w:rsidP="00AC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C0B"/>
    <w:multiLevelType w:val="hybridMultilevel"/>
    <w:tmpl w:val="0BD44944"/>
    <w:lvl w:ilvl="0" w:tplc="27A40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E7F8B"/>
    <w:multiLevelType w:val="hybridMultilevel"/>
    <w:tmpl w:val="92D4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21506">
    <w:abstractNumId w:val="0"/>
  </w:num>
  <w:num w:numId="2" w16cid:durableId="87192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69"/>
    <w:rsid w:val="00033C16"/>
    <w:rsid w:val="00034A32"/>
    <w:rsid w:val="000356D4"/>
    <w:rsid w:val="00040B32"/>
    <w:rsid w:val="00041AB3"/>
    <w:rsid w:val="000549CC"/>
    <w:rsid w:val="000676FD"/>
    <w:rsid w:val="00074733"/>
    <w:rsid w:val="00084C89"/>
    <w:rsid w:val="000850E0"/>
    <w:rsid w:val="000C5245"/>
    <w:rsid w:val="000D0799"/>
    <w:rsid w:val="000D6855"/>
    <w:rsid w:val="000E15A5"/>
    <w:rsid w:val="000F5857"/>
    <w:rsid w:val="00123479"/>
    <w:rsid w:val="001273CB"/>
    <w:rsid w:val="00135858"/>
    <w:rsid w:val="00155500"/>
    <w:rsid w:val="001627B2"/>
    <w:rsid w:val="00177414"/>
    <w:rsid w:val="00185981"/>
    <w:rsid w:val="001C0F9F"/>
    <w:rsid w:val="001C739E"/>
    <w:rsid w:val="001D411A"/>
    <w:rsid w:val="0023225F"/>
    <w:rsid w:val="00232F9F"/>
    <w:rsid w:val="00257A5A"/>
    <w:rsid w:val="0027099A"/>
    <w:rsid w:val="00282BBD"/>
    <w:rsid w:val="002B57B2"/>
    <w:rsid w:val="002C5B3D"/>
    <w:rsid w:val="002C62D5"/>
    <w:rsid w:val="002C6E7C"/>
    <w:rsid w:val="002D6E2F"/>
    <w:rsid w:val="002E79BA"/>
    <w:rsid w:val="003107FF"/>
    <w:rsid w:val="00333E58"/>
    <w:rsid w:val="00346469"/>
    <w:rsid w:val="003613C7"/>
    <w:rsid w:val="00367FDE"/>
    <w:rsid w:val="00372C3D"/>
    <w:rsid w:val="00373CC9"/>
    <w:rsid w:val="003813BE"/>
    <w:rsid w:val="003827EE"/>
    <w:rsid w:val="00383EC5"/>
    <w:rsid w:val="00393889"/>
    <w:rsid w:val="003E4FDE"/>
    <w:rsid w:val="003F6622"/>
    <w:rsid w:val="0041237C"/>
    <w:rsid w:val="00435EEA"/>
    <w:rsid w:val="00444038"/>
    <w:rsid w:val="00445716"/>
    <w:rsid w:val="004569BD"/>
    <w:rsid w:val="00471004"/>
    <w:rsid w:val="004827B3"/>
    <w:rsid w:val="004B0489"/>
    <w:rsid w:val="004B0A6C"/>
    <w:rsid w:val="004C2BDC"/>
    <w:rsid w:val="004E0305"/>
    <w:rsid w:val="004E5F22"/>
    <w:rsid w:val="00500FCD"/>
    <w:rsid w:val="00544F5A"/>
    <w:rsid w:val="005B3C76"/>
    <w:rsid w:val="005B5BF1"/>
    <w:rsid w:val="005D3997"/>
    <w:rsid w:val="00601B5C"/>
    <w:rsid w:val="0062062A"/>
    <w:rsid w:val="00625CE4"/>
    <w:rsid w:val="006356A8"/>
    <w:rsid w:val="00640392"/>
    <w:rsid w:val="00642699"/>
    <w:rsid w:val="006838D7"/>
    <w:rsid w:val="006923E6"/>
    <w:rsid w:val="00693D55"/>
    <w:rsid w:val="006A0E63"/>
    <w:rsid w:val="006B0C72"/>
    <w:rsid w:val="006D1F52"/>
    <w:rsid w:val="006D3BF6"/>
    <w:rsid w:val="006E3071"/>
    <w:rsid w:val="006F7CA2"/>
    <w:rsid w:val="00725F6E"/>
    <w:rsid w:val="007620D7"/>
    <w:rsid w:val="00773C5A"/>
    <w:rsid w:val="007C3267"/>
    <w:rsid w:val="007E1579"/>
    <w:rsid w:val="007F3FED"/>
    <w:rsid w:val="007F69A4"/>
    <w:rsid w:val="00824E1C"/>
    <w:rsid w:val="0083368D"/>
    <w:rsid w:val="008361A3"/>
    <w:rsid w:val="00857817"/>
    <w:rsid w:val="008818FC"/>
    <w:rsid w:val="008D4DAB"/>
    <w:rsid w:val="008E2A53"/>
    <w:rsid w:val="008E5539"/>
    <w:rsid w:val="008E6182"/>
    <w:rsid w:val="008F38E5"/>
    <w:rsid w:val="008F46E8"/>
    <w:rsid w:val="008F509D"/>
    <w:rsid w:val="008F5FF9"/>
    <w:rsid w:val="009238D4"/>
    <w:rsid w:val="00924F90"/>
    <w:rsid w:val="0094041A"/>
    <w:rsid w:val="0094148F"/>
    <w:rsid w:val="00950D2F"/>
    <w:rsid w:val="009547E9"/>
    <w:rsid w:val="00962681"/>
    <w:rsid w:val="00985485"/>
    <w:rsid w:val="00990B6D"/>
    <w:rsid w:val="0099471F"/>
    <w:rsid w:val="009B78B6"/>
    <w:rsid w:val="009D4099"/>
    <w:rsid w:val="009E0872"/>
    <w:rsid w:val="009E1E6D"/>
    <w:rsid w:val="009F3728"/>
    <w:rsid w:val="00A04F21"/>
    <w:rsid w:val="00A11F30"/>
    <w:rsid w:val="00A123CB"/>
    <w:rsid w:val="00A15B7B"/>
    <w:rsid w:val="00A375A9"/>
    <w:rsid w:val="00A46152"/>
    <w:rsid w:val="00A70755"/>
    <w:rsid w:val="00A75121"/>
    <w:rsid w:val="00A94113"/>
    <w:rsid w:val="00A95E8A"/>
    <w:rsid w:val="00AA249B"/>
    <w:rsid w:val="00AC4838"/>
    <w:rsid w:val="00AC5BE9"/>
    <w:rsid w:val="00AE1F8D"/>
    <w:rsid w:val="00AE3811"/>
    <w:rsid w:val="00AE5AE3"/>
    <w:rsid w:val="00B033B9"/>
    <w:rsid w:val="00B115AF"/>
    <w:rsid w:val="00B1365F"/>
    <w:rsid w:val="00B20DB4"/>
    <w:rsid w:val="00B40C93"/>
    <w:rsid w:val="00B47D3D"/>
    <w:rsid w:val="00B70681"/>
    <w:rsid w:val="00B770C5"/>
    <w:rsid w:val="00B84189"/>
    <w:rsid w:val="00B90B93"/>
    <w:rsid w:val="00B952CF"/>
    <w:rsid w:val="00BD5E02"/>
    <w:rsid w:val="00C07D4C"/>
    <w:rsid w:val="00C108F5"/>
    <w:rsid w:val="00C10E68"/>
    <w:rsid w:val="00C111A9"/>
    <w:rsid w:val="00C11E0F"/>
    <w:rsid w:val="00C340D5"/>
    <w:rsid w:val="00C57E99"/>
    <w:rsid w:val="00C60CB8"/>
    <w:rsid w:val="00C70358"/>
    <w:rsid w:val="00C8186D"/>
    <w:rsid w:val="00CE6A38"/>
    <w:rsid w:val="00CF4450"/>
    <w:rsid w:val="00D07199"/>
    <w:rsid w:val="00D11D65"/>
    <w:rsid w:val="00D13A5A"/>
    <w:rsid w:val="00D60327"/>
    <w:rsid w:val="00D72F66"/>
    <w:rsid w:val="00D90703"/>
    <w:rsid w:val="00D95893"/>
    <w:rsid w:val="00D97942"/>
    <w:rsid w:val="00DA40B6"/>
    <w:rsid w:val="00DA7196"/>
    <w:rsid w:val="00DB6A5D"/>
    <w:rsid w:val="00DC0247"/>
    <w:rsid w:val="00DC7AB6"/>
    <w:rsid w:val="00DD3928"/>
    <w:rsid w:val="00E06B2E"/>
    <w:rsid w:val="00E110AE"/>
    <w:rsid w:val="00E16D14"/>
    <w:rsid w:val="00E17B79"/>
    <w:rsid w:val="00E30590"/>
    <w:rsid w:val="00E30F43"/>
    <w:rsid w:val="00E425C3"/>
    <w:rsid w:val="00E45782"/>
    <w:rsid w:val="00E47F17"/>
    <w:rsid w:val="00E72C52"/>
    <w:rsid w:val="00E95851"/>
    <w:rsid w:val="00EA05A0"/>
    <w:rsid w:val="00EB49F1"/>
    <w:rsid w:val="00ED468F"/>
    <w:rsid w:val="00EE528F"/>
    <w:rsid w:val="00F10DE1"/>
    <w:rsid w:val="00F120EA"/>
    <w:rsid w:val="00F17EE9"/>
    <w:rsid w:val="00F2131A"/>
    <w:rsid w:val="00F22CAD"/>
    <w:rsid w:val="00F303DC"/>
    <w:rsid w:val="00F43E03"/>
    <w:rsid w:val="00F4520C"/>
    <w:rsid w:val="00F5755D"/>
    <w:rsid w:val="00F614FB"/>
    <w:rsid w:val="00F62390"/>
    <w:rsid w:val="00F64625"/>
    <w:rsid w:val="00F800C8"/>
    <w:rsid w:val="00F83455"/>
    <w:rsid w:val="00FA0B24"/>
    <w:rsid w:val="00FA62FC"/>
    <w:rsid w:val="00FC7F7E"/>
    <w:rsid w:val="00FE5E83"/>
    <w:rsid w:val="00FF1738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3E3B"/>
  <w15:docId w15:val="{EECCC5A7-EED3-4FCA-88C1-3FB035F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8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4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83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4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BB92-36A6-41D9-9BE1-64F2F31E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Veljanova (MARRI)</dc:creator>
  <cp:keywords/>
  <dc:description/>
  <cp:lastModifiedBy>Neli Rasovic</cp:lastModifiedBy>
  <cp:revision>4</cp:revision>
  <dcterms:created xsi:type="dcterms:W3CDTF">2022-06-29T11:40:00Z</dcterms:created>
  <dcterms:modified xsi:type="dcterms:W3CDTF">2022-06-29T12:50:00Z</dcterms:modified>
</cp:coreProperties>
</file>