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17FD" w:rsidRPr="004E7E04" w:rsidRDefault="0071185A" w:rsidP="004E7E04">
      <w:pPr>
        <w:spacing w:after="0"/>
        <w:jc w:val="both"/>
        <w:rPr>
          <w:rFonts w:ascii="Arial" w:hAnsi="Arial" w:cs="Arial"/>
          <w:b/>
          <w:lang w:val="pl-PL"/>
        </w:rPr>
      </w:pPr>
      <w:bookmarkStart w:id="0" w:name="_GoBack"/>
      <w:bookmarkEnd w:id="0"/>
      <w:r w:rsidRPr="004E7E04">
        <w:rPr>
          <w:rFonts w:ascii="Arial" w:hAnsi="Arial" w:cs="Arial"/>
          <w:b/>
          <w:lang w:val="pl-PL"/>
        </w:rPr>
        <w:t xml:space="preserve">                                                                                                            </w:t>
      </w:r>
      <w:r w:rsidR="004E7E04">
        <w:rPr>
          <w:rFonts w:ascii="Arial" w:hAnsi="Arial" w:cs="Arial"/>
          <w:b/>
          <w:lang w:val="pl-PL"/>
        </w:rPr>
        <w:t xml:space="preserve">                             </w:t>
      </w:r>
      <w:r w:rsidRPr="004E7E04">
        <w:rPr>
          <w:rFonts w:ascii="Arial" w:hAnsi="Arial" w:cs="Arial"/>
          <w:b/>
          <w:lang w:val="pl-PL"/>
        </w:rPr>
        <w:t xml:space="preserve"> Prilog 1</w:t>
      </w:r>
    </w:p>
    <w:p w:rsidR="004E7E04" w:rsidRDefault="004E7E04" w:rsidP="004E7E04">
      <w:pPr>
        <w:spacing w:after="0"/>
        <w:jc w:val="center"/>
        <w:rPr>
          <w:rFonts w:ascii="Arial" w:hAnsi="Arial" w:cs="Arial"/>
          <w:b/>
          <w:lang w:val="pl-PL"/>
        </w:rPr>
      </w:pPr>
    </w:p>
    <w:p w:rsidR="00F817FD" w:rsidRPr="004E7E04" w:rsidRDefault="00F817FD" w:rsidP="004E7E04">
      <w:pPr>
        <w:spacing w:after="0"/>
        <w:jc w:val="center"/>
        <w:rPr>
          <w:rFonts w:ascii="Arial" w:hAnsi="Arial" w:cs="Arial"/>
          <w:b/>
          <w:lang w:val="pl-PL"/>
        </w:rPr>
      </w:pPr>
      <w:r w:rsidRPr="004E7E04">
        <w:rPr>
          <w:rFonts w:ascii="Arial" w:hAnsi="Arial" w:cs="Arial"/>
          <w:b/>
          <w:lang w:val="pl-PL"/>
        </w:rPr>
        <w:t>OBRAZAC BANKARSKE GARANCIJE ZA DOBRO IZVRŠENJE POSLA</w:t>
      </w: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pl-PL"/>
        </w:rPr>
      </w:pP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b/>
          <w:lang w:val="sr-Latn-CS"/>
        </w:rPr>
      </w:pPr>
      <w:r w:rsidRPr="004E7E04">
        <w:rPr>
          <w:rFonts w:ascii="Arial" w:hAnsi="Arial" w:cs="Arial"/>
          <w:b/>
          <w:lang w:val="sr-Latn-CS"/>
        </w:rPr>
        <w:t>Korisnik:</w:t>
      </w: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Ministarstvo ekonomije</w:t>
      </w: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Rimski trg 46</w:t>
      </w: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Podgorica</w:t>
      </w: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Crna Gora</w:t>
      </w: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Default="00F817FD" w:rsidP="004E7E04">
      <w:pPr>
        <w:spacing w:after="0"/>
        <w:jc w:val="center"/>
        <w:rPr>
          <w:rFonts w:ascii="Arial" w:hAnsi="Arial" w:cs="Arial"/>
          <w:b/>
          <w:lang w:val="sr-Latn-CS"/>
        </w:rPr>
      </w:pPr>
      <w:r w:rsidRPr="004E7E04">
        <w:rPr>
          <w:rFonts w:ascii="Arial" w:hAnsi="Arial" w:cs="Arial"/>
          <w:b/>
          <w:lang w:val="sr-Latn-CS"/>
        </w:rPr>
        <w:t>Bankarska garanciju za dobro izvršenje posla</w:t>
      </w:r>
    </w:p>
    <w:p w:rsidR="004E7E04" w:rsidRDefault="004E7E04" w:rsidP="004E7E04">
      <w:pPr>
        <w:spacing w:after="0"/>
        <w:jc w:val="center"/>
        <w:rPr>
          <w:rFonts w:ascii="Arial" w:hAnsi="Arial" w:cs="Arial"/>
          <w:b/>
          <w:lang w:val="sr-Latn-CS"/>
        </w:rPr>
      </w:pPr>
    </w:p>
    <w:p w:rsidR="004E7E04" w:rsidRPr="004E7E04" w:rsidRDefault="004E7E04" w:rsidP="004E7E04">
      <w:pPr>
        <w:spacing w:after="0"/>
        <w:jc w:val="center"/>
        <w:rPr>
          <w:rFonts w:ascii="Arial" w:hAnsi="Arial" w:cs="Arial"/>
          <w:b/>
          <w:lang w:val="sr-Latn-CS"/>
        </w:rPr>
      </w:pPr>
    </w:p>
    <w:p w:rsidR="00F817FD" w:rsidRDefault="009D20EE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Informisani smo da je Vlada Crne Gore donijela Odluku o dodjeli koncesije za detaljna geološka istraživanja i eksploataciju po</w:t>
      </w:r>
      <w:r w:rsidR="00441CCE" w:rsidRPr="004E7E04">
        <w:rPr>
          <w:rFonts w:ascii="Arial" w:hAnsi="Arial" w:cs="Arial"/>
          <w:lang w:val="sr-Latn-CS"/>
        </w:rPr>
        <w:t xml:space="preserve">jave </w:t>
      </w:r>
      <w:r w:rsidR="007871E0" w:rsidRPr="004E7E04">
        <w:rPr>
          <w:rFonts w:ascii="Arial" w:hAnsi="Arial" w:cs="Arial"/>
          <w:lang w:val="sr-Latn-CS"/>
        </w:rPr>
        <w:t>mineralne sirovine tehničko</w:t>
      </w:r>
      <w:r w:rsidRPr="004E7E04">
        <w:rPr>
          <w:rFonts w:ascii="Arial" w:hAnsi="Arial" w:cs="Arial"/>
          <w:lang w:val="sr-Latn-CS"/>
        </w:rPr>
        <w:t xml:space="preserve">-građevinskog </w:t>
      </w:r>
      <w:r w:rsidR="00441CCE" w:rsidRPr="004E7E04">
        <w:rPr>
          <w:rFonts w:ascii="Arial" w:hAnsi="Arial" w:cs="Arial"/>
          <w:lang w:val="sr-Latn-CS"/>
        </w:rPr>
        <w:t>ka</w:t>
      </w:r>
      <w:r w:rsidR="007871E0" w:rsidRPr="004E7E04">
        <w:rPr>
          <w:rFonts w:ascii="Arial" w:hAnsi="Arial" w:cs="Arial"/>
          <w:lang w:val="sr-Latn-CS"/>
        </w:rPr>
        <w:t>mena „Pogled</w:t>
      </w:r>
      <w:r w:rsidRPr="004E7E04">
        <w:rPr>
          <w:rFonts w:ascii="Arial" w:hAnsi="Arial" w:cs="Arial"/>
          <w:lang w:val="sr-Latn-CS"/>
        </w:rPr>
        <w:t xml:space="preserve">“, </w:t>
      </w:r>
      <w:r w:rsidR="007871E0" w:rsidRPr="004E7E04">
        <w:rPr>
          <w:rFonts w:ascii="Arial" w:hAnsi="Arial" w:cs="Arial"/>
          <w:lang w:val="sr-Latn-CS"/>
        </w:rPr>
        <w:t>opština Rožaje</w:t>
      </w:r>
      <w:r w:rsidR="00441CCE" w:rsidRPr="004E7E04">
        <w:rPr>
          <w:rFonts w:ascii="Arial" w:hAnsi="Arial" w:cs="Arial"/>
          <w:lang w:val="sr-Latn-CS"/>
        </w:rPr>
        <w:t xml:space="preserve"> („Sl.list CG“, broj: ____), kojom se ______, reg.broj: _____, sa sjedištem u _____</w:t>
      </w:r>
      <w:r w:rsidRPr="004E7E04">
        <w:rPr>
          <w:rFonts w:ascii="Arial" w:hAnsi="Arial" w:cs="Arial"/>
          <w:lang w:val="sr-Latn-CS"/>
        </w:rPr>
        <w:t xml:space="preserve"> (u daljem tekstu: Koncesionar) dodjeljuje pravo na detaljna geološka istraživanja i eksploataciju po</w:t>
      </w:r>
      <w:r w:rsidR="00441CCE" w:rsidRPr="004E7E04">
        <w:rPr>
          <w:rFonts w:ascii="Arial" w:hAnsi="Arial" w:cs="Arial"/>
          <w:lang w:val="sr-Latn-CS"/>
        </w:rPr>
        <w:t xml:space="preserve">jave </w:t>
      </w:r>
      <w:r w:rsidR="007871E0" w:rsidRPr="004E7E04">
        <w:rPr>
          <w:rFonts w:ascii="Arial" w:hAnsi="Arial" w:cs="Arial"/>
          <w:lang w:val="sr-Latn-CS"/>
        </w:rPr>
        <w:t>mineralne sirovine tehničko</w:t>
      </w:r>
      <w:r w:rsidRPr="004E7E04">
        <w:rPr>
          <w:rFonts w:ascii="Arial" w:hAnsi="Arial" w:cs="Arial"/>
          <w:lang w:val="sr-Latn-CS"/>
        </w:rPr>
        <w:t xml:space="preserve">-građevinskog </w:t>
      </w:r>
      <w:r w:rsidR="007871E0" w:rsidRPr="004E7E04">
        <w:rPr>
          <w:rFonts w:ascii="Arial" w:hAnsi="Arial" w:cs="Arial"/>
          <w:lang w:val="sr-Latn-CS"/>
        </w:rPr>
        <w:t>kamena „Pogled“, opština Rožaje</w:t>
      </w:r>
      <w:r w:rsidRPr="004E7E04">
        <w:rPr>
          <w:rFonts w:ascii="Arial" w:hAnsi="Arial" w:cs="Arial"/>
          <w:lang w:val="sr-Latn-CS"/>
        </w:rPr>
        <w:t>.</w:t>
      </w:r>
    </w:p>
    <w:p w:rsidR="004E7E04" w:rsidRPr="004E7E04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AA5351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>U skladu sa članom 12</w:t>
      </w:r>
      <w:r w:rsidR="00AA5351" w:rsidRPr="004E7E04">
        <w:rPr>
          <w:rFonts w:ascii="Arial" w:hAnsi="Arial" w:cs="Arial"/>
          <w:lang w:val="sr-Latn-CS"/>
        </w:rPr>
        <w:t xml:space="preserve"> stav </w:t>
      </w:r>
      <w:r w:rsidR="004D71FA" w:rsidRPr="004E7E04">
        <w:rPr>
          <w:rFonts w:ascii="Arial" w:hAnsi="Arial" w:cs="Arial"/>
          <w:lang w:val="sr-Latn-CS"/>
        </w:rPr>
        <w:t xml:space="preserve">2 </w:t>
      </w:r>
      <w:r w:rsidR="00AA5351" w:rsidRPr="004E7E04">
        <w:rPr>
          <w:rFonts w:ascii="Arial" w:hAnsi="Arial" w:cs="Arial"/>
          <w:lang w:val="sr-Latn-CS"/>
        </w:rPr>
        <w:t>Ugovora o koncesiji za detaljna geološka istraživanja i eksploataciju po</w:t>
      </w:r>
      <w:r w:rsidR="00441CCE" w:rsidRPr="004E7E04">
        <w:rPr>
          <w:rFonts w:ascii="Arial" w:hAnsi="Arial" w:cs="Arial"/>
          <w:lang w:val="sr-Latn-CS"/>
        </w:rPr>
        <w:t xml:space="preserve">jave </w:t>
      </w:r>
      <w:r w:rsidR="007871E0" w:rsidRPr="004E7E04">
        <w:rPr>
          <w:rFonts w:ascii="Arial" w:hAnsi="Arial" w:cs="Arial"/>
          <w:lang w:val="sr-Latn-CS"/>
        </w:rPr>
        <w:t>mineralne sirovine tehničko</w:t>
      </w:r>
      <w:r w:rsidR="00AA5351" w:rsidRPr="004E7E04">
        <w:rPr>
          <w:rFonts w:ascii="Arial" w:hAnsi="Arial" w:cs="Arial"/>
          <w:lang w:val="sr-Latn-CS"/>
        </w:rPr>
        <w:t xml:space="preserve">-građevinskog </w:t>
      </w:r>
      <w:r w:rsidR="007871E0" w:rsidRPr="004E7E04">
        <w:rPr>
          <w:rFonts w:ascii="Arial" w:hAnsi="Arial" w:cs="Arial"/>
          <w:lang w:val="sr-Latn-CS"/>
        </w:rPr>
        <w:t>kamena „Pogled“, opština Rožaje</w:t>
      </w:r>
      <w:r w:rsidR="00AA5351" w:rsidRPr="004E7E04">
        <w:rPr>
          <w:rFonts w:ascii="Arial" w:hAnsi="Arial" w:cs="Arial"/>
          <w:lang w:val="sr-Latn-CS"/>
        </w:rPr>
        <w:t xml:space="preserve"> (u daljem tekstu: Ugovor), Koncesionar je obavezan da kao preduslov stupanju na snagu Ugovora, na dan zaključivanja Ugovora dostavi Koncedentu bankarsku garanciju za valjano izvršenje ugovornih obaveza iz člana 5 stav 2 Ugovora i drugih ugovornih obaveza (u daljme tekstu: „Bankarska garancija“) u iznosu od </w:t>
      </w:r>
      <w:r w:rsidR="00F45782">
        <w:rPr>
          <w:rFonts w:ascii="Arial" w:hAnsi="Arial" w:cs="Arial"/>
          <w:lang w:val="sr-Latn-CS"/>
        </w:rPr>
        <w:t xml:space="preserve">16.747,50 € (slovima: šesnaest hiljada sedam stotina četrdeset sedam </w:t>
      </w:r>
      <w:r w:rsidR="00677FFD" w:rsidRPr="004E7E04">
        <w:rPr>
          <w:rFonts w:ascii="Arial" w:hAnsi="Arial" w:cs="Arial"/>
          <w:lang w:val="sr-Latn-CS"/>
        </w:rPr>
        <w:t>eura</w:t>
      </w:r>
      <w:r w:rsidR="00F45782">
        <w:rPr>
          <w:rFonts w:ascii="Arial" w:hAnsi="Arial" w:cs="Arial"/>
          <w:lang w:val="sr-Latn-CS"/>
        </w:rPr>
        <w:t xml:space="preserve"> i pedeset centi</w:t>
      </w:r>
      <w:r w:rsidR="00677FFD" w:rsidRPr="004E7E04">
        <w:rPr>
          <w:rFonts w:ascii="Arial" w:hAnsi="Arial" w:cs="Arial"/>
          <w:lang w:val="sr-Latn-CS"/>
        </w:rPr>
        <w:t>).</w:t>
      </w:r>
    </w:p>
    <w:p w:rsidR="004E7E04" w:rsidRPr="004E7E04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</w:p>
    <w:p w:rsidR="004E7E04" w:rsidRPr="004E7E04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Default="00F45782" w:rsidP="004E7E04">
      <w:pPr>
        <w:spacing w:after="0"/>
        <w:jc w:val="both"/>
        <w:rPr>
          <w:rFonts w:ascii="Arial" w:hAnsi="Arial" w:cs="Arial"/>
          <w:lang w:val="sr-Latn-CS"/>
        </w:rPr>
      </w:pPr>
      <w:r>
        <w:rPr>
          <w:rFonts w:ascii="Arial" w:hAnsi="Arial" w:cs="Arial"/>
          <w:lang w:val="sr-Latn-CS"/>
        </w:rPr>
        <w:t xml:space="preserve">16.747,50 € (slovima: šesnaest hiljada sedam stotina četrdeset sedam </w:t>
      </w:r>
      <w:r w:rsidR="00F817FD" w:rsidRPr="004E7E04">
        <w:rPr>
          <w:rFonts w:ascii="Arial" w:hAnsi="Arial" w:cs="Arial"/>
          <w:lang w:val="sr-Latn-CS"/>
        </w:rPr>
        <w:t>eura</w:t>
      </w:r>
      <w:r>
        <w:rPr>
          <w:rFonts w:ascii="Arial" w:hAnsi="Arial" w:cs="Arial"/>
          <w:lang w:val="sr-Latn-CS"/>
        </w:rPr>
        <w:t xml:space="preserve"> i pedeset centi</w:t>
      </w:r>
      <w:r w:rsidR="00F817FD" w:rsidRPr="004E7E04">
        <w:rPr>
          <w:rFonts w:ascii="Arial" w:hAnsi="Arial" w:cs="Arial"/>
          <w:lang w:val="sr-Latn-CS"/>
        </w:rPr>
        <w:t>)</w:t>
      </w:r>
      <w:r>
        <w:rPr>
          <w:rFonts w:ascii="Arial" w:hAnsi="Arial" w:cs="Arial"/>
          <w:lang w:val="sr-Latn-CS"/>
        </w:rPr>
        <w:t>.</w:t>
      </w:r>
    </w:p>
    <w:p w:rsidR="004E7E04" w:rsidRPr="004E7E04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nakon što dobijemo vaš pismeni zahtjev za plaćanje i pismenu potvrdu da Koncesionar:</w:t>
      </w:r>
    </w:p>
    <w:p w:rsidR="004E7E04" w:rsidRPr="004E7E04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Pr="004E7E04" w:rsidRDefault="00441CCE" w:rsidP="004E7E0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2"/>
          <w:lang w:val="sr-Latn-CS"/>
        </w:rPr>
      </w:pPr>
      <w:r w:rsidRPr="004E7E04">
        <w:rPr>
          <w:rFonts w:ascii="Arial" w:hAnsi="Arial" w:cs="Arial"/>
          <w:color w:val="000000"/>
          <w:sz w:val="22"/>
          <w:lang w:val="sr-Latn-CS"/>
        </w:rPr>
        <w:t>Koncesionar nije u roku od</w:t>
      </w:r>
      <w:r w:rsidR="007871E0" w:rsidRPr="004E7E04">
        <w:rPr>
          <w:rFonts w:ascii="Arial" w:hAnsi="Arial" w:cs="Arial"/>
          <w:color w:val="000000"/>
          <w:sz w:val="22"/>
          <w:lang w:val="sr-Latn-CS"/>
        </w:rPr>
        <w:t xml:space="preserve"> </w:t>
      </w:r>
      <w:r w:rsidR="00477431">
        <w:rPr>
          <w:rFonts w:ascii="Arial" w:hAnsi="Arial" w:cs="Arial"/>
          <w:color w:val="000000"/>
          <w:sz w:val="22"/>
          <w:lang w:val="sr-Latn-CS"/>
        </w:rPr>
        <w:t>šest mjeseci</w:t>
      </w:r>
      <w:r w:rsidR="00677FFD" w:rsidRPr="004E7E04">
        <w:rPr>
          <w:rFonts w:ascii="Arial" w:hAnsi="Arial" w:cs="Arial"/>
          <w:color w:val="000000"/>
          <w:sz w:val="22"/>
          <w:lang w:val="sr-Latn-CS"/>
        </w:rPr>
        <w:t xml:space="preserve"> od dana zaključivanja Ugovora izradio i u skladu sa zakonom ovjerio Elaborat o klasifikaciji, kategorizaciji i proračunu rezervi Mineralne sirovine; ili</w:t>
      </w:r>
    </w:p>
    <w:p w:rsidR="00677FFD" w:rsidRPr="004E7E04" w:rsidRDefault="00677FFD" w:rsidP="004E7E0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2"/>
          <w:lang w:val="sr-Latn-CS"/>
        </w:rPr>
      </w:pPr>
      <w:r w:rsidRPr="004E7E04">
        <w:rPr>
          <w:rFonts w:ascii="Arial" w:hAnsi="Arial" w:cs="Arial"/>
          <w:sz w:val="22"/>
          <w:lang w:val="sr-Latn-CS"/>
        </w:rPr>
        <w:t>Koncesionar nije, najkasnije 30 dana prije isteka roka važenja ove Bankarske garancije,  dostavio Konc</w:t>
      </w:r>
      <w:r w:rsidR="005A5F28">
        <w:rPr>
          <w:rFonts w:ascii="Arial" w:hAnsi="Arial" w:cs="Arial"/>
          <w:sz w:val="22"/>
          <w:lang w:val="sr-Latn-CS"/>
        </w:rPr>
        <w:t>edentu, u skladu sa članom 12</w:t>
      </w:r>
      <w:r w:rsidRPr="004E7E04">
        <w:rPr>
          <w:rFonts w:ascii="Arial" w:hAnsi="Arial" w:cs="Arial"/>
          <w:sz w:val="22"/>
          <w:lang w:val="sr-Latn-CS"/>
        </w:rPr>
        <w:t xml:space="preserve"> stav 3 </w:t>
      </w:r>
      <w:r w:rsidRPr="004E7E04">
        <w:rPr>
          <w:rFonts w:ascii="Arial" w:hAnsi="Arial" w:cs="Arial"/>
          <w:bCs/>
          <w:sz w:val="22"/>
          <w:lang w:val="sr-Latn-CS"/>
        </w:rPr>
        <w:t>Ugovora,</w:t>
      </w:r>
      <w:r w:rsidRPr="004E7E04">
        <w:rPr>
          <w:rFonts w:ascii="Arial" w:hAnsi="Arial" w:cs="Arial"/>
          <w:sz w:val="22"/>
          <w:lang w:val="sr-Latn-CS"/>
        </w:rPr>
        <w:t xml:space="preserve"> bankarsku garanciju plativu na prvi poziv bez prava prigovora, sa rokom važenja od godinu dana od datuma izdavanja, kao sredstvo obezbjeđenja izvršenja  svih ugovornih obaveza,</w:t>
      </w:r>
      <w:r w:rsidR="00F45782">
        <w:rPr>
          <w:rFonts w:ascii="Arial" w:hAnsi="Arial" w:cs="Arial"/>
          <w:sz w:val="22"/>
          <w:lang w:val="sr-Latn-CS"/>
        </w:rPr>
        <w:t xml:space="preserve"> u iznosu od 33.495,00 € (slovima: trideset tri hiljade četiri stotine devedeset pet </w:t>
      </w:r>
      <w:r w:rsidR="007241DE">
        <w:rPr>
          <w:rFonts w:ascii="Arial" w:hAnsi="Arial" w:cs="Arial"/>
          <w:sz w:val="22"/>
          <w:lang w:val="sr-Latn-CS"/>
        </w:rPr>
        <w:t>eura</w:t>
      </w:r>
      <w:r w:rsidRPr="004E7E04">
        <w:rPr>
          <w:rFonts w:ascii="Arial" w:hAnsi="Arial" w:cs="Arial"/>
          <w:sz w:val="22"/>
          <w:lang w:val="sr-Latn-CS"/>
        </w:rPr>
        <w:t>) ili</w:t>
      </w:r>
    </w:p>
    <w:p w:rsidR="00677FFD" w:rsidRPr="004E7E04" w:rsidRDefault="00677FFD" w:rsidP="004E7E0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2"/>
          <w:lang w:val="sr-Latn-CS"/>
        </w:rPr>
      </w:pPr>
      <w:r w:rsidRPr="004E7E04">
        <w:rPr>
          <w:rFonts w:ascii="Arial" w:hAnsi="Arial" w:cs="Arial"/>
          <w:sz w:val="22"/>
          <w:lang w:val="sr-Latn-CS"/>
        </w:rPr>
        <w:t xml:space="preserve">Koncesionar ne poštuje i krši odredbe Ugovora, </w:t>
      </w:r>
      <w:r w:rsidR="00477431">
        <w:rPr>
          <w:rFonts w:ascii="Arial" w:hAnsi="Arial" w:cs="Arial"/>
          <w:sz w:val="22"/>
          <w:lang w:val="sr-Latn-CS"/>
        </w:rPr>
        <w:t xml:space="preserve">što dovede do raskida Ugvovra iz bilo kojeg od razloga predviđenih </w:t>
      </w:r>
      <w:r w:rsidRPr="004E7E04">
        <w:rPr>
          <w:rFonts w:ascii="Arial" w:hAnsi="Arial" w:cs="Arial"/>
          <w:sz w:val="22"/>
          <w:lang w:val="sr-Latn-CS"/>
        </w:rPr>
        <w:t xml:space="preserve">članom </w:t>
      </w:r>
      <w:r w:rsidR="00DD737C">
        <w:rPr>
          <w:rFonts w:ascii="Arial" w:hAnsi="Arial" w:cs="Arial"/>
          <w:sz w:val="22"/>
          <w:lang w:val="sr-Latn-CS"/>
        </w:rPr>
        <w:t>17</w:t>
      </w:r>
      <w:r w:rsidRPr="004E7E04">
        <w:rPr>
          <w:rFonts w:ascii="Arial" w:hAnsi="Arial" w:cs="Arial"/>
          <w:sz w:val="22"/>
          <w:lang w:val="sr-Latn-CS"/>
        </w:rPr>
        <w:t xml:space="preserve"> Ugovora; ili</w:t>
      </w:r>
    </w:p>
    <w:p w:rsidR="00677FFD" w:rsidRDefault="00677FFD" w:rsidP="004E7E04">
      <w:pPr>
        <w:pStyle w:val="ListParagraph"/>
        <w:numPr>
          <w:ilvl w:val="0"/>
          <w:numId w:val="3"/>
        </w:numPr>
        <w:spacing w:after="0"/>
        <w:rPr>
          <w:rFonts w:ascii="Arial" w:hAnsi="Arial" w:cs="Arial"/>
          <w:sz w:val="22"/>
          <w:lang w:val="sr-Latn-CS"/>
        </w:rPr>
      </w:pPr>
      <w:r w:rsidRPr="004E7E04">
        <w:rPr>
          <w:rFonts w:ascii="Arial" w:hAnsi="Arial" w:cs="Arial"/>
          <w:sz w:val="22"/>
          <w:lang w:val="sr-Latn-CS"/>
        </w:rPr>
        <w:t>su nastupili slučajevi predviđeni Ugovorom koji za posledicu ima aktiviranje Bankarske gara</w:t>
      </w:r>
      <w:r w:rsidR="004E7E04">
        <w:rPr>
          <w:rFonts w:ascii="Arial" w:hAnsi="Arial" w:cs="Arial"/>
          <w:sz w:val="22"/>
          <w:lang w:val="sr-Latn-CS"/>
        </w:rPr>
        <w:t>ncije u cjelosti ili djelimično.</w:t>
      </w:r>
    </w:p>
    <w:p w:rsidR="004E7E04" w:rsidRPr="004E7E04" w:rsidRDefault="004E7E04" w:rsidP="004E7E04">
      <w:pPr>
        <w:pStyle w:val="ListParagraph"/>
        <w:spacing w:after="0"/>
        <w:rPr>
          <w:rFonts w:ascii="Arial" w:hAnsi="Arial" w:cs="Arial"/>
          <w:sz w:val="22"/>
          <w:lang w:val="sr-Latn-CS"/>
        </w:rPr>
      </w:pPr>
    </w:p>
    <w:p w:rsidR="00F817FD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lastRenderedPageBreak/>
        <w:t>U svrhu identifikacije vašeg zahtjeva za plaćanje i vaše potvrde, iste treba da budu dostavljene putem posrednika odnosno vaše poslovne banke uz potvrdu da su potpisi pravno valjani i obavezujući za vašu instituciju.</w:t>
      </w:r>
    </w:p>
    <w:p w:rsidR="004E7E04" w:rsidRPr="004E7E04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:rsidR="004E7E04" w:rsidRPr="004E7E04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:rsidR="00F817FD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[adresa Banke]</w:t>
      </w:r>
    </w:p>
    <w:p w:rsidR="004E7E04" w:rsidRPr="004E7E04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Bankarska garancija ostaje na snazi godinu dana od dana izdavanja. Nakon isteka ovog roka Bankarska garancija u potpunosti i automatski ističe, ukoliko do tada ne dobijemo vaš pismeni zahtjev za plaćanje i potvrdu da</w:t>
      </w:r>
      <w:r w:rsidR="00677FFD" w:rsidRPr="004E7E04">
        <w:rPr>
          <w:rFonts w:ascii="Arial" w:hAnsi="Arial" w:cs="Arial"/>
          <w:lang w:val="sr-Latn-CS"/>
        </w:rPr>
        <w:t xml:space="preserve"> su potpisi pravno valjani</w:t>
      </w:r>
      <w:r w:rsidRPr="004E7E04">
        <w:rPr>
          <w:rFonts w:ascii="Arial" w:hAnsi="Arial" w:cs="Arial"/>
          <w:lang w:val="sr-Latn-CS"/>
        </w:rPr>
        <w:t xml:space="preserve"> ili obavještenje da se ova Bankarska garancija može povući iz razloga što je Koncesionar dostavio obnovljivu godišnju bankarsku </w:t>
      </w:r>
      <w:r w:rsidR="007241DE">
        <w:rPr>
          <w:rFonts w:ascii="Arial" w:hAnsi="Arial" w:cs="Arial"/>
          <w:lang w:val="sr-Latn-CS"/>
        </w:rPr>
        <w:t xml:space="preserve">garanciju na iznos od 33.495,00 </w:t>
      </w:r>
      <w:r w:rsidRPr="004E7E04">
        <w:rPr>
          <w:rFonts w:ascii="Arial" w:hAnsi="Arial" w:cs="Arial"/>
          <w:lang w:val="sr-Latn-CS"/>
        </w:rPr>
        <w:t>€ (slovima:</w:t>
      </w:r>
      <w:r w:rsidR="00F0334A" w:rsidRPr="004E7E04">
        <w:rPr>
          <w:rFonts w:ascii="Arial" w:hAnsi="Arial" w:cs="Arial"/>
          <w:lang w:val="sr-Latn-CS"/>
        </w:rPr>
        <w:t xml:space="preserve"> </w:t>
      </w:r>
      <w:r w:rsidR="007241DE">
        <w:rPr>
          <w:rFonts w:ascii="Arial" w:hAnsi="Arial" w:cs="Arial"/>
          <w:lang w:val="sr-Latn-CS"/>
        </w:rPr>
        <w:t xml:space="preserve">trideset tri hiljade četiri stotine devedeset pet </w:t>
      </w:r>
      <w:r w:rsidR="004E7E04">
        <w:rPr>
          <w:rFonts w:ascii="Arial" w:hAnsi="Arial" w:cs="Arial"/>
          <w:lang w:val="sr-Latn-CS"/>
        </w:rPr>
        <w:t>eura), u skladu sa članom 12</w:t>
      </w:r>
      <w:r w:rsidRPr="004E7E04">
        <w:rPr>
          <w:rFonts w:ascii="Arial" w:hAnsi="Arial" w:cs="Arial"/>
          <w:lang w:val="sr-Latn-CS"/>
        </w:rPr>
        <w:t xml:space="preserve"> stav 3 Ugovora.</w:t>
      </w:r>
    </w:p>
    <w:p w:rsidR="004E7E04" w:rsidRPr="004E7E04" w:rsidRDefault="004E7E04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Bilo kakav spor do koga dođe u vezi sa ovom Bankarskom garancijom</w:t>
      </w:r>
      <w:r w:rsidR="00FE011C" w:rsidRPr="004E7E04">
        <w:rPr>
          <w:rFonts w:ascii="Arial" w:hAnsi="Arial" w:cs="Arial"/>
          <w:lang w:val="sr-Latn-CS"/>
        </w:rPr>
        <w:t xml:space="preserve"> biće razriješen pred Osnovnim</w:t>
      </w:r>
      <w:r w:rsidRPr="004E7E04">
        <w:rPr>
          <w:rFonts w:ascii="Arial" w:hAnsi="Arial" w:cs="Arial"/>
          <w:lang w:val="sr-Latn-CS"/>
        </w:rPr>
        <w:t xml:space="preserve"> sudom u Podgorici, uz prim</w:t>
      </w:r>
      <w:r w:rsidR="00FE011C" w:rsidRPr="004E7E04">
        <w:rPr>
          <w:rFonts w:ascii="Arial" w:hAnsi="Arial" w:cs="Arial"/>
          <w:lang w:val="sr-Latn-CS"/>
        </w:rPr>
        <w:t>j</w:t>
      </w:r>
      <w:r w:rsidRPr="004E7E04">
        <w:rPr>
          <w:rFonts w:ascii="Arial" w:hAnsi="Arial" w:cs="Arial"/>
          <w:lang w:val="sr-Latn-CS"/>
        </w:rPr>
        <w:t>enu materijalnog i procesnog prava Crne Gore</w:t>
      </w:r>
      <w:r w:rsidR="00FE011C" w:rsidRPr="004E7E04">
        <w:rPr>
          <w:rFonts w:ascii="Arial" w:hAnsi="Arial" w:cs="Arial"/>
          <w:lang w:val="sr-Latn-CS"/>
        </w:rPr>
        <w:t>.</w:t>
      </w: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ab/>
      </w:r>
      <w:r w:rsidRPr="004E7E04">
        <w:rPr>
          <w:rFonts w:ascii="Arial" w:hAnsi="Arial" w:cs="Arial"/>
          <w:lang w:val="sr-Latn-CS"/>
        </w:rPr>
        <w:tab/>
      </w:r>
      <w:r w:rsidRPr="004E7E04">
        <w:rPr>
          <w:rFonts w:ascii="Arial" w:hAnsi="Arial" w:cs="Arial"/>
          <w:lang w:val="sr-Latn-CS"/>
        </w:rPr>
        <w:tab/>
      </w:r>
      <w:r w:rsidRPr="004E7E04">
        <w:rPr>
          <w:rFonts w:ascii="Arial" w:hAnsi="Arial" w:cs="Arial"/>
          <w:lang w:val="sr-Latn-CS"/>
        </w:rPr>
        <w:tab/>
      </w:r>
      <w:r w:rsidRPr="004E7E04">
        <w:rPr>
          <w:rFonts w:ascii="Arial" w:hAnsi="Arial" w:cs="Arial"/>
          <w:lang w:val="sr-Latn-CS"/>
        </w:rPr>
        <w:tab/>
      </w:r>
      <w:r w:rsidRPr="004E7E04">
        <w:rPr>
          <w:rFonts w:ascii="Arial" w:hAnsi="Arial" w:cs="Arial"/>
          <w:lang w:val="sr-Latn-CS"/>
        </w:rPr>
        <w:tab/>
      </w:r>
      <w:r w:rsidRPr="004E7E04">
        <w:rPr>
          <w:rFonts w:ascii="Arial" w:hAnsi="Arial" w:cs="Arial"/>
          <w:lang w:val="sr-Latn-CS"/>
        </w:rPr>
        <w:tab/>
      </w:r>
      <w:r w:rsidRPr="004E7E04">
        <w:rPr>
          <w:rFonts w:ascii="Arial" w:hAnsi="Arial" w:cs="Arial"/>
          <w:lang w:val="sr-Latn-CS"/>
        </w:rPr>
        <w:tab/>
      </w:r>
      <w:r w:rsidRPr="004E7E04">
        <w:rPr>
          <w:rFonts w:ascii="Arial" w:hAnsi="Arial" w:cs="Arial"/>
          <w:lang w:val="sr-Latn-CS"/>
        </w:rPr>
        <w:tab/>
        <w:t>PEČAT  BANKE</w:t>
      </w: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</w:p>
    <w:p w:rsidR="00F817FD" w:rsidRPr="004E7E04" w:rsidRDefault="00F817FD" w:rsidP="004E7E04">
      <w:pPr>
        <w:spacing w:after="0"/>
        <w:jc w:val="both"/>
        <w:rPr>
          <w:rFonts w:ascii="Arial" w:hAnsi="Arial" w:cs="Arial"/>
          <w:lang w:val="sr-Latn-CS"/>
        </w:rPr>
      </w:pPr>
      <w:r w:rsidRPr="004E7E04">
        <w:rPr>
          <w:rFonts w:ascii="Arial" w:hAnsi="Arial" w:cs="Arial"/>
          <w:lang w:val="sr-Latn-CS"/>
        </w:rPr>
        <w:t>Potpis/ mjesto/ datum</w:t>
      </w:r>
    </w:p>
    <w:sectPr w:rsidR="00F817FD" w:rsidRPr="004E7E04" w:rsidSect="004E7E04">
      <w:pgSz w:w="12240" w:h="15840"/>
      <w:pgMar w:top="851" w:right="1021" w:bottom="851" w:left="102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7D79C7"/>
    <w:multiLevelType w:val="hybridMultilevel"/>
    <w:tmpl w:val="0038C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7FD"/>
    <w:rsid w:val="000A44AE"/>
    <w:rsid w:val="000D72B4"/>
    <w:rsid w:val="00114040"/>
    <w:rsid w:val="001236AD"/>
    <w:rsid w:val="0016397B"/>
    <w:rsid w:val="001B2B2D"/>
    <w:rsid w:val="00251904"/>
    <w:rsid w:val="00290E18"/>
    <w:rsid w:val="003220F7"/>
    <w:rsid w:val="003E48AB"/>
    <w:rsid w:val="003F1F84"/>
    <w:rsid w:val="00437AEC"/>
    <w:rsid w:val="00441CCE"/>
    <w:rsid w:val="00477431"/>
    <w:rsid w:val="004D71FA"/>
    <w:rsid w:val="004E7E04"/>
    <w:rsid w:val="005A5F28"/>
    <w:rsid w:val="005C7326"/>
    <w:rsid w:val="005E4703"/>
    <w:rsid w:val="00640F63"/>
    <w:rsid w:val="00677FFD"/>
    <w:rsid w:val="0071185A"/>
    <w:rsid w:val="007241DE"/>
    <w:rsid w:val="00757A8B"/>
    <w:rsid w:val="00761F00"/>
    <w:rsid w:val="007871E0"/>
    <w:rsid w:val="007C5CF3"/>
    <w:rsid w:val="009D20EE"/>
    <w:rsid w:val="009F00D8"/>
    <w:rsid w:val="00A124A0"/>
    <w:rsid w:val="00AA5351"/>
    <w:rsid w:val="00B809BC"/>
    <w:rsid w:val="00C5509C"/>
    <w:rsid w:val="00C660C8"/>
    <w:rsid w:val="00CF4515"/>
    <w:rsid w:val="00DD737C"/>
    <w:rsid w:val="00E853FC"/>
    <w:rsid w:val="00E90404"/>
    <w:rsid w:val="00F0334A"/>
    <w:rsid w:val="00F3256F"/>
    <w:rsid w:val="00F45782"/>
    <w:rsid w:val="00F817FD"/>
    <w:rsid w:val="00FB307F"/>
    <w:rsid w:val="00FE01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EDF9EA4-3B93-41B1-8DBE-ED486FDD9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17FD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F817F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F817FD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F817FD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CE971-664B-4FD3-BC04-6480B9F2F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597</Words>
  <Characters>3404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Biljana Jestrovic</cp:lastModifiedBy>
  <cp:revision>2</cp:revision>
  <dcterms:created xsi:type="dcterms:W3CDTF">2019-04-17T11:48:00Z</dcterms:created>
  <dcterms:modified xsi:type="dcterms:W3CDTF">2019-04-17T11:48:00Z</dcterms:modified>
</cp:coreProperties>
</file>