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1B" w:rsidRPr="00244804" w:rsidRDefault="00F0141B" w:rsidP="00244804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bookmarkStart w:id="1" w:name="_GoBack"/>
      <w:bookmarkEnd w:id="1"/>
      <w:r w:rsidRPr="00244804">
        <w:rPr>
          <w:rFonts w:ascii="Arial" w:hAnsi="Arial" w:cs="Arial"/>
          <w:b/>
          <w:i/>
          <w:lang w:val="sr-Latn-CS"/>
        </w:rPr>
        <w:t>Obrazac 1</w:t>
      </w:r>
    </w:p>
    <w:p w:rsidR="00244804" w:rsidRPr="00C3594E" w:rsidRDefault="00244804" w:rsidP="00244804">
      <w:pPr>
        <w:jc w:val="center"/>
        <w:rPr>
          <w:rFonts w:ascii="Arial" w:hAnsi="Arial" w:cs="Arial"/>
          <w:b/>
          <w:i/>
          <w:lang w:val="sr-Latn-CS"/>
        </w:rPr>
      </w:pPr>
      <w:bookmarkStart w:id="2" w:name="_Toc272607755"/>
      <w:r w:rsidRPr="00C3594E">
        <w:rPr>
          <w:rStyle w:val="Emphasis"/>
          <w:rFonts w:ascii="Arial" w:hAnsi="Arial" w:cs="Arial"/>
          <w:b/>
          <w:lang w:val="sr-Latn-CS"/>
        </w:rPr>
        <w:t xml:space="preserve">ZAHTJEV </w:t>
      </w:r>
      <w:bookmarkEnd w:id="2"/>
      <w:r w:rsidR="00FD48FE">
        <w:rPr>
          <w:rStyle w:val="Emphasis"/>
          <w:rFonts w:ascii="Arial" w:hAnsi="Arial" w:cs="Arial"/>
          <w:b/>
          <w:lang w:val="sr-Latn-CS"/>
        </w:rPr>
        <w:t>ZA DODJELU PORŠKE ZA NABAVKU PRIPLODNIH GRLA U ČISTOJ RASI ZA 202</w:t>
      </w:r>
      <w:r w:rsidR="009549E3">
        <w:rPr>
          <w:rStyle w:val="Emphasis"/>
          <w:rFonts w:ascii="Arial" w:hAnsi="Arial" w:cs="Arial"/>
          <w:b/>
          <w:lang w:val="sr-Latn-CS"/>
        </w:rPr>
        <w:t>3</w:t>
      </w:r>
      <w:r w:rsidR="00FD48FE">
        <w:rPr>
          <w:rStyle w:val="Emphasis"/>
          <w:rFonts w:ascii="Arial" w:hAnsi="Arial" w:cs="Arial"/>
          <w:b/>
          <w:lang w:val="sr-Latn-CS"/>
        </w:rPr>
        <w:t>. GODINU</w:t>
      </w:r>
    </w:p>
    <w:p w:rsidR="00F0141B" w:rsidRPr="00244804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148"/>
        <w:gridCol w:w="240"/>
        <w:gridCol w:w="55"/>
        <w:gridCol w:w="443"/>
        <w:gridCol w:w="222"/>
        <w:gridCol w:w="221"/>
        <w:gridCol w:w="104"/>
        <w:gridCol w:w="339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F0141B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6F67BD" w:rsidP="00FD2A07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(podnosioca zahtjeva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)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49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72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98082F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F0141B" w:rsidRPr="00244804">
              <w:rPr>
                <w:rFonts w:ascii="Arial" w:hAnsi="Arial" w:cs="Arial"/>
                <w:color w:val="000000"/>
                <w:lang w:val="sr-Latn-CS"/>
              </w:rPr>
              <w:t xml:space="preserve"> (jedinstveni matični broj građana)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0F7371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7371" w:rsidRPr="00244804" w:rsidRDefault="000F7371" w:rsidP="00D14E1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985F56" w:rsidRPr="00244804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F4ECB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4ECB" w:rsidRPr="00244804" w:rsidRDefault="002F4EC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gazdinstvo/članovi gazdinstva već koristili podršku za nabavku priplodnih grla?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B" w:rsidRPr="00244804" w:rsidRDefault="002F4ECB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0726ED" w:rsidRPr="00244804" w:rsidTr="001D040B">
        <w:trPr>
          <w:trHeight w:val="55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46753A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680B11">
              <w:rPr>
                <w:rFonts w:ascii="Arial" w:hAnsi="Arial" w:cs="Arial"/>
                <w:bCs/>
                <w:iCs/>
                <w:color w:val="000000"/>
                <w:lang w:val="sr-Latn-CS"/>
              </w:rPr>
              <w:t>priplodnih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grla</w:t>
            </w:r>
            <w:r w:rsidR="00DB1AE3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krava</w:t>
            </w:r>
          </w:p>
        </w:tc>
        <w:tc>
          <w:tcPr>
            <w:tcW w:w="1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ED" w:rsidRPr="00244804" w:rsidRDefault="000726ED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DF7E38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Početnik</w:t>
            </w:r>
          </w:p>
        </w:tc>
        <w:tc>
          <w:tcPr>
            <w:tcW w:w="2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ED" w:rsidRPr="00244804" w:rsidRDefault="00DF7E38" w:rsidP="00DF7E38">
            <w:pPr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</w:tbl>
    <w:p w:rsidR="00F0141B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 xml:space="preserve">PODACI O INVESTICIJI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585"/>
      </w:tblGrid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Visina investicije</w:t>
            </w:r>
            <w:r w:rsidRPr="00244804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524882" w:rsidRPr="00244804" w:rsidRDefault="000F4966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PODACI O GAZDINSTVU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977"/>
      </w:tblGrid>
      <w:tr w:rsidR="00524882" w:rsidRPr="00244804" w:rsidTr="004F40E4">
        <w:trPr>
          <w:trHeight w:val="328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524882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Dimenzije objekta u kojem će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b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iti smještena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grla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Default="00524882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Pr="00244804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24882" w:rsidRPr="00244804" w:rsidTr="00AC4170">
        <w:trPr>
          <w:trHeight w:val="484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F4966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Da li je na gazdinstvu riješeno pitanje upravljanja stajnjaka</w:t>
            </w:r>
            <w:r w:rsidR="00760257">
              <w:rPr>
                <w:rFonts w:ascii="Arial" w:hAnsi="Arial" w:cs="Arial"/>
                <w:color w:val="000000"/>
                <w:lang w:val="sr-Latn-CS"/>
              </w:rPr>
              <w:t>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Pr="00244804" w:rsidRDefault="000F4966" w:rsidP="00244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  <w:tr w:rsidR="00524882" w:rsidRPr="00244804" w:rsidTr="00AC4170">
        <w:trPr>
          <w:trHeight w:val="563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9085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li gazdinstvo samo proizvodi stočnu hranu (sijeno, silažu i dr.)</w:t>
            </w:r>
            <w:r w:rsidR="00760257">
              <w:rPr>
                <w:rFonts w:ascii="Arial" w:hAnsi="Arial" w:cs="Arial"/>
                <w:lang w:val="sr-Latn-CS"/>
              </w:rPr>
              <w:t>?</w:t>
            </w:r>
          </w:p>
        </w:tc>
        <w:tc>
          <w:tcPr>
            <w:tcW w:w="2977" w:type="dxa"/>
            <w:vAlign w:val="center"/>
          </w:tcPr>
          <w:p w:rsidR="00524882" w:rsidRPr="00244804" w:rsidRDefault="00760257" w:rsidP="00760257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</w:tbl>
    <w:p w:rsidR="00A56FD2" w:rsidRPr="00244804" w:rsidRDefault="00A56FD2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Planirani izvor finansiranja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2667"/>
      </w:tblGrid>
      <w:tr w:rsidR="00A56FD2" w:rsidRPr="00244804" w:rsidTr="00AF5613">
        <w:tc>
          <w:tcPr>
            <w:tcW w:w="733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Izvor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finansiranja</w:t>
            </w:r>
            <w:proofErr w:type="spellEnd"/>
          </w:p>
        </w:tc>
        <w:tc>
          <w:tcPr>
            <w:tcW w:w="277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33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Označiti sa (</w:t>
            </w:r>
            <w:r w:rsidRPr="00244804">
              <w:rPr>
                <w:rFonts w:ascii="Arial" w:hAnsi="Arial" w:cs="Arial"/>
                <w:b/>
                <w:noProof/>
                <w:color w:val="000000"/>
                <w:lang w:val="sr-Latn-CS" w:eastAsia="sr-Latn-CS"/>
              </w:rPr>
              <w:t>X</w:t>
            </w: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)</w:t>
            </w:r>
          </w:p>
        </w:tc>
      </w:tr>
      <w:tr w:rsidR="00A56FD2" w:rsidRPr="00244804" w:rsidTr="00A56FD2">
        <w:trPr>
          <w:trHeight w:val="275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sopstvenih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kod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banaka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Investiciono-razvojnog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fonda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6FD2" w:rsidRPr="00244804" w:rsidRDefault="00A56FD2" w:rsidP="00A56FD2">
      <w:pPr>
        <w:rPr>
          <w:rFonts w:ascii="Arial" w:hAnsi="Arial" w:cs="Arial"/>
          <w:iCs/>
          <w:lang w:val="sr-Latn-CS"/>
        </w:rPr>
      </w:pPr>
    </w:p>
    <w:p w:rsidR="00002973" w:rsidRDefault="00002973" w:rsidP="00002973">
      <w:pPr>
        <w:ind w:left="0"/>
        <w:rPr>
          <w:rFonts w:ascii="Arial" w:hAnsi="Arial" w:cs="Arial"/>
          <w:lang w:val="sr-Latn-RS"/>
        </w:rPr>
      </w:pPr>
      <w:r w:rsidRPr="00244804">
        <w:rPr>
          <w:rFonts w:ascii="Arial" w:hAnsi="Arial" w:cs="Arial"/>
          <w:lang w:val="sr-Latn-RS"/>
        </w:rPr>
        <w:t>Podnosilac zahtjeva u skladu sa uslovima iz ovog Javnog poziva uz zahtjev</w:t>
      </w:r>
      <w:r w:rsidRPr="00244804">
        <w:rPr>
          <w:rFonts w:ascii="Arial" w:hAnsi="Arial" w:cs="Arial"/>
          <w:color w:val="000000"/>
          <w:lang w:val="sr-Latn-RS"/>
        </w:rPr>
        <w:t xml:space="preserve"> Ministarstvu dostavlja sljedeću </w:t>
      </w:r>
      <w:r w:rsidRPr="00244804">
        <w:rPr>
          <w:rFonts w:ascii="Arial" w:hAnsi="Arial" w:cs="Arial"/>
          <w:lang w:val="sr-Latn-RS"/>
        </w:rPr>
        <w:t>dokumentaciju:</w:t>
      </w:r>
    </w:p>
    <w:p w:rsidR="00162C22" w:rsidRPr="00244804" w:rsidRDefault="00162C22" w:rsidP="00002973">
      <w:pPr>
        <w:ind w:left="0"/>
        <w:rPr>
          <w:rFonts w:ascii="Arial" w:hAnsi="Arial" w:cs="Arial"/>
          <w:b/>
          <w:lang w:val="sr-Latn-RS"/>
        </w:rPr>
      </w:pP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Obrazac Zahjeva za podršku – </w:t>
      </w:r>
      <w:r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EF1801" w:rsidRPr="00FB7406" w:rsidRDefault="00EF1801" w:rsidP="00FB7406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Jedna ponuda/profaktura za nabavku grla</w:t>
      </w:r>
      <w:r>
        <w:rPr>
          <w:rFonts w:ascii="Arial" w:hAnsi="Arial" w:cs="Arial"/>
          <w:sz w:val="24"/>
          <w:szCs w:val="24"/>
          <w:lang w:val="sr-Latn-RS"/>
        </w:rPr>
        <w:t>(</w:t>
      </w:r>
      <w:r w:rsidRPr="00003AB7">
        <w:rPr>
          <w:rFonts w:ascii="Arial" w:hAnsi="Arial" w:cs="Arial"/>
          <w:b/>
          <w:sz w:val="24"/>
          <w:szCs w:val="24"/>
          <w:u w:val="single"/>
          <w:lang w:val="sr-Latn-RS"/>
        </w:rPr>
        <w:t>Obrazac 2</w:t>
      </w:r>
      <w:r>
        <w:rPr>
          <w:rFonts w:ascii="Arial" w:hAnsi="Arial" w:cs="Arial"/>
          <w:sz w:val="24"/>
          <w:szCs w:val="24"/>
          <w:lang w:val="sr-Latn-RS"/>
        </w:rPr>
        <w:t xml:space="preserve"> ukoliko se grla nabavljaju od poljoprivrednih proizvođača iz Crne Gore)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2F34F2" w:rsidRPr="00EF1801" w:rsidRDefault="002F34F2" w:rsidP="00EF1801">
      <w:pPr>
        <w:ind w:left="360"/>
        <w:rPr>
          <w:rFonts w:ascii="Arial" w:hAnsi="Arial" w:cs="Arial"/>
          <w:lang w:val="sr-Latn-RS"/>
        </w:rPr>
      </w:pPr>
    </w:p>
    <w:p w:rsidR="00162C22" w:rsidRDefault="003E3A1C" w:rsidP="00162C22">
      <w:pPr>
        <w:rPr>
          <w:rFonts w:ascii="Arial" w:hAnsi="Arial" w:cs="Arial"/>
          <w:lang w:val="sr-Latn-RS"/>
        </w:rPr>
      </w:pPr>
      <w:r w:rsidRPr="0028727B">
        <w:rPr>
          <w:rFonts w:asciiTheme="minorHAnsi" w:hAnsiTheme="minorHAns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EA24A" wp14:editId="1EB4F223">
                <wp:simplePos x="0" y="0"/>
                <wp:positionH relativeFrom="margin">
                  <wp:posOffset>-5080</wp:posOffset>
                </wp:positionH>
                <wp:positionV relativeFrom="paragraph">
                  <wp:posOffset>378460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8E" w:rsidRPr="00B7368E" w:rsidRDefault="00B7368E" w:rsidP="00B7368E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 w:rsidR="003E3A1C">
                              <w:rPr>
                                <w:rFonts w:ascii="Arial" w:hAnsi="Arial" w:cs="Arial"/>
                                <w:lang w:val="sr-Latn-ME"/>
                              </w:rPr>
                              <w:t>obrada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9.8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" fillcolor="#d8d8d8 [2732]" strokeweight="2.25pt">
                <v:textbox>
                  <w:txbxContent>
                    <w:p w:rsidR="00B7368E" w:rsidRPr="00B7368E" w:rsidRDefault="00B7368E" w:rsidP="00B7368E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 w:rsidR="003E3A1C">
                        <w:rPr>
                          <w:rFonts w:ascii="Arial" w:hAnsi="Arial" w:cs="Arial"/>
                          <w:lang w:val="sr-Latn-ME"/>
                        </w:rPr>
                        <w:t>obrada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C22" w:rsidRPr="00244804" w:rsidRDefault="00162C22" w:rsidP="00162C22">
      <w:pPr>
        <w:rPr>
          <w:rFonts w:ascii="Arial" w:hAnsi="Arial" w:cs="Arial"/>
          <w:lang w:val="sr-Latn-RS"/>
        </w:rPr>
      </w:pPr>
    </w:p>
    <w:p w:rsidR="00FD2A07" w:rsidRPr="00244804" w:rsidRDefault="00FD2A07" w:rsidP="00F0141B">
      <w:pPr>
        <w:ind w:left="0"/>
        <w:rPr>
          <w:rFonts w:ascii="Arial" w:hAnsi="Arial" w:cs="Arial"/>
          <w:lang w:val="sr-Latn-CS"/>
        </w:rPr>
      </w:pPr>
    </w:p>
    <w:p w:rsidR="00553CC3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>Mjesto:</w:t>
      </w:r>
      <w:r w:rsidRPr="00244804">
        <w:rPr>
          <w:rFonts w:ascii="Arial" w:hAnsi="Arial" w:cs="Arial"/>
          <w:lang w:val="sr-Latn-CS"/>
        </w:rPr>
        <w:tab/>
      </w:r>
    </w:p>
    <w:p w:rsidR="00553CC3" w:rsidRDefault="00553CC3" w:rsidP="00F0141B">
      <w:pPr>
        <w:ind w:left="0"/>
        <w:rPr>
          <w:rFonts w:ascii="Arial" w:hAnsi="Arial" w:cs="Arial"/>
          <w:lang w:val="sr-Latn-CS"/>
        </w:rPr>
      </w:pPr>
    </w:p>
    <w:p w:rsidR="00F0141B" w:rsidRPr="00244804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="007A39B2" w:rsidRPr="00244804">
        <w:rPr>
          <w:rFonts w:ascii="Arial" w:hAnsi="Arial" w:cs="Arial"/>
          <w:lang w:val="sr-Latn-CS"/>
        </w:rPr>
        <w:t xml:space="preserve">      </w:t>
      </w:r>
      <w:r w:rsidRPr="00244804">
        <w:rPr>
          <w:rFonts w:ascii="Arial" w:hAnsi="Arial" w:cs="Arial"/>
          <w:lang w:val="sr-Latn-CS"/>
        </w:rPr>
        <w:t>_____________________________</w:t>
      </w:r>
    </w:p>
    <w:p w:rsidR="00F0141B" w:rsidRPr="00244804" w:rsidRDefault="00553CC3" w:rsidP="00F0141B">
      <w:pPr>
        <w:ind w:left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Datum: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</w:t>
      </w:r>
      <w:r w:rsidR="00BD3EC5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F0141B" w:rsidRPr="00244804">
        <w:rPr>
          <w:rFonts w:ascii="Arial" w:hAnsi="Arial" w:cs="Arial"/>
          <w:lang w:val="sr-Latn-CS"/>
        </w:rPr>
        <w:t>Potpis podnosioca zahtjeva</w:t>
      </w:r>
    </w:p>
    <w:p w:rsidR="00261643" w:rsidRPr="00244804" w:rsidRDefault="00261643">
      <w:pPr>
        <w:rPr>
          <w:rFonts w:ascii="Arial" w:hAnsi="Arial" w:cs="Arial"/>
        </w:rPr>
      </w:pPr>
    </w:p>
    <w:sectPr w:rsidR="00261643" w:rsidRPr="00244804" w:rsidSect="0009085F">
      <w:headerReference w:type="default" r:id="rId7"/>
      <w:footerReference w:type="default" r:id="rId8"/>
      <w:headerReference w:type="first" r:id="rId9"/>
      <w:pgSz w:w="11907" w:h="16840" w:code="9"/>
      <w:pgMar w:top="540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1B" w:rsidRDefault="0008641B" w:rsidP="00F0141B">
      <w:r>
        <w:separator/>
      </w:r>
    </w:p>
  </w:endnote>
  <w:endnote w:type="continuationSeparator" w:id="0">
    <w:p w:rsidR="0008641B" w:rsidRDefault="0008641B" w:rsidP="00F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08641B">
    <w:pPr>
      <w:pStyle w:val="Footer"/>
      <w:jc w:val="right"/>
    </w:pPr>
  </w:p>
  <w:p w:rsidR="00A4313F" w:rsidRDefault="00086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1B" w:rsidRDefault="0008641B" w:rsidP="00F0141B">
      <w:r>
        <w:separator/>
      </w:r>
    </w:p>
  </w:footnote>
  <w:footnote w:type="continuationSeparator" w:id="0">
    <w:p w:rsidR="0008641B" w:rsidRDefault="0008641B" w:rsidP="00F0141B">
      <w:r>
        <w:continuationSeparator/>
      </w:r>
    </w:p>
  </w:footnote>
  <w:footnote w:id="1">
    <w:p w:rsidR="00092CC3" w:rsidRPr="00AB5640" w:rsidRDefault="00092CC3" w:rsidP="00092CC3">
      <w:pPr>
        <w:pStyle w:val="FootnoteText"/>
        <w:rPr>
          <w:rFonts w:ascii="Calibri" w:hAnsi="Calibri" w:cs="Calibri"/>
          <w:sz w:val="18"/>
          <w:szCs w:val="18"/>
          <w:lang w:val="sr-Latn-CS"/>
        </w:rPr>
      </w:pPr>
      <w:r w:rsidRPr="006E244B">
        <w:rPr>
          <w:rStyle w:val="FootnoteReference"/>
        </w:rPr>
        <w:footnoteRef/>
      </w:r>
      <w:proofErr w:type="spellStart"/>
      <w:r>
        <w:rPr>
          <w:rFonts w:ascii="Calibri" w:hAnsi="Calibri" w:cs="Calibri"/>
          <w:sz w:val="18"/>
          <w:szCs w:val="18"/>
        </w:rPr>
        <w:t>Iznos</w:t>
      </w:r>
      <w:proofErr w:type="spellEnd"/>
      <w:r>
        <w:rPr>
          <w:rFonts w:ascii="Calibri" w:hAnsi="Calibri" w:cs="Calibri"/>
          <w:sz w:val="18"/>
          <w:szCs w:val="18"/>
        </w:rPr>
        <w:t xml:space="preserve"> sa </w:t>
      </w:r>
      <w:proofErr w:type="spellStart"/>
      <w:r>
        <w:rPr>
          <w:rFonts w:ascii="Calibri" w:hAnsi="Calibri" w:cs="Calibri"/>
          <w:sz w:val="18"/>
          <w:szCs w:val="18"/>
        </w:rPr>
        <w:t>predra</w:t>
      </w:r>
      <w:proofErr w:type="spellEnd"/>
      <w:r w:rsidRPr="00AB5640">
        <w:rPr>
          <w:rFonts w:ascii="Calibri" w:hAnsi="Calibri" w:cs="Calibri"/>
          <w:sz w:val="18"/>
          <w:szCs w:val="18"/>
          <w:lang w:val="sr-Latn-CS"/>
        </w:rPr>
        <w:t>č</w:t>
      </w:r>
      <w:r>
        <w:rPr>
          <w:rFonts w:ascii="Calibri" w:hAnsi="Calibri" w:cs="Calibri"/>
          <w:sz w:val="18"/>
          <w:szCs w:val="18"/>
        </w:rPr>
        <w:t>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5F" w:rsidRPr="00451F6C" w:rsidRDefault="0009085F" w:rsidP="0009085F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09085F" w:rsidRPr="00AF27FF" w:rsidRDefault="0009085F" w:rsidP="0009085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09085F" w:rsidRPr="00AF27FF" w:rsidRDefault="0009085F" w:rsidP="0009085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945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0E68DB" w:rsidRDefault="000E68DB" w:rsidP="000E68DB">
    <w:pPr>
      <w:pStyle w:val="Title"/>
      <w:spacing w:after="0"/>
    </w:pPr>
    <w:r>
      <w:t>Ministarstvo poljoprivrede, šumarstva</w:t>
    </w:r>
  </w:p>
  <w:p w:rsidR="000E68DB" w:rsidRDefault="000E68DB" w:rsidP="000E68DB">
    <w:pPr>
      <w:pStyle w:val="Title"/>
      <w:spacing w:after="0"/>
    </w:pPr>
    <w:r>
      <w:t xml:space="preserve">i vodoprivrede </w:t>
    </w:r>
  </w:p>
  <w:p w:rsidR="0009085F" w:rsidRDefault="00090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804" w:rsidRPr="00451F6C" w:rsidRDefault="00244804" w:rsidP="00244804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244804" w:rsidRPr="00AF27FF" w:rsidRDefault="00244804" w:rsidP="0024480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83.3pt;margin-top:-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" stroked="f">
              <v:textbox style="mso-fit-shape-to-text:t">
                <w:txbxContent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244804" w:rsidRPr="00AF27FF" w:rsidRDefault="00244804" w:rsidP="0024480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418C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G73UeDd&#10;AQAADQ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7F78BF" w:rsidRDefault="00244804" w:rsidP="00244804">
    <w:pPr>
      <w:pStyle w:val="Title"/>
      <w:spacing w:after="0"/>
    </w:pPr>
    <w:r>
      <w:t>Ministarstvo poljoprivrede</w:t>
    </w:r>
    <w:r w:rsidR="007F78BF">
      <w:t>, šumarstva</w:t>
    </w:r>
  </w:p>
  <w:p w:rsidR="00244804" w:rsidRDefault="007F78BF" w:rsidP="007F78BF">
    <w:pPr>
      <w:pStyle w:val="Title"/>
      <w:spacing w:after="0"/>
    </w:pPr>
    <w:r>
      <w:t>i vodoprivrede</w:t>
    </w:r>
    <w:r w:rsidR="00244804">
      <w:t xml:space="preserve"> </w:t>
    </w:r>
  </w:p>
  <w:p w:rsidR="00244804" w:rsidRPr="00F323F6" w:rsidRDefault="00244804" w:rsidP="0024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E0C70"/>
    <w:multiLevelType w:val="hybridMultilevel"/>
    <w:tmpl w:val="A57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1B"/>
    <w:rsid w:val="00002973"/>
    <w:rsid w:val="000127A1"/>
    <w:rsid w:val="0005079F"/>
    <w:rsid w:val="000726ED"/>
    <w:rsid w:val="0008641B"/>
    <w:rsid w:val="0009085F"/>
    <w:rsid w:val="0009193C"/>
    <w:rsid w:val="00092CC3"/>
    <w:rsid w:val="000B258F"/>
    <w:rsid w:val="000C4860"/>
    <w:rsid w:val="000E68DB"/>
    <w:rsid w:val="000F4966"/>
    <w:rsid w:val="000F4C3A"/>
    <w:rsid w:val="000F7371"/>
    <w:rsid w:val="00101645"/>
    <w:rsid w:val="00123E78"/>
    <w:rsid w:val="00133A10"/>
    <w:rsid w:val="00162C22"/>
    <w:rsid w:val="001D040B"/>
    <w:rsid w:val="00226174"/>
    <w:rsid w:val="00244804"/>
    <w:rsid w:val="00244C38"/>
    <w:rsid w:val="00261643"/>
    <w:rsid w:val="00262564"/>
    <w:rsid w:val="002F34F2"/>
    <w:rsid w:val="002F36FF"/>
    <w:rsid w:val="002F4ECB"/>
    <w:rsid w:val="003376B3"/>
    <w:rsid w:val="003A5DED"/>
    <w:rsid w:val="003E3A1C"/>
    <w:rsid w:val="0046753A"/>
    <w:rsid w:val="004F40E4"/>
    <w:rsid w:val="00507D19"/>
    <w:rsid w:val="00524882"/>
    <w:rsid w:val="00553CC3"/>
    <w:rsid w:val="005A1F20"/>
    <w:rsid w:val="005A5D7A"/>
    <w:rsid w:val="005C3485"/>
    <w:rsid w:val="005D3D5D"/>
    <w:rsid w:val="00617ED4"/>
    <w:rsid w:val="006562FE"/>
    <w:rsid w:val="00680B11"/>
    <w:rsid w:val="006D3FB1"/>
    <w:rsid w:val="006F67BD"/>
    <w:rsid w:val="00736B52"/>
    <w:rsid w:val="00760257"/>
    <w:rsid w:val="007A39B2"/>
    <w:rsid w:val="007B719F"/>
    <w:rsid w:val="007E0E39"/>
    <w:rsid w:val="007F78BF"/>
    <w:rsid w:val="00813305"/>
    <w:rsid w:val="009549E3"/>
    <w:rsid w:val="00963DC1"/>
    <w:rsid w:val="0098082F"/>
    <w:rsid w:val="00985F56"/>
    <w:rsid w:val="00A56FD2"/>
    <w:rsid w:val="00A666FE"/>
    <w:rsid w:val="00A73247"/>
    <w:rsid w:val="00AC4170"/>
    <w:rsid w:val="00B31DE4"/>
    <w:rsid w:val="00B7368E"/>
    <w:rsid w:val="00BD3EC5"/>
    <w:rsid w:val="00C3594E"/>
    <w:rsid w:val="00C97FF3"/>
    <w:rsid w:val="00D00969"/>
    <w:rsid w:val="00D14E1F"/>
    <w:rsid w:val="00D50083"/>
    <w:rsid w:val="00D50381"/>
    <w:rsid w:val="00D54687"/>
    <w:rsid w:val="00D5649A"/>
    <w:rsid w:val="00DB1AE3"/>
    <w:rsid w:val="00DF7E38"/>
    <w:rsid w:val="00E53D4E"/>
    <w:rsid w:val="00E61AB3"/>
    <w:rsid w:val="00EA476B"/>
    <w:rsid w:val="00EF1801"/>
    <w:rsid w:val="00F0141B"/>
    <w:rsid w:val="00FB7406"/>
    <w:rsid w:val="00FD2A07"/>
    <w:rsid w:val="00FD48FE"/>
    <w:rsid w:val="00FE418E"/>
    <w:rsid w:val="00FF270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B3CD-0D8D-490B-B999-2775139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1B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14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41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0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1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F0141B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141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F0141B"/>
    <w:rPr>
      <w:i/>
      <w:iCs/>
    </w:rPr>
  </w:style>
  <w:style w:type="character" w:styleId="FootnoteReference">
    <w:name w:val="footnote reference"/>
    <w:semiHidden/>
    <w:unhideWhenUsed/>
    <w:rsid w:val="00F0141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0141B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56FD2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02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F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9085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085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2F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Miodrag Dosljak</cp:lastModifiedBy>
  <cp:revision>2</cp:revision>
  <dcterms:created xsi:type="dcterms:W3CDTF">2023-03-31T07:22:00Z</dcterms:created>
  <dcterms:modified xsi:type="dcterms:W3CDTF">2023-03-31T07:22:00Z</dcterms:modified>
</cp:coreProperties>
</file>