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FE8BC" w14:textId="77777777" w:rsidR="0074161F" w:rsidRDefault="0074161F" w:rsidP="007416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2"/>
          <w:lang w:val="sl-SI" w:eastAsia="sl-SI"/>
        </w:rPr>
      </w:pPr>
    </w:p>
    <w:p w14:paraId="0AE0613F" w14:textId="77777777" w:rsidR="0074161F" w:rsidRDefault="0074161F" w:rsidP="007416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2"/>
          <w:lang w:val="sl-SI" w:eastAsia="sl-SI"/>
        </w:rPr>
      </w:pPr>
    </w:p>
    <w:p w14:paraId="5CFF658F" w14:textId="77777777" w:rsidR="0074161F" w:rsidRDefault="0074161F" w:rsidP="007416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2"/>
          <w:lang w:val="sl-SI" w:eastAsia="sl-SI"/>
        </w:rPr>
      </w:pPr>
    </w:p>
    <w:p w14:paraId="4CE7F737" w14:textId="77777777" w:rsidR="0074161F" w:rsidRDefault="0074161F" w:rsidP="007416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2"/>
          <w:lang w:val="sl-SI" w:eastAsia="sl-SI"/>
        </w:rPr>
      </w:pPr>
    </w:p>
    <w:p w14:paraId="6FAA9464" w14:textId="073085F6" w:rsidR="001456CE" w:rsidRPr="0074161F" w:rsidRDefault="001456CE" w:rsidP="007416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2"/>
          <w:lang w:val="sl-SI" w:eastAsia="sl-SI"/>
        </w:rPr>
      </w:pPr>
      <w:r w:rsidRPr="0074161F">
        <w:rPr>
          <w:rFonts w:ascii="Arial" w:eastAsia="Times New Roman" w:hAnsi="Arial" w:cs="Arial"/>
          <w:b/>
          <w:bCs/>
          <w:sz w:val="22"/>
          <w:lang w:val="sl-SI" w:eastAsia="sl-SI"/>
        </w:rPr>
        <w:t>Obavještenje o dodavanju jednog unosa na sankcionu listu Komiteta Savjeta bezbjednosti Ujedinjenih nacija 1970 (Država Libija), od 22. jula 2026. godine</w:t>
      </w:r>
    </w:p>
    <w:p w14:paraId="31CE22AA" w14:textId="778620F0" w:rsidR="0057451B" w:rsidRPr="0074161F" w:rsidRDefault="0057451B" w:rsidP="0074161F">
      <w:pPr>
        <w:pStyle w:val="NormalWeb"/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14:paraId="7219CA47" w14:textId="2B363C81" w:rsidR="001456CE" w:rsidRPr="00AB54F4" w:rsidRDefault="0057451B" w:rsidP="00AB54F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C1031F">
        <w:rPr>
          <w:rFonts w:ascii="Arial" w:hAnsi="Arial" w:cs="Arial"/>
          <w:sz w:val="22"/>
          <w:szCs w:val="22"/>
        </w:rPr>
        <w:t>Ministarstvo vanjskih poslova je aktom broj D-855</w:t>
      </w:r>
      <w:r w:rsidR="001456CE">
        <w:rPr>
          <w:rFonts w:ascii="Arial" w:hAnsi="Arial" w:cs="Arial"/>
          <w:sz w:val="22"/>
          <w:szCs w:val="22"/>
        </w:rPr>
        <w:t>8</w:t>
      </w:r>
      <w:r w:rsidRPr="00C1031F">
        <w:rPr>
          <w:rFonts w:ascii="Arial" w:hAnsi="Arial" w:cs="Arial"/>
          <w:sz w:val="22"/>
          <w:szCs w:val="22"/>
        </w:rPr>
        <w:t xml:space="preserve">/1-26 od 03.08.2026.godine obavijestilo Upravu carina </w:t>
      </w:r>
      <w:r w:rsidR="001456CE" w:rsidRPr="001456CE">
        <w:rPr>
          <w:rFonts w:ascii="Arial" w:hAnsi="Arial" w:cs="Arial"/>
          <w:sz w:val="22"/>
          <w:szCs w:val="22"/>
        </w:rPr>
        <w:t>o dodavanju jednog unosa (plovila) na sankcionu listu Komiteta Savjeta bezbjednosti Ujedinjenih nacija 1970 (Država Libija), usvojenu 22. jula 2026. godine.</w:t>
      </w:r>
      <w:r w:rsidR="00AB54F4">
        <w:rPr>
          <w:rFonts w:ascii="Arial" w:hAnsi="Arial" w:cs="Arial"/>
          <w:sz w:val="22"/>
          <w:szCs w:val="22"/>
        </w:rPr>
        <w:t xml:space="preserve"> </w:t>
      </w:r>
      <w:r w:rsidR="001456CE">
        <w:rPr>
          <w:rFonts w:ascii="Arial" w:hAnsi="Arial" w:cs="Arial"/>
          <w:sz w:val="22"/>
        </w:rPr>
        <w:t xml:space="preserve">Podaci o navedenom plovilu koje je dodato na sankcionu listu su dostupni na: </w:t>
      </w:r>
      <w:r w:rsidR="001456CE" w:rsidRPr="001456CE">
        <w:rPr>
          <w:rFonts w:ascii="Arial" w:hAnsi="Arial" w:cs="Arial"/>
          <w:sz w:val="22"/>
          <w:u w:val="single"/>
        </w:rPr>
        <w:t>Narrative Summaries of Reasons for Listing| Security Council</w:t>
      </w:r>
      <w:r w:rsidR="001456CE">
        <w:rPr>
          <w:rFonts w:ascii="Arial" w:hAnsi="Arial" w:cs="Arial"/>
          <w:sz w:val="22"/>
          <w:u w:val="single"/>
        </w:rPr>
        <w:t>.</w:t>
      </w:r>
    </w:p>
    <w:p w14:paraId="1D5ECAD8" w14:textId="22FCCE02" w:rsidR="001456CE" w:rsidRDefault="001456CE" w:rsidP="001456CE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Sankciona lista Komiteta SB UN osnovanog rezolucijom 1970 (2011) (dostupno na:</w:t>
      </w:r>
      <w:r w:rsidRPr="001456CE">
        <w:t xml:space="preserve"> </w:t>
      </w:r>
      <w:hyperlink r:id="rId8" w:history="1">
        <w:r w:rsidRPr="00AB54F4">
          <w:rPr>
            <w:rStyle w:val="Hyperlink"/>
            <w:rFonts w:ascii="Arial" w:hAnsi="Arial" w:cs="Arial"/>
            <w:color w:val="auto"/>
            <w:sz w:val="22"/>
          </w:rPr>
          <w:t>https://main.un.org/securitycouncil/en/sanctions/1970/materials/summaries</w:t>
        </w:r>
      </w:hyperlink>
      <w:r w:rsidRPr="00AB54F4">
        <w:rPr>
          <w:rFonts w:ascii="Arial" w:hAnsi="Arial" w:cs="Arial"/>
          <w:sz w:val="22"/>
        </w:rPr>
        <w:t>) i konsolidovana lista SB UN (dostupno na:</w:t>
      </w:r>
      <w:r w:rsidRPr="00AB54F4">
        <w:t xml:space="preserve"> </w:t>
      </w:r>
      <w:hyperlink r:id="rId9" w:history="1">
        <w:r w:rsidR="00AB54F4" w:rsidRPr="00AB54F4">
          <w:rPr>
            <w:rStyle w:val="Hyperlink"/>
            <w:rFonts w:ascii="Arial" w:hAnsi="Arial" w:cs="Arial"/>
            <w:color w:val="auto"/>
            <w:sz w:val="22"/>
          </w:rPr>
          <w:t>https://main.un.org/securitycouncil/en/content/un-sc-consolidated - list</w:t>
        </w:r>
      </w:hyperlink>
      <w:r>
        <w:rPr>
          <w:rFonts w:ascii="Arial" w:hAnsi="Arial" w:cs="Arial"/>
          <w:sz w:val="22"/>
        </w:rPr>
        <w:t>)</w:t>
      </w:r>
      <w:r w:rsidR="00AB54F4">
        <w:rPr>
          <w:rFonts w:ascii="Arial" w:hAnsi="Arial" w:cs="Arial"/>
          <w:sz w:val="22"/>
        </w:rPr>
        <w:t xml:space="preserve"> su ažurirane u skladu sa izmjenama.</w:t>
      </w:r>
    </w:p>
    <w:p w14:paraId="0D5F99FF" w14:textId="77777777" w:rsidR="0074161F" w:rsidRDefault="0074161F" w:rsidP="001456CE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</w:p>
    <w:p w14:paraId="27A375F9" w14:textId="77777777" w:rsidR="0074161F" w:rsidRDefault="0074161F" w:rsidP="001456CE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</w:p>
    <w:p w14:paraId="44F19CFC" w14:textId="77777777" w:rsidR="0074161F" w:rsidRDefault="0074161F" w:rsidP="001456CE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</w:p>
    <w:p w14:paraId="04204CFD" w14:textId="77777777" w:rsidR="0074161F" w:rsidRDefault="0074161F" w:rsidP="001456CE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</w:p>
    <w:p w14:paraId="740F6341" w14:textId="466D1D5B" w:rsidR="0074161F" w:rsidRPr="0088014F" w:rsidRDefault="0074161F" w:rsidP="0074161F">
      <w:pPr>
        <w:spacing w:before="0" w:after="0" w:line="276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Akt Uprave carina broj D- 855</w:t>
      </w:r>
      <w:r>
        <w:rPr>
          <w:rFonts w:ascii="Arial" w:hAnsi="Arial" w:cs="Arial"/>
          <w:b/>
          <w:sz w:val="22"/>
        </w:rPr>
        <w:t>8</w:t>
      </w:r>
      <w:bookmarkStart w:id="0" w:name="_GoBack"/>
      <w:bookmarkEnd w:id="0"/>
      <w:r>
        <w:rPr>
          <w:rFonts w:ascii="Arial" w:hAnsi="Arial" w:cs="Arial"/>
          <w:b/>
          <w:sz w:val="22"/>
        </w:rPr>
        <w:t>/2-26 od 06.08.2026. godine</w:t>
      </w:r>
    </w:p>
    <w:p w14:paraId="25946649" w14:textId="7A03D1C4" w:rsidR="00A34174" w:rsidRPr="0057451B" w:rsidRDefault="00A34174">
      <w:pPr>
        <w:spacing w:before="0" w:after="0" w:line="276" w:lineRule="auto"/>
        <w:rPr>
          <w:rFonts w:ascii="Arial" w:hAnsi="Arial" w:cs="Arial"/>
          <w:sz w:val="22"/>
        </w:rPr>
      </w:pPr>
    </w:p>
    <w:sectPr w:rsidR="00A34174" w:rsidRPr="0057451B" w:rsidSect="007C258E">
      <w:footerReference w:type="default" r:id="rId10"/>
      <w:pgSz w:w="11906" w:h="16838"/>
      <w:pgMar w:top="536" w:right="1080" w:bottom="993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C55D9" w14:textId="77777777" w:rsidR="00AB561C" w:rsidRDefault="00AB561C" w:rsidP="00ED54EC">
      <w:pPr>
        <w:spacing w:before="0" w:after="0" w:line="240" w:lineRule="auto"/>
      </w:pPr>
      <w:r>
        <w:separator/>
      </w:r>
    </w:p>
  </w:endnote>
  <w:endnote w:type="continuationSeparator" w:id="0">
    <w:p w14:paraId="0241050C" w14:textId="77777777" w:rsidR="00AB561C" w:rsidRDefault="00AB561C" w:rsidP="00ED54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5506A" w14:textId="77777777" w:rsidR="00A14C7E" w:rsidRPr="00A14C7E" w:rsidRDefault="00A14C7E" w:rsidP="00ED54EC">
    <w:pPr>
      <w:tabs>
        <w:tab w:val="left" w:pos="3210"/>
      </w:tabs>
      <w:spacing w:before="0" w:after="0" w:line="240" w:lineRule="auto"/>
      <w:rPr>
        <w:rFonts w:ascii="Cambria" w:hAnsi="Cambria" w:cs="Arial"/>
        <w:bCs/>
        <w:sz w:val="16"/>
        <w:szCs w:val="16"/>
      </w:rPr>
    </w:pPr>
  </w:p>
  <w:p w14:paraId="34C5FE4A" w14:textId="77777777" w:rsidR="007C258E" w:rsidRDefault="007C25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72B2BA" w14:textId="77777777" w:rsidR="00AB561C" w:rsidRDefault="00AB561C" w:rsidP="00ED54EC">
      <w:pPr>
        <w:spacing w:before="0" w:after="0" w:line="240" w:lineRule="auto"/>
      </w:pPr>
      <w:r>
        <w:separator/>
      </w:r>
    </w:p>
  </w:footnote>
  <w:footnote w:type="continuationSeparator" w:id="0">
    <w:p w14:paraId="6203AE41" w14:textId="77777777" w:rsidR="00AB561C" w:rsidRDefault="00AB561C" w:rsidP="00ED54E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B1"/>
    <w:rsid w:val="00070455"/>
    <w:rsid w:val="0007097B"/>
    <w:rsid w:val="000725AC"/>
    <w:rsid w:val="001456CE"/>
    <w:rsid w:val="00201521"/>
    <w:rsid w:val="0029069B"/>
    <w:rsid w:val="00371C50"/>
    <w:rsid w:val="00382086"/>
    <w:rsid w:val="00386F5D"/>
    <w:rsid w:val="004003B1"/>
    <w:rsid w:val="00405A2E"/>
    <w:rsid w:val="00421950"/>
    <w:rsid w:val="0045615B"/>
    <w:rsid w:val="004644EC"/>
    <w:rsid w:val="00473557"/>
    <w:rsid w:val="004A6105"/>
    <w:rsid w:val="004B595A"/>
    <w:rsid w:val="004D6011"/>
    <w:rsid w:val="00504ED9"/>
    <w:rsid w:val="00531C36"/>
    <w:rsid w:val="005458DA"/>
    <w:rsid w:val="00555C32"/>
    <w:rsid w:val="00560538"/>
    <w:rsid w:val="0056553F"/>
    <w:rsid w:val="0057451B"/>
    <w:rsid w:val="006154D8"/>
    <w:rsid w:val="0068035C"/>
    <w:rsid w:val="006C0DA9"/>
    <w:rsid w:val="006C43B1"/>
    <w:rsid w:val="006C45C9"/>
    <w:rsid w:val="006E2393"/>
    <w:rsid w:val="00716501"/>
    <w:rsid w:val="0074161F"/>
    <w:rsid w:val="007C258E"/>
    <w:rsid w:val="007D0E3F"/>
    <w:rsid w:val="008820FD"/>
    <w:rsid w:val="008C621D"/>
    <w:rsid w:val="008F4A9A"/>
    <w:rsid w:val="009B4F47"/>
    <w:rsid w:val="009F71D5"/>
    <w:rsid w:val="00A14C7E"/>
    <w:rsid w:val="00A16751"/>
    <w:rsid w:val="00A34174"/>
    <w:rsid w:val="00A92821"/>
    <w:rsid w:val="00AB0EE2"/>
    <w:rsid w:val="00AB54F4"/>
    <w:rsid w:val="00AB561C"/>
    <w:rsid w:val="00AC5FEC"/>
    <w:rsid w:val="00B37705"/>
    <w:rsid w:val="00B826A8"/>
    <w:rsid w:val="00BB459E"/>
    <w:rsid w:val="00BC7ED4"/>
    <w:rsid w:val="00C1031F"/>
    <w:rsid w:val="00C10FA7"/>
    <w:rsid w:val="00C65A8D"/>
    <w:rsid w:val="00D046EE"/>
    <w:rsid w:val="00D27AD6"/>
    <w:rsid w:val="00D83FDB"/>
    <w:rsid w:val="00DA5CC0"/>
    <w:rsid w:val="00DC650E"/>
    <w:rsid w:val="00DD68C4"/>
    <w:rsid w:val="00E61CBE"/>
    <w:rsid w:val="00E73F43"/>
    <w:rsid w:val="00E96DAD"/>
    <w:rsid w:val="00ED3E92"/>
    <w:rsid w:val="00ED54EC"/>
    <w:rsid w:val="00F3730C"/>
    <w:rsid w:val="00F74918"/>
    <w:rsid w:val="00FB3BDA"/>
    <w:rsid w:val="00FE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88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59E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59E"/>
    <w:pPr>
      <w:spacing w:before="0" w:after="0" w:line="240" w:lineRule="auto"/>
      <w:ind w:left="1134"/>
      <w:outlineLvl w:val="0"/>
    </w:pPr>
    <w:rPr>
      <w:rFonts w:ascii="Arial" w:eastAsia="Times New Roman" w:hAnsi="Arial" w:cs="Arial"/>
      <w:bCs/>
      <w:lang w:val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6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59E"/>
    <w:rPr>
      <w:rFonts w:ascii="Arial" w:eastAsia="Times New Roman" w:hAnsi="Arial" w:cs="Arial"/>
      <w:bCs/>
      <w:sz w:val="24"/>
      <w:lang w:val="hr-HR"/>
    </w:rPr>
  </w:style>
  <w:style w:type="character" w:styleId="Hyperlink">
    <w:name w:val="Hyperlink"/>
    <w:basedOn w:val="DefaultParagraphFont"/>
    <w:uiPriority w:val="99"/>
    <w:unhideWhenUsed/>
    <w:rsid w:val="00BB459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459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459E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BB459E"/>
    <w:rPr>
      <w:lang w:val="en-US"/>
    </w:rPr>
  </w:style>
  <w:style w:type="paragraph" w:styleId="NoSpacing">
    <w:name w:val="No Spacing"/>
    <w:link w:val="NoSpacingChar"/>
    <w:uiPriority w:val="1"/>
    <w:qFormat/>
    <w:rsid w:val="00BB459E"/>
    <w:pPr>
      <w:spacing w:after="0" w:line="240" w:lineRule="auto"/>
    </w:pPr>
    <w:rPr>
      <w:lang w:val="en-US"/>
    </w:rPr>
  </w:style>
  <w:style w:type="paragraph" w:customStyle="1" w:styleId="N05Y">
    <w:name w:val="N05Y"/>
    <w:basedOn w:val="Normal"/>
    <w:uiPriority w:val="99"/>
    <w:rsid w:val="00BB459E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Cs w:val="24"/>
      <w:lang w:val="sl-SI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5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4EC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4EC"/>
    <w:rPr>
      <w:sz w:val="24"/>
      <w:lang w:val="sr-Latn-ME"/>
    </w:rPr>
  </w:style>
  <w:style w:type="character" w:styleId="Emphasis">
    <w:name w:val="Emphasis"/>
    <w:basedOn w:val="DefaultParagraphFont"/>
    <w:uiPriority w:val="20"/>
    <w:qFormat/>
    <w:rsid w:val="007C258E"/>
    <w:rPr>
      <w:i/>
      <w:iCs/>
    </w:rPr>
  </w:style>
  <w:style w:type="paragraph" w:customStyle="1" w:styleId="NormalTab">
    <w:name w:val="Normal Tab"/>
    <w:basedOn w:val="Normal"/>
    <w:link w:val="NormalTabChar"/>
    <w:qFormat/>
    <w:rsid w:val="00555C32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555C32"/>
    <w:rPr>
      <w:sz w:val="24"/>
      <w:lang w:val="sr-Latn-ME"/>
    </w:rPr>
  </w:style>
  <w:style w:type="paragraph" w:styleId="NormalWeb">
    <w:name w:val="Normal (Web)"/>
    <w:basedOn w:val="Normal"/>
    <w:uiPriority w:val="99"/>
    <w:unhideWhenUsed/>
    <w:rsid w:val="005745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sl-SI" w:eastAsia="sl-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6CE"/>
    <w:rPr>
      <w:rFonts w:asciiTheme="majorHAnsi" w:eastAsiaTheme="majorEastAsia" w:hAnsiTheme="majorHAnsi" w:cstheme="majorBidi"/>
      <w:b/>
      <w:bCs/>
      <w:color w:val="4472C4" w:themeColor="accent1"/>
      <w:sz w:val="24"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59E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59E"/>
    <w:pPr>
      <w:spacing w:before="0" w:after="0" w:line="240" w:lineRule="auto"/>
      <w:ind w:left="1134"/>
      <w:outlineLvl w:val="0"/>
    </w:pPr>
    <w:rPr>
      <w:rFonts w:ascii="Arial" w:eastAsia="Times New Roman" w:hAnsi="Arial" w:cs="Arial"/>
      <w:bCs/>
      <w:lang w:val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6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59E"/>
    <w:rPr>
      <w:rFonts w:ascii="Arial" w:eastAsia="Times New Roman" w:hAnsi="Arial" w:cs="Arial"/>
      <w:bCs/>
      <w:sz w:val="24"/>
      <w:lang w:val="hr-HR"/>
    </w:rPr>
  </w:style>
  <w:style w:type="character" w:styleId="Hyperlink">
    <w:name w:val="Hyperlink"/>
    <w:basedOn w:val="DefaultParagraphFont"/>
    <w:uiPriority w:val="99"/>
    <w:unhideWhenUsed/>
    <w:rsid w:val="00BB459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459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459E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BB459E"/>
    <w:rPr>
      <w:lang w:val="en-US"/>
    </w:rPr>
  </w:style>
  <w:style w:type="paragraph" w:styleId="NoSpacing">
    <w:name w:val="No Spacing"/>
    <w:link w:val="NoSpacingChar"/>
    <w:uiPriority w:val="1"/>
    <w:qFormat/>
    <w:rsid w:val="00BB459E"/>
    <w:pPr>
      <w:spacing w:after="0" w:line="240" w:lineRule="auto"/>
    </w:pPr>
    <w:rPr>
      <w:lang w:val="en-US"/>
    </w:rPr>
  </w:style>
  <w:style w:type="paragraph" w:customStyle="1" w:styleId="N05Y">
    <w:name w:val="N05Y"/>
    <w:basedOn w:val="Normal"/>
    <w:uiPriority w:val="99"/>
    <w:rsid w:val="00BB459E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Cs w:val="24"/>
      <w:lang w:val="sl-SI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5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4EC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4EC"/>
    <w:rPr>
      <w:sz w:val="24"/>
      <w:lang w:val="sr-Latn-ME"/>
    </w:rPr>
  </w:style>
  <w:style w:type="character" w:styleId="Emphasis">
    <w:name w:val="Emphasis"/>
    <w:basedOn w:val="DefaultParagraphFont"/>
    <w:uiPriority w:val="20"/>
    <w:qFormat/>
    <w:rsid w:val="007C258E"/>
    <w:rPr>
      <w:i/>
      <w:iCs/>
    </w:rPr>
  </w:style>
  <w:style w:type="paragraph" w:customStyle="1" w:styleId="NormalTab">
    <w:name w:val="Normal Tab"/>
    <w:basedOn w:val="Normal"/>
    <w:link w:val="NormalTabChar"/>
    <w:qFormat/>
    <w:rsid w:val="00555C32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555C32"/>
    <w:rPr>
      <w:sz w:val="24"/>
      <w:lang w:val="sr-Latn-ME"/>
    </w:rPr>
  </w:style>
  <w:style w:type="paragraph" w:styleId="NormalWeb">
    <w:name w:val="Normal (Web)"/>
    <w:basedOn w:val="Normal"/>
    <w:uiPriority w:val="99"/>
    <w:unhideWhenUsed/>
    <w:rsid w:val="005745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sl-SI" w:eastAsia="sl-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6CE"/>
    <w:rPr>
      <w:rFonts w:asciiTheme="majorHAnsi" w:eastAsiaTheme="majorEastAsia" w:hAnsiTheme="majorHAnsi" w:cstheme="majorBidi"/>
      <w:b/>
      <w:bCs/>
      <w:color w:val="4472C4" w:themeColor="accent1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n.un.org/securitycouncil/en/sanctions/1970/materials/summari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ain.un.org/securitycouncil/en/content/un-sc-consolidated%20-%20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A96A-86A0-4FC0-9004-6AEF8C17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Ostojić</dc:creator>
  <cp:lastModifiedBy>Lidija Mijanović</cp:lastModifiedBy>
  <cp:revision>29</cp:revision>
  <cp:lastPrinted>2026-08-04T12:27:00Z</cp:lastPrinted>
  <dcterms:created xsi:type="dcterms:W3CDTF">2026-03-25T12:17:00Z</dcterms:created>
  <dcterms:modified xsi:type="dcterms:W3CDTF">2026-08-06T11:10:00Z</dcterms:modified>
</cp:coreProperties>
</file>