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3A8A2" w14:textId="77777777" w:rsidR="002E4DF9" w:rsidRPr="002E4DF9" w:rsidRDefault="002E4DF9" w:rsidP="002E4DF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pl-PL"/>
        </w:rPr>
      </w:pPr>
      <w:r w:rsidRPr="002E4DF9">
        <w:rPr>
          <w:rFonts w:ascii="Times New Roman" w:eastAsia="Times New Roman" w:hAnsi="Times New Roman" w:cs="Times New Roman"/>
          <w:bCs/>
          <w:shd w:val="clear" w:color="auto" w:fill="FFFFFF"/>
          <w:lang w:val="pl-PL"/>
        </w:rPr>
        <w:t xml:space="preserve">Na osnovu člana 10 stav 3 Zakona sredstvima za zaštitu bilja („Službeni list CG”, broj 51/08 i 18/14), Ministarstvo poljoprivrede, šumarstva i vodoprivrede, uz saglasnost Ministarstva zdravlja, donijelo je </w:t>
      </w:r>
    </w:p>
    <w:p w14:paraId="6FE93ABF" w14:textId="77777777" w:rsidR="002E4DF9" w:rsidRPr="002E4DF9" w:rsidRDefault="002E4DF9" w:rsidP="002E4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ME" w:eastAsia="sr-Latn-ME"/>
        </w:rPr>
      </w:pPr>
    </w:p>
    <w:p w14:paraId="617FA0CE" w14:textId="77777777" w:rsidR="002E4DF9" w:rsidRPr="002E4DF9" w:rsidRDefault="002E4DF9" w:rsidP="002E4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b/>
          <w:lang w:val="sr-Latn-ME" w:eastAsia="sr-Latn-ME"/>
        </w:rPr>
        <w:t>PROGRAM</w:t>
      </w:r>
    </w:p>
    <w:p w14:paraId="7848DC91" w14:textId="77777777" w:rsidR="002E4DF9" w:rsidRPr="002E4DF9" w:rsidRDefault="002E4DF9" w:rsidP="002E4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POST-REGISTRACIJSKE KONTROLE SREDSTAVA ZA ZAŠTITU BILJA – MONITORING FORMULACIJA</w:t>
      </w:r>
      <w:r w:rsidRPr="002E4DF9">
        <w:rPr>
          <w:rFonts w:ascii="Times New Roman" w:eastAsia="Times New Roman" w:hAnsi="Times New Roman" w:cs="Times New Roman"/>
          <w:b/>
          <w:lang w:val="sr-Latn-ME" w:eastAsia="sr-Latn-ME"/>
        </w:rPr>
        <w:t xml:space="preserve"> ZA 2025. GODINU*</w:t>
      </w:r>
    </w:p>
    <w:p w14:paraId="1E42AFCC" w14:textId="77777777" w:rsidR="002E4DF9" w:rsidRPr="002E4DF9" w:rsidRDefault="002E4DF9" w:rsidP="002E4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ME" w:eastAsia="sr-Latn-ME"/>
        </w:rPr>
      </w:pPr>
    </w:p>
    <w:p w14:paraId="7F5EE82B" w14:textId="77777777" w:rsidR="002E4DF9" w:rsidRPr="002E4DF9" w:rsidRDefault="002E4DF9" w:rsidP="002E4DF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ab/>
      </w:r>
      <w:r w:rsidRPr="002E4DF9">
        <w:rPr>
          <w:rFonts w:ascii="Times New Roman" w:eastAsia="Times New Roman" w:hAnsi="Times New Roman" w:cs="Times New Roman"/>
          <w:lang w:eastAsia="sr-Latn-ME"/>
        </w:rPr>
        <w:t xml:space="preserve">Program </w:t>
      </w:r>
      <w:r w:rsidRPr="002E4DF9">
        <w:rPr>
          <w:rFonts w:ascii="Times New Roman" w:eastAsia="Times New Roman" w:hAnsi="Times New Roman" w:cs="Times New Roman"/>
          <w:lang w:val="sr-Latn-ME" w:eastAsia="sr-Latn-ME"/>
        </w:rPr>
        <w:t>post-registracijske kontrole sredstava za zaštitu bilja – monitoring formulacija (u daljem tekstu: Program) određuju se vršioci, broj i vrsta uzoraka, način uzimanja uzoraka, vrsta ispitivanja</w:t>
      </w:r>
      <w:r w:rsidRPr="002E4DF9"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  <w:t xml:space="preserve"> </w:t>
      </w:r>
      <w:r w:rsidRPr="002E4DF9">
        <w:rPr>
          <w:rFonts w:ascii="Times New Roman" w:eastAsia="Times New Roman" w:hAnsi="Times New Roman" w:cs="Times New Roman"/>
          <w:lang w:val="sr-Latn-ME" w:eastAsia="sr-Latn-ME"/>
        </w:rPr>
        <w:t>i kontrolne liste za pesticide.</w:t>
      </w:r>
    </w:p>
    <w:p w14:paraId="76FDA943" w14:textId="77777777" w:rsidR="002E4DF9" w:rsidRPr="002E4DF9" w:rsidRDefault="002E4DF9" w:rsidP="002E4D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lang w:val="en-GB"/>
        </w:rPr>
      </w:pPr>
      <w:r w:rsidRPr="002E4DF9">
        <w:rPr>
          <w:rFonts w:ascii="Times New Roman" w:eastAsia="Calibri" w:hAnsi="Times New Roman" w:cs="Times New Roman"/>
          <w:lang w:val="en-GB"/>
        </w:rPr>
        <w:t xml:space="preserve">Program </w:t>
      </w:r>
      <w:proofErr w:type="spellStart"/>
      <w:r w:rsidRPr="002E4DF9">
        <w:rPr>
          <w:rFonts w:ascii="Times New Roman" w:eastAsia="Calibri" w:hAnsi="Times New Roman" w:cs="Times New Roman"/>
          <w:lang w:val="en-GB"/>
        </w:rPr>
        <w:t>podržava</w:t>
      </w:r>
      <w:proofErr w:type="spellEnd"/>
      <w:r w:rsidRPr="002E4DF9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2E4DF9">
        <w:rPr>
          <w:rFonts w:ascii="Times New Roman" w:eastAsia="Calibri" w:hAnsi="Times New Roman" w:cs="Times New Roman"/>
          <w:lang w:val="en-GB"/>
        </w:rPr>
        <w:t>realizaciju</w:t>
      </w:r>
      <w:proofErr w:type="spellEnd"/>
      <w:r w:rsidRPr="002E4DF9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Nacionalnog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plana za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održivu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upotrebu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sredstava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za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zaštitu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bilja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za period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od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2021. do 2026.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godine</w:t>
      </w:r>
      <w:proofErr w:type="spellEnd"/>
      <w:r w:rsidRPr="002E4DF9">
        <w:rPr>
          <w:rFonts w:ascii="Times New Roman" w:eastAsia="Calibri" w:hAnsi="Times New Roman" w:cs="Times New Roman"/>
          <w:lang w:val="en-GB"/>
        </w:rPr>
        <w:t xml:space="preserve"> („</w:t>
      </w:r>
      <w:proofErr w:type="spellStart"/>
      <w:r w:rsidRPr="002E4DF9">
        <w:rPr>
          <w:rFonts w:ascii="Times New Roman" w:eastAsia="Calibri" w:hAnsi="Times New Roman" w:cs="Times New Roman"/>
          <w:lang w:val="en-GB"/>
        </w:rPr>
        <w:t>Službeni</w:t>
      </w:r>
      <w:proofErr w:type="spellEnd"/>
      <w:r w:rsidRPr="002E4DF9">
        <w:rPr>
          <w:rFonts w:ascii="Times New Roman" w:eastAsia="Calibri" w:hAnsi="Times New Roman" w:cs="Times New Roman"/>
          <w:lang w:val="en-GB"/>
        </w:rPr>
        <w:t xml:space="preserve"> list CG", </w:t>
      </w:r>
      <w:proofErr w:type="spellStart"/>
      <w:r w:rsidRPr="002E4DF9">
        <w:rPr>
          <w:rFonts w:ascii="Times New Roman" w:eastAsia="Calibri" w:hAnsi="Times New Roman" w:cs="Times New Roman"/>
          <w:lang w:val="en-GB"/>
        </w:rPr>
        <w:t>broj</w:t>
      </w:r>
      <w:proofErr w:type="spellEnd"/>
      <w:r w:rsidRPr="002E4DF9">
        <w:rPr>
          <w:rFonts w:ascii="Times New Roman" w:eastAsia="Calibri" w:hAnsi="Times New Roman" w:cs="Times New Roman"/>
          <w:lang w:val="en-GB"/>
        </w:rPr>
        <w:t xml:space="preserve"> 115/21) i to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realizaciju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Cilja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5.1.2 Monitoring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postregistracijske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kontrole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sredstava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za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zaštitu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2E4DF9">
        <w:rPr>
          <w:rFonts w:ascii="Times New Roman" w:eastAsia="Calibri" w:hAnsi="Times New Roman" w:cs="Times New Roman"/>
          <w:b/>
          <w:lang w:val="en-GB"/>
        </w:rPr>
        <w:t>bilja</w:t>
      </w:r>
      <w:proofErr w:type="spellEnd"/>
      <w:r w:rsidRPr="002E4DF9">
        <w:rPr>
          <w:rFonts w:ascii="Times New Roman" w:eastAsia="Calibri" w:hAnsi="Times New Roman" w:cs="Times New Roman"/>
          <w:b/>
          <w:lang w:val="en-GB"/>
        </w:rPr>
        <w:t>.</w:t>
      </w:r>
    </w:p>
    <w:p w14:paraId="7C53620D" w14:textId="77777777" w:rsidR="002E4DF9" w:rsidRPr="002E4DF9" w:rsidRDefault="002E4DF9" w:rsidP="002E4DF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ab/>
        <w:t>Cilj Programa je provjera sredstava za zaštitu bilja na osnovu odabranih aktivnih supstanci koje se nalaze na tržištu i/ili pri upotrebi radi provjere jesu li njihove fizičko-hemijske osobine u skladu sa rješenjima o registraciji i odobrenom etiketom.</w:t>
      </w:r>
    </w:p>
    <w:p w14:paraId="25E59086" w14:textId="77777777" w:rsidR="002E4DF9" w:rsidRPr="002E4DF9" w:rsidRDefault="002E4DF9" w:rsidP="002E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U skladu sa propisima za registraciju sredstava za zaštitu bilja, formulacije koje se stavljaju na tržište treba da odgovaraju onim navedenim na rješenju o registraciji. Promjene temperature, uslovi skladištenja, ambalaža i ostali faktori mogu uticati na kvalitet i svojstva sredstava za zaštitu bilja, na efikasnost sredstva za zaštitu bilja ili predstavljati opasnost za ljude, životinje, bilje ili životnu sredinu. Postregistracijska kontrola sredstava za zaštitu bilja predstavlja važnu komponentu u procesu registracije, prometa i upotrebe sredstva za zaštitu bilja, omogućava praćenje sredstava za zaštitu bilja nakon izvršene registracije na teritoriji Crne Gore.</w:t>
      </w:r>
    </w:p>
    <w:p w14:paraId="72E62BA2" w14:textId="77777777" w:rsidR="002E4DF9" w:rsidRPr="002E4DF9" w:rsidRDefault="002E4DF9" w:rsidP="002E4DF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ab/>
        <w:t xml:space="preserve">Program ima za cilj utvrđivanje nepravilnosti i njihovo otklanjanje, radi sprovođenja pravovremenih aktivnosti odnosno njihovo povlačenje iz prometa u cilju otklanjanja potencijalne opasnosti za ljude, bilje, životinje ili životnu sredinu. Program obuhvata uzorke najzastupljenijih (dominantnih) šarži sredstava za zaštitu bilja/aktivnih supstanci prisutnih na tržištu. Program je osmišljen tako da obuhvata aktivnu supstancu i sredstavo za zaštitu bilja, što daje bolji uvid u ispravnost i usklađenost sa rješenjima o registraciji na većem broju uzoraka. </w:t>
      </w:r>
    </w:p>
    <w:p w14:paraId="0324E695" w14:textId="77777777" w:rsidR="002E4DF9" w:rsidRPr="002E4DF9" w:rsidRDefault="002E4DF9" w:rsidP="002E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 xml:space="preserve">Pri izboru aktivne supstance uzimaju se u obzir slijedeći faktori: broj sredstava za zaštitu bilja koja sadrže tu aktivnu supstancu, zastupljenost na tržištu, upotreba, kao i provjera kvaliteta i ispravnosti sredstava na tržištu Crne Gore i dostupnost analitičkih metoda. </w:t>
      </w:r>
    </w:p>
    <w:p w14:paraId="39AE9801" w14:textId="77777777" w:rsidR="002E4DF9" w:rsidRPr="002E4DF9" w:rsidRDefault="002E4DF9" w:rsidP="002E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Program obuhvata sredstva za zaštitu bilja na osnovu aktivnih supstanci odnosno po potrebi i druge aktivne supstance navedene u Listi aktivnih supstanci dozvoljenih za upotrebu u sredstvima za zaštitu bilja: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7"/>
        <w:gridCol w:w="2538"/>
        <w:gridCol w:w="3306"/>
        <w:gridCol w:w="1079"/>
      </w:tblGrid>
      <w:tr w:rsidR="002E4DF9" w:rsidRPr="002E4DF9" w14:paraId="6DC69ADF" w14:textId="77777777" w:rsidTr="00A05EE7"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0A28D7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proofErr w:type="spellStart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Naziv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aktivne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supstance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identifikacioni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brojevi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 / Common Name, Identification Numbers</w:t>
            </w:r>
          </w:p>
          <w:p w14:paraId="72CDC613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CAS </w:t>
            </w:r>
          </w:p>
          <w:p w14:paraId="5B34BE69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CIPAC 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79B78F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proofErr w:type="spellStart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Čistoća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 / Purity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83B4A1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IUPAC (International Union of Pure and Applied Chemistry)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naziv</w:t>
            </w:r>
            <w:proofErr w:type="spellEnd"/>
          </w:p>
          <w:p w14:paraId="28B54980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D17224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proofErr w:type="spellStart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Namjena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 /</w:t>
            </w:r>
          </w:p>
          <w:p w14:paraId="7714A338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Category</w:t>
            </w:r>
          </w:p>
        </w:tc>
      </w:tr>
      <w:tr w:rsidR="002E4DF9" w:rsidRPr="002E4DF9" w14:paraId="3ED05354" w14:textId="77777777" w:rsidTr="00A05EE7"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3CD8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BR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BR" w:eastAsia="en-GB"/>
              </w:rPr>
              <w:t>Pendimethalin EN</w:t>
            </w:r>
          </w:p>
          <w:p w14:paraId="109B1099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BR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BR" w:eastAsia="en-GB"/>
              </w:rPr>
              <w:t>Pendimetalin CG</w:t>
            </w:r>
          </w:p>
          <w:p w14:paraId="27D8873D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pt-BR" w:eastAsia="en-GB"/>
              </w:rPr>
              <w:t>CAS N°  40487-42-1</w:t>
            </w:r>
          </w:p>
          <w:p w14:paraId="38C8F7D7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pt-BR" w:eastAsia="en-GB"/>
              </w:rPr>
              <w:t>CIPAC N° 357</w:t>
            </w:r>
          </w:p>
          <w:p w14:paraId="10D8D44A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BR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BR" w:eastAsia="en-GB"/>
              </w:rPr>
              <w:t>ID 961</w:t>
            </w:r>
          </w:p>
          <w:p w14:paraId="6954E4E9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t-PT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PT" w:eastAsia="en-GB"/>
              </w:rPr>
              <w:t>EU LEG 7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EAA2A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>900 g/kg</w:t>
            </w:r>
          </w:p>
          <w:p w14:paraId="11330033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>1,2-dichloroethane</w:t>
            </w:r>
          </w:p>
          <w:p w14:paraId="6C9B7094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>≤ 1 g/kg</w:t>
            </w:r>
          </w:p>
          <w:p w14:paraId="223AC59E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</w:pP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>Ukupno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 xml:space="preserve"> N-Nitroso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>jedinjenja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 xml:space="preserve">: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>max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 xml:space="preserve"> 100 ppm,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>od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 xml:space="preserve">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>čega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 xml:space="preserve"> N-Nitroso-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>pendimethalin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  <w:t>: &lt; 45 ppm.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C0EF2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hr-HR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N-(1-ethylpropyl)-2,6-dinitro-3.4-xylidene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63DDF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HB</w:t>
            </w:r>
          </w:p>
        </w:tc>
      </w:tr>
      <w:tr w:rsidR="002E4DF9" w:rsidRPr="002E4DF9" w14:paraId="1BD59AFE" w14:textId="77777777" w:rsidTr="00A05EE7"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983A6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pt-PT" w:eastAsia="en-GB"/>
              </w:rPr>
              <w:t>Folpet EN</w:t>
            </w:r>
          </w:p>
          <w:p w14:paraId="42DC51BE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t-PT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pt-PT" w:eastAsia="en-GB"/>
              </w:rPr>
              <w:t>Folpet CG</w:t>
            </w:r>
          </w:p>
          <w:p w14:paraId="1938C915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pt-PT" w:eastAsia="en-GB"/>
              </w:rPr>
              <w:t>CAS N° 133-07-3</w:t>
            </w:r>
          </w:p>
          <w:p w14:paraId="3286E30D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pt-PT" w:eastAsia="en-GB"/>
              </w:rPr>
              <w:t>CIPAC N° 75</w:t>
            </w:r>
          </w:p>
          <w:p w14:paraId="7BC13AF1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PT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PT" w:eastAsia="en-GB"/>
              </w:rPr>
              <w:t>ID 742</w:t>
            </w:r>
          </w:p>
          <w:p w14:paraId="3EFF2BDB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PT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PT" w:eastAsia="en-GB"/>
              </w:rPr>
              <w:t>EU LEG 146</w:t>
            </w:r>
          </w:p>
          <w:p w14:paraId="5E425795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6E5F7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≥ 940 g/kg</w:t>
            </w:r>
          </w:p>
          <w:p w14:paraId="195111B8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</w:pPr>
            <w:proofErr w:type="spellStart"/>
            <w:proofErr w:type="gram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Nečistoće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:</w:t>
            </w:r>
            <w:proofErr w:type="gramEnd"/>
          </w:p>
          <w:p w14:paraId="56218347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 xml:space="preserve">-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perchloromethylmercaptan</w:t>
            </w:r>
            <w:proofErr w:type="spellEnd"/>
          </w:p>
          <w:p w14:paraId="5EB626EA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(R005406</w:t>
            </w:r>
            <w:proofErr w:type="gram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):</w:t>
            </w:r>
            <w:proofErr w:type="gram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 xml:space="preserve"> ne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više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od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 xml:space="preserve"> 3,5 g/kg</w:t>
            </w:r>
          </w:p>
          <w:p w14:paraId="0CFFBCF9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 xml:space="preserve">-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carbon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tetrachloride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 xml:space="preserve"> ne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više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>od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fr-FR" w:eastAsia="en-GB"/>
              </w:rPr>
              <w:t xml:space="preserve"> 4 g/kg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4764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N-(trichloromethylthio)phthalimide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A43E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FU</w:t>
            </w:r>
          </w:p>
        </w:tc>
      </w:tr>
      <w:tr w:rsidR="002E4DF9" w:rsidRPr="002E4DF9" w14:paraId="75579E37" w14:textId="77777777" w:rsidTr="00A05EE7"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7CC26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Disodium phosphonate EN</w:t>
            </w:r>
          </w:p>
          <w:p w14:paraId="7C4FD1C0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proofErr w:type="spellStart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Dinatrijum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fosfonat</w:t>
            </w:r>
            <w:proofErr w:type="spellEnd"/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 xml:space="preserve"> CG </w:t>
            </w:r>
          </w:p>
          <w:p w14:paraId="1D2EAE02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CAS No 13708-85-5</w:t>
            </w:r>
          </w:p>
          <w:p w14:paraId="22D654ED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lastRenderedPageBreak/>
              <w:t>CIPAC No 808</w:t>
            </w:r>
          </w:p>
          <w:p w14:paraId="1384C58B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ID 690</w:t>
            </w:r>
          </w:p>
          <w:p w14:paraId="679B16DF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EU LEG 54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95DC0" w14:textId="77777777" w:rsidR="002E4DF9" w:rsidRPr="002E4DF9" w:rsidRDefault="002E4DF9" w:rsidP="002E4DF9">
            <w:pPr>
              <w:tabs>
                <w:tab w:val="left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281-337 g/kg (TK)</w:t>
            </w:r>
          </w:p>
          <w:p w14:paraId="1F1E6871" w14:textId="77777777" w:rsidR="002E4DF9" w:rsidRPr="002E4DF9" w:rsidRDefault="002E4DF9" w:rsidP="002E4DF9">
            <w:pPr>
              <w:tabs>
                <w:tab w:val="left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</w:rPr>
              <w:t>≥ 917 g/kg (TC)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7AC9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</w:rPr>
              <w:t>disodium phosphonate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852A6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GB"/>
              </w:rPr>
              <w:t>FU</w:t>
            </w:r>
          </w:p>
        </w:tc>
      </w:tr>
    </w:tbl>
    <w:p w14:paraId="3D5DA41C" w14:textId="77777777" w:rsidR="002E4DF9" w:rsidRPr="002E4DF9" w:rsidRDefault="002E4DF9" w:rsidP="002E4D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ab/>
        <w:t>Uzorci se uzimaju sistemom slučajnog uzorka, a u skladu sa analizom rizika i na osnovu postojanja dosadašnjih dokaza o nepravilnostima, kako slijedi: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5"/>
        <w:gridCol w:w="4779"/>
      </w:tblGrid>
      <w:tr w:rsidR="002E4DF9" w:rsidRPr="002E4DF9" w14:paraId="22617EA1" w14:textId="77777777" w:rsidTr="00A05EE7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D9106" w14:textId="77777777" w:rsidR="002E4DF9" w:rsidRPr="002E4DF9" w:rsidRDefault="002E4DF9" w:rsidP="002E4DF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  <w:t>Sistem rangiranja prioriteta</w:t>
            </w:r>
          </w:p>
        </w:tc>
      </w:tr>
      <w:tr w:rsidR="002E4DF9" w:rsidRPr="002E4DF9" w14:paraId="3D6CE459" w14:textId="77777777" w:rsidTr="00A05EE7">
        <w:trPr>
          <w:jc w:val="center"/>
        </w:trPr>
        <w:tc>
          <w:tcPr>
            <w:tcW w:w="2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3AC1A" w14:textId="77777777" w:rsidR="002E4DF9" w:rsidRPr="002E4DF9" w:rsidRDefault="002E4DF9" w:rsidP="002E4DF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  <w:t>Monitoring</w:t>
            </w:r>
          </w:p>
        </w:tc>
        <w:tc>
          <w:tcPr>
            <w:tcW w:w="2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E0B1A" w14:textId="77777777" w:rsidR="002E4DF9" w:rsidRPr="002E4DF9" w:rsidRDefault="002E4DF9" w:rsidP="002E4DF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  <w:t>Vrsta monitoringa</w:t>
            </w:r>
          </w:p>
        </w:tc>
      </w:tr>
      <w:tr w:rsidR="002E4DF9" w:rsidRPr="002E4DF9" w14:paraId="39D68BEC" w14:textId="77777777" w:rsidTr="00A05EE7">
        <w:trPr>
          <w:jc w:val="center"/>
        </w:trPr>
        <w:tc>
          <w:tcPr>
            <w:tcW w:w="2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10692" w14:textId="77777777" w:rsidR="002E4DF9" w:rsidRPr="002E4DF9" w:rsidRDefault="002E4DF9" w:rsidP="002E4DF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t>Nizak nivo prioriteta:</w:t>
            </w: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br/>
              <w:t>-ne postoji dokaz o nepravilnosti (izvor: dosadašnja praćenja, izvještaji ili drugi podaci monitoringa drugih država); </w:t>
            </w: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br/>
              <w:t>-nizak nivo očekivanih nepravilnosti; </w:t>
            </w: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br/>
              <w:t>-upotreba  je manje zastupljena.</w:t>
            </w:r>
          </w:p>
        </w:tc>
        <w:tc>
          <w:tcPr>
            <w:tcW w:w="2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5D985" w14:textId="77777777" w:rsidR="002E4DF9" w:rsidRPr="002E4DF9" w:rsidRDefault="002E4DF9" w:rsidP="002E4DF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t>Rutinsko uzimanje uzoraka u cilju provjere usaglašenosti i obezbjeđenja potrebnih informacija.</w:t>
            </w:r>
          </w:p>
        </w:tc>
      </w:tr>
      <w:tr w:rsidR="002E4DF9" w:rsidRPr="002E4DF9" w14:paraId="138D7ED3" w14:textId="77777777" w:rsidTr="00A05EE7">
        <w:trPr>
          <w:jc w:val="center"/>
        </w:trPr>
        <w:tc>
          <w:tcPr>
            <w:tcW w:w="2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2B6F2" w14:textId="77777777" w:rsidR="002E4DF9" w:rsidRPr="002E4DF9" w:rsidRDefault="002E4DF9" w:rsidP="002E4DF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t>Srednji nivo prioriteta:</w:t>
            </w: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br/>
              <w:t>-postoji dokaz o nepravilnosti (izvor: dosadašnja praćenja, izvještaji ili drugi podaci monitoringa drugih država); </w:t>
            </w: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br/>
              <w:t>-očekivana pojava nepravilnosti; </w:t>
            </w: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br/>
              <w:t>-upotreba  većim dijelom zastupljena; </w:t>
            </w: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br/>
              <w:t>- narastajući priliv i promovisanje upotrebe iz novih izvora.</w:t>
            </w:r>
          </w:p>
        </w:tc>
        <w:tc>
          <w:tcPr>
            <w:tcW w:w="2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1566E" w14:textId="77777777" w:rsidR="002E4DF9" w:rsidRPr="002E4DF9" w:rsidRDefault="002E4DF9" w:rsidP="002E4DF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t>Rutinsko uzimanje uzoraka u cilju provjere usaglašenosti i obezbjeđenja potrebnih informacija, radi praćenja prethodnih rezultata.</w:t>
            </w:r>
          </w:p>
        </w:tc>
      </w:tr>
      <w:tr w:rsidR="002E4DF9" w:rsidRPr="002E4DF9" w14:paraId="25E88DD5" w14:textId="77777777" w:rsidTr="00A05EE7">
        <w:trPr>
          <w:jc w:val="center"/>
        </w:trPr>
        <w:tc>
          <w:tcPr>
            <w:tcW w:w="2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7155B" w14:textId="77777777" w:rsidR="002E4DF9" w:rsidRPr="002E4DF9" w:rsidRDefault="002E4DF9" w:rsidP="002E4DF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t>Visok nivo prioriteta:</w:t>
            </w: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br/>
              <w:t>- skoriji dokaz o nepravilnosti (izvor: dosadašnja praćenja, izvještaji ili drugi podaci monitoringa drugih država); </w:t>
            </w: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br/>
              <w:t>- dokaz da upotreba  može biti opasna za ljude, bilje, životinje ili životnu sredinu;</w:t>
            </w: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br/>
              <w:t>- očekivana pojava promjene efikasnosti sredstva  odnosno neefikasnosti, a koja je od izuzetnog značaja za neku primjenu.</w:t>
            </w:r>
          </w:p>
        </w:tc>
        <w:tc>
          <w:tcPr>
            <w:tcW w:w="2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B2072" w14:textId="77777777" w:rsidR="002E4DF9" w:rsidRPr="002E4DF9" w:rsidRDefault="002E4DF9" w:rsidP="002E4DF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  <w:t>Godišnji monitoring za sredstva za zaštitu bilja sa značajanom upotrebom i/ili ciljani monitoring za identifikovane probleme.</w:t>
            </w:r>
          </w:p>
        </w:tc>
      </w:tr>
    </w:tbl>
    <w:p w14:paraId="6595E4BE" w14:textId="77777777" w:rsidR="002E4DF9" w:rsidRPr="002E4DF9" w:rsidRDefault="002E4DF9" w:rsidP="002E4DF9">
      <w:pPr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ab/>
        <w:t>Parametri koji su uzeti u obzir prilikom izrade programa su:</w:t>
      </w:r>
    </w:p>
    <w:p w14:paraId="427527FD" w14:textId="77777777" w:rsidR="002E4DF9" w:rsidRPr="002E4DF9" w:rsidRDefault="002E4DF9" w:rsidP="002E4DF9">
      <w:pPr>
        <w:tabs>
          <w:tab w:val="left" w:pos="1560"/>
        </w:tabs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-broj korisnika;</w:t>
      </w:r>
    </w:p>
    <w:p w14:paraId="238BDC05" w14:textId="77777777" w:rsidR="002E4DF9" w:rsidRPr="002E4DF9" w:rsidRDefault="002E4DF9" w:rsidP="002E4DF9">
      <w:pPr>
        <w:tabs>
          <w:tab w:val="left" w:pos="1560"/>
        </w:tabs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-statistički podaci o potrošnji: zastupljenosti na uvozu;</w:t>
      </w:r>
    </w:p>
    <w:p w14:paraId="47846DC1" w14:textId="77777777" w:rsidR="002E4DF9" w:rsidRPr="002E4DF9" w:rsidRDefault="002E4DF9" w:rsidP="002E4DF9">
      <w:pPr>
        <w:tabs>
          <w:tab w:val="left" w:pos="1560"/>
        </w:tabs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-upotreba u poljoprivrednoj proizvodnji;</w:t>
      </w:r>
    </w:p>
    <w:p w14:paraId="3E7358F5" w14:textId="77777777" w:rsidR="002E4DF9" w:rsidRPr="002E4DF9" w:rsidRDefault="002E4DF9" w:rsidP="002E4DF9">
      <w:pPr>
        <w:tabs>
          <w:tab w:val="left" w:pos="1560"/>
        </w:tabs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-upotreba na nepoljoprivrednim površinama;</w:t>
      </w:r>
    </w:p>
    <w:p w14:paraId="6A2892A8" w14:textId="77777777" w:rsidR="002E4DF9" w:rsidRPr="002E4DF9" w:rsidRDefault="002E4DF9" w:rsidP="002E4DF9">
      <w:pPr>
        <w:tabs>
          <w:tab w:val="left" w:pos="1560"/>
        </w:tabs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-kapaciteti laboratorija, primijenjene metode;</w:t>
      </w:r>
    </w:p>
    <w:p w14:paraId="318F2733" w14:textId="77777777" w:rsidR="002E4DF9" w:rsidRPr="002E4DF9" w:rsidRDefault="002E4DF9" w:rsidP="002E4DF9">
      <w:pPr>
        <w:tabs>
          <w:tab w:val="left" w:pos="1560"/>
        </w:tabs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-registrovana sredstva za zaštitu bilja;</w:t>
      </w:r>
    </w:p>
    <w:p w14:paraId="5BDFA625" w14:textId="77777777" w:rsidR="002E4DF9" w:rsidRPr="002E4DF9" w:rsidRDefault="002E4DF9" w:rsidP="002E4DF9">
      <w:pPr>
        <w:tabs>
          <w:tab w:val="left" w:pos="1560"/>
        </w:tabs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-broj skladišta, veleprodaja, uvoznika i maloprodaja sredstava za zaštitu bilja.</w:t>
      </w:r>
    </w:p>
    <w:p w14:paraId="2DF5B262" w14:textId="77777777" w:rsidR="002E4DF9" w:rsidRPr="002E4DF9" w:rsidRDefault="002E4DF9" w:rsidP="002E4DF9">
      <w:pPr>
        <w:spacing w:after="0" w:line="240" w:lineRule="auto"/>
        <w:ind w:right="-2" w:firstLine="142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  <w:r w:rsidRPr="002E4DF9">
        <w:rPr>
          <w:rFonts w:ascii="Times New Roman" w:eastAsia="Arial Unicode MS" w:hAnsi="Times New Roman" w:cs="Times New Roman"/>
          <w:bCs/>
          <w:lang w:val="hr-HR" w:eastAsia="hr-HR"/>
        </w:rPr>
        <w:tab/>
        <w:t xml:space="preserve">Uzorke sredstava za zaštitu bilja uzimaju fitosanitarni inspektori u skladu sa Kontrolnom listom 1 datom u Prilogu koji čini sastavni dio ovog Programa. Prilikom uzimanja uzoraka inspektor popunjava obrazac koji je sastavni dio ovog programa i koji prati uzorak i prilaže se uz izvještaj o ispitivanju koji ovlašćeno pravno lice dostavlja organu uprave nadležnom za fitosanitarne poslove (u daljem tekstu: Uprava). </w:t>
      </w:r>
    </w:p>
    <w:p w14:paraId="45C92461" w14:textId="77777777" w:rsidR="002E4DF9" w:rsidRPr="002E4DF9" w:rsidRDefault="002E4DF9" w:rsidP="002E4DF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en-GB"/>
        </w:rPr>
      </w:pPr>
      <w:proofErr w:type="spellStart"/>
      <w:r w:rsidRPr="002E4DF9">
        <w:rPr>
          <w:rFonts w:ascii="Times New Roman" w:eastAsia="Calibri" w:hAnsi="Times New Roman" w:cs="Times New Roman"/>
          <w:b/>
          <w:bCs/>
          <w:lang w:val="en-GB"/>
        </w:rPr>
        <w:t>Projekcija</w:t>
      </w:r>
      <w:proofErr w:type="spellEnd"/>
      <w:r w:rsidRPr="002E4DF9">
        <w:rPr>
          <w:rFonts w:ascii="Times New Roman" w:eastAsia="Calibri" w:hAnsi="Times New Roman" w:cs="Times New Roman"/>
          <w:b/>
          <w:bCs/>
          <w:lang w:val="en-GB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097"/>
        <w:gridCol w:w="2849"/>
        <w:gridCol w:w="2591"/>
      </w:tblGrid>
      <w:tr w:rsidR="002E4DF9" w:rsidRPr="002E4DF9" w14:paraId="09EB0894" w14:textId="77777777" w:rsidTr="00A05EE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81B7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/>
                <w:lang w:val="hr-HR"/>
              </w:rPr>
              <w:t>R.br.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3993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/>
                <w:lang w:val="hr-HR"/>
              </w:rPr>
              <w:t>Opis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8C0C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/>
                <w:lang w:val="hr-HR"/>
              </w:rPr>
              <w:t>Broj uzetih uzoraka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ABC9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proofErr w:type="spellStart"/>
            <w:r w:rsidRPr="002E4DF9">
              <w:rPr>
                <w:rFonts w:ascii="Times New Roman" w:eastAsia="Calibri" w:hAnsi="Times New Roman" w:cs="Times New Roman"/>
                <w:b/>
                <w:bCs/>
                <w:lang w:val="en-GB"/>
              </w:rPr>
              <w:t>Projektovane</w:t>
            </w:r>
            <w:proofErr w:type="spellEnd"/>
            <w:r w:rsidRPr="002E4DF9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E4DF9">
              <w:rPr>
                <w:rFonts w:ascii="Times New Roman" w:eastAsia="Calibri" w:hAnsi="Times New Roman" w:cs="Times New Roman"/>
                <w:b/>
                <w:bCs/>
                <w:lang w:val="en-GB"/>
              </w:rPr>
              <w:t>finansije</w:t>
            </w:r>
            <w:proofErr w:type="spellEnd"/>
          </w:p>
        </w:tc>
      </w:tr>
      <w:tr w:rsidR="002E4DF9" w:rsidRPr="002E4DF9" w14:paraId="13914AC4" w14:textId="77777777" w:rsidTr="00A05EE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BEFB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Cs/>
                <w:lang w:val="hr-HR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52E9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Cs/>
                <w:lang w:val="hr-HR"/>
              </w:rPr>
              <w:t>laboratorijske analize pesticida po Programu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A989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2E4DF9">
              <w:rPr>
                <w:rFonts w:ascii="Times New Roman" w:eastAsia="Calibri" w:hAnsi="Times New Roman" w:cs="Times New Roman"/>
                <w:bCs/>
                <w:lang w:val="hr-HR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AE0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Cs/>
                <w:lang w:val="hr-HR"/>
              </w:rPr>
              <w:t>4.000,00</w:t>
            </w:r>
          </w:p>
        </w:tc>
      </w:tr>
      <w:tr w:rsidR="002E4DF9" w:rsidRPr="002E4DF9" w14:paraId="0C7B4708" w14:textId="77777777" w:rsidTr="00A05EE7"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FD38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/>
                <w:lang w:val="hr-HR"/>
              </w:rPr>
              <w:t>UKUPNO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3A25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/>
                <w:lang w:val="hr-HR"/>
              </w:rPr>
              <w:t>4.000,00</w:t>
            </w:r>
          </w:p>
        </w:tc>
      </w:tr>
    </w:tbl>
    <w:p w14:paraId="7060AA1C" w14:textId="77777777" w:rsidR="002E4DF9" w:rsidRPr="002E4DF9" w:rsidRDefault="002E4DF9" w:rsidP="002E4DF9">
      <w:pPr>
        <w:spacing w:after="0" w:line="240" w:lineRule="auto"/>
        <w:ind w:right="-2" w:firstLine="708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Ispitivanje uzoraka vrše ovlašćene laboratorije u skladu sa Zakonom o sredstvima za zaštitu bilja.</w:t>
      </w:r>
    </w:p>
    <w:p w14:paraId="476AFAD1" w14:textId="77777777" w:rsidR="002E4DF9" w:rsidRPr="002E4DF9" w:rsidRDefault="002E4DF9" w:rsidP="002E4DF9">
      <w:pPr>
        <w:spacing w:after="0" w:line="240" w:lineRule="auto"/>
        <w:ind w:right="-2" w:firstLine="708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lastRenderedPageBreak/>
        <w:t>Ovlašćene laboratorije izvještaj o ispitivanju sa rezultatima ispitivanja dostavljaju inspektorima koji su uzeli uzorak i Upravi.</w:t>
      </w:r>
      <w:r w:rsidRPr="002E4DF9">
        <w:rPr>
          <w:rFonts w:ascii="Times New Roman" w:eastAsia="Arial Unicode MS" w:hAnsi="Times New Roman" w:cs="Times New Roman"/>
          <w:bCs/>
          <w:lang w:val="hr-HR" w:eastAsia="hr-HR"/>
        </w:rPr>
        <w:t xml:space="preserve"> </w:t>
      </w:r>
      <w:r w:rsidRPr="002E4DF9">
        <w:rPr>
          <w:rFonts w:ascii="Times New Roman" w:eastAsia="Times New Roman" w:hAnsi="Times New Roman" w:cs="Times New Roman"/>
          <w:lang w:val="sr-Latn-ME" w:eastAsia="sr-Latn-ME"/>
        </w:rPr>
        <w:t>Izvještaji o ispitivanju, osim rezultata ispitivanja treba da sadrže i kvantifikovane podatke o izvršenim ispitivanjima koje su korišćene u skladu sa procedurama kontrole kvaliteta odnosno navodi se što je analizom utvrđeno uz obrazloženje tog rezultata.</w:t>
      </w:r>
      <w:r w:rsidRPr="002E4DF9">
        <w:rPr>
          <w:rFonts w:ascii="Times New Roman" w:eastAsia="Arial Unicode MS" w:hAnsi="Times New Roman" w:cs="Times New Roman"/>
          <w:bCs/>
          <w:lang w:val="hr-HR" w:eastAsia="hr-HR"/>
        </w:rPr>
        <w:t xml:space="preserve"> </w:t>
      </w:r>
      <w:r w:rsidRPr="002E4DF9">
        <w:rPr>
          <w:rFonts w:ascii="Times New Roman" w:eastAsia="Times New Roman" w:hAnsi="Times New Roman" w:cs="Times New Roman"/>
          <w:lang w:val="sr-Latn-ME" w:eastAsia="sr-Latn-ME"/>
        </w:rPr>
        <w:t>Ispitivanje uzoraka se vrši se u skladu sa Pravilnikom o metodama za ispitivanje pesticida ("Službeni list SRJ", broj 63/01).</w:t>
      </w:r>
      <w:r w:rsidRPr="002E4DF9">
        <w:rPr>
          <w:rFonts w:ascii="Times New Roman" w:eastAsia="Arial Unicode MS" w:hAnsi="Times New Roman" w:cs="Times New Roman"/>
          <w:bCs/>
          <w:lang w:val="hr-HR" w:eastAsia="hr-HR"/>
        </w:rPr>
        <w:t xml:space="preserve"> </w:t>
      </w:r>
      <w:r w:rsidRPr="002E4DF9">
        <w:rPr>
          <w:rFonts w:ascii="Times New Roman" w:eastAsia="Times New Roman" w:hAnsi="Times New Roman" w:cs="Times New Roman"/>
          <w:lang w:val="sr-Latn-ME" w:eastAsia="sr-Latn-ME"/>
        </w:rPr>
        <w:t>Ako uzeti uzorci ne ispunjavaju utvrđene uslove, ponoviće se uzimanje uzoraka na zahtjev laboratorije.</w:t>
      </w:r>
      <w:r w:rsidRPr="002E4DF9"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6E250D7F" w14:textId="77777777" w:rsidR="002E4DF9" w:rsidRPr="002E4DF9" w:rsidRDefault="002E4DF9" w:rsidP="002E4DF9">
      <w:pPr>
        <w:spacing w:after="0" w:line="240" w:lineRule="auto"/>
        <w:ind w:right="-2" w:firstLine="360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hr-HR" w:eastAsia="hr-HR"/>
        </w:rPr>
        <w:tab/>
        <w:t>Parametri koji će se analizirati za sredstva za zaštitu bilja na osnovu aktivne supstance su:</w:t>
      </w:r>
    </w:p>
    <w:p w14:paraId="1E83BEB8" w14:textId="77777777" w:rsidR="002E4DF9" w:rsidRPr="002E4DF9" w:rsidRDefault="002E4DF9" w:rsidP="002E4DF9">
      <w:pPr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hr-HR" w:eastAsia="hr-HR"/>
        </w:rPr>
        <w:t>-izgled i boja sredstva;</w:t>
      </w:r>
    </w:p>
    <w:p w14:paraId="3F385CCE" w14:textId="77777777" w:rsidR="002E4DF9" w:rsidRPr="002E4DF9" w:rsidRDefault="002E4DF9" w:rsidP="002E4DF9">
      <w:pPr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hr-HR" w:eastAsia="hr-HR"/>
        </w:rPr>
        <w:t>-pH-vrijednost;</w:t>
      </w:r>
    </w:p>
    <w:p w14:paraId="704D1B02" w14:textId="77777777" w:rsidR="002E4DF9" w:rsidRPr="002E4DF9" w:rsidRDefault="002E4DF9" w:rsidP="002E4DF9">
      <w:pPr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hr-HR" w:eastAsia="hr-HR"/>
        </w:rPr>
        <w:t xml:space="preserve">-zapreminska masa; </w:t>
      </w:r>
    </w:p>
    <w:p w14:paraId="59120334" w14:textId="77777777" w:rsidR="002E4DF9" w:rsidRPr="002E4DF9" w:rsidRDefault="002E4DF9" w:rsidP="002E4DF9">
      <w:pPr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hr-HR" w:eastAsia="hr-HR"/>
        </w:rPr>
        <w:t xml:space="preserve">-stabilnost pjene; </w:t>
      </w:r>
    </w:p>
    <w:p w14:paraId="2311B5E3" w14:textId="77777777" w:rsidR="002E4DF9" w:rsidRPr="002E4DF9" w:rsidRDefault="002E4DF9" w:rsidP="002E4DF9">
      <w:pPr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hr-HR" w:eastAsia="hr-HR"/>
        </w:rPr>
        <w:t>-suspenzibilnost;</w:t>
      </w:r>
    </w:p>
    <w:p w14:paraId="797B90B1" w14:textId="77777777" w:rsidR="002E4DF9" w:rsidRPr="002E4DF9" w:rsidRDefault="002E4DF9" w:rsidP="002E4DF9">
      <w:pPr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hr-HR" w:eastAsia="hr-HR"/>
        </w:rPr>
        <w:t>-granulometrijski sastav-test na vlažnom situ;</w:t>
      </w:r>
    </w:p>
    <w:p w14:paraId="146ABE3B" w14:textId="77777777" w:rsidR="002E4DF9" w:rsidRPr="002E4DF9" w:rsidRDefault="002E4DF9" w:rsidP="002E4DF9">
      <w:pPr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hr-HR" w:eastAsia="hr-HR"/>
        </w:rPr>
        <w:t>-određivanje aktivnih supstanci u sredstvima za zaštitu bilja, detaljna analiza formulacije.</w:t>
      </w:r>
    </w:p>
    <w:p w14:paraId="5E108E83" w14:textId="77777777" w:rsidR="002E4DF9" w:rsidRPr="002E4DF9" w:rsidRDefault="002E4DF9" w:rsidP="002E4DF9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hr-HR" w:eastAsia="hr-HR"/>
        </w:rPr>
        <w:t xml:space="preserve">      Najmanja jednica uzorka: orginal pakovanje u prometu.</w:t>
      </w:r>
    </w:p>
    <w:p w14:paraId="3C381075" w14:textId="77777777" w:rsidR="002E4DF9" w:rsidRPr="002E4DF9" w:rsidRDefault="002E4DF9" w:rsidP="002E4DF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E4DF9">
        <w:rPr>
          <w:rFonts w:ascii="Times New Roman" w:eastAsia="Times New Roman" w:hAnsi="Times New Roman" w:cs="Times New Roman"/>
          <w:lang w:val="hr-HR" w:eastAsia="hr-HR"/>
        </w:rPr>
        <w:t>Preporučena količina sredstva u jednom uzorku: 100 ml ili g.</w:t>
      </w:r>
    </w:p>
    <w:p w14:paraId="4DDC1C50" w14:textId="77777777" w:rsidR="002E4DF9" w:rsidRPr="002E4DF9" w:rsidRDefault="002E4DF9" w:rsidP="002E4DF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 xml:space="preserve">Za sprovođenje Programa odgovorna je Uprava, a aktivna supstanca i broj uzoraka može se mijenjati odnosno povećati prema sredstvima utvrđenim Programom fitosanitarnih mjera, na osnovu mogućeg rizika u skladu sa datim parametrima. Fitosanitarni inspektori uzimaju uzorke prilikom uvoza i u objektima registrovanim za promet sredstava za zaštitu bilja na veliko i malo. </w:t>
      </w:r>
    </w:p>
    <w:p w14:paraId="103711AA" w14:textId="77777777" w:rsidR="002E4DF9" w:rsidRPr="002E4DF9" w:rsidRDefault="002E4DF9" w:rsidP="002E4DF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Ako se prilikom uzimanja uzorka zahtijeva naknada za uzete uzorke, faktura se ispostavlja Upravi, po tržišnoj cijeni na dan uzimanja uzorka, uz fakturu se prilaže i zapisnik inspektora koji ukazuje na zahtjev za naknadu uzetih uzoraka. Za neispravne uzorke preduzimaju se odgovarajuće propisane mjere u skladu sa zakonom.</w:t>
      </w:r>
    </w:p>
    <w:p w14:paraId="2BAD701D" w14:textId="77777777" w:rsidR="002E4DF9" w:rsidRPr="002E4DF9" w:rsidRDefault="002E4DF9" w:rsidP="002E4DF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Nosioci (Uprava) i izvršioci programa (inspekcija i laboratorije) obvezni su u skladu sa svojim nadležnostima napraviti  izvještaj o sprovođenju  Programa:</w:t>
      </w:r>
    </w:p>
    <w:p w14:paraId="37B2DBB5" w14:textId="77777777" w:rsidR="002E4DF9" w:rsidRPr="002E4DF9" w:rsidRDefault="002E4DF9" w:rsidP="002E4DF9">
      <w:pPr>
        <w:tabs>
          <w:tab w:val="left" w:pos="993"/>
        </w:tabs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-Ovlašćena laboratorija – izvještaj o izvršenim ispitivanjima uzoraka i rezultatima laboratorijskih analiza;</w:t>
      </w:r>
    </w:p>
    <w:p w14:paraId="63A37A0E" w14:textId="77777777" w:rsidR="002E4DF9" w:rsidRPr="002E4DF9" w:rsidRDefault="002E4DF9" w:rsidP="002E4DF9">
      <w:pPr>
        <w:tabs>
          <w:tab w:val="left" w:pos="993"/>
        </w:tabs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-Odsjek za fitosanitarnu inspekciju – izviještaj o sprovođenju plana uzorkovanja, broju uzetih uzoraka i preduzetim  inspekcijskim mjerama za svaki neispravni uzorak;</w:t>
      </w:r>
    </w:p>
    <w:p w14:paraId="118E59FC" w14:textId="77777777" w:rsidR="002E4DF9" w:rsidRPr="002E4DF9" w:rsidRDefault="002E4DF9" w:rsidP="002E4DF9">
      <w:pPr>
        <w:tabs>
          <w:tab w:val="left" w:pos="993"/>
        </w:tabs>
        <w:spacing w:after="0" w:line="240" w:lineRule="auto"/>
        <w:ind w:left="1416"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-Odsjek  za  sredstva za zaštitu bilja – završni  izvještaj  o sprovođenju Programa.</w:t>
      </w:r>
    </w:p>
    <w:p w14:paraId="1D1EC56E" w14:textId="77777777" w:rsidR="002E4DF9" w:rsidRPr="002E4DF9" w:rsidRDefault="002E4DF9" w:rsidP="002E4DF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Troškovi za sprovođenje ovog programa, sa poštanskim troškovima nastalim po osnovu ovog programa padaju na teret Uprave.</w:t>
      </w:r>
    </w:p>
    <w:p w14:paraId="4088DF3C" w14:textId="77777777" w:rsidR="002E4DF9" w:rsidRPr="002E4DF9" w:rsidRDefault="002E4DF9" w:rsidP="002E4DF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Sredstva za sprovođenje ovog programa obezbijeđena su Budžetom Crne Gore za 2025. godinu: Program 16 002 (Poljoprivreda); Potprogram 16 002 005 (bezbjednost hrane, veterina i fitosanitarni poslovi); Aktivnost 16 002 005 001 (Upravljanje i administracija Uprave za bezbjednost hrane, veterinu i fitosanitarne poslove), na poziciji: Aktivnost 16 002 005 004 Program fitosanitarnih mjera, u skladu sa Programom fitosanitarnih mjera za 2025. godinu.</w:t>
      </w:r>
    </w:p>
    <w:p w14:paraId="5DE8C534" w14:textId="77777777" w:rsidR="002E4DF9" w:rsidRPr="002E4DF9" w:rsidRDefault="002E4DF9" w:rsidP="002E4DF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lang w:val="sr-Latn-ME" w:eastAsia="sr-Latn-ME"/>
        </w:rPr>
        <w:t>Ovaj program objaviće se u “Službenom listu Crne Gore”.</w:t>
      </w:r>
    </w:p>
    <w:p w14:paraId="45E255E0" w14:textId="77777777" w:rsidR="002E4DF9" w:rsidRPr="002E4DF9" w:rsidRDefault="002E4DF9" w:rsidP="002E4D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17054121" w14:textId="77777777" w:rsidR="002E4DF9" w:rsidRPr="002E4DF9" w:rsidRDefault="002E4DF9" w:rsidP="002E4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*</w:t>
      </w:r>
      <w:r w:rsidRPr="002E4DF9">
        <w:rPr>
          <w:rFonts w:ascii="Times New Roman" w:eastAsia="Times New Roman" w:hAnsi="Times New Roman" w:cs="Times New Roman"/>
          <w:sz w:val="16"/>
          <w:szCs w:val="16"/>
          <w:lang w:val="sr-Latn-ME" w:eastAsia="sr-Latn-ME"/>
        </w:rPr>
        <w:t>U ovaj Program prenešena je obaveza, sprovođenja, praćenja i vršenja službenih kontrola,  propisana članom 68 Direktive (EZ) br. 1107/2009 Evropskog parlamenta i Savjeta o stavljanju na tržište sredstava za zaštitu bilja i ukidanju Direktive Savjeta 79/117/EEZ</w:t>
      </w:r>
    </w:p>
    <w:p w14:paraId="3FA03ECB" w14:textId="77777777" w:rsidR="002E4DF9" w:rsidRPr="002E4DF9" w:rsidRDefault="002E4DF9" w:rsidP="002E4D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0195C73E" w14:textId="77777777" w:rsidR="002E4DF9" w:rsidRPr="002E4DF9" w:rsidRDefault="002E4DF9" w:rsidP="002E4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2E4DF9">
        <w:rPr>
          <w:rFonts w:ascii="Times New Roman" w:eastAsia="Times New Roman" w:hAnsi="Times New Roman" w:cs="Times New Roman"/>
          <w:lang w:val="sr-Latn-CS"/>
        </w:rPr>
        <w:t>Broj:</w:t>
      </w:r>
      <w:r w:rsidRPr="002E4DF9">
        <w:rPr>
          <w:rFonts w:ascii="Times New Roman" w:eastAsia="Times New Roman" w:hAnsi="Times New Roman" w:cs="Times New Roman"/>
          <w:b/>
          <w:lang w:val="sr-Latn-CS"/>
        </w:rPr>
        <w:tab/>
      </w:r>
      <w:r w:rsidRPr="002E4DF9">
        <w:rPr>
          <w:rFonts w:ascii="Times New Roman" w:eastAsia="Times New Roman" w:hAnsi="Times New Roman" w:cs="Times New Roman"/>
          <w:b/>
          <w:lang w:val="sr-Latn-CS"/>
        </w:rPr>
        <w:tab/>
      </w:r>
      <w:r w:rsidRPr="002E4DF9">
        <w:rPr>
          <w:rFonts w:ascii="Times New Roman" w:eastAsia="Times New Roman" w:hAnsi="Times New Roman" w:cs="Times New Roman"/>
          <w:b/>
          <w:lang w:val="sr-Latn-CS"/>
        </w:rPr>
        <w:tab/>
      </w:r>
      <w:r w:rsidRPr="002E4DF9">
        <w:rPr>
          <w:rFonts w:ascii="Times New Roman" w:eastAsia="Times New Roman" w:hAnsi="Times New Roman" w:cs="Times New Roman"/>
          <w:b/>
          <w:lang w:val="sr-Latn-CS"/>
        </w:rPr>
        <w:tab/>
        <w:t xml:space="preserve">           </w:t>
      </w:r>
      <w:r w:rsidRPr="002E4DF9">
        <w:rPr>
          <w:rFonts w:ascii="Times New Roman" w:eastAsia="Times New Roman" w:hAnsi="Times New Roman" w:cs="Times New Roman"/>
          <w:b/>
          <w:lang w:val="sr-Latn-CS"/>
        </w:rPr>
        <w:tab/>
        <w:t xml:space="preserve">                                                              Ministar,</w:t>
      </w:r>
      <w:r w:rsidRPr="002E4DF9">
        <w:rPr>
          <w:rFonts w:ascii="Times New Roman" w:eastAsia="Times New Roman" w:hAnsi="Times New Roman" w:cs="Times New Roman"/>
          <w:b/>
          <w:lang w:val="sr-Latn-CS"/>
        </w:rPr>
        <w:tab/>
        <w:t xml:space="preserve">                                                                                     </w:t>
      </w:r>
    </w:p>
    <w:p w14:paraId="6A0952AA" w14:textId="77777777" w:rsidR="002E4DF9" w:rsidRPr="002E4DF9" w:rsidRDefault="002E4DF9" w:rsidP="002E4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2E4DF9">
        <w:rPr>
          <w:rFonts w:ascii="Times New Roman" w:eastAsia="Times New Roman" w:hAnsi="Times New Roman" w:cs="Times New Roman"/>
          <w:lang w:val="sr-Latn-CS"/>
        </w:rPr>
        <w:t>Podgorica, 06. maja 2025. godine</w:t>
      </w:r>
      <w:r w:rsidRPr="002E4DF9">
        <w:rPr>
          <w:rFonts w:ascii="Times New Roman" w:eastAsia="Times New Roman" w:hAnsi="Times New Roman" w:cs="Times New Roman"/>
          <w:b/>
          <w:lang w:val="sr-Latn-CS"/>
        </w:rPr>
        <w:t xml:space="preserve">                                                                  Vladimir Joković</w:t>
      </w:r>
    </w:p>
    <w:p w14:paraId="02B525FE" w14:textId="77777777" w:rsidR="002E4DF9" w:rsidRPr="002E4DF9" w:rsidRDefault="002E4DF9" w:rsidP="002E4D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ab/>
      </w:r>
      <w:r w:rsidRPr="002E4DF9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ab/>
      </w:r>
      <w:r w:rsidRPr="002E4DF9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ab/>
      </w:r>
      <w:r w:rsidRPr="002E4DF9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ab/>
        <w:t xml:space="preserve">       </w:t>
      </w:r>
    </w:p>
    <w:p w14:paraId="7A7F453B" w14:textId="77777777" w:rsidR="002E4DF9" w:rsidRPr="002E4DF9" w:rsidRDefault="002E4DF9" w:rsidP="002E4D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7F8FDEF8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4D69CEA6" w14:textId="77777777" w:rsidR="002E4DF9" w:rsidRPr="002E4DF9" w:rsidRDefault="002E4DF9" w:rsidP="002E4D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</w:p>
    <w:p w14:paraId="6F298833" w14:textId="77777777" w:rsidR="002E4DF9" w:rsidRPr="002E4DF9" w:rsidRDefault="002E4DF9" w:rsidP="002E4D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lastRenderedPageBreak/>
        <w:t>Prilog</w:t>
      </w:r>
    </w:p>
    <w:p w14:paraId="275AFAD3" w14:textId="77777777" w:rsidR="002E4DF9" w:rsidRPr="002E4DF9" w:rsidRDefault="002E4DF9" w:rsidP="002E4D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E4DF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Kontrolna lista 1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815"/>
        <w:gridCol w:w="848"/>
        <w:gridCol w:w="560"/>
        <w:gridCol w:w="290"/>
        <w:gridCol w:w="992"/>
        <w:gridCol w:w="126"/>
        <w:gridCol w:w="27"/>
        <w:gridCol w:w="556"/>
        <w:gridCol w:w="825"/>
        <w:gridCol w:w="12"/>
        <w:gridCol w:w="155"/>
        <w:gridCol w:w="1241"/>
      </w:tblGrid>
      <w:tr w:rsidR="002E4DF9" w:rsidRPr="002E4DF9" w14:paraId="69F5308C" w14:textId="77777777" w:rsidTr="00A05EE7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3283" w14:textId="77777777" w:rsidR="002E4DF9" w:rsidRPr="002E4DF9" w:rsidRDefault="002E4DF9" w:rsidP="002E4D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sr-Latn-ME" w:eastAsia="sr-Latn-ME"/>
              </w:rPr>
              <w:drawing>
                <wp:inline distT="0" distB="0" distL="0" distR="0" wp14:anchorId="61B5C775" wp14:editId="15B1AF5E">
                  <wp:extent cx="361950" cy="409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ED5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Crna Gora</w:t>
            </w:r>
          </w:p>
          <w:p w14:paraId="6AC8B2CA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 xml:space="preserve">Uprava za bezbjednost hrane, veterinu i fitosanitarne poslove </w:t>
            </w:r>
          </w:p>
          <w:p w14:paraId="307FDF2D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Fitosanitarna inspekcija</w:t>
            </w:r>
          </w:p>
          <w:p w14:paraId="34A19B7D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</w:p>
        </w:tc>
        <w:tc>
          <w:tcPr>
            <w:tcW w:w="5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D198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Adresa: Serdara Jola Piletića br.26, </w:t>
            </w:r>
          </w:p>
          <w:p w14:paraId="6A337D1F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81000 Podgorica, Crna Gora</w:t>
            </w:r>
          </w:p>
          <w:p w14:paraId="5454045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tel: +382 20 201 945 </w:t>
            </w:r>
          </w:p>
          <w:p w14:paraId="3637AE5D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fax: +382 20 201 946</w:t>
            </w:r>
          </w:p>
          <w:p w14:paraId="1128EC12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www.ubh.gov.me</w:t>
            </w:r>
          </w:p>
        </w:tc>
      </w:tr>
      <w:tr w:rsidR="002E4DF9" w:rsidRPr="002E4DF9" w14:paraId="07C174CF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E546C08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1. OPŠTI  DIO (distributer</w:t>
            </w: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sr-Latn-ME" w:eastAsia="sr-Latn-ME"/>
              </w:rPr>
              <w:footnoteReference w:id="1"/>
            </w: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)</w:t>
            </w:r>
          </w:p>
        </w:tc>
      </w:tr>
      <w:tr w:rsidR="002E4DF9" w:rsidRPr="002E4DF9" w14:paraId="68C48072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CD18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lang w:val="sr-Latn-ME" w:eastAsia="sr-Latn-ME"/>
              </w:rPr>
              <w:t>Zakon o sredstvima za zaštitu bilja (Službeni list CG, br. 51/2008, 40/2011 i 18/2014) u daljem tekstu: Zakon;</w:t>
            </w:r>
          </w:p>
          <w:p w14:paraId="6A8AC56B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lang w:val="sr-Latn-ME" w:eastAsia="sr-Latn-ME"/>
              </w:rPr>
              <w:t>Pravilnik o označavanju sredstava za zaštitu bilja  (Službeni list CG, br. 46/2014 i 81/2021)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hr-HR"/>
              </w:rPr>
              <w:t xml:space="preserve"> </w:t>
            </w:r>
            <w:r w:rsidRPr="002E4DF9">
              <w:rPr>
                <w:rFonts w:ascii="Times New Roman" w:eastAsia="Times New Roman" w:hAnsi="Times New Roman" w:cs="Times New Roman"/>
                <w:lang w:val="sr-Latn-ME" w:eastAsia="sr-Latn-ME"/>
              </w:rPr>
              <w:t>u daljem tekstu: Pravilnik;</w:t>
            </w:r>
          </w:p>
        </w:tc>
      </w:tr>
      <w:tr w:rsidR="002E4DF9" w:rsidRPr="002E4DF9" w14:paraId="7418F09F" w14:textId="77777777" w:rsidTr="00A05EE7"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88CD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Tip kontrole:</w:t>
            </w:r>
          </w:p>
        </w:tc>
        <w:tc>
          <w:tcPr>
            <w:tcW w:w="5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62F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Distibuter:</w:t>
            </w:r>
          </w:p>
        </w:tc>
      </w:tr>
      <w:tr w:rsidR="002E4DF9" w:rsidRPr="002E4DF9" w14:paraId="1BF3D4F0" w14:textId="77777777" w:rsidTr="00A05EE7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0502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vizuelna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2AAC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           dokumentaciona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AF38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na malo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F406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na veliko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6D9B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uvoznik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2E4DF9" w:rsidRPr="002E4DF9" w14:paraId="0AEC0DCF" w14:textId="77777777" w:rsidTr="00A05EE7">
        <w:trPr>
          <w:trHeight w:val="562"/>
        </w:trPr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B7F4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Broj predmeta:</w:t>
            </w:r>
          </w:p>
        </w:tc>
        <w:tc>
          <w:tcPr>
            <w:tcW w:w="5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164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Naziv i adresa distributera:</w:t>
            </w:r>
          </w:p>
          <w:p w14:paraId="735E7CF1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11D7CC86" w14:textId="77777777" w:rsidTr="00A05EE7">
        <w:trPr>
          <w:trHeight w:val="562"/>
        </w:trPr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732D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Datum:</w:t>
            </w:r>
          </w:p>
        </w:tc>
        <w:tc>
          <w:tcPr>
            <w:tcW w:w="5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48F0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Naziv i adresa objekta:</w:t>
            </w:r>
          </w:p>
        </w:tc>
      </w:tr>
      <w:tr w:rsidR="002E4DF9" w:rsidRPr="002E4DF9" w14:paraId="5B188B51" w14:textId="77777777" w:rsidTr="00A05EE7">
        <w:trPr>
          <w:trHeight w:val="562"/>
        </w:trPr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E009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Pregledu prisutna stranka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ME" w:eastAsia="sr-Latn-ME"/>
              </w:rPr>
              <w:footnoteReference w:id="2"/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(ime i prezime):</w:t>
            </w:r>
          </w:p>
        </w:tc>
      </w:tr>
      <w:tr w:rsidR="002E4DF9" w:rsidRPr="002E4DF9" w14:paraId="0204B53C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7A5784B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2. STRUČNO LICE U OBJEKTU</w:t>
            </w:r>
          </w:p>
        </w:tc>
      </w:tr>
      <w:tr w:rsidR="002E4DF9" w:rsidRPr="002E4DF9" w14:paraId="49503234" w14:textId="77777777" w:rsidTr="00A05EE7">
        <w:tc>
          <w:tcPr>
            <w:tcW w:w="7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96610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2.1 Ima zaposleno lice u stalnom radnom odnosu odgovorno za nabavku, promet, smještaj, čuvanje i izdavanje SZB;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D2E2F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A19EA6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2E4DF9" w:rsidRPr="002E4DF9" w14:paraId="04382FD6" w14:textId="77777777" w:rsidTr="00A05EE7">
        <w:tc>
          <w:tcPr>
            <w:tcW w:w="7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2BDF3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2.2 Ima zaposleno lice sa završenim specijalističkim studijama, odnosno poljoprivrednim fakultetom (smjer zaštite bilja), specijalističkim studijima ili poljoprivrednim fakultetom (smjer biljne proizvodnje);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DCA94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14531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2E4DF9" w:rsidRPr="002E4DF9" w14:paraId="3BE548CA" w14:textId="77777777" w:rsidTr="00A05EE7"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FB5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2.3 Ime i prezime stručnog lica u objektu:</w:t>
            </w:r>
          </w:p>
          <w:p w14:paraId="7C862114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5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060F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1D4DB41A" w14:textId="77777777" w:rsidTr="00A05EE7"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30F7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2.4 Podaci o stručnoj spremi stručnog lica u objektu:</w:t>
            </w:r>
          </w:p>
        </w:tc>
        <w:tc>
          <w:tcPr>
            <w:tcW w:w="5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DC9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60F85EF0" w14:textId="77777777" w:rsidTr="00A05EE7">
        <w:tc>
          <w:tcPr>
            <w:tcW w:w="7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1B7E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2.5 Da li je stručno lice u momentu kontrole prisutno u objektu?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86A5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218F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2E4DF9" w:rsidRPr="002E4DF9" w14:paraId="26375965" w14:textId="77777777" w:rsidTr="00A05EE7">
        <w:tc>
          <w:tcPr>
            <w:tcW w:w="7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FDEC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2.6 Da li je stručno lice završilo specijalistički kurs za sredstva za zaštitu bilja?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0D51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BA4F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2E4DF9" w:rsidRPr="002E4DF9" w14:paraId="7EE6E623" w14:textId="77777777" w:rsidTr="00A05EE7">
        <w:tc>
          <w:tcPr>
            <w:tcW w:w="7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325C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2.7 Ako je stručno lice završilo specijalistički kurs za sredstva za zaštitu bilja upisati broj legitimacije:</w:t>
            </w: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5E0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56B11E24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BEE7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*Ako je odgovor na pojedinačna pitanja od 2.1 do 2.7 negativni fitosanitarni inspektor postupa u skladu sa članom 15 stav 1 tačka 1 Zakona o inspekcijskom nadzoru</w:t>
            </w: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sr-Latn-ME" w:eastAsia="sr-Latn-ME"/>
              </w:rPr>
              <w:footnoteReference w:id="3"/>
            </w: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 radi otklanjanja utvrđenih nepravilnosti, inspektor je ovlašćen i obavezan da subjektu nadzora:</w:t>
            </w:r>
          </w:p>
          <w:p w14:paraId="59039D3A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1) ukaže na utvrđene nepravilnosti i odredi rok za njihovo otklanjanje;</w:t>
            </w:r>
          </w:p>
          <w:p w14:paraId="7AB396E7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Mjera traje dok se ne otklone nepravilnosti, odnosno dok traju okolnosti zbog kojih su izrečene. Inspektor može preduzeti, istovremeno, i više upravnih mjera ili radnji kada to nalaže javni interes ili svrha i cilj nadzora.</w:t>
            </w:r>
          </w:p>
        </w:tc>
      </w:tr>
      <w:tr w:rsidR="002E4DF9" w:rsidRPr="002E4DF9" w14:paraId="603A6F00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3DE3F97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 xml:space="preserve">3. PODACI OD ZNAČAJA ZA STATUS </w:t>
            </w:r>
          </w:p>
        </w:tc>
      </w:tr>
      <w:tr w:rsidR="002E4DF9" w:rsidRPr="002E4DF9" w14:paraId="660FC141" w14:textId="77777777" w:rsidTr="00A05EE7">
        <w:tc>
          <w:tcPr>
            <w:tcW w:w="7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4976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3.1 Da li je distributer registrovan za obavljanje djelatnosti u CRPS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ME" w:eastAsia="sr-Latn-ME"/>
              </w:rPr>
              <w:footnoteReference w:id="4"/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?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1460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7EEA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2E4DF9" w:rsidRPr="002E4DF9" w14:paraId="4E833CAB" w14:textId="77777777" w:rsidTr="00A05EE7">
        <w:tc>
          <w:tcPr>
            <w:tcW w:w="7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CA2F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3.2 Da li je distributer registrovan od strane Uprave za promet sredstava za zaštitu bilja?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3250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D43E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2E4DF9" w:rsidRPr="002E4DF9" w14:paraId="74B5945D" w14:textId="77777777" w:rsidTr="00A05EE7">
        <w:tc>
          <w:tcPr>
            <w:tcW w:w="7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466A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3.3 Ako je distributer registrovan od strane Uprave za promet sredstava za zaštitu bilja upisati broj rješenja:</w:t>
            </w: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F4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06757397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AAB2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lastRenderedPageBreak/>
              <w:t>*Ako je odgovor na pitanje 3.2 negativan  (izriče se prekršajni nalog) sa u skladu sa članom 53 Zakona</w:t>
            </w: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sr-Latn-ME" w:eastAsia="sr-Latn-ME"/>
              </w:rPr>
              <w:footnoteReference w:id="5"/>
            </w: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 </w:t>
            </w:r>
            <w:r w:rsidRPr="002E4DF9">
              <w:rPr>
                <w:rFonts w:ascii="Tahoma" w:eastAsia="Times New Roman" w:hAnsi="Tahoma" w:cs="Tahoma"/>
                <w:sz w:val="16"/>
                <w:szCs w:val="16"/>
                <w:lang w:val="sr-Latn-ME" w:eastAsia="sr-Latn-ME"/>
              </w:rPr>
              <w:t>﻿</w:t>
            </w: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 novčanom kaznom od 500 eura kazniće se za prekršaj:</w:t>
            </w:r>
          </w:p>
          <w:p w14:paraId="0EE652B2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pravno lice, ako: 2) se bavi prometom sredstava za zaštitu bilja, a nije upisan u Registar za promet sredstava za zaštitu bilja na veliko i Registar za promet sredstava za zaštitu bilja na malo (član 6 stav 1);</w:t>
            </w:r>
          </w:p>
          <w:p w14:paraId="34FF3D06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Za prekršaj kazniće se i odgovorno lice u pravnom licu i fizičko lice novčanom kaznom od 100 eura.</w:t>
            </w:r>
          </w:p>
          <w:p w14:paraId="3ED4D829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Za prekršaj kazniće se preduzetnik novčanom kaznom od 300 eura.</w:t>
            </w:r>
          </w:p>
        </w:tc>
      </w:tr>
      <w:tr w:rsidR="002E4DF9" w:rsidRPr="002E4DF9" w14:paraId="4B6E3313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166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3.1. PODACI O SREDSTVU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ZA ZAŠTITU BILJA</w:t>
            </w:r>
          </w:p>
        </w:tc>
      </w:tr>
      <w:tr w:rsidR="002E4DF9" w:rsidRPr="002E4DF9" w14:paraId="2A4DF6FC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4C1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3.1.1. Naziv sredstva za zaštitu bilja:</w:t>
            </w:r>
          </w:p>
          <w:p w14:paraId="681C8CAF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</w:p>
        </w:tc>
      </w:tr>
      <w:tr w:rsidR="002E4DF9" w:rsidRPr="002E4DF9" w14:paraId="26375D27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A1F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3.1.2 Naziv aktivnih supstanci:</w:t>
            </w:r>
          </w:p>
          <w:p w14:paraId="4AA4900F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</w:p>
        </w:tc>
      </w:tr>
      <w:tr w:rsidR="002E4DF9" w:rsidRPr="002E4DF9" w14:paraId="77B8D7AF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282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3.1.3 Dodijeljeni jedinstveni broj:</w:t>
            </w:r>
          </w:p>
        </w:tc>
      </w:tr>
      <w:tr w:rsidR="002E4DF9" w:rsidRPr="002E4DF9" w14:paraId="11A5AB3C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8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54"/>
            </w:tblGrid>
            <w:tr w:rsidR="002E4DF9" w:rsidRPr="002E4DF9" w14:paraId="2B65C07C" w14:textId="77777777" w:rsidTr="00A05EE7">
              <w:tc>
                <w:tcPr>
                  <w:tcW w:w="9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hideMark/>
                </w:tcPr>
                <w:p w14:paraId="09375933" w14:textId="77777777" w:rsidR="002E4DF9" w:rsidRPr="002E4DF9" w:rsidRDefault="002E4DF9" w:rsidP="002E4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Latn-ME" w:eastAsia="sr-Latn-ME"/>
                    </w:rPr>
                  </w:pPr>
                </w:p>
              </w:tc>
            </w:tr>
          </w:tbl>
          <w:p w14:paraId="79962F68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</w:p>
        </w:tc>
      </w:tr>
      <w:tr w:rsidR="002E4DF9" w:rsidRPr="002E4DF9" w14:paraId="6AEF8F52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BA6D96B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4. USLOVI ZA OZNAČAVANJE SREDSTAVA ZA ZAŠTITU BILJA</w:t>
            </w:r>
          </w:p>
        </w:tc>
      </w:tr>
      <w:tr w:rsidR="002E4DF9" w:rsidRPr="002E4DF9" w14:paraId="373635C8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35A3880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Pakovanje sredstava za zaštitu bilja u prometu provjerava se informacije iz tabele sa informacijama iz rješenja o registraciji sredstva za zaštitu bilja i odobrene etikete i treba da sadrži sljedeće:</w:t>
            </w:r>
          </w:p>
        </w:tc>
      </w:tr>
      <w:tr w:rsidR="002E4DF9" w:rsidRPr="002E4DF9" w14:paraId="3DFE1D23" w14:textId="77777777" w:rsidTr="00A05EE7">
        <w:tc>
          <w:tcPr>
            <w:tcW w:w="5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5BA04BC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  <w:t xml:space="preserve">OPIS KONTROLE I SMJERNICE </w:t>
            </w:r>
          </w:p>
          <w:p w14:paraId="3C547A49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</w:pPr>
          </w:p>
        </w:tc>
        <w:tc>
          <w:tcPr>
            <w:tcW w:w="4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FE42222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  <w:t>Provjera usklađenosti (popuniti odgovarajuće polje)</w:t>
            </w:r>
          </w:p>
        </w:tc>
      </w:tr>
      <w:tr w:rsidR="002E4DF9" w:rsidRPr="002E4DF9" w14:paraId="6C68844C" w14:textId="77777777" w:rsidTr="00A05EE7">
        <w:tc>
          <w:tcPr>
            <w:tcW w:w="5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96B0" w14:textId="77777777" w:rsidR="002E4DF9" w:rsidRPr="002E4DF9" w:rsidRDefault="002E4DF9" w:rsidP="002E4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991C904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DA</w:t>
            </w:r>
          </w:p>
          <w:p w14:paraId="38D94138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(pisati 1 bod)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1A7E5FA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NE</w:t>
            </w:r>
          </w:p>
          <w:p w14:paraId="212E5920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(pisati 0 bodova)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A1DE809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n/p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85B6438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Ukupno bodova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5208A5B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Komentar</w:t>
            </w:r>
          </w:p>
        </w:tc>
      </w:tr>
      <w:tr w:rsidR="002E4DF9" w:rsidRPr="002E4DF9" w14:paraId="7AD3967F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3D24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1. Trgovački naziv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65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ADFB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FD5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4C91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68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5950B168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9075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 Namjenu i način djelovanja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7F8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92A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275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FF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EA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654673AA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BC79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3. Oblik i oznaku formulacije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1B1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34EF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261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6A4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C48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01DC70D5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34F8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4. Naziv i adresu nosioca rješenja/proizvođača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3BC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D84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FF6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1F6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BBEE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68531604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6EB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4a. Puni i pakuje ako je primjenjivo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46F1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46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736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DF01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1C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752E5A45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98DA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5.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Naziv i adresa podnosioca zahtjeva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7A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60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521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CC1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EA0A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4249BC60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04B4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6. Naziv i sjedište uvoznika odnosno distributera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5C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4976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95C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F1ED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355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4BB86280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8711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7. Naziv i sadržaj aktivne supstance  i ostalih supstanci u sredstvu za zaštitu bilja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8FF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5F6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AB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0B2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EA3A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5B0B0848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183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8.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Fizičke osobine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6B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176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CF0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18E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3DB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3044D907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962F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9. Primjena - kulture i štetni organizmi za koje je sredstvo za zaštitu bilja namijenjeno: uputstvo za upotrebu i doziranje (maksimalne doze po hektaru, maksimalan broj primjena u toku godine, vrijeme primjene, vremenski razmak između primjene, način primjene, uticaj na efikasnost sredstva za zaštitu bilja) mogućnost miješanja sa drugim sredstvima za zaštitu bilja ili odvojeno uputstvo u skladu sa zakonom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5B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C3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CB2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D12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F6D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35A7D7C7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AD4B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9a. Podaci o minornoj upotrebi ako je primjenjivo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089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360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E66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E55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452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306314B6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CCE8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10. Maksimalni nivo rezidua sredstava za zaštitu bilja (MRL) u hrani i hrani za životinje: samo u rješenju, ne na etiketi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8B11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DA2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E5E1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F2A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3B6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58690737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4A8E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11. Ograničenja definisana rješenjem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0B84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04E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2CD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A5F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55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6A94A10F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AD4F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12. Druga ograničenja, upozorenja, klasifikacija,  obilježavanje i obavještenja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D52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22A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9F5C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0D4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7C8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3AC28A4B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BF7F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13. Ambalaža (veličina i materijal)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F6D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AED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A90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C10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2E21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31E0941C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4513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14. Mjesto prodaje: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DF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CBA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97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5EB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76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5BFD696F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B9E9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lastRenderedPageBreak/>
              <w:t>15. Rok važenja rješenja o priznavanju registracije (samo u rješenju)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DAE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07D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7D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284A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26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5DD4FE43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AD61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16. Zemlja iz koje se priznaje registracija (samo u rješenju)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24D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50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278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E92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9ACA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5BBD4889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4A19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17. Etiketa (odobrena)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14A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D66A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74E2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A372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FBC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1E1152A3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966D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18. Dodjeljeni jedinstveni broj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13A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FA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E51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4728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B9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3783B060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F0FD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19. Kategorije korisnika kojima se registracijom dozvoljena upotreba sredstva za zaštitu bilja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CF1D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DA9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6A16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B3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2B15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10B3F469" w14:textId="77777777" w:rsidTr="00A05EE7">
        <w:tc>
          <w:tcPr>
            <w:tcW w:w="7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345B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Ukupan broj bodova: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CF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42A6CD86" w14:textId="77777777" w:rsidTr="00A05EE7">
        <w:tc>
          <w:tcPr>
            <w:tcW w:w="7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07DB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*Ako je odgovor na pojedinačna pitanja od 4.1 do 4.19 negativan  fitosanitarni inspektor postupa u skladu sa članom 15 stav 1 tačka 1 Zakona o inspekcijskom nadzoru</w:t>
            </w: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sr-Latn-ME" w:eastAsia="sr-Latn-ME"/>
              </w:rPr>
              <w:footnoteReference w:id="6"/>
            </w: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 radi otklanjanja utvrđenih nepravilnosti, inspektor je ovlašćen i obavezan da subjektu nadzora:</w:t>
            </w:r>
          </w:p>
          <w:p w14:paraId="2F9E40BD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1) ukaže na utvrđene nepravilnosti i odredi rok za njihovo otklanjanje;</w:t>
            </w:r>
          </w:p>
          <w:p w14:paraId="652666E1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Mjera traje dok se ne otklone nepravilnosti, odnosno dok traju okolnosti zbog kojih su izrečene. Inspektor može preduzeti, istovremeno, i više upravnih mjera ili radnji kada to nalaže javni interes ili svrha i cilj nadzora.</w:t>
            </w:r>
          </w:p>
          <w:p w14:paraId="0D45A5E0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**Ako je izvedeni procenat rizika za pojedinačni pesticid po procjeni kritičan (sa izuzetkom zakonom propisanih mjera)  fitosanitarni inspektor postupa u skladu sa članom 16 stav 1 tačka 8 Zakona o inspekcijskom nadzoru  radi otklanjanja utvrđenih nepravilnosti, inspektor je ovlašćen i obavezan da subjektu nadzora</w:t>
            </w:r>
          </w:p>
          <w:p w14:paraId="43F93793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8) </w:t>
            </w: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sr-Latn-ME" w:eastAsia="sr-Latn-ME"/>
              </w:rPr>
              <w:t>zabrani</w:t>
            </w: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 proizvodnju, upotrebu ili </w:t>
            </w:r>
            <w:r w:rsidRPr="002E4DF9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sr-Latn-ME" w:eastAsia="sr-Latn-ME"/>
              </w:rPr>
              <w:t>promet robe</w:t>
            </w:r>
            <w:r w:rsidRPr="002E4DF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 ili pružanje usluga;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AE4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A8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43FAEAAC" w14:textId="77777777" w:rsidTr="00A05EE7"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427552A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5.KOMENTARI, NAPOMENE I FOTOGRAFIJE</w:t>
            </w:r>
          </w:p>
        </w:tc>
      </w:tr>
      <w:tr w:rsidR="002E4DF9" w:rsidRPr="002E4DF9" w14:paraId="6A686785" w14:textId="77777777" w:rsidTr="00A05EE7">
        <w:trPr>
          <w:trHeight w:val="4842"/>
        </w:trPr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AE1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2E4DF9" w:rsidRPr="002E4DF9" w14:paraId="21054E65" w14:textId="77777777" w:rsidTr="00A05EE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37E0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Ime i prezime prisutne stranke</w:t>
            </w: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sr-Latn-ME" w:eastAsia="sr-Latn-ME"/>
              </w:rPr>
              <w:footnoteReference w:id="7"/>
            </w:r>
          </w:p>
        </w:tc>
        <w:tc>
          <w:tcPr>
            <w:tcW w:w="4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6F0E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Fitosanitarni inspektor</w:t>
            </w:r>
          </w:p>
        </w:tc>
      </w:tr>
      <w:tr w:rsidR="002E4DF9" w:rsidRPr="002E4DF9" w14:paraId="32713DD8" w14:textId="77777777" w:rsidTr="00A05EE7">
        <w:trPr>
          <w:trHeight w:val="562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382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4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2A9A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  <w:p w14:paraId="4CEF2824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  <w:p w14:paraId="0DE3D0E3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  <w:p w14:paraId="77D145D7" w14:textId="77777777" w:rsidR="002E4DF9" w:rsidRPr="002E4DF9" w:rsidRDefault="002E4DF9" w:rsidP="002E4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</w:tbl>
    <w:p w14:paraId="3D5E614F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68C7E55E" w14:textId="77777777" w:rsidR="002E4DF9" w:rsidRPr="002E4DF9" w:rsidRDefault="002E4DF9" w:rsidP="002E4D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57B746E6" w14:textId="77777777" w:rsidR="002E4DF9" w:rsidRPr="002E4DF9" w:rsidRDefault="002E4DF9" w:rsidP="002E4D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2D27DA25" w14:textId="77777777" w:rsidR="002E4DF9" w:rsidRPr="002E4DF9" w:rsidRDefault="002E4DF9" w:rsidP="002E4D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lastRenderedPageBreak/>
        <w:t>Kriterijumi za određivanje stepena rizika: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4607"/>
        <w:gridCol w:w="3140"/>
      </w:tblGrid>
      <w:tr w:rsidR="002E4DF9" w:rsidRPr="002E4DF9" w14:paraId="513B49A0" w14:textId="77777777" w:rsidTr="00A05EE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931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Redni broj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0F25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Stepen rizika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B91C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Broj bodova u procentima</w:t>
            </w:r>
          </w:p>
        </w:tc>
      </w:tr>
      <w:tr w:rsidR="002E4DF9" w:rsidRPr="002E4DF9" w14:paraId="2CFD56A8" w14:textId="77777777" w:rsidTr="00A05EE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2E3" w14:textId="77777777" w:rsidR="002E4DF9" w:rsidRPr="002E4DF9" w:rsidRDefault="002E4DF9" w:rsidP="002E4DF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60A7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neznatan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DFF9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91 do 100</w:t>
            </w:r>
          </w:p>
        </w:tc>
      </w:tr>
      <w:tr w:rsidR="002E4DF9" w:rsidRPr="002E4DF9" w14:paraId="75DC91A1" w14:textId="77777777" w:rsidTr="00A05EE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46F9" w14:textId="77777777" w:rsidR="002E4DF9" w:rsidRPr="002E4DF9" w:rsidRDefault="002E4DF9" w:rsidP="002E4DF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6D11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nizak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D7E6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81 do 90</w:t>
            </w:r>
          </w:p>
        </w:tc>
      </w:tr>
      <w:tr w:rsidR="002E4DF9" w:rsidRPr="002E4DF9" w14:paraId="0C8DF871" w14:textId="77777777" w:rsidTr="00A05EE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017" w14:textId="77777777" w:rsidR="002E4DF9" w:rsidRPr="002E4DF9" w:rsidRDefault="002E4DF9" w:rsidP="002E4DF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CCEA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srednji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D638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71 do 80</w:t>
            </w:r>
          </w:p>
        </w:tc>
      </w:tr>
      <w:tr w:rsidR="002E4DF9" w:rsidRPr="002E4DF9" w14:paraId="3AAC099F" w14:textId="77777777" w:rsidTr="00A05EE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F36" w14:textId="77777777" w:rsidR="002E4DF9" w:rsidRPr="002E4DF9" w:rsidRDefault="002E4DF9" w:rsidP="002E4DF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923F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visok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3661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61 do 70</w:t>
            </w:r>
          </w:p>
        </w:tc>
      </w:tr>
      <w:tr w:rsidR="002E4DF9" w:rsidRPr="002E4DF9" w14:paraId="3E9C744B" w14:textId="77777777" w:rsidTr="00A05EE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DF44" w14:textId="77777777" w:rsidR="002E4DF9" w:rsidRPr="002E4DF9" w:rsidRDefault="002E4DF9" w:rsidP="002E4DF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30FC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kritičan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0200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2E4DF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60 i manje</w:t>
            </w:r>
          </w:p>
        </w:tc>
      </w:tr>
    </w:tbl>
    <w:p w14:paraId="1326473A" w14:textId="77777777" w:rsidR="002E4DF9" w:rsidRPr="002E4DF9" w:rsidRDefault="002E4DF9" w:rsidP="002E4D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sz w:val="20"/>
          <w:szCs w:val="20"/>
          <w:lang w:val="sr-Latn-ME" w:eastAsia="sr-Latn-ME"/>
        </w:rPr>
        <w:t xml:space="preserve">Napomena: Maksimalni ukupni broj bodova je jednak 100 procenata. Na isti način se preračunava procenat za ostvarene bodove. Odnosno postavlja se proporcija:  </w:t>
      </w:r>
      <w:r w:rsidRPr="002E4DF9">
        <w:rPr>
          <w:rFonts w:ascii="Times New Roman" w:eastAsia="Times New Roman" w:hAnsi="Times New Roman" w:cs="Times New Roman"/>
          <w:b/>
          <w:sz w:val="20"/>
          <w:szCs w:val="20"/>
          <w:lang w:val="sr-Latn-ME" w:eastAsia="sr-Latn-ME"/>
        </w:rPr>
        <w:t>maksimalno mogući broj bodova:100 = broj ostvarenih bodova:X</w:t>
      </w:r>
    </w:p>
    <w:p w14:paraId="3E8737B7" w14:textId="77777777" w:rsidR="002E4DF9" w:rsidRPr="002E4DF9" w:rsidRDefault="002E4DF9" w:rsidP="002E4D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6471316F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658253E0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3D8AF6F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ACF2737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20466B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93A3DC1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A5FE882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C67A370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EF5BBDB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43494ED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042362C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724E2F2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D2310CB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5480A6A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7C44476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832AB0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6096C87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2955D48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7287A68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6ECCD28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5876E98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7AA88BF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44CE4D3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4F33989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1F3102B" w14:textId="77777777" w:rsidR="002E4DF9" w:rsidRPr="002E4DF9" w:rsidRDefault="002E4DF9" w:rsidP="002E4D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4BFFB77" w14:textId="77777777" w:rsidR="002E4DF9" w:rsidRPr="002E4DF9" w:rsidRDefault="002E4DF9" w:rsidP="002E4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E4DF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Obrazac</w:t>
      </w:r>
    </w:p>
    <w:p w14:paraId="441EE6C3" w14:textId="77777777" w:rsidR="002E4DF9" w:rsidRPr="002E4DF9" w:rsidRDefault="002E4DF9" w:rsidP="002E4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E4DF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Obrazac o uzorkovanju sredstava za zaštitu bilja u prometu</w:t>
      </w:r>
    </w:p>
    <w:p w14:paraId="70879B35" w14:textId="77777777" w:rsidR="002E4DF9" w:rsidRPr="002E4DF9" w:rsidRDefault="002E4DF9" w:rsidP="002E4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7"/>
        <w:gridCol w:w="5853"/>
      </w:tblGrid>
      <w:tr w:rsidR="002E4DF9" w:rsidRPr="002E4DF9" w14:paraId="27AFF98D" w14:textId="77777777" w:rsidTr="00A05EE7">
        <w:trPr>
          <w:trHeight w:val="284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A2E53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PODACI O UZORKOVANJU</w:t>
            </w:r>
          </w:p>
        </w:tc>
      </w:tr>
      <w:tr w:rsidR="002E4DF9" w:rsidRPr="002E4DF9" w14:paraId="05940134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55012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Naziv naručioca uzorkovanja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7EB5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  <w:p w14:paraId="6752BA1F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  <w:p w14:paraId="6BBB2554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75D1E08D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EDAC5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Datum uzimanja uzorka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77DA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4C17FBC7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072D1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Mjesto uzimanja uzorka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7D7E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747ADDC5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2D330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Ime i prezime službenog lica  koja je izvršilo uzorkovanje </w:t>
            </w:r>
          </w:p>
          <w:p w14:paraId="060CC6BC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(</w:t>
            </w:r>
            <w:r w:rsidRPr="002E4DF9">
              <w:rPr>
                <w:rFonts w:ascii="Times New Roman" w:eastAsia="Times New Roman" w:hAnsi="Times New Roman" w:cs="Times New Roman"/>
                <w:b/>
                <w:i/>
                <w:lang w:val="hr-HR" w:eastAsia="hr-HR"/>
              </w:rPr>
              <w:t>čitljivo navesti</w:t>
            </w: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)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DC29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325B5E11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AB658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Telefon službenog lica  za kontakt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1779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55826E70" w14:textId="77777777" w:rsidTr="00A05EE7">
        <w:trPr>
          <w:trHeight w:val="284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753C" w14:textId="77777777" w:rsidR="002E4DF9" w:rsidRPr="002E4DF9" w:rsidRDefault="002E4DF9" w:rsidP="002E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PODACI O UZORKU</w:t>
            </w:r>
          </w:p>
        </w:tc>
      </w:tr>
      <w:tr w:rsidR="002E4DF9" w:rsidRPr="002E4DF9" w14:paraId="259D4D92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3B168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Naziv sredstva za zaštitu bilja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99C7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4C76D0B5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5B18F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Uvoznik/Distributer za Crnu Goru</w:t>
            </w:r>
          </w:p>
          <w:p w14:paraId="3B69746B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12EC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261A246F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19BF4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Proizvođač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9E34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5448DDEE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46D3F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Aktivna supstanca/supstance</w:t>
            </w:r>
          </w:p>
          <w:p w14:paraId="630FE932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(</w:t>
            </w:r>
            <w:r w:rsidRPr="002E4DF9">
              <w:rPr>
                <w:rFonts w:ascii="Times New Roman" w:eastAsia="Times New Roman" w:hAnsi="Times New Roman" w:cs="Times New Roman"/>
                <w:b/>
                <w:i/>
                <w:lang w:val="hr-HR" w:eastAsia="hr-HR"/>
              </w:rPr>
              <w:t>navesti samo naziv</w:t>
            </w: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)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FECC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42704827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6DD30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Veličina pakovanja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393B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5821F974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D117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Broj šarže/lota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3FC9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78EC4B41" w14:textId="77777777" w:rsidTr="00A05EE7">
        <w:trPr>
          <w:trHeight w:val="1606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BC5A9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Datum proizvodnje </w:t>
            </w:r>
          </w:p>
          <w:p w14:paraId="038ABB2A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(</w:t>
            </w:r>
            <w:r w:rsidRPr="002E4DF9">
              <w:rPr>
                <w:rFonts w:ascii="Times New Roman" w:eastAsia="Times New Roman" w:hAnsi="Times New Roman" w:cs="Times New Roman"/>
                <w:b/>
                <w:i/>
                <w:lang w:val="hr-HR" w:eastAsia="hr-HR"/>
              </w:rPr>
              <w:t>zaokružiti</w:t>
            </w: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)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FAC5" w14:textId="77777777" w:rsidR="002E4DF9" w:rsidRPr="002E4DF9" w:rsidRDefault="002E4DF9" w:rsidP="002E4DF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/>
                <w:lang w:val="hr-HR"/>
              </w:rPr>
              <w:t>originalno otisnut datum proizvodnje:</w:t>
            </w:r>
          </w:p>
          <w:p w14:paraId="7DB34076" w14:textId="77777777" w:rsidR="002E4DF9" w:rsidRPr="002E4DF9" w:rsidRDefault="002E4DF9" w:rsidP="002E4DF9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14:paraId="60BCFA75" w14:textId="77777777" w:rsidR="002E4DF9" w:rsidRPr="002E4DF9" w:rsidRDefault="002E4DF9" w:rsidP="002E4DF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/>
                <w:lang w:val="hr-HR"/>
              </w:rPr>
              <w:t>ostalo (</w:t>
            </w:r>
            <w:r w:rsidRPr="002E4DF9">
              <w:rPr>
                <w:rFonts w:ascii="Times New Roman" w:eastAsia="Calibri" w:hAnsi="Times New Roman" w:cs="Times New Roman"/>
                <w:b/>
                <w:i/>
                <w:lang w:val="hr-HR"/>
              </w:rPr>
              <w:t>navesti</w:t>
            </w:r>
            <w:r w:rsidRPr="002E4DF9">
              <w:rPr>
                <w:rFonts w:ascii="Times New Roman" w:eastAsia="Calibri" w:hAnsi="Times New Roman" w:cs="Times New Roman"/>
                <w:b/>
                <w:lang w:val="hr-HR"/>
              </w:rPr>
              <w:t>):</w:t>
            </w:r>
          </w:p>
          <w:p w14:paraId="4CE143A1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73B9A890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FFFAA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Rok upotrebe</w:t>
            </w:r>
          </w:p>
          <w:p w14:paraId="2CCFEAC2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(z</w:t>
            </w:r>
            <w:r w:rsidRPr="002E4DF9">
              <w:rPr>
                <w:rFonts w:ascii="Times New Roman" w:eastAsia="Times New Roman" w:hAnsi="Times New Roman" w:cs="Times New Roman"/>
                <w:b/>
                <w:i/>
                <w:lang w:val="hr-HR" w:eastAsia="hr-HR"/>
              </w:rPr>
              <w:t>aokružiti</w:t>
            </w: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)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F1B0" w14:textId="77777777" w:rsidR="002E4DF9" w:rsidRPr="002E4DF9" w:rsidRDefault="002E4DF9" w:rsidP="002E4DF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/>
                <w:lang w:val="hr-HR"/>
              </w:rPr>
              <w:t>originalno utisnut rok upotrebe:</w:t>
            </w:r>
          </w:p>
          <w:p w14:paraId="77DDC546" w14:textId="77777777" w:rsidR="002E4DF9" w:rsidRPr="002E4DF9" w:rsidRDefault="002E4DF9" w:rsidP="002E4DF9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14:paraId="11E6148E" w14:textId="77777777" w:rsidR="002E4DF9" w:rsidRPr="002E4DF9" w:rsidRDefault="002E4DF9" w:rsidP="002E4DF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2E4DF9">
              <w:rPr>
                <w:rFonts w:ascii="Times New Roman" w:eastAsia="Calibri" w:hAnsi="Times New Roman" w:cs="Times New Roman"/>
                <w:b/>
                <w:lang w:val="hr-HR"/>
              </w:rPr>
              <w:t>ostalo (</w:t>
            </w:r>
            <w:r w:rsidRPr="002E4DF9">
              <w:rPr>
                <w:rFonts w:ascii="Times New Roman" w:eastAsia="Calibri" w:hAnsi="Times New Roman" w:cs="Times New Roman"/>
                <w:b/>
                <w:i/>
                <w:lang w:val="hr-HR"/>
              </w:rPr>
              <w:t>navesti</w:t>
            </w:r>
            <w:r w:rsidRPr="002E4DF9">
              <w:rPr>
                <w:rFonts w:ascii="Times New Roman" w:eastAsia="Calibri" w:hAnsi="Times New Roman" w:cs="Times New Roman"/>
                <w:b/>
                <w:lang w:val="hr-HR"/>
              </w:rPr>
              <w:t>):</w:t>
            </w:r>
          </w:p>
          <w:p w14:paraId="42AF4475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  <w:p w14:paraId="58E2112C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775160FD" w14:textId="77777777" w:rsidTr="00A05EE7">
        <w:trPr>
          <w:trHeight w:val="284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8583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Razlog uzimanja uzorka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2CD54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a) Program postregistracijske kontrole (formulacija)</w:t>
            </w:r>
          </w:p>
          <w:p w14:paraId="158BE815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  <w:p w14:paraId="33533BEE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b) službena kotrola/inspekcijski nadzor</w:t>
            </w:r>
          </w:p>
          <w:p w14:paraId="1B2EEC2F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  <w:p w14:paraId="72278EED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c) ostalo (navesti)</w:t>
            </w:r>
          </w:p>
          <w:p w14:paraId="72A321B7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1CE5E62F" w14:textId="77777777" w:rsidTr="00A05EE7">
        <w:trPr>
          <w:trHeight w:val="562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BF54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Ime i prezime službenog  lica koje je izvršilo uzorkovanje </w:t>
            </w:r>
          </w:p>
          <w:p w14:paraId="6C729EE7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(velika štampana slova)</w:t>
            </w:r>
          </w:p>
          <w:p w14:paraId="0446F643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2303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2E4DF9" w:rsidRPr="002E4DF9" w14:paraId="41044883" w14:textId="77777777" w:rsidTr="00A05EE7">
        <w:trPr>
          <w:trHeight w:val="562"/>
          <w:jc w:val="center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667A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2E4DF9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Potpis i pečat službenog  lica koje je izvršilo uzorkovanje</w:t>
            </w:r>
          </w:p>
          <w:p w14:paraId="68B42225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DEC0" w14:textId="77777777" w:rsidR="002E4DF9" w:rsidRPr="002E4DF9" w:rsidRDefault="002E4DF9" w:rsidP="002E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</w:tbl>
    <w:p w14:paraId="5C5E9E7B" w14:textId="77777777" w:rsidR="002E4DF9" w:rsidRPr="002E4DF9" w:rsidRDefault="002E4DF9" w:rsidP="002E4D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EEF838C" w14:textId="77777777" w:rsidR="00963BE9" w:rsidRDefault="00963BE9">
      <w:bookmarkStart w:id="0" w:name="_GoBack"/>
      <w:bookmarkEnd w:id="0"/>
    </w:p>
    <w:sectPr w:rsidR="00963B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82C42" w14:textId="77777777" w:rsidR="00BA7E9B" w:rsidRDefault="00BA7E9B" w:rsidP="002E4DF9">
      <w:pPr>
        <w:spacing w:after="0" w:line="240" w:lineRule="auto"/>
      </w:pPr>
      <w:r>
        <w:separator/>
      </w:r>
    </w:p>
  </w:endnote>
  <w:endnote w:type="continuationSeparator" w:id="0">
    <w:p w14:paraId="38452F28" w14:textId="77777777" w:rsidR="00BA7E9B" w:rsidRDefault="00BA7E9B" w:rsidP="002E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93266" w14:textId="77777777" w:rsidR="00BA7E9B" w:rsidRDefault="00BA7E9B" w:rsidP="002E4DF9">
      <w:pPr>
        <w:spacing w:after="0" w:line="240" w:lineRule="auto"/>
      </w:pPr>
      <w:r>
        <w:separator/>
      </w:r>
    </w:p>
  </w:footnote>
  <w:footnote w:type="continuationSeparator" w:id="0">
    <w:p w14:paraId="71D8B9B0" w14:textId="77777777" w:rsidR="00BA7E9B" w:rsidRDefault="00BA7E9B" w:rsidP="002E4DF9">
      <w:pPr>
        <w:spacing w:after="0" w:line="240" w:lineRule="auto"/>
      </w:pPr>
      <w:r>
        <w:continuationSeparator/>
      </w:r>
    </w:p>
  </w:footnote>
  <w:footnote w:id="1">
    <w:p w14:paraId="5CA17726" w14:textId="77777777" w:rsidR="002E4DF9" w:rsidRDefault="002E4DF9" w:rsidP="002E4DF9">
      <w:pPr>
        <w:pStyle w:val="FootnoteText"/>
        <w:rPr>
          <w:sz w:val="16"/>
          <w:szCs w:val="16"/>
          <w:lang w:val="sr-Latn-ME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Distributer: privredno društvo, odnosno drugo pravno lice i preduzetnik;</w:t>
      </w:r>
    </w:p>
  </w:footnote>
  <w:footnote w:id="2">
    <w:p w14:paraId="3964CA04" w14:textId="77777777" w:rsidR="002E4DF9" w:rsidRDefault="002E4DF9" w:rsidP="002E4DF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Odgovorno licu u pravnom licu ili lice sa ovlašćenjima odgovornog lica</w:t>
      </w:r>
    </w:p>
  </w:footnote>
  <w:footnote w:id="3">
    <w:p w14:paraId="6AA6D3CB" w14:textId="77777777" w:rsidR="002E4DF9" w:rsidRDefault="002E4DF9" w:rsidP="002E4DF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Zakon o inspekcijskom nadzoru "Službeni list RCG", br. 39/2003 i "Službenom listu CG", br. 76/2009, 57/2011, 18/2014, 11/2015 i 52/2016.</w:t>
      </w:r>
    </w:p>
  </w:footnote>
  <w:footnote w:id="4">
    <w:p w14:paraId="1D17F282" w14:textId="77777777" w:rsidR="002E4DF9" w:rsidRDefault="002E4DF9" w:rsidP="002E4DF9">
      <w:pPr>
        <w:pStyle w:val="FootnoteText"/>
        <w:rPr>
          <w:sz w:val="16"/>
          <w:szCs w:val="16"/>
          <w:lang w:val="sr-Latn-ME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Centralni registar privrednih subjekata</w:t>
      </w:r>
    </w:p>
  </w:footnote>
  <w:footnote w:id="5">
    <w:p w14:paraId="3ABF1DF3" w14:textId="77777777" w:rsidR="002E4DF9" w:rsidRDefault="002E4DF9" w:rsidP="002E4DF9">
      <w:pPr>
        <w:pStyle w:val="FootnoteText"/>
        <w:rPr>
          <w:lang w:val="sr-Latn-ME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Zakon o sredstvima za zaštitu bilja (Službeni list CG, br. 51/2008, 40/2011 i 18/2014)</w:t>
      </w:r>
    </w:p>
  </w:footnote>
  <w:footnote w:id="6">
    <w:p w14:paraId="50ECBA02" w14:textId="77777777" w:rsidR="002E4DF9" w:rsidRDefault="002E4DF9" w:rsidP="002E4DF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Zakon o inspekcijskom nadzoru "Službeni list RCG", br. 39/2003 i "Službenom listu CG", br. 76/2009, 57/2011, 18/2014, 11/2015 i 52/2016.</w:t>
      </w:r>
    </w:p>
  </w:footnote>
  <w:footnote w:id="7">
    <w:p w14:paraId="24A8CA8D" w14:textId="77777777" w:rsidR="002E4DF9" w:rsidRDefault="002E4DF9" w:rsidP="002E4DF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odgovorno licu u pravnom licu ili lice sa ovlašćenjima odgovornog lica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50E"/>
    <w:multiLevelType w:val="hybridMultilevel"/>
    <w:tmpl w:val="E078FD2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11BEB"/>
    <w:multiLevelType w:val="hybridMultilevel"/>
    <w:tmpl w:val="E078FD2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C16C38"/>
    <w:multiLevelType w:val="hybridMultilevel"/>
    <w:tmpl w:val="9738C4B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E9"/>
    <w:rsid w:val="002E4DF9"/>
    <w:rsid w:val="00963BE9"/>
    <w:rsid w:val="00BA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44D3"/>
  <w15:chartTrackingRefBased/>
  <w15:docId w15:val="{BEDFB36A-7C0D-48BA-AA52-8CA3A266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E4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2E4DF9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semiHidden/>
    <w:unhideWhenUsed/>
    <w:rsid w:val="002E4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2535</Words>
  <Characters>14450</Characters>
  <Application>Microsoft Office Word</Application>
  <DocSecurity>0</DocSecurity>
  <Lines>120</Lines>
  <Paragraphs>33</Paragraphs>
  <ScaleCrop>false</ScaleCrop>
  <Company/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2</cp:revision>
  <dcterms:created xsi:type="dcterms:W3CDTF">2025-05-05T12:07:00Z</dcterms:created>
  <dcterms:modified xsi:type="dcterms:W3CDTF">2025-05-05T12:07:00Z</dcterms:modified>
</cp:coreProperties>
</file>