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30C9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188D6FAE" w14:textId="77777777"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 xml:space="preserve">ISPLATU </w:t>
      </w:r>
      <w:r w:rsidR="003A5E7F">
        <w:rPr>
          <w:rStyle w:val="Emphasis"/>
          <w:rFonts w:asciiTheme="minorHAnsi" w:hAnsiTheme="minorHAnsi"/>
          <w:b/>
          <w:i w:val="0"/>
        </w:rPr>
        <w:t xml:space="preserve">DRUGE </w:t>
      </w:r>
      <w:r w:rsidR="00FC694E" w:rsidRPr="00232EA4">
        <w:rPr>
          <w:rStyle w:val="Emphasis"/>
          <w:rFonts w:asciiTheme="minorHAnsi" w:hAnsiTheme="minorHAnsi"/>
          <w:b/>
          <w:i w:val="0"/>
        </w:rPr>
        <w:t>RATE</w:t>
      </w:r>
    </w:p>
    <w:p w14:paraId="050225D4" w14:textId="77777777"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po Javnom pozivu za dodjelu </w:t>
      </w:r>
      <w:r w:rsidRPr="00D40AAB">
        <w:rPr>
          <w:rStyle w:val="Emphasis"/>
          <w:rFonts w:asciiTheme="minorHAnsi" w:hAnsiTheme="minorHAnsi"/>
          <w:b/>
          <w:i w:val="0"/>
        </w:rPr>
        <w:t xml:space="preserve">podrške </w:t>
      </w:r>
      <w:r w:rsidR="0093604F" w:rsidRPr="00D40AAB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D40AAB">
        <w:rPr>
          <w:rStyle w:val="Emphasis"/>
          <w:rFonts w:asciiTheme="minorHAnsi" w:hAnsiTheme="minorHAnsi"/>
          <w:b/>
          <w:i w:val="0"/>
        </w:rPr>
        <w:t>posl</w:t>
      </w:r>
      <w:r w:rsidR="004549B3" w:rsidRPr="00D40AAB">
        <w:rPr>
          <w:rStyle w:val="Emphasis"/>
          <w:rFonts w:asciiTheme="minorHAnsi" w:hAnsiTheme="minorHAnsi"/>
          <w:b/>
          <w:i w:val="0"/>
        </w:rPr>
        <w:t>ovanj</w:t>
      </w:r>
      <w:r w:rsidR="0093604F" w:rsidRPr="00D40AAB">
        <w:rPr>
          <w:rStyle w:val="Emphasis"/>
          <w:rFonts w:asciiTheme="minorHAnsi" w:hAnsiTheme="minorHAnsi"/>
          <w:b/>
          <w:i w:val="0"/>
        </w:rPr>
        <w:t>a</w:t>
      </w:r>
      <w:r w:rsidR="004549B3" w:rsidRPr="00D40AAB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14:paraId="3E71F1A9" w14:textId="216DB7C2"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</w:t>
      </w:r>
      <w:r w:rsidR="008A1F48">
        <w:rPr>
          <w:rStyle w:val="Emphasis"/>
          <w:rFonts w:asciiTheme="minorHAnsi" w:hAnsiTheme="minorHAnsi"/>
          <w:b/>
          <w:i w:val="0"/>
        </w:rPr>
        <w:t>1</w:t>
      </w:r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r w:rsidRPr="00D40AAB">
        <w:rPr>
          <w:rStyle w:val="Emphasis"/>
          <w:rFonts w:asciiTheme="minorHAnsi" w:hAnsiTheme="minorHAnsi"/>
          <w:b/>
          <w:i w:val="0"/>
        </w:rPr>
        <w:t>godinu</w:t>
      </w:r>
    </w:p>
    <w:p w14:paraId="3450AA5A" w14:textId="77777777"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15A3FCE4" w14:textId="77777777"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59782374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6129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3CA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20C490FF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662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2D4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73CCBC4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4009" w14:textId="77777777"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8FE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14:paraId="6ECAB97B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C29F" w14:textId="77777777"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FEC" w14:textId="77777777"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3D70748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A17C" w14:textId="77777777"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1159" w14:textId="77777777"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326F2CB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A4F" w14:textId="77777777"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E4F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E138EB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7F58118C" w14:textId="77777777"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266641BF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11E1" w14:textId="77777777"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E5D7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4B2A971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11A8" w14:textId="77777777"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8A2" w14:textId="77777777"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BF2DE5D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F49788A" w14:textId="77777777"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14:paraId="19018A9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2F68" w14:textId="77777777"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 30% investicije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odnosno prva faza realizovana i to dostavljanjem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 se dokazuje prenos sredstava dobavljaču/izvođaču radova za nabavljenu opremu i/ili izvršene radove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; ovjerenu fakturu za kupljenu opremu/izvedene radove; a u slučaju kada je roba nabavljena iz inostranstva i ovjeren swift od strane banke i jedinstvenu carinsku ispravu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502459" w:rsidRPr="00232EA4" w14:paraId="4E3F36FE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91CC" w14:textId="77777777" w:rsidR="00502459" w:rsidRPr="00CF2BD1" w:rsidRDefault="00502459" w:rsidP="001E1208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Potvrda da nije na evidenciji Zavoda za zapošljavanje</w:t>
            </w:r>
            <w:r w:rsidR="000819E9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.</w:t>
            </w:r>
          </w:p>
        </w:tc>
      </w:tr>
      <w:tr w:rsidR="00735B12" w:rsidRPr="00232EA4" w14:paraId="736368D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A016" w14:textId="77777777" w:rsidR="004C11D0" w:rsidRPr="00BA0757" w:rsidRDefault="00451429" w:rsidP="00A727AB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je korisnik registrovan u </w:t>
            </w:r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registru osiguranika poljoprivrede u Ministarstvu poljoprivrede i ruralnog razvoja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26B2CD21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31A8" w14:textId="77777777"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neophodna 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 po ocjeni odgovornog mentora a u zavisnosti od vrste investicije koja se realizuje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68484FCD" w14:textId="77777777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2F53" w14:textId="77777777" w:rsidR="00354B4B" w:rsidRPr="00232EA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392A64B5" w14:textId="77777777" w:rsidR="00775C63" w:rsidRPr="00232EA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r w:rsidR="006D0EAC"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="006D0EAC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2A66498C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14:paraId="312058E0" w14:textId="77777777"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14:paraId="40FE5B1F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BE74DB" w:rsidRPr="00232EA4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14:paraId="78FA949E" w14:textId="77777777"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02461DE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ECB4DDA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14:paraId="6876739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33E62EB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B65A824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5F02D97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232EA4" w:rsidSect="006A5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3413" w14:textId="77777777" w:rsidR="008C55BC" w:rsidRDefault="008C55BC" w:rsidP="008B640D">
      <w:r>
        <w:separator/>
      </w:r>
    </w:p>
  </w:endnote>
  <w:endnote w:type="continuationSeparator" w:id="0">
    <w:p w14:paraId="700561FC" w14:textId="77777777" w:rsidR="008C55BC" w:rsidRDefault="008C55BC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3599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E1397" w14:textId="77777777" w:rsidR="00773B0F" w:rsidRDefault="008C5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F260" w14:textId="77777777" w:rsidR="008A1F48" w:rsidRDefault="008A1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B244" w14:textId="77777777" w:rsidR="008A1F48" w:rsidRDefault="008A1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2BF5" w14:textId="77777777" w:rsidR="008C55BC" w:rsidRDefault="008C55BC" w:rsidP="008B640D">
      <w:r>
        <w:separator/>
      </w:r>
    </w:p>
  </w:footnote>
  <w:footnote w:type="continuationSeparator" w:id="0">
    <w:p w14:paraId="1080F781" w14:textId="77777777" w:rsidR="008C55BC" w:rsidRDefault="008C55BC" w:rsidP="008B640D">
      <w:r>
        <w:continuationSeparator/>
      </w:r>
    </w:p>
  </w:footnote>
  <w:footnote w:id="1">
    <w:p w14:paraId="3E8FD7CF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r w:rsidRPr="00B554F7">
        <w:rPr>
          <w:rFonts w:cstheme="minorHAnsi"/>
          <w:sz w:val="16"/>
          <w:szCs w:val="16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D0E4" w14:textId="77777777" w:rsidR="008A1F48" w:rsidRDefault="008A1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5C1B" w14:textId="77777777" w:rsidR="00095FAA" w:rsidRDefault="008C55BC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3A3673E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354A943F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0926110D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1468E33C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6E24187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00F88B86" w14:textId="7223ED6F" w:rsidR="00095FAA" w:rsidRPr="00AF27FF" w:rsidRDefault="00095FAA" w:rsidP="00095FAA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8A1F48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6EA4310D" w14:textId="77777777" w:rsidR="00095FAA" w:rsidRPr="00095FAA" w:rsidRDefault="008C55BC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5609FCD9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95FAA" w:rsidRPr="00095FAA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5836020C" wp14:editId="2AF971C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14:paraId="361FC6BD" w14:textId="107EEAFD" w:rsidR="008A1F48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</w:t>
    </w:r>
    <w:r w:rsidR="00C55380">
      <w:rPr>
        <w:sz w:val="24"/>
        <w:szCs w:val="24"/>
      </w:rPr>
      <w:t>,</w:t>
    </w:r>
  </w:p>
  <w:p w14:paraId="4C5447D9" w14:textId="376415EB" w:rsidR="00095FAA" w:rsidRPr="00095FAA" w:rsidRDefault="008A1F48" w:rsidP="008A1F48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8998" w14:textId="77777777" w:rsidR="008A1F48" w:rsidRDefault="008A1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7D95"/>
    <w:rsid w:val="002B3114"/>
    <w:rsid w:val="002C62C9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2416"/>
    <w:rsid w:val="00856E99"/>
    <w:rsid w:val="008710DF"/>
    <w:rsid w:val="008801CC"/>
    <w:rsid w:val="00884685"/>
    <w:rsid w:val="008950EA"/>
    <w:rsid w:val="008A1F48"/>
    <w:rsid w:val="008B640D"/>
    <w:rsid w:val="008C0937"/>
    <w:rsid w:val="008C0E3B"/>
    <w:rsid w:val="008C55BC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D3955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74DB"/>
    <w:rsid w:val="00C0089B"/>
    <w:rsid w:val="00C05EB9"/>
    <w:rsid w:val="00C33330"/>
    <w:rsid w:val="00C33EDE"/>
    <w:rsid w:val="00C341F1"/>
    <w:rsid w:val="00C3499A"/>
    <w:rsid w:val="00C55380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607AC"/>
    <w:rsid w:val="00D64A5C"/>
    <w:rsid w:val="00D66522"/>
    <w:rsid w:val="00D74ECB"/>
    <w:rsid w:val="00D965E1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838857F"/>
  <w15:docId w15:val="{EB4394C9-4536-4A77-B99C-CAC13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0E8C-7974-4F5D-8595-6D7140AB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13</cp:revision>
  <cp:lastPrinted>2018-03-02T14:29:00Z</cp:lastPrinted>
  <dcterms:created xsi:type="dcterms:W3CDTF">2018-02-28T06:48:00Z</dcterms:created>
  <dcterms:modified xsi:type="dcterms:W3CDTF">2021-05-05T11:40:00Z</dcterms:modified>
</cp:coreProperties>
</file>