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FA" w:rsidRDefault="006E58FA" w:rsidP="006E58FA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PROGRAM JAVNE RASP</w:t>
      </w:r>
      <w:r w:rsidRPr="00684204">
        <w:rPr>
          <w:b/>
          <w:bCs/>
          <w:lang w:val="sr-Latn-CS"/>
        </w:rPr>
        <w:t xml:space="preserve">RAVE O </w:t>
      </w:r>
    </w:p>
    <w:p w:rsidR="006E58FA" w:rsidRDefault="006E58FA" w:rsidP="006E58FA">
      <w:pPr>
        <w:jc w:val="center"/>
        <w:rPr>
          <w:rStyle w:val="Strong"/>
          <w:shd w:val="clear" w:color="auto" w:fill="FFFFFF"/>
        </w:rPr>
      </w:pPr>
      <w:r>
        <w:rPr>
          <w:rStyle w:val="Strong"/>
          <w:shd w:val="clear" w:color="auto" w:fill="FFFFFF"/>
        </w:rPr>
        <w:t xml:space="preserve">NACRTU ZAKONA O </w:t>
      </w:r>
      <w:r w:rsidR="007921AF">
        <w:rPr>
          <w:rStyle w:val="Strong"/>
          <w:shd w:val="clear" w:color="auto" w:fill="FFFFFF"/>
        </w:rPr>
        <w:t>REPREZENTATIVNOSTI SINDIKATA</w:t>
      </w:r>
    </w:p>
    <w:p w:rsidR="004E246C" w:rsidRDefault="006E25DF"/>
    <w:tbl>
      <w:tblPr>
        <w:tblpPr w:leftFromText="180" w:rightFromText="18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5"/>
        <w:gridCol w:w="2433"/>
        <w:gridCol w:w="1627"/>
        <w:gridCol w:w="1615"/>
        <w:gridCol w:w="1434"/>
        <w:gridCol w:w="1408"/>
      </w:tblGrid>
      <w:tr w:rsidR="006E58FA" w:rsidRPr="00246213" w:rsidTr="006E58FA">
        <w:tc>
          <w:tcPr>
            <w:tcW w:w="725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246213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2433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246213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627" w:type="dxa"/>
          </w:tcPr>
          <w:p w:rsidR="006E58FA" w:rsidRPr="00246213" w:rsidRDefault="006E58FA" w:rsidP="0002216D">
            <w:pPr>
              <w:jc w:val="center"/>
              <w:rPr>
                <w:b/>
                <w:bCs/>
                <w:lang w:val="sr-Latn-CS"/>
              </w:rPr>
            </w:pPr>
            <w:proofErr w:type="spellStart"/>
            <w:r w:rsidRPr="00246213">
              <w:rPr>
                <w:b/>
                <w:bCs/>
              </w:rPr>
              <w:t>Tehni</w:t>
            </w:r>
            <w:proofErr w:type="spellEnd"/>
            <w:r w:rsidRPr="00246213"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1615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246213">
              <w:rPr>
                <w:b/>
                <w:bCs/>
              </w:rPr>
              <w:t>Učesnici</w:t>
            </w:r>
            <w:proofErr w:type="spellEnd"/>
          </w:p>
        </w:tc>
        <w:tc>
          <w:tcPr>
            <w:tcW w:w="1434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246213">
              <w:rPr>
                <w:b/>
                <w:bCs/>
              </w:rPr>
              <w:t>Mjesto</w:t>
            </w:r>
            <w:proofErr w:type="spellEnd"/>
          </w:p>
        </w:tc>
        <w:tc>
          <w:tcPr>
            <w:tcW w:w="1408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Datum</w:t>
            </w:r>
          </w:p>
        </w:tc>
      </w:tr>
      <w:tr w:rsidR="006E58FA" w:rsidRPr="00246213" w:rsidTr="006E58FA">
        <w:trPr>
          <w:trHeight w:val="962"/>
        </w:trPr>
        <w:tc>
          <w:tcPr>
            <w:tcW w:w="725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1.</w:t>
            </w:r>
          </w:p>
        </w:tc>
        <w:tc>
          <w:tcPr>
            <w:tcW w:w="2433" w:type="dxa"/>
          </w:tcPr>
          <w:p w:rsidR="006E58FA" w:rsidRDefault="006E58FA" w:rsidP="0002216D"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javnog</w:t>
            </w:r>
            <w:proofErr w:type="spellEnd"/>
            <w:r>
              <w:t xml:space="preserve"> </w:t>
            </w:r>
            <w:proofErr w:type="spellStart"/>
            <w:r>
              <w:t>poziva</w:t>
            </w:r>
            <w:proofErr w:type="spellEnd"/>
            <w:r>
              <w:t xml:space="preserve"> za </w:t>
            </w:r>
            <w:proofErr w:type="spellStart"/>
            <w:r>
              <w:t>učešće</w:t>
            </w:r>
            <w:proofErr w:type="spellEnd"/>
            <w:r>
              <w:t xml:space="preserve"> u </w:t>
            </w:r>
            <w:proofErr w:type="spellStart"/>
            <w:r>
              <w:t>javnoj</w:t>
            </w:r>
            <w:proofErr w:type="spellEnd"/>
            <w:r>
              <w:t xml:space="preserve"> </w:t>
            </w:r>
            <w:proofErr w:type="spellStart"/>
            <w:r>
              <w:t>raspravi</w:t>
            </w:r>
            <w:proofErr w:type="spellEnd"/>
          </w:p>
          <w:p w:rsidR="006E58FA" w:rsidRDefault="006E58FA" w:rsidP="0002216D"/>
        </w:tc>
        <w:tc>
          <w:tcPr>
            <w:tcW w:w="1627" w:type="dxa"/>
          </w:tcPr>
          <w:p w:rsidR="006E58FA" w:rsidRDefault="006E58FA" w:rsidP="008710AC">
            <w:pPr>
              <w:jc w:val="center"/>
            </w:pPr>
            <w:proofErr w:type="spellStart"/>
            <w:r>
              <w:t>Ministarstvo</w:t>
            </w:r>
            <w:proofErr w:type="spellEnd"/>
            <w:r>
              <w:t xml:space="preserve"> </w:t>
            </w:r>
            <w:r w:rsidR="008710AC">
              <w:t xml:space="preserve">rada </w:t>
            </w:r>
            <w:proofErr w:type="spellStart"/>
            <w:r w:rsidR="008710AC">
              <w:t>i</w:t>
            </w:r>
            <w:proofErr w:type="spellEnd"/>
            <w:r w:rsidR="008710AC">
              <w:t xml:space="preserve"> </w:t>
            </w:r>
            <w:proofErr w:type="spellStart"/>
            <w:r w:rsidR="008710AC">
              <w:t>socijalnog</w:t>
            </w:r>
            <w:proofErr w:type="spellEnd"/>
            <w:r w:rsidR="008710AC">
              <w:t xml:space="preserve"> </w:t>
            </w:r>
            <w:proofErr w:type="spellStart"/>
            <w:r w:rsidR="008710AC">
              <w:t>staranja</w:t>
            </w:r>
            <w:proofErr w:type="spellEnd"/>
          </w:p>
        </w:tc>
        <w:tc>
          <w:tcPr>
            <w:tcW w:w="1615" w:type="dxa"/>
          </w:tcPr>
          <w:p w:rsidR="006E58FA" w:rsidRDefault="006E58FA" w:rsidP="0002216D"/>
        </w:tc>
        <w:tc>
          <w:tcPr>
            <w:tcW w:w="1434" w:type="dxa"/>
          </w:tcPr>
          <w:p w:rsidR="006E58FA" w:rsidRPr="00246213" w:rsidRDefault="006E58FA" w:rsidP="008710AC">
            <w:pPr>
              <w:jc w:val="center"/>
              <w:rPr>
                <w:lang w:val="it-IT"/>
              </w:rPr>
            </w:pPr>
            <w:r w:rsidRPr="00246213">
              <w:rPr>
                <w:lang w:val="it-IT"/>
              </w:rPr>
              <w:t xml:space="preserve">Internet stranica Ministarstva </w:t>
            </w:r>
            <w:r w:rsidR="008710AC">
              <w:rPr>
                <w:lang w:val="it-IT"/>
              </w:rPr>
              <w:t>rada i socijalnog staranja</w:t>
            </w:r>
            <w:r w:rsidRPr="00246213">
              <w:rPr>
                <w:lang w:val="it-IT"/>
              </w:rPr>
              <w:t>; portal e-uprave</w:t>
            </w:r>
          </w:p>
        </w:tc>
        <w:tc>
          <w:tcPr>
            <w:tcW w:w="1408" w:type="dxa"/>
          </w:tcPr>
          <w:p w:rsidR="006E58FA" w:rsidRPr="00246213" w:rsidRDefault="002879E4" w:rsidP="007921A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08</w:t>
            </w:r>
            <w:r w:rsidR="006E58FA">
              <w:rPr>
                <w:lang w:val="it-IT"/>
              </w:rPr>
              <w:t>.</w:t>
            </w:r>
            <w:r w:rsidR="007921AF">
              <w:rPr>
                <w:lang w:val="it-IT"/>
              </w:rPr>
              <w:t>maj</w:t>
            </w:r>
            <w:r w:rsidR="00106E94">
              <w:rPr>
                <w:lang w:val="it-IT"/>
              </w:rPr>
              <w:t xml:space="preserve"> 2017</w:t>
            </w:r>
            <w:r w:rsidR="006E58FA">
              <w:rPr>
                <w:lang w:val="it-IT"/>
              </w:rPr>
              <w:t>.</w:t>
            </w:r>
          </w:p>
        </w:tc>
      </w:tr>
      <w:tr w:rsidR="006E58FA" w:rsidRPr="00246213" w:rsidTr="006E58FA">
        <w:trPr>
          <w:trHeight w:val="962"/>
        </w:trPr>
        <w:tc>
          <w:tcPr>
            <w:tcW w:w="725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33" w:type="dxa"/>
          </w:tcPr>
          <w:p w:rsidR="006E58FA" w:rsidRDefault="006E58FA" w:rsidP="0002216D"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Nacrta</w:t>
            </w:r>
            <w:proofErr w:type="spellEnd"/>
            <w:r>
              <w:t xml:space="preserve"> </w:t>
            </w:r>
            <w:proofErr w:type="spellStart"/>
            <w:r>
              <w:t>zakona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obrazloženjem</w:t>
            </w:r>
            <w:proofErr w:type="spellEnd"/>
          </w:p>
        </w:tc>
        <w:tc>
          <w:tcPr>
            <w:tcW w:w="1627" w:type="dxa"/>
          </w:tcPr>
          <w:p w:rsidR="006E58FA" w:rsidRDefault="006E58FA" w:rsidP="008710AC">
            <w:pPr>
              <w:jc w:val="center"/>
            </w:pPr>
            <w:proofErr w:type="spellStart"/>
            <w:r>
              <w:t>Ministarstvo</w:t>
            </w:r>
            <w:proofErr w:type="spellEnd"/>
            <w:r>
              <w:t xml:space="preserve"> </w:t>
            </w:r>
            <w:r w:rsidR="008710AC">
              <w:t xml:space="preserve">rada </w:t>
            </w:r>
            <w:proofErr w:type="spellStart"/>
            <w:r w:rsidR="008710AC">
              <w:t>i</w:t>
            </w:r>
            <w:proofErr w:type="spellEnd"/>
            <w:r w:rsidR="008710AC">
              <w:t xml:space="preserve"> </w:t>
            </w:r>
            <w:proofErr w:type="spellStart"/>
            <w:r w:rsidR="008710AC">
              <w:t>socijalnog</w:t>
            </w:r>
            <w:proofErr w:type="spellEnd"/>
            <w:r w:rsidR="008710AC">
              <w:t xml:space="preserve"> </w:t>
            </w:r>
            <w:proofErr w:type="spellStart"/>
            <w:r w:rsidR="008710AC">
              <w:t>staranja</w:t>
            </w:r>
            <w:proofErr w:type="spellEnd"/>
            <w:r>
              <w:t xml:space="preserve"> </w:t>
            </w:r>
          </w:p>
        </w:tc>
        <w:tc>
          <w:tcPr>
            <w:tcW w:w="1615" w:type="dxa"/>
          </w:tcPr>
          <w:p w:rsidR="006E58FA" w:rsidRDefault="006E58FA" w:rsidP="0002216D"/>
        </w:tc>
        <w:tc>
          <w:tcPr>
            <w:tcW w:w="1434" w:type="dxa"/>
          </w:tcPr>
          <w:p w:rsidR="006E58FA" w:rsidRPr="00246213" w:rsidRDefault="006E58FA" w:rsidP="008710AC">
            <w:pPr>
              <w:jc w:val="center"/>
              <w:rPr>
                <w:lang w:val="it-IT"/>
              </w:rPr>
            </w:pPr>
            <w:r w:rsidRPr="00246213">
              <w:rPr>
                <w:lang w:val="it-IT"/>
              </w:rPr>
              <w:t xml:space="preserve">Internet stranica Ministarstva </w:t>
            </w:r>
            <w:r w:rsidR="008710AC">
              <w:rPr>
                <w:lang w:val="it-IT"/>
              </w:rPr>
              <w:t>rada i socijalnog staranja</w:t>
            </w:r>
            <w:r w:rsidRPr="00246213">
              <w:rPr>
                <w:lang w:val="it-IT"/>
              </w:rPr>
              <w:t>; portal e-uprave</w:t>
            </w:r>
          </w:p>
        </w:tc>
        <w:tc>
          <w:tcPr>
            <w:tcW w:w="1408" w:type="dxa"/>
          </w:tcPr>
          <w:p w:rsidR="006E58FA" w:rsidRDefault="002879E4" w:rsidP="007921A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08</w:t>
            </w:r>
            <w:r w:rsidR="00106E94">
              <w:rPr>
                <w:lang w:val="it-IT"/>
              </w:rPr>
              <w:t xml:space="preserve">. </w:t>
            </w:r>
            <w:r w:rsidR="007921AF">
              <w:rPr>
                <w:lang w:val="it-IT"/>
              </w:rPr>
              <w:t>maj</w:t>
            </w:r>
            <w:r w:rsidR="00106E94">
              <w:rPr>
                <w:lang w:val="it-IT"/>
              </w:rPr>
              <w:t xml:space="preserve"> 2017.</w:t>
            </w:r>
          </w:p>
        </w:tc>
      </w:tr>
      <w:tr w:rsidR="006E58FA" w:rsidRPr="00246213" w:rsidTr="006E58FA">
        <w:trPr>
          <w:trHeight w:val="962"/>
        </w:trPr>
        <w:tc>
          <w:tcPr>
            <w:tcW w:w="725" w:type="dxa"/>
          </w:tcPr>
          <w:p w:rsidR="006E58FA" w:rsidRDefault="006E58FA" w:rsidP="00022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33" w:type="dxa"/>
          </w:tcPr>
          <w:p w:rsidR="006E58FA" w:rsidRDefault="006E58FA" w:rsidP="0002216D"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rasprave</w:t>
            </w:r>
            <w:proofErr w:type="spellEnd"/>
            <w:r>
              <w:t xml:space="preserve"> </w:t>
            </w:r>
          </w:p>
        </w:tc>
        <w:tc>
          <w:tcPr>
            <w:tcW w:w="1627" w:type="dxa"/>
          </w:tcPr>
          <w:p w:rsidR="006E58FA" w:rsidRDefault="006E58FA" w:rsidP="008710AC">
            <w:pPr>
              <w:jc w:val="center"/>
            </w:pPr>
            <w:proofErr w:type="spellStart"/>
            <w:r>
              <w:t>Ministarstvo</w:t>
            </w:r>
            <w:proofErr w:type="spellEnd"/>
            <w:r>
              <w:t xml:space="preserve"> </w:t>
            </w:r>
            <w:r w:rsidR="008710AC">
              <w:t xml:space="preserve">rada </w:t>
            </w:r>
            <w:proofErr w:type="spellStart"/>
            <w:r w:rsidR="008710AC">
              <w:t>i</w:t>
            </w:r>
            <w:proofErr w:type="spellEnd"/>
            <w:r w:rsidR="008710AC">
              <w:t xml:space="preserve"> </w:t>
            </w:r>
            <w:proofErr w:type="spellStart"/>
            <w:r w:rsidR="008710AC">
              <w:t>socijalnog</w:t>
            </w:r>
            <w:proofErr w:type="spellEnd"/>
            <w:r w:rsidR="008710AC">
              <w:t xml:space="preserve"> </w:t>
            </w:r>
            <w:proofErr w:type="spellStart"/>
            <w:r w:rsidR="008710AC">
              <w:t>staranja</w:t>
            </w:r>
            <w:proofErr w:type="spellEnd"/>
            <w:r>
              <w:t xml:space="preserve"> </w:t>
            </w:r>
          </w:p>
        </w:tc>
        <w:tc>
          <w:tcPr>
            <w:tcW w:w="1615" w:type="dxa"/>
          </w:tcPr>
          <w:p w:rsidR="006E58FA" w:rsidRDefault="006E58FA" w:rsidP="0002216D"/>
        </w:tc>
        <w:tc>
          <w:tcPr>
            <w:tcW w:w="1434" w:type="dxa"/>
          </w:tcPr>
          <w:p w:rsidR="006E58FA" w:rsidRPr="00246213" w:rsidRDefault="006E58FA" w:rsidP="008710AC">
            <w:pPr>
              <w:jc w:val="center"/>
              <w:rPr>
                <w:lang w:val="it-IT"/>
              </w:rPr>
            </w:pPr>
            <w:r w:rsidRPr="00246213">
              <w:rPr>
                <w:lang w:val="it-IT"/>
              </w:rPr>
              <w:t xml:space="preserve">Internet stranica Ministarstva </w:t>
            </w:r>
            <w:r w:rsidR="008710AC">
              <w:rPr>
                <w:lang w:val="it-IT"/>
              </w:rPr>
              <w:t>rada i socijalnog staranja</w:t>
            </w:r>
            <w:r w:rsidRPr="00246213">
              <w:rPr>
                <w:lang w:val="it-IT"/>
              </w:rPr>
              <w:t>; portal e-uprave</w:t>
            </w:r>
          </w:p>
        </w:tc>
        <w:tc>
          <w:tcPr>
            <w:tcW w:w="1408" w:type="dxa"/>
          </w:tcPr>
          <w:p w:rsidR="006E58FA" w:rsidRDefault="002879E4" w:rsidP="007921A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08</w:t>
            </w:r>
            <w:r w:rsidR="00106E94">
              <w:rPr>
                <w:lang w:val="it-IT"/>
              </w:rPr>
              <w:t xml:space="preserve">. </w:t>
            </w:r>
            <w:r w:rsidR="007921AF">
              <w:rPr>
                <w:lang w:val="it-IT"/>
              </w:rPr>
              <w:t>maj</w:t>
            </w:r>
            <w:r w:rsidR="00106E94">
              <w:rPr>
                <w:lang w:val="it-IT"/>
              </w:rPr>
              <w:t xml:space="preserve"> 2017.</w:t>
            </w:r>
          </w:p>
        </w:tc>
      </w:tr>
      <w:tr w:rsidR="006E58FA" w:rsidRPr="00246213" w:rsidTr="00AC3E28">
        <w:trPr>
          <w:trHeight w:val="962"/>
        </w:trPr>
        <w:tc>
          <w:tcPr>
            <w:tcW w:w="9242" w:type="dxa"/>
            <w:gridSpan w:val="6"/>
          </w:tcPr>
          <w:p w:rsidR="006E58FA" w:rsidRPr="008710AC" w:rsidRDefault="006E58FA" w:rsidP="006E58FA">
            <w:pPr>
              <w:jc w:val="both"/>
              <w:rPr>
                <w:shd w:val="clear" w:color="auto" w:fill="FFFFFF"/>
              </w:rPr>
            </w:pPr>
            <w:r w:rsidRPr="008710AC">
              <w:rPr>
                <w:lang w:val="it-IT"/>
              </w:rPr>
              <w:t xml:space="preserve">Dostavljanje predloga, sugestija i komentara na Nacrt zakona Ministarstvu </w:t>
            </w:r>
            <w:r w:rsidR="008710AC" w:rsidRPr="008710AC">
              <w:rPr>
                <w:lang w:val="it-IT"/>
              </w:rPr>
              <w:t>rada i socijalnog staranja</w:t>
            </w:r>
            <w:r w:rsidRPr="008710AC">
              <w:rPr>
                <w:lang w:val="it-IT"/>
              </w:rPr>
              <w:t xml:space="preserve">, na adresu: </w:t>
            </w:r>
            <w:r w:rsidR="008710AC" w:rsidRPr="008710AC">
              <w:rPr>
                <w:color w:val="000000"/>
                <w:lang w:val="sr-Latn-CS"/>
              </w:rPr>
              <w:t xml:space="preserve"> Rimski Trg broj 46 PC Vektra  Podgorica ili na fax: +382 20 226 584, kao i na e-mail:</w:t>
            </w:r>
            <w:r w:rsidR="008710AC" w:rsidRPr="008710AC">
              <w:rPr>
                <w:rStyle w:val="apple-converted-space"/>
                <w:lang w:val="sr-Latn-CS"/>
              </w:rPr>
              <w:t> </w:t>
            </w:r>
            <w:r w:rsidR="008710AC" w:rsidRPr="008710AC">
              <w:rPr>
                <w:color w:val="000000"/>
                <w:lang w:val="sr-Latn-CS"/>
              </w:rPr>
              <w:t>kabinet</w:t>
            </w:r>
            <w:r w:rsidR="008710AC" w:rsidRPr="008710AC">
              <w:rPr>
                <w:color w:val="000000"/>
              </w:rPr>
              <w:t>@</w:t>
            </w:r>
            <w:proofErr w:type="spellStart"/>
            <w:r w:rsidR="008710AC" w:rsidRPr="008710AC">
              <w:rPr>
                <w:color w:val="000000"/>
              </w:rPr>
              <w:t>mrs</w:t>
            </w:r>
            <w:proofErr w:type="spellEnd"/>
            <w:r w:rsidR="008710AC" w:rsidRPr="008710AC">
              <w:rPr>
                <w:color w:val="000000"/>
                <w:lang w:val="sr-Latn-CS"/>
              </w:rPr>
              <w:t>.gov.me</w:t>
            </w:r>
            <w:r w:rsidR="008710AC" w:rsidRPr="008710AC">
              <w:rPr>
                <w:shd w:val="clear" w:color="auto" w:fill="FFFFFF"/>
              </w:rPr>
              <w:t xml:space="preserve"> </w:t>
            </w:r>
            <w:r w:rsidRPr="008710AC">
              <w:rPr>
                <w:shd w:val="clear" w:color="auto" w:fill="FFFFFF"/>
              </w:rPr>
              <w:t>.</w:t>
            </w:r>
          </w:p>
          <w:p w:rsidR="006E58FA" w:rsidRDefault="006E58FA" w:rsidP="0002216D">
            <w:pPr>
              <w:jc w:val="center"/>
              <w:rPr>
                <w:lang w:val="it-IT"/>
              </w:rPr>
            </w:pPr>
          </w:p>
        </w:tc>
      </w:tr>
    </w:tbl>
    <w:p w:rsidR="006E58FA" w:rsidRPr="001F2268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Javnu raspravu o </w:t>
      </w:r>
      <w:proofErr w:type="spellStart"/>
      <w:r w:rsidRPr="00C2498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Nacrt</w:t>
      </w:r>
      <w:r w:rsidR="00EA482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proofErr w:type="spellEnd"/>
      <w:r w:rsidR="008710A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A482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="00EA482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7921AF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reprezentativnosti</w:t>
      </w:r>
      <w:proofErr w:type="spellEnd"/>
      <w:r w:rsidR="007921AF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21AF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sindikata</w:t>
      </w:r>
      <w:proofErr w:type="spellEnd"/>
      <w:r w:rsidR="00D63AB7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10AC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će sprovesti Ministarstvo rada i socijalnog staranja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. </w:t>
      </w:r>
    </w:p>
    <w:p w:rsidR="006E58FA" w:rsidRPr="001F2268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Rasprava o </w:t>
      </w:r>
      <w:proofErr w:type="spellStart"/>
      <w:r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Nacrtu</w:t>
      </w:r>
      <w:proofErr w:type="spellEnd"/>
      <w:r w:rsidRPr="0052456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A4829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8710A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akona</w:t>
      </w:r>
      <w:proofErr w:type="spellEnd"/>
      <w:r w:rsidR="008710A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7921AF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reprezentativnosti</w:t>
      </w:r>
      <w:proofErr w:type="spellEnd"/>
      <w:r w:rsidR="007921AF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21AF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sindikata</w:t>
      </w:r>
      <w:proofErr w:type="spellEnd"/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počinje objavljivanjem J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avnog poziva za učešće u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raspravi, Nacrta zakona sa obraz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loženjem i Programom javne rasprave na internet stranici Ministarstva </w:t>
      </w:r>
      <w:r w:rsidR="008710AC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rada i socijalnog staranja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i portalu e-uprave.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 </w:t>
      </w:r>
    </w:p>
    <w:p w:rsidR="006E58FA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Predlozi, suges</w:t>
      </w:r>
      <w:bookmarkStart w:id="0" w:name="_GoBack"/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tij</w:t>
      </w:r>
      <w:bookmarkEnd w:id="0"/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e i komentari na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Nacrt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zakona mogu se dostaviti Ministarstvu </w:t>
      </w:r>
      <w:r w:rsidR="008710AC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rada i socijalnog staranja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, na adresu: </w:t>
      </w:r>
      <w:r w:rsidR="008710AC" w:rsidRPr="008710AC">
        <w:rPr>
          <w:rFonts w:ascii="Times New Roman" w:hAnsi="Times New Roman" w:cs="Times New Roman"/>
          <w:b w:val="0"/>
          <w:sz w:val="24"/>
          <w:szCs w:val="24"/>
          <w:lang w:val="sr-Latn-CS"/>
        </w:rPr>
        <w:t>Rimski Trg broj 46 PC Vektra  Podgorica ili na fax: +382 20 226 584, kao i na e-mail:</w:t>
      </w:r>
      <w:r w:rsidR="008710AC" w:rsidRPr="008710AC">
        <w:rPr>
          <w:rStyle w:val="apple-converted-space"/>
          <w:rFonts w:ascii="Times New Roman" w:hAnsi="Times New Roman" w:cs="Times New Roman"/>
          <w:b w:val="0"/>
          <w:sz w:val="24"/>
          <w:szCs w:val="24"/>
          <w:lang w:val="sr-Latn-CS"/>
        </w:rPr>
        <w:t> </w:t>
      </w:r>
      <w:hyperlink r:id="rId4" w:history="1">
        <w:r w:rsidR="001F4108" w:rsidRPr="001E2184">
          <w:rPr>
            <w:rStyle w:val="Hyperlink"/>
            <w:rFonts w:ascii="Times New Roman" w:hAnsi="Times New Roman" w:cs="Times New Roman"/>
            <w:b w:val="0"/>
            <w:sz w:val="24"/>
            <w:szCs w:val="24"/>
            <w:lang w:val="sr-Latn-CS"/>
          </w:rPr>
          <w:t>kabinet</w:t>
        </w:r>
        <w:r w:rsidR="001F4108" w:rsidRPr="001E2184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@mrs</w:t>
        </w:r>
        <w:r w:rsidR="001F4108" w:rsidRPr="001E2184">
          <w:rPr>
            <w:rStyle w:val="Hyperlink"/>
            <w:rFonts w:ascii="Times New Roman" w:hAnsi="Times New Roman" w:cs="Times New Roman"/>
            <w:b w:val="0"/>
            <w:sz w:val="24"/>
            <w:szCs w:val="24"/>
            <w:lang w:val="sr-Latn-CS"/>
          </w:rPr>
          <w:t>.gov.me</w:t>
        </w:r>
      </w:hyperlink>
      <w:r w:rsidRPr="008710AC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:rsidR="001F4108" w:rsidRPr="0054796B" w:rsidRDefault="001F4108" w:rsidP="0054796B">
      <w:p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lang w:val="sr-Latn-CS"/>
        </w:rPr>
      </w:pPr>
      <w:r w:rsidRPr="001F4108">
        <w:rPr>
          <w:color w:val="000000"/>
          <w:lang w:val="sr-Latn-CS"/>
        </w:rPr>
        <w:t xml:space="preserve">Okrugli sto u okviru javne rasprave o Nacrtu </w:t>
      </w:r>
      <w:r w:rsidR="0054796B">
        <w:rPr>
          <w:color w:val="000000"/>
          <w:lang w:val="sr-Latn-CS"/>
        </w:rPr>
        <w:t xml:space="preserve">zakona o </w:t>
      </w:r>
      <w:r w:rsidR="007921AF">
        <w:rPr>
          <w:color w:val="000000"/>
          <w:lang w:val="sr-Latn-CS"/>
        </w:rPr>
        <w:t>reprezentativnosti sindikata</w:t>
      </w:r>
      <w:r w:rsidRPr="001F4108">
        <w:rPr>
          <w:color w:val="000000"/>
          <w:lang w:val="sr-Latn-CS"/>
        </w:rPr>
        <w:t xml:space="preserve"> biće održan </w:t>
      </w:r>
      <w:r w:rsidR="006E25DF">
        <w:rPr>
          <w:lang w:val="sr-Latn-CS"/>
        </w:rPr>
        <w:t>08</w:t>
      </w:r>
      <w:r w:rsidR="00875F9E" w:rsidRPr="00875F9E">
        <w:rPr>
          <w:lang w:val="sr-Latn-CS"/>
        </w:rPr>
        <w:t>.</w:t>
      </w:r>
      <w:r w:rsidRPr="00875F9E">
        <w:rPr>
          <w:lang w:val="sr-Latn-CS"/>
        </w:rPr>
        <w:t xml:space="preserve"> </w:t>
      </w:r>
      <w:r w:rsidR="00875F9E" w:rsidRPr="00875F9E">
        <w:rPr>
          <w:lang w:val="sr-Latn-CS"/>
        </w:rPr>
        <w:t>juna</w:t>
      </w:r>
      <w:r w:rsidRPr="00875F9E">
        <w:rPr>
          <w:lang w:val="sr-Latn-CS"/>
        </w:rPr>
        <w:t xml:space="preserve"> 2017. godine u periodu od 10-12h</w:t>
      </w:r>
      <w:r w:rsidRPr="001F4108">
        <w:rPr>
          <w:color w:val="000000"/>
          <w:lang w:val="sr-Latn-CS"/>
        </w:rPr>
        <w:t xml:space="preserve"> </w:t>
      </w:r>
      <w:r w:rsidRPr="001F4108">
        <w:rPr>
          <w:color w:val="000000"/>
          <w:shd w:val="clear" w:color="auto" w:fill="FFFFFF"/>
        </w:rPr>
        <w:t>(</w:t>
      </w:r>
      <w:proofErr w:type="spellStart"/>
      <w:r w:rsidRPr="001F4108">
        <w:rPr>
          <w:color w:val="000000"/>
          <w:shd w:val="clear" w:color="auto" w:fill="FFFFFF"/>
        </w:rPr>
        <w:t>adresa</w:t>
      </w:r>
      <w:proofErr w:type="spellEnd"/>
      <w:r w:rsidRPr="001F4108">
        <w:rPr>
          <w:color w:val="000000"/>
          <w:shd w:val="clear" w:color="auto" w:fill="FFFFFF"/>
        </w:rPr>
        <w:t xml:space="preserve">: </w:t>
      </w:r>
      <w:proofErr w:type="spellStart"/>
      <w:r w:rsidRPr="001F4108">
        <w:rPr>
          <w:color w:val="000000"/>
          <w:shd w:val="clear" w:color="auto" w:fill="FFFFFF"/>
        </w:rPr>
        <w:t>Stara</w:t>
      </w:r>
      <w:proofErr w:type="spellEnd"/>
      <w:r w:rsidRPr="001F4108">
        <w:rPr>
          <w:color w:val="000000"/>
          <w:shd w:val="clear" w:color="auto" w:fill="FFFFFF"/>
        </w:rPr>
        <w:t xml:space="preserve"> </w:t>
      </w:r>
      <w:proofErr w:type="spellStart"/>
      <w:r w:rsidRPr="001F4108">
        <w:rPr>
          <w:color w:val="000000"/>
          <w:shd w:val="clear" w:color="auto" w:fill="FFFFFF"/>
        </w:rPr>
        <w:t>zgrada</w:t>
      </w:r>
      <w:proofErr w:type="spellEnd"/>
      <w:r w:rsidRPr="001F4108">
        <w:rPr>
          <w:color w:val="000000"/>
          <w:shd w:val="clear" w:color="auto" w:fill="FFFFFF"/>
        </w:rPr>
        <w:t xml:space="preserve"> </w:t>
      </w:r>
      <w:proofErr w:type="spellStart"/>
      <w:r w:rsidRPr="001F4108">
        <w:rPr>
          <w:color w:val="000000"/>
          <w:shd w:val="clear" w:color="auto" w:fill="FFFFFF"/>
        </w:rPr>
        <w:t>Vlade</w:t>
      </w:r>
      <w:proofErr w:type="spellEnd"/>
      <w:r w:rsidRPr="001F4108">
        <w:rPr>
          <w:color w:val="000000"/>
          <w:shd w:val="clear" w:color="auto" w:fill="FFFFFF"/>
        </w:rPr>
        <w:t xml:space="preserve">, </w:t>
      </w:r>
      <w:proofErr w:type="spellStart"/>
      <w:r w:rsidRPr="001F4108">
        <w:rPr>
          <w:color w:val="000000"/>
          <w:shd w:val="clear" w:color="auto" w:fill="FFFFFF"/>
        </w:rPr>
        <w:t>ul</w:t>
      </w:r>
      <w:proofErr w:type="spellEnd"/>
      <w:r w:rsidRPr="001F4108">
        <w:rPr>
          <w:color w:val="000000"/>
          <w:shd w:val="clear" w:color="auto" w:fill="FFFFFF"/>
        </w:rPr>
        <w:t xml:space="preserve">. </w:t>
      </w:r>
      <w:proofErr w:type="gramStart"/>
      <w:r w:rsidRPr="001F4108">
        <w:rPr>
          <w:color w:val="000000"/>
          <w:shd w:val="clear" w:color="auto" w:fill="FFFFFF"/>
        </w:rPr>
        <w:t xml:space="preserve">Jovana </w:t>
      </w:r>
      <w:proofErr w:type="spellStart"/>
      <w:r w:rsidRPr="001F4108">
        <w:rPr>
          <w:color w:val="000000"/>
          <w:shd w:val="clear" w:color="auto" w:fill="FFFFFF"/>
        </w:rPr>
        <w:t>Tomaševića</w:t>
      </w:r>
      <w:proofErr w:type="spellEnd"/>
      <w:r w:rsidRPr="001F4108">
        <w:rPr>
          <w:color w:val="000000"/>
          <w:shd w:val="clear" w:color="auto" w:fill="FFFFFF"/>
        </w:rPr>
        <w:t xml:space="preserve"> bb, </w:t>
      </w:r>
      <w:proofErr w:type="spellStart"/>
      <w:r w:rsidRPr="001F4108">
        <w:rPr>
          <w:color w:val="000000"/>
          <w:shd w:val="clear" w:color="auto" w:fill="FFFFFF"/>
        </w:rPr>
        <w:t>Podgorica</w:t>
      </w:r>
      <w:proofErr w:type="spellEnd"/>
      <w:r w:rsidRPr="001F4108">
        <w:rPr>
          <w:color w:val="000000"/>
          <w:shd w:val="clear" w:color="auto" w:fill="FFFFFF"/>
        </w:rPr>
        <w:t>).</w:t>
      </w:r>
      <w:proofErr w:type="gramEnd"/>
    </w:p>
    <w:p w:rsidR="006E58FA" w:rsidRPr="001F2268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lastRenderedPageBreak/>
        <w:t xml:space="preserve">Javna rasprava o </w:t>
      </w:r>
      <w:r w:rsidR="00CB2C09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N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acrtu 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zakona trajaće 40 dana od dana objavljivanja javnog poziva na internet stranici Ministarstva </w:t>
      </w:r>
      <w:r w:rsidR="008710AC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rada i socijalnog staranja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i portalu e- uprave.</w:t>
      </w:r>
    </w:p>
    <w:p w:rsidR="006E58FA" w:rsidRPr="001F2268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Ministarstvo </w:t>
      </w:r>
      <w:r w:rsidR="008710AC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rada i socijalnog staranja</w:t>
      </w: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razmotriće prijedloge, sugestije i komentare učesnika javne rasprave, nakon čega će sačiniti Izvještaj o sprovedenoj javnoj raspravi,</w:t>
      </w:r>
      <w:r w:rsidRPr="002522D6">
        <w:rPr>
          <w:lang w:val="sr-Latn-CS"/>
        </w:rPr>
        <w:t xml:space="preserve"> </w:t>
      </w:r>
      <w:r w:rsidRPr="002522D6"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 xml:space="preserve">koji će biti objavljen na internet stranici Ministarstva </w:t>
      </w:r>
      <w:r w:rsidR="008710AC"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>rada i socijalnog staranja</w:t>
      </w:r>
      <w:r w:rsidRPr="002522D6"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 xml:space="preserve"> i portalu e- uprave, u roku od 10 dana od dana završetka javne rasprave.</w:t>
      </w:r>
    </w:p>
    <w:p w:rsidR="006E58FA" w:rsidRDefault="006E58FA"/>
    <w:sectPr w:rsidR="006E58FA" w:rsidSect="00F22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FC6"/>
    <w:rsid w:val="0002487A"/>
    <w:rsid w:val="000E10DC"/>
    <w:rsid w:val="00106E94"/>
    <w:rsid w:val="00152731"/>
    <w:rsid w:val="001F4108"/>
    <w:rsid w:val="002879E4"/>
    <w:rsid w:val="00293944"/>
    <w:rsid w:val="00470EC4"/>
    <w:rsid w:val="004E2824"/>
    <w:rsid w:val="00534E0E"/>
    <w:rsid w:val="0054796B"/>
    <w:rsid w:val="00651DFD"/>
    <w:rsid w:val="006B5C22"/>
    <w:rsid w:val="006E25DF"/>
    <w:rsid w:val="006E58FA"/>
    <w:rsid w:val="007921AF"/>
    <w:rsid w:val="00797211"/>
    <w:rsid w:val="007E3FC6"/>
    <w:rsid w:val="007E6FC0"/>
    <w:rsid w:val="008251BE"/>
    <w:rsid w:val="008710AC"/>
    <w:rsid w:val="00875F9E"/>
    <w:rsid w:val="00AC2C36"/>
    <w:rsid w:val="00B326C2"/>
    <w:rsid w:val="00B60DA3"/>
    <w:rsid w:val="00B61CCA"/>
    <w:rsid w:val="00CB2C09"/>
    <w:rsid w:val="00D63AB7"/>
    <w:rsid w:val="00E43679"/>
    <w:rsid w:val="00E647F1"/>
    <w:rsid w:val="00EA4829"/>
    <w:rsid w:val="00F112E4"/>
    <w:rsid w:val="00F22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  <w:style w:type="character" w:customStyle="1" w:styleId="apple-converted-space">
    <w:name w:val="apple-converted-space"/>
    <w:basedOn w:val="DefaultParagraphFont"/>
    <w:rsid w:val="00871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binet@mrs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tijana.badnjar</dc:creator>
  <cp:lastModifiedBy>irena.joksimovic</cp:lastModifiedBy>
  <cp:revision>9</cp:revision>
  <dcterms:created xsi:type="dcterms:W3CDTF">2017-03-30T08:32:00Z</dcterms:created>
  <dcterms:modified xsi:type="dcterms:W3CDTF">2017-05-08T11:51:00Z</dcterms:modified>
</cp:coreProperties>
</file>