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14" w:rsidRDefault="008F5A14" w:rsidP="008F5A14">
      <w:pPr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8F5A14" w:rsidRPr="00C95E3F" w:rsidRDefault="00D90FFF" w:rsidP="00C95E3F">
      <w:pPr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Organizacije</w:t>
      </w:r>
      <w:bookmarkStart w:id="0" w:name="_GoBack"/>
      <w:bookmarkEnd w:id="0"/>
      <w:r>
        <w:rPr>
          <w:rFonts w:ascii="Garamond" w:hAnsi="Garamond"/>
          <w:b/>
          <w:sz w:val="28"/>
          <w:szCs w:val="28"/>
          <w:lang w:val="sr-Latn-CS"/>
        </w:rPr>
        <w:t xml:space="preserve"> koje</w:t>
      </w:r>
      <w:r w:rsidR="008F5A14">
        <w:rPr>
          <w:rFonts w:ascii="Garamond" w:hAnsi="Garamond"/>
          <w:b/>
          <w:sz w:val="28"/>
          <w:szCs w:val="28"/>
          <w:lang w:val="sr-Latn-CS"/>
        </w:rPr>
        <w:t xml:space="preserve"> imaju rješenje o</w:t>
      </w:r>
      <w:r>
        <w:rPr>
          <w:rFonts w:ascii="Garamond" w:hAnsi="Garamond"/>
          <w:b/>
          <w:sz w:val="28"/>
          <w:szCs w:val="28"/>
          <w:lang w:val="sr-Latn-CS"/>
        </w:rPr>
        <w:t xml:space="preserve"> ispunjavanju uslova za organizovanje produženog</w:t>
      </w:r>
      <w:r>
        <w:rPr>
          <w:rFonts w:ascii="Garamond" w:hAnsi="Garamond"/>
          <w:b/>
          <w:sz w:val="28"/>
          <w:szCs w:val="28"/>
          <w:lang w:val="sr-Latn-CS"/>
        </w:rPr>
        <w:t xml:space="preserve"> borav</w:t>
      </w:r>
      <w:r>
        <w:rPr>
          <w:rFonts w:ascii="Garamond" w:hAnsi="Garamond"/>
          <w:b/>
          <w:sz w:val="28"/>
          <w:szCs w:val="28"/>
          <w:lang w:val="sr-Latn-CS"/>
        </w:rPr>
        <w:t>ka</w:t>
      </w:r>
    </w:p>
    <w:tbl>
      <w:tblPr>
        <w:tblStyle w:val="TableGrid"/>
        <w:tblpPr w:leftFromText="180" w:rightFromText="180" w:vertAnchor="page" w:horzAnchor="margin" w:tblpXSpec="center" w:tblpY="3436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2610"/>
        <w:gridCol w:w="1710"/>
        <w:gridCol w:w="1440"/>
        <w:gridCol w:w="1440"/>
      </w:tblGrid>
      <w:tr w:rsidR="00C95E3F" w:rsidTr="00C95E3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Default="00C95E3F" w:rsidP="008F5A1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Default="00C95E3F" w:rsidP="008F5A1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Opština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Pr="00D90FFF" w:rsidRDefault="00C95E3F" w:rsidP="00D90FFF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Naziv </w:t>
            </w:r>
            <w:r w:rsidR="00D90FFF">
              <w:rPr>
                <w:rFonts w:ascii="Garamond" w:hAnsi="Garamond"/>
                <w:b/>
                <w:sz w:val="24"/>
                <w:szCs w:val="24"/>
                <w:lang w:val="sr-Latn-ME"/>
              </w:rPr>
              <w:t>organizacije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Default="00C95E3F" w:rsidP="008F5A1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Broj rješenja o licenciranju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Default="00C95E3F" w:rsidP="008F5A1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Adresa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Default="00C95E3F" w:rsidP="008F5A1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Direktor</w:t>
            </w:r>
          </w:p>
        </w:tc>
      </w:tr>
      <w:tr w:rsidR="00C95E3F" w:rsidTr="00C95E3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Pr="00AC4984" w:rsidRDefault="00C95E3F" w:rsidP="00436AAF">
            <w:pPr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Podgorica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bCs/>
                <w:sz w:val="24"/>
                <w:szCs w:val="24"/>
              </w:rPr>
              <w:t>„</w:t>
            </w:r>
            <w:r w:rsidRPr="00AC4984">
              <w:rPr>
                <w:rFonts w:asciiTheme="majorHAnsi" w:hAnsiTheme="majorHAnsi" w:cstheme="majorHAnsi"/>
                <w:bCs/>
                <w:sz w:val="24"/>
                <w:szCs w:val="24"/>
                <w:lang w:val="sr-Latn-ME"/>
              </w:rPr>
              <w:t>M</w:t>
            </w:r>
            <w:r w:rsidRPr="00AC4984">
              <w:rPr>
                <w:rFonts w:asciiTheme="majorHAnsi" w:hAnsiTheme="majorHAnsi" w:cstheme="majorHAnsi"/>
                <w:bCs/>
                <w:sz w:val="24"/>
                <w:szCs w:val="24"/>
              </w:rPr>
              <w:t>ondo creativo”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bCs/>
                <w:sz w:val="24"/>
                <w:szCs w:val="24"/>
                <w:lang w:val="sr-Latn-RS"/>
              </w:rPr>
              <w:t xml:space="preserve">UP I </w:t>
            </w:r>
            <w:r w:rsidRPr="00AC498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060-160/2018                                                                          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Ul. Sima Barovića broj 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 xml:space="preserve">Neda Milutinović </w:t>
            </w:r>
          </w:p>
        </w:tc>
      </w:tr>
      <w:tr w:rsidR="00C95E3F" w:rsidTr="00C95E3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 xml:space="preserve">Podgorica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„Mašta”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bCs/>
                <w:sz w:val="24"/>
                <w:szCs w:val="24"/>
                <w:lang w:val="sr-Latn-RS"/>
              </w:rPr>
              <w:t xml:space="preserve">UP I </w:t>
            </w:r>
            <w:r w:rsidRPr="00AC498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060-80/2018                                                   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Trg Nikole Kovačevića br. 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AC4984" w:rsidRDefault="00C95E3F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Nataša Obradović</w:t>
            </w:r>
          </w:p>
        </w:tc>
      </w:tr>
      <w:tr w:rsidR="00AC4984" w:rsidTr="00C95E3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3D7C78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C95E75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„</w:t>
            </w:r>
            <w:r w:rsidR="00AC4984" w:rsidRPr="00AC4984"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Plava jedra</w:t>
            </w: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”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436AAF">
            <w:pPr>
              <w:rPr>
                <w:rFonts w:asciiTheme="majorHAnsi" w:hAnsiTheme="majorHAnsi" w:cstheme="majorHAnsi"/>
                <w:bCs/>
                <w:sz w:val="24"/>
                <w:szCs w:val="24"/>
                <w:lang w:val="sr-Latn-RS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UP I 1040502-603/21-1086/1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Bjelasička br. 24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436AAF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</w:p>
        </w:tc>
      </w:tr>
      <w:tr w:rsidR="00AC4984" w:rsidTr="00C95E3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3D7C78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4</w:t>
            </w:r>
            <w:r w:rsidR="00AC4984" w:rsidRPr="00AC4984"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Budva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AC49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„</w:t>
            </w:r>
            <w:r w:rsidRPr="00AC4984"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Bukvar</w:t>
            </w:r>
            <w:r w:rsidRPr="00AC4984">
              <w:rPr>
                <w:rFonts w:asciiTheme="majorHAnsi" w:hAnsiTheme="majorHAnsi" w:cstheme="majorHAnsi"/>
                <w:sz w:val="24"/>
                <w:szCs w:val="24"/>
              </w:rPr>
              <w:t>”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436AAF">
            <w:pPr>
              <w:rPr>
                <w:rFonts w:asciiTheme="majorHAnsi" w:hAnsiTheme="majorHAnsi" w:cstheme="majorHAnsi"/>
                <w:bCs/>
                <w:lang w:val="sr-Latn-RS"/>
              </w:rPr>
            </w:pPr>
            <w:r w:rsidRPr="00AC4984">
              <w:rPr>
                <w:rFonts w:asciiTheme="majorHAnsi" w:hAnsiTheme="majorHAnsi" w:cstheme="majorHAnsi"/>
                <w:lang w:val="sr-Latn-RS" w:eastAsia="x-none"/>
              </w:rPr>
              <w:t>UP I 1040502-603/21-855/1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436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 xml:space="preserve">Ulica </w:t>
            </w:r>
            <w:r w:rsidRPr="00AC4984"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XVI br. 19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AC4984" w:rsidRDefault="00AC4984" w:rsidP="00436AAF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</w:p>
        </w:tc>
      </w:tr>
      <w:tr w:rsidR="00D90FFF" w:rsidTr="00C95E3F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FF" w:rsidRDefault="00D90FFF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FF" w:rsidRPr="00AC4984" w:rsidRDefault="00D90FFF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FF" w:rsidRPr="00D90FFF" w:rsidRDefault="00D90FFF" w:rsidP="00AC4984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„Dječije carstvo“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FF" w:rsidRPr="00AC4984" w:rsidRDefault="00D90FFF" w:rsidP="00436AAF">
            <w:pPr>
              <w:rPr>
                <w:rFonts w:asciiTheme="majorHAnsi" w:hAnsiTheme="majorHAnsi" w:cstheme="majorHAnsi"/>
                <w:lang w:val="sr-Latn-RS" w:eastAsia="x-none"/>
              </w:rPr>
            </w:pPr>
            <w:r>
              <w:rPr>
                <w:rFonts w:asciiTheme="majorHAnsi" w:hAnsiTheme="majorHAnsi" w:cstheme="majorHAnsi"/>
                <w:lang w:val="sr-Latn-RS" w:eastAsia="x-none"/>
              </w:rPr>
              <w:t>UPI-05/2-01-011/22-1516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FF" w:rsidRDefault="00D90FFF" w:rsidP="00436AAF">
            <w:pP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Latn-ME"/>
              </w:rPr>
              <w:t>Ul. Vladika Danilo br. 24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FFF" w:rsidRPr="00AC4984" w:rsidRDefault="00D90FFF" w:rsidP="00436AAF">
            <w:pP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sr-Latn-RS"/>
              </w:rPr>
              <w:t>Mišo Radunović</w:t>
            </w:r>
          </w:p>
        </w:tc>
      </w:tr>
    </w:tbl>
    <w:p w:rsidR="000C0448" w:rsidRDefault="000C0448"/>
    <w:sectPr w:rsidR="000C0448" w:rsidSect="00C9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C2"/>
    <w:rsid w:val="000C0448"/>
    <w:rsid w:val="00104332"/>
    <w:rsid w:val="00221D30"/>
    <w:rsid w:val="0023456F"/>
    <w:rsid w:val="002375EE"/>
    <w:rsid w:val="003D7C78"/>
    <w:rsid w:val="003E2D49"/>
    <w:rsid w:val="00436AAF"/>
    <w:rsid w:val="006F6005"/>
    <w:rsid w:val="00794D74"/>
    <w:rsid w:val="008139C2"/>
    <w:rsid w:val="008F5A14"/>
    <w:rsid w:val="00995A3E"/>
    <w:rsid w:val="00AC4984"/>
    <w:rsid w:val="00C95E3F"/>
    <w:rsid w:val="00C95E75"/>
    <w:rsid w:val="00D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628EE-2083-4FB4-BCC0-F31A1500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14"/>
    <w:pPr>
      <w:spacing w:after="200" w:line="276" w:lineRule="auto"/>
    </w:pPr>
    <w:rPr>
      <w:rFonts w:eastAsiaTheme="minorEastAsia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14"/>
    <w:pPr>
      <w:spacing w:after="0" w:line="240" w:lineRule="auto"/>
    </w:pPr>
    <w:rPr>
      <w:rFonts w:eastAsiaTheme="minorEastAsia"/>
      <w:lang w:val="sr-Cyrl-CS" w:eastAsia="sr-Cyrl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Nikolic</dc:creator>
  <cp:lastModifiedBy>Branka Kankaras</cp:lastModifiedBy>
  <cp:revision>13</cp:revision>
  <dcterms:created xsi:type="dcterms:W3CDTF">2021-07-01T06:47:00Z</dcterms:created>
  <dcterms:modified xsi:type="dcterms:W3CDTF">2022-04-14T06:36:00Z</dcterms:modified>
</cp:coreProperties>
</file>