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65" w:rsidRPr="00584F75" w:rsidRDefault="00141965" w:rsidP="0014196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141965" w:rsidRDefault="00141965" w:rsidP="0014196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62.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141965" w:rsidRPr="00584F75" w:rsidRDefault="00141965" w:rsidP="0014196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10. mart 2022. godine, u 11.00 sati</w:t>
      </w:r>
    </w:p>
    <w:p w:rsidR="00141965" w:rsidRPr="00584F75" w:rsidRDefault="00141965" w:rsidP="0014196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141965" w:rsidRPr="00584F75" w:rsidRDefault="00141965" w:rsidP="0014196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61.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141965" w:rsidRPr="00F0398F" w:rsidRDefault="00141965" w:rsidP="0014196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3. marta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141965" w:rsidRDefault="00141965" w:rsidP="0014196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141965" w:rsidRPr="0034423D" w:rsidRDefault="00141965" w:rsidP="00141965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141965" w:rsidRPr="00D8016A" w:rsidRDefault="00141965" w:rsidP="001419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41965" w:rsidRPr="00A43E9E" w:rsidRDefault="00141965" w:rsidP="00141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141965" w:rsidRPr="00687992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8799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korišćenja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poslove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upravljanja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vodama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141965" w:rsidRPr="00163CE9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r w:rsidRPr="00687992">
        <w:rPr>
          <w:rFonts w:ascii="Arial" w:hAnsi="Arial" w:cs="Arial"/>
          <w:sz w:val="24"/>
          <w:szCs w:val="24"/>
          <w:shd w:val="clear" w:color="auto" w:fill="F6F6F6"/>
        </w:rPr>
        <w:t>nformacija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članova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implementaciju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projekata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praćenje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kreditnih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aranžmana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Evropskom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investicionom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bankom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(Program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rehabilitacije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magistralnih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puteva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) i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Evropskom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bankom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obnovu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razvoj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Rekonstrukcija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magistralnih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puteva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141965" w:rsidRPr="00163CE9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63CE9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163CE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63CE9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163C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63CE9">
        <w:rPr>
          <w:rFonts w:ascii="Arial" w:hAnsi="Arial" w:cs="Arial"/>
          <w:sz w:val="24"/>
          <w:szCs w:val="24"/>
          <w:shd w:val="clear" w:color="auto" w:fill="FFFFFF"/>
        </w:rPr>
        <w:t>statusa</w:t>
      </w:r>
      <w:proofErr w:type="spellEnd"/>
      <w:r w:rsidRPr="00163C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Ukrajine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Gori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163CE9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163C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63CE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163CE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63CE9">
        <w:rPr>
          <w:rFonts w:ascii="Arial" w:hAnsi="Arial" w:cs="Arial"/>
          <w:sz w:val="24"/>
          <w:szCs w:val="24"/>
          <w:shd w:val="clear" w:color="auto" w:fill="FFFFFF"/>
        </w:rPr>
        <w:t>odobravanju</w:t>
      </w:r>
      <w:proofErr w:type="spellEnd"/>
      <w:r w:rsidRPr="00163C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63CE9">
        <w:rPr>
          <w:rFonts w:ascii="Arial" w:hAnsi="Arial" w:cs="Arial"/>
          <w:sz w:val="24"/>
          <w:szCs w:val="24"/>
          <w:shd w:val="clear" w:color="auto" w:fill="FFFFFF"/>
        </w:rPr>
        <w:t>privremene</w:t>
      </w:r>
      <w:proofErr w:type="spellEnd"/>
      <w:r w:rsidRPr="00163C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63CE9">
        <w:rPr>
          <w:rFonts w:ascii="Arial" w:hAnsi="Arial" w:cs="Arial"/>
          <w:sz w:val="24"/>
          <w:szCs w:val="24"/>
          <w:shd w:val="clear" w:color="auto" w:fill="FFFFFF"/>
        </w:rPr>
        <w:t>zaštite</w:t>
      </w:r>
      <w:proofErr w:type="spellEnd"/>
      <w:r w:rsidRPr="00163C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63CE9">
        <w:rPr>
          <w:rFonts w:ascii="Arial" w:hAnsi="Arial" w:cs="Arial"/>
          <w:sz w:val="24"/>
          <w:szCs w:val="24"/>
          <w:shd w:val="clear" w:color="auto" w:fill="FFFFFF"/>
        </w:rPr>
        <w:t>licima</w:t>
      </w:r>
      <w:proofErr w:type="spellEnd"/>
      <w:r w:rsidRPr="00163C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63CE9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163C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63CE9">
        <w:rPr>
          <w:rFonts w:ascii="Arial" w:hAnsi="Arial" w:cs="Arial"/>
          <w:sz w:val="24"/>
          <w:szCs w:val="24"/>
          <w:shd w:val="clear" w:color="auto" w:fill="FFFFFF"/>
        </w:rPr>
        <w:t>Ukrajine</w:t>
      </w:r>
      <w:proofErr w:type="spellEnd"/>
    </w:p>
    <w:p w:rsidR="00141965" w:rsidRPr="007A576C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HE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Komarnica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Nacrtom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</w:p>
    <w:p w:rsidR="00141965" w:rsidRPr="007A7D8A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7A576C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7A576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A576C">
        <w:rPr>
          <w:rFonts w:ascii="Arial" w:hAnsi="Arial" w:cs="Arial"/>
          <w:sz w:val="24"/>
          <w:szCs w:val="24"/>
          <w:shd w:val="clear" w:color="auto" w:fill="F6F6F6"/>
        </w:rPr>
        <w:t>isključenje</w:t>
      </w:r>
      <w:proofErr w:type="spellEnd"/>
      <w:r w:rsidRPr="007A576C">
        <w:rPr>
          <w:rFonts w:ascii="Arial" w:hAnsi="Arial" w:cs="Arial"/>
          <w:sz w:val="24"/>
          <w:szCs w:val="24"/>
          <w:shd w:val="clear" w:color="auto" w:fill="F6F6F6"/>
        </w:rPr>
        <w:t xml:space="preserve"> 6 </w:t>
      </w:r>
      <w:proofErr w:type="spellStart"/>
      <w:r w:rsidRPr="007A576C">
        <w:rPr>
          <w:rFonts w:ascii="Arial" w:hAnsi="Arial" w:cs="Arial"/>
          <w:sz w:val="24"/>
          <w:szCs w:val="24"/>
          <w:shd w:val="clear" w:color="auto" w:fill="F6F6F6"/>
        </w:rPr>
        <w:t>projekata</w:t>
      </w:r>
      <w:proofErr w:type="spellEnd"/>
      <w:r w:rsidRPr="007A576C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7A576C">
        <w:rPr>
          <w:rFonts w:ascii="Arial" w:hAnsi="Arial" w:cs="Arial"/>
          <w:sz w:val="24"/>
          <w:szCs w:val="24"/>
          <w:shd w:val="clear" w:color="auto" w:fill="F6F6F6"/>
        </w:rPr>
        <w:t>Liste</w:t>
      </w:r>
      <w:proofErr w:type="spellEnd"/>
      <w:r w:rsidRPr="007A57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576C">
        <w:rPr>
          <w:rFonts w:ascii="Arial" w:hAnsi="Arial" w:cs="Arial"/>
          <w:sz w:val="24"/>
          <w:szCs w:val="24"/>
          <w:shd w:val="clear" w:color="auto" w:fill="F6F6F6"/>
        </w:rPr>
        <w:t>razvojnih</w:t>
      </w:r>
      <w:proofErr w:type="spellEnd"/>
      <w:r w:rsidRPr="007A57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576C">
        <w:rPr>
          <w:rFonts w:ascii="Arial" w:hAnsi="Arial" w:cs="Arial"/>
          <w:sz w:val="24"/>
          <w:szCs w:val="24"/>
          <w:shd w:val="clear" w:color="auto" w:fill="F6F6F6"/>
        </w:rPr>
        <w:t>projekata</w:t>
      </w:r>
      <w:proofErr w:type="spellEnd"/>
      <w:r w:rsidRPr="007A576C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7A576C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7A576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A576C">
        <w:rPr>
          <w:rFonts w:ascii="Arial" w:hAnsi="Arial" w:cs="Arial"/>
          <w:sz w:val="24"/>
          <w:szCs w:val="24"/>
          <w:shd w:val="clear" w:color="auto" w:fill="F6F6F6"/>
        </w:rPr>
        <w:t>turizma</w:t>
      </w:r>
      <w:proofErr w:type="spellEnd"/>
    </w:p>
    <w:p w:rsidR="006A46A9" w:rsidRPr="006A46A9" w:rsidRDefault="00141965" w:rsidP="006A46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36E86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C36E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36E86">
        <w:rPr>
          <w:rFonts w:ascii="Arial" w:hAnsi="Arial" w:cs="Arial"/>
          <w:sz w:val="24"/>
          <w:szCs w:val="24"/>
          <w:shd w:val="clear" w:color="auto" w:fill="FFFFFF"/>
        </w:rPr>
        <w:t>realizovanim</w:t>
      </w:r>
      <w:proofErr w:type="spellEnd"/>
      <w:r w:rsidRPr="00C3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6E86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C3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6E86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C3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6E86">
        <w:rPr>
          <w:rFonts w:ascii="Arial" w:hAnsi="Arial" w:cs="Arial"/>
          <w:sz w:val="24"/>
          <w:szCs w:val="24"/>
          <w:shd w:val="clear" w:color="auto" w:fill="FFFFFF"/>
        </w:rPr>
        <w:t>osnovu</w:t>
      </w:r>
      <w:proofErr w:type="spellEnd"/>
      <w:r w:rsidRPr="00C3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6E86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C36E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36E86">
        <w:rPr>
          <w:rFonts w:ascii="Arial" w:hAnsi="Arial" w:cs="Arial"/>
          <w:sz w:val="24"/>
          <w:szCs w:val="24"/>
          <w:shd w:val="clear" w:color="auto" w:fill="FFFFFF"/>
        </w:rPr>
        <w:t>dugoročnom</w:t>
      </w:r>
      <w:proofErr w:type="spellEnd"/>
      <w:r w:rsidRPr="00C3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6E86">
        <w:rPr>
          <w:rFonts w:ascii="Arial" w:hAnsi="Arial" w:cs="Arial"/>
          <w:sz w:val="24"/>
          <w:szCs w:val="24"/>
          <w:shd w:val="clear" w:color="auto" w:fill="FFFFFF"/>
        </w:rPr>
        <w:t>zakupu</w:t>
      </w:r>
      <w:proofErr w:type="spellEnd"/>
      <w:r w:rsidRPr="00C3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36E86">
        <w:rPr>
          <w:rFonts w:ascii="Arial" w:hAnsi="Arial" w:cs="Arial"/>
          <w:sz w:val="24"/>
          <w:szCs w:val="24"/>
          <w:shd w:val="clear" w:color="auto" w:fill="FFFFFF"/>
        </w:rPr>
        <w:t>vojno-tu</w:t>
      </w:r>
      <w:r>
        <w:rPr>
          <w:rFonts w:ascii="Arial" w:hAnsi="Arial" w:cs="Arial"/>
          <w:sz w:val="24"/>
          <w:szCs w:val="24"/>
          <w:shd w:val="clear" w:color="auto" w:fill="FFFFFF"/>
        </w:rPr>
        <w:t>rističkog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kompleksa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proofErr w:type="gramStart"/>
      <w:r w:rsidRPr="00C36E86">
        <w:rPr>
          <w:rFonts w:ascii="Arial" w:hAnsi="Arial" w:cs="Arial"/>
          <w:sz w:val="24"/>
          <w:szCs w:val="24"/>
          <w:shd w:val="clear" w:color="auto" w:fill="FFFFFF"/>
        </w:rPr>
        <w:t>Mediteran</w:t>
      </w:r>
      <w:proofErr w:type="spellEnd"/>
      <w:r w:rsidRPr="00C36E86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gramEnd"/>
      <w:r w:rsidRPr="00C36E8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36E86">
        <w:rPr>
          <w:rFonts w:ascii="Arial" w:hAnsi="Arial" w:cs="Arial"/>
          <w:sz w:val="24"/>
          <w:szCs w:val="24"/>
          <w:shd w:val="clear" w:color="auto" w:fill="FFFFFF"/>
        </w:rPr>
        <w:t>Žabljak</w:t>
      </w:r>
      <w:proofErr w:type="spellEnd"/>
      <w:r w:rsidRPr="00C36E86">
        <w:rPr>
          <w:rFonts w:ascii="Arial" w:hAnsi="Arial" w:cs="Arial"/>
          <w:sz w:val="24"/>
          <w:szCs w:val="24"/>
          <w:shd w:val="clear" w:color="auto" w:fill="FFFFFF"/>
        </w:rPr>
        <w:t xml:space="preserve"> za 2021. </w:t>
      </w:r>
      <w:proofErr w:type="spellStart"/>
      <w:r w:rsidRPr="00C36E86">
        <w:rPr>
          <w:rFonts w:ascii="Arial" w:hAnsi="Arial" w:cs="Arial"/>
          <w:sz w:val="24"/>
          <w:szCs w:val="24"/>
          <w:shd w:val="clear" w:color="auto" w:fill="FFFFFF"/>
        </w:rPr>
        <w:t>godinu</w:t>
      </w:r>
      <w:bookmarkStart w:id="0" w:name="_GoBack"/>
      <w:bookmarkEnd w:id="0"/>
      <w:proofErr w:type="spellEnd"/>
      <w:r w:rsidR="006A46A9" w:rsidRPr="006A46A9">
        <w:rPr>
          <w:rFonts w:ascii="Arial" w:hAnsi="Arial" w:cs="Arial"/>
          <w:sz w:val="24"/>
          <w:szCs w:val="24"/>
        </w:rPr>
        <w:tab/>
      </w:r>
    </w:p>
    <w:p w:rsidR="006A46A9" w:rsidRPr="0074359B" w:rsidRDefault="006A46A9" w:rsidP="006A46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A46A9">
        <w:rPr>
          <w:rFonts w:ascii="Arial" w:hAnsi="Arial" w:cs="Arial"/>
          <w:sz w:val="24"/>
          <w:szCs w:val="24"/>
        </w:rPr>
        <w:t>Informacija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A46A9">
        <w:rPr>
          <w:rFonts w:ascii="Arial" w:hAnsi="Arial" w:cs="Arial"/>
          <w:sz w:val="24"/>
          <w:szCs w:val="24"/>
        </w:rPr>
        <w:t>izvještajni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6A46A9">
        <w:rPr>
          <w:rFonts w:ascii="Arial" w:hAnsi="Arial" w:cs="Arial"/>
          <w:sz w:val="24"/>
          <w:szCs w:val="24"/>
        </w:rPr>
        <w:t>od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01.07.2021. </w:t>
      </w:r>
      <w:proofErr w:type="spellStart"/>
      <w:r w:rsidRPr="006A46A9">
        <w:rPr>
          <w:rFonts w:ascii="Arial" w:hAnsi="Arial" w:cs="Arial"/>
          <w:sz w:val="24"/>
          <w:szCs w:val="24"/>
        </w:rPr>
        <w:t>godine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do 30.09.2021. </w:t>
      </w:r>
      <w:proofErr w:type="spellStart"/>
      <w:r w:rsidRPr="006A46A9">
        <w:rPr>
          <w:rFonts w:ascii="Arial" w:hAnsi="Arial" w:cs="Arial"/>
          <w:sz w:val="24"/>
          <w:szCs w:val="24"/>
        </w:rPr>
        <w:t>godine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46A9">
        <w:rPr>
          <w:rFonts w:ascii="Arial" w:hAnsi="Arial" w:cs="Arial"/>
          <w:sz w:val="24"/>
          <w:szCs w:val="24"/>
        </w:rPr>
        <w:t>koju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6A46A9">
        <w:rPr>
          <w:rFonts w:ascii="Arial" w:hAnsi="Arial" w:cs="Arial"/>
          <w:sz w:val="24"/>
          <w:szCs w:val="24"/>
        </w:rPr>
        <w:t>Ministarstvu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6A9">
        <w:rPr>
          <w:rFonts w:ascii="Arial" w:hAnsi="Arial" w:cs="Arial"/>
          <w:sz w:val="24"/>
          <w:szCs w:val="24"/>
        </w:rPr>
        <w:t>finansija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A46A9">
        <w:rPr>
          <w:rFonts w:ascii="Arial" w:hAnsi="Arial" w:cs="Arial"/>
          <w:sz w:val="24"/>
          <w:szCs w:val="24"/>
        </w:rPr>
        <w:t>socijalnog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6A9">
        <w:rPr>
          <w:rFonts w:ascii="Arial" w:hAnsi="Arial" w:cs="Arial"/>
          <w:sz w:val="24"/>
          <w:szCs w:val="24"/>
        </w:rPr>
        <w:t>staranja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6A9">
        <w:rPr>
          <w:rFonts w:ascii="Arial" w:hAnsi="Arial" w:cs="Arial"/>
          <w:sz w:val="24"/>
          <w:szCs w:val="24"/>
        </w:rPr>
        <w:t>dostavio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6A9">
        <w:rPr>
          <w:rFonts w:ascii="Arial" w:hAnsi="Arial" w:cs="Arial"/>
          <w:sz w:val="24"/>
          <w:szCs w:val="24"/>
        </w:rPr>
        <w:t>Zaštitnik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6A9">
        <w:rPr>
          <w:rFonts w:ascii="Arial" w:hAnsi="Arial" w:cs="Arial"/>
          <w:sz w:val="24"/>
          <w:szCs w:val="24"/>
        </w:rPr>
        <w:t>imovinsko-pravnih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6A9">
        <w:rPr>
          <w:rFonts w:ascii="Arial" w:hAnsi="Arial" w:cs="Arial"/>
          <w:sz w:val="24"/>
          <w:szCs w:val="24"/>
        </w:rPr>
        <w:t>interesa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6A9">
        <w:rPr>
          <w:rFonts w:ascii="Arial" w:hAnsi="Arial" w:cs="Arial"/>
          <w:sz w:val="24"/>
          <w:szCs w:val="24"/>
        </w:rPr>
        <w:t>Crne</w:t>
      </w:r>
      <w:proofErr w:type="spellEnd"/>
      <w:r w:rsidRPr="006A46A9">
        <w:rPr>
          <w:rFonts w:ascii="Arial" w:hAnsi="Arial" w:cs="Arial"/>
          <w:sz w:val="24"/>
          <w:szCs w:val="24"/>
        </w:rPr>
        <w:t xml:space="preserve"> Gore</w:t>
      </w:r>
    </w:p>
    <w:p w:rsidR="00141965" w:rsidRPr="00687992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izvještajni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period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01.10.2021.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do 31.12.2021.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Ministarstvu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finansija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socijalnog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staranja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dostavio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Zaštitnik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imovinsko-pravnih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141965" w:rsidRPr="00F8754F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2591A">
        <w:rPr>
          <w:rFonts w:ascii="Arial" w:hAnsi="Arial" w:cs="Arial"/>
          <w:sz w:val="24"/>
          <w:szCs w:val="24"/>
          <w:shd w:val="clear" w:color="auto" w:fill="FFFFFF"/>
        </w:rPr>
        <w:t>Godišnji</w:t>
      </w:r>
      <w:proofErr w:type="spellEnd"/>
      <w:r w:rsidRPr="002259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2591A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22591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dodijeljenoj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državnoj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pomoći</w:t>
      </w:r>
      <w:proofErr w:type="spellEnd"/>
      <w:r w:rsidRPr="0022591A">
        <w:rPr>
          <w:rFonts w:ascii="Arial" w:hAnsi="Arial" w:cs="Arial"/>
          <w:sz w:val="24"/>
          <w:szCs w:val="24"/>
          <w:shd w:val="clear" w:color="auto" w:fill="FFFFFF"/>
        </w:rPr>
        <w:t xml:space="preserve"> u 2020. </w:t>
      </w:r>
      <w:proofErr w:type="spellStart"/>
      <w:r w:rsidRPr="0022591A">
        <w:rPr>
          <w:rFonts w:ascii="Arial" w:hAnsi="Arial" w:cs="Arial"/>
          <w:sz w:val="24"/>
          <w:szCs w:val="24"/>
          <w:shd w:val="clear" w:color="auto" w:fill="FFFFFF"/>
        </w:rPr>
        <w:t>godin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</w:p>
    <w:p w:rsidR="00141965" w:rsidRPr="005E5BA6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praćenje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postupanja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nadležnih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organa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istragama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slučajeva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prijetnji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nasilja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nad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novinarima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ubistava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novinara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napada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imovinu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medija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za period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od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4.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oktobra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2021. do 10.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februara</w:t>
      </w:r>
      <w:proofErr w:type="spellEnd"/>
      <w:r w:rsidRPr="00F8754F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F8754F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141965" w:rsidRPr="002A0091" w:rsidRDefault="00141965" w:rsidP="0014196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1965" w:rsidRPr="004A2A38" w:rsidRDefault="00141965" w:rsidP="00141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33603">
        <w:rPr>
          <w:rFonts w:ascii="Arial" w:hAnsi="Arial" w:cs="Arial"/>
          <w:sz w:val="24"/>
          <w:szCs w:val="24"/>
        </w:rPr>
        <w:tab/>
      </w:r>
    </w:p>
    <w:p w:rsidR="00141965" w:rsidRPr="00687992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8799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Radne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grupe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pripremu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pristupanju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za oblast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pravne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tekovine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odnosi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pregovaračko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poglavlje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2 -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Sloboda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kretanja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radnika</w:t>
      </w:r>
      <w:proofErr w:type="spellEnd"/>
    </w:p>
    <w:p w:rsidR="00141965" w:rsidRPr="00687992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8799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Radne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grupe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pripremu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pristupanju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Evropskoj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uniji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za oblast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pravne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tekovine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unije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odnosi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pregovaračko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poglavlje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19 -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Socijalna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politika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zapošljavanje</w:t>
      </w:r>
      <w:proofErr w:type="spellEnd"/>
    </w:p>
    <w:p w:rsidR="00141965" w:rsidRPr="00C06C92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Pr</w:t>
      </w:r>
      <w:r w:rsidRPr="0068799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objavljivanju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Protokola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poslova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Gore i Ministarstva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poslova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Slovenije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borbe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protiv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trgovine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ljudima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zlostavljanja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djece</w:t>
      </w:r>
      <w:proofErr w:type="spellEnd"/>
    </w:p>
    <w:p w:rsidR="00141965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97F8D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osnove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zaključivanje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Ujedinjenih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Arapskih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Emirata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readmisiji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vraćanju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prihvatanju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)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ko</w:t>
      </w:r>
      <w:r>
        <w:rPr>
          <w:rFonts w:ascii="Arial" w:hAnsi="Arial" w:cs="Arial"/>
          <w:sz w:val="24"/>
          <w:szCs w:val="24"/>
          <w:shd w:val="clear" w:color="auto" w:fill="F6F6F6"/>
        </w:rPr>
        <w:t>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bez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dozvole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boravka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097F8D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097F8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F8D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</w:p>
    <w:p w:rsidR="00141965" w:rsidRPr="00687992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Inf</w:t>
      </w:r>
      <w:r>
        <w:rPr>
          <w:rFonts w:ascii="Arial" w:hAnsi="Arial" w:cs="Arial"/>
          <w:sz w:val="24"/>
          <w:szCs w:val="24"/>
          <w:shd w:val="clear" w:color="auto" w:fill="FFFFFF"/>
        </w:rPr>
        <w:t>ormacija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potrebi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zaključenja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687992">
        <w:rPr>
          <w:rFonts w:ascii="Arial" w:hAnsi="Arial" w:cs="Arial"/>
          <w:sz w:val="24"/>
          <w:szCs w:val="24"/>
          <w:shd w:val="clear" w:color="auto" w:fill="FFFFFF"/>
        </w:rPr>
        <w:t>neksa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osnovu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energetske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dozvole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male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hidroelektrane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gramStart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Bistrica“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proofErr w:type="gram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vodotoka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Bistrica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aneksa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</w:p>
    <w:p w:rsidR="00141965" w:rsidRPr="00023483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prvom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drugom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izvještaju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nezavisnog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kontrolora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nalazima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činjeničnog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stanja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vezano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projekat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hotelskog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kompleksa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Montis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hotels&amp;</w:t>
      </w:r>
      <w:proofErr w:type="gramStart"/>
      <w:r w:rsidRPr="00023483">
        <w:rPr>
          <w:rFonts w:ascii="Arial" w:hAnsi="Arial" w:cs="Arial"/>
          <w:sz w:val="24"/>
          <w:szCs w:val="24"/>
          <w:shd w:val="clear" w:color="auto" w:fill="F6F6F6"/>
        </w:rPr>
        <w:t>resorts“</w:t>
      </w:r>
      <w:proofErr w:type="gramEnd"/>
      <w:r w:rsidRPr="00023483">
        <w:rPr>
          <w:rFonts w:ascii="Arial" w:hAnsi="Arial" w:cs="Arial"/>
          <w:sz w:val="24"/>
          <w:szCs w:val="24"/>
          <w:shd w:val="clear" w:color="auto" w:fill="F6F6F6"/>
        </w:rPr>
        <w:t>u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Kolašinu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5*,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po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kondo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modelu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poslovanja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pripremljenim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od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strane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društva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reviziju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 xml:space="preserve"> „TPA Audit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6F6F6"/>
        </w:rPr>
        <w:t>Tax&amp;Accounting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6F6F6"/>
        </w:rPr>
        <w:t>“ doo Podgorica</w:t>
      </w:r>
    </w:p>
    <w:p w:rsidR="00141965" w:rsidRPr="001F3180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trećem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četvrtom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izvještaju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nalazima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činjeničnog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stanja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pripremljenom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strane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reviziju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„Crowe </w:t>
      </w:r>
      <w:proofErr w:type="gramStart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MNE“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d.o.o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realizacijom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projekat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hotela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Durmitor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Ho</w:t>
      </w:r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tel and Villas“,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mješovitom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modelu</w:t>
      </w:r>
      <w:proofErr w:type="spellEnd"/>
      <w:r w:rsidRPr="0002348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23483">
        <w:rPr>
          <w:rFonts w:ascii="Arial" w:hAnsi="Arial" w:cs="Arial"/>
          <w:sz w:val="24"/>
          <w:szCs w:val="24"/>
          <w:shd w:val="clear" w:color="auto" w:fill="FFFFFF"/>
        </w:rPr>
        <w:t>poslovanja</w:t>
      </w:r>
      <w:proofErr w:type="spellEnd"/>
    </w:p>
    <w:p w:rsidR="00141965" w:rsidRPr="001F3180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zakupu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poslovnih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prostora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 ZU Dom zdravlja „</w:t>
      </w:r>
      <w:proofErr w:type="spellStart"/>
      <w:proofErr w:type="gramStart"/>
      <w:r w:rsidRPr="00687992">
        <w:rPr>
          <w:rFonts w:ascii="Arial" w:hAnsi="Arial" w:cs="Arial"/>
          <w:sz w:val="24"/>
          <w:szCs w:val="24"/>
          <w:shd w:val="clear" w:color="auto" w:fill="F6F6F6"/>
        </w:rPr>
        <w:t>Budva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687992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6F6F6"/>
        </w:rPr>
        <w:t>Budva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</w:p>
    <w:p w:rsidR="00141965" w:rsidRPr="00687992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8799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min</w:t>
      </w:r>
      <w:r>
        <w:rPr>
          <w:rFonts w:ascii="Arial" w:hAnsi="Arial" w:cs="Arial"/>
          <w:sz w:val="24"/>
          <w:szCs w:val="24"/>
          <w:shd w:val="clear" w:color="auto" w:fill="FFFFFF"/>
        </w:rPr>
        <w:t>istra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poslova</w:t>
      </w:r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Đorđa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Radulovića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40.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Ministarskoj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konferenciji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Frankofonije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Parizu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Francuska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), 16.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mart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141965" w:rsidRPr="00061B1A" w:rsidRDefault="00141965" w:rsidP="0014196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1965" w:rsidRPr="00CC009D" w:rsidRDefault="00141965" w:rsidP="0014196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141965" w:rsidRPr="007C57CD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7C57CD">
        <w:rPr>
          <w:rFonts w:ascii="Arial" w:hAnsi="Arial" w:cs="Arial"/>
          <w:sz w:val="24"/>
          <w:szCs w:val="24"/>
          <w:shd w:val="clear" w:color="auto" w:fill="F6F6F6"/>
        </w:rPr>
        <w:t>Finansijski</w:t>
      </w:r>
      <w:proofErr w:type="spellEnd"/>
      <w:r w:rsidRPr="007C57CD">
        <w:rPr>
          <w:rFonts w:ascii="Arial" w:hAnsi="Arial" w:cs="Arial"/>
          <w:sz w:val="24"/>
          <w:szCs w:val="24"/>
          <w:shd w:val="clear" w:color="auto" w:fill="F6F6F6"/>
        </w:rPr>
        <w:t xml:space="preserve"> plan „Radio - </w:t>
      </w:r>
      <w:proofErr w:type="spellStart"/>
      <w:r w:rsidRPr="007C57CD">
        <w:rPr>
          <w:rFonts w:ascii="Arial" w:hAnsi="Arial" w:cs="Arial"/>
          <w:sz w:val="24"/>
          <w:szCs w:val="24"/>
          <w:shd w:val="clear" w:color="auto" w:fill="F6F6F6"/>
        </w:rPr>
        <w:t>difuznog</w:t>
      </w:r>
      <w:proofErr w:type="spellEnd"/>
      <w:r w:rsidRPr="007C57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7C57CD">
        <w:rPr>
          <w:rFonts w:ascii="Arial" w:hAnsi="Arial" w:cs="Arial"/>
          <w:sz w:val="24"/>
          <w:szCs w:val="24"/>
          <w:shd w:val="clear" w:color="auto" w:fill="F6F6F6"/>
        </w:rPr>
        <w:t>centra</w:t>
      </w:r>
      <w:proofErr w:type="spellEnd"/>
      <w:r w:rsidRPr="007C57CD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7C57CD">
        <w:rPr>
          <w:rFonts w:ascii="Arial" w:hAnsi="Arial" w:cs="Arial"/>
          <w:sz w:val="24"/>
          <w:szCs w:val="24"/>
          <w:shd w:val="clear" w:color="auto" w:fill="F6F6F6"/>
        </w:rPr>
        <w:t>d.o.o</w:t>
      </w:r>
      <w:proofErr w:type="spellEnd"/>
      <w:r w:rsidRPr="007C57CD">
        <w:rPr>
          <w:rFonts w:ascii="Arial" w:hAnsi="Arial" w:cs="Arial"/>
          <w:sz w:val="24"/>
          <w:szCs w:val="24"/>
          <w:shd w:val="clear" w:color="auto" w:fill="F6F6F6"/>
        </w:rPr>
        <w:t>.</w:t>
      </w:r>
      <w:proofErr w:type="gramEnd"/>
      <w:r w:rsidRPr="007C57CD">
        <w:rPr>
          <w:rFonts w:ascii="Arial" w:hAnsi="Arial" w:cs="Arial"/>
          <w:sz w:val="24"/>
          <w:szCs w:val="24"/>
          <w:shd w:val="clear" w:color="auto" w:fill="F6F6F6"/>
        </w:rPr>
        <w:t xml:space="preserve"> Podgorica za 2022. </w:t>
      </w:r>
      <w:proofErr w:type="spellStart"/>
      <w:r w:rsidRPr="007C57CD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141965" w:rsidRPr="00687992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8799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Braća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87992">
        <w:rPr>
          <w:rFonts w:ascii="Arial" w:hAnsi="Arial" w:cs="Arial"/>
          <w:sz w:val="24"/>
          <w:szCs w:val="24"/>
          <w:shd w:val="clear" w:color="auto" w:fill="FFFFFF"/>
        </w:rPr>
        <w:t>Ribar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Nikšića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769 KO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Nikšić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Nikšić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87992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87992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141965" w:rsidRPr="00687992" w:rsidRDefault="00141965" w:rsidP="00141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87992">
        <w:rPr>
          <w:rFonts w:ascii="Arial" w:hAnsi="Arial" w:cs="Arial"/>
          <w:sz w:val="24"/>
          <w:szCs w:val="24"/>
        </w:rPr>
        <w:t>Pitanja</w:t>
      </w:r>
      <w:proofErr w:type="spellEnd"/>
      <w:r w:rsidRPr="0068799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87992">
        <w:rPr>
          <w:rFonts w:ascii="Arial" w:hAnsi="Arial" w:cs="Arial"/>
          <w:sz w:val="24"/>
          <w:szCs w:val="24"/>
        </w:rPr>
        <w:t>predlozi</w:t>
      </w:r>
      <w:proofErr w:type="spellEnd"/>
    </w:p>
    <w:p w:rsidR="00141965" w:rsidRDefault="00141965" w:rsidP="00141965">
      <w:pPr>
        <w:jc w:val="both"/>
        <w:rPr>
          <w:rFonts w:ascii="Arial" w:hAnsi="Arial" w:cs="Arial"/>
          <w:sz w:val="24"/>
          <w:szCs w:val="24"/>
        </w:rPr>
      </w:pPr>
    </w:p>
    <w:p w:rsidR="00141965" w:rsidRDefault="00141965" w:rsidP="00141965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141965" w:rsidRPr="00F50B2E" w:rsidRDefault="00141965" w:rsidP="00141965">
      <w:pPr>
        <w:tabs>
          <w:tab w:val="center" w:pos="4536"/>
        </w:tabs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Podgorica, 10. mart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972AF3" w:rsidRDefault="00972AF3"/>
    <w:sectPr w:rsidR="0097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8BEE94A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65"/>
    <w:rsid w:val="00141965"/>
    <w:rsid w:val="006A46A9"/>
    <w:rsid w:val="0097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91E4"/>
  <w15:chartTrackingRefBased/>
  <w15:docId w15:val="{F61A756E-3ECC-41EE-B791-7717BC03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196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4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2022-03-10T08:41:00Z</dcterms:created>
  <dcterms:modified xsi:type="dcterms:W3CDTF">2022-03-10T09:22:00Z</dcterms:modified>
</cp:coreProperties>
</file>