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"/>
        <w:gridCol w:w="25"/>
        <w:gridCol w:w="9019"/>
      </w:tblGrid>
      <w:tr w:rsidR="0061786F" w:rsidRPr="0061786F" w:rsidTr="0061786F">
        <w:trPr>
          <w:gridAfter w:val="2"/>
          <w:wAfter w:w="9036" w:type="dxa"/>
        </w:trPr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786F" w:rsidRPr="0061786F" w:rsidRDefault="0061786F" w:rsidP="0061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61786F" w:rsidRPr="0061786F" w:rsidTr="0061786F">
        <w:trPr>
          <w:gridAfter w:val="1"/>
        </w:trPr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61786F" w:rsidRPr="0061786F" w:rsidRDefault="0061786F" w:rsidP="0061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61786F" w:rsidRPr="0061786F" w:rsidTr="0061786F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786F" w:rsidRPr="0061786F" w:rsidRDefault="0061786F" w:rsidP="0061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786F" w:rsidRPr="0061786F" w:rsidRDefault="0061786F" w:rsidP="0061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61786F">
              <w:rPr>
                <w:rFonts w:ascii="Arial" w:eastAsia="Times New Roman" w:hAnsi="Arial" w:cs="Arial"/>
                <w:noProof/>
                <w:color w:val="000000"/>
                <w:lang w:eastAsia="sr-Latn-ME"/>
              </w:rPr>
              <w:drawing>
                <wp:inline distT="0" distB="0" distL="0" distR="0" wp14:anchorId="2AB489A6" wp14:editId="6B1171A8">
                  <wp:extent cx="762000" cy="847725"/>
                  <wp:effectExtent l="0" t="0" r="0" b="9525"/>
                  <wp:docPr id="1" name="Picture 1" descr="http://www.uzk.co.me/oglasi/images/g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zk.co.me/oglasi/images/g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61786F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Crna Gora</w:t>
            </w:r>
            <w:r w:rsidRPr="0061786F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UPRAVA ZA KADROVE</w:t>
            </w:r>
          </w:p>
        </w:tc>
      </w:tr>
      <w:tr w:rsidR="0061786F" w:rsidRPr="0061786F" w:rsidTr="0061786F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786F" w:rsidRPr="0061786F" w:rsidRDefault="0061786F" w:rsidP="0061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786F" w:rsidRPr="0061786F" w:rsidRDefault="0061786F" w:rsidP="0061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t>Broj: 02/1-112/18-1511/2</w:t>
            </w: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Podgorica, 22.01.2018 godine</w:t>
            </w:r>
          </w:p>
        </w:tc>
      </w:tr>
      <w:tr w:rsidR="0061786F" w:rsidRPr="0061786F" w:rsidTr="0061786F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786F" w:rsidRPr="0061786F" w:rsidRDefault="0061786F" w:rsidP="0061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786F" w:rsidRPr="0061786F" w:rsidRDefault="0061786F" w:rsidP="0061786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</w:pPr>
            <w:r w:rsidRPr="0061786F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 </w:t>
            </w:r>
            <w:r w:rsidRPr="0061786F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objavljuje</w:t>
            </w:r>
            <w:r w:rsidRPr="0061786F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JAVNI OGLAS</w:t>
            </w:r>
            <w:r w:rsidRPr="0061786F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za potrebe </w:t>
            </w:r>
            <w:r w:rsidRPr="0061786F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Fonda penzijskog i invalidskog osiguranja</w:t>
            </w:r>
          </w:p>
        </w:tc>
      </w:tr>
      <w:tr w:rsidR="0061786F" w:rsidRPr="0061786F" w:rsidTr="0061786F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786F" w:rsidRPr="0061786F" w:rsidRDefault="0061786F" w:rsidP="0061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786F" w:rsidRPr="0061786F" w:rsidRDefault="0061786F" w:rsidP="0061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61786F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1. Načelnik/ica -</w:t>
            </w:r>
            <w:r w:rsidR="00356DF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 xml:space="preserve"> </w:t>
            </w:r>
            <w:bookmarkStart w:id="0" w:name="_GoBack"/>
            <w:bookmarkEnd w:id="0"/>
            <w:r w:rsidRPr="0061786F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Područna jedinica Kotor ( za opštine Kotor,Tiv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 xml:space="preserve">at i Budva) - Mjesto rada Kotor </w:t>
            </w: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t>- Izvršilaca: 1, na određeno vrijeme, radi vršenja privremeno povećanog obima poslova,koje nije moguće obaviti sa postojećim brojem državnih službenika i namještenika za vrijeme trajanja privremeno povećanog obima poslova ,a najduže do šest mjeseci;</w:t>
            </w:r>
          </w:p>
        </w:tc>
      </w:tr>
      <w:tr w:rsidR="0061786F" w:rsidRPr="0061786F" w:rsidTr="0061786F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786F" w:rsidRPr="0061786F" w:rsidRDefault="0061786F" w:rsidP="0061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786F" w:rsidRPr="0061786F" w:rsidRDefault="0061786F" w:rsidP="0061786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t>- Visoko obrazovanje u obimu od 240 kredita CSPK-a, ( vVII 1 nivo kvalifikacije obrazovanja) Pravni fakultet;</w:t>
            </w: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stručni ispit za rad u državnim organima</w:t>
            </w: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Poznavanje rada na računaru (word i internet)</w:t>
            </w: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najmanje 3 godine radnog iskustva na poslovima rukovođenja, odnosno na drugim odgovarajućim poslovima koji zahtijevaju samostalnost u radu</w:t>
            </w:r>
          </w:p>
        </w:tc>
      </w:tr>
      <w:tr w:rsidR="0061786F" w:rsidRPr="0061786F" w:rsidTr="0061786F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786F" w:rsidRPr="0061786F" w:rsidRDefault="0061786F" w:rsidP="0061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786F" w:rsidRPr="0061786F" w:rsidRDefault="0061786F" w:rsidP="0061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61786F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2. Samostalni/a savjetnik/ica II za sprovođenje osiguranje-Područna je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 xml:space="preserve">dinica Berane- Mjesto rada Plav </w:t>
            </w: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t>- Izvršilaca: 1, na određeno vrijeme, radi vršenja privremeno povećanog obima poslova,koje nije moguće obaviti sa postojećim brojem državnih službenika i namještenika za vrijeme trajanja privremeno povećanog obima poslova ,a najduže do šest mjeseci;</w:t>
            </w:r>
          </w:p>
        </w:tc>
      </w:tr>
      <w:tr w:rsidR="0061786F" w:rsidRPr="0061786F" w:rsidTr="0061786F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786F" w:rsidRPr="0061786F" w:rsidRDefault="0061786F" w:rsidP="0061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786F" w:rsidRPr="0061786F" w:rsidRDefault="0061786F" w:rsidP="0061786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t>- Visoko obrazovanje u obimu od 240 kredita CSPK-a, ( VII 1 nivo kvalifikacije obrazovanja) Pravni fakultet;</w:t>
            </w: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stručni ispit za rad u državnim organima</w:t>
            </w: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Radno iskustvo u trajanju od 3 godine</w:t>
            </w: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Poznavanje rada na računaru (word i internet)</w:t>
            </w:r>
          </w:p>
        </w:tc>
      </w:tr>
      <w:tr w:rsidR="0061786F" w:rsidRPr="0061786F" w:rsidTr="0061786F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786F" w:rsidRPr="0061786F" w:rsidRDefault="0061786F" w:rsidP="0061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786F" w:rsidRPr="0061786F" w:rsidRDefault="0061786F" w:rsidP="0061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61786F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3. Samostalni/a referent/kinja ( arhivar/ka ) Područna jedinica Nikšić ( za opštine Nikšić, Plužine i Šavnik) - Mjesto rada Nikšić</w:t>
            </w:r>
            <w:r>
              <w:rPr>
                <w:rFonts w:ascii="Arial" w:eastAsia="Times New Roman" w:hAnsi="Arial" w:cs="Arial"/>
                <w:color w:val="000000"/>
                <w:lang w:eastAsia="sr-Latn-ME"/>
              </w:rPr>
              <w:t xml:space="preserve">,  </w:t>
            </w: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t>- Izvršilaca: 1, na određeno vrijeme, radi vršenja privremeno povećanog obima poslova,koje nije moguće obaviti sa postojećim brojem državnih službenika i namještenika za vrijeme trajanja privremeno povećanog obima poslova ,a najduže do šest mjeseci;</w:t>
            </w:r>
          </w:p>
        </w:tc>
      </w:tr>
      <w:tr w:rsidR="0061786F" w:rsidRPr="0061786F" w:rsidTr="0061786F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786F" w:rsidRPr="0061786F" w:rsidRDefault="0061786F" w:rsidP="0061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786F" w:rsidRPr="0061786F" w:rsidRDefault="0061786F" w:rsidP="0061786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t>- Srednje obrazovanje u obimu od 240 kredita CSPK-a, ( IV nivo kvalifacije obrazovanaj)</w:t>
            </w: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stručni ispit za rad u državnim organima</w:t>
            </w: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Radno iskustvo u trajanju od 3 godine</w:t>
            </w: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Poznavanje rada na računaru (word i internet)</w:t>
            </w:r>
          </w:p>
        </w:tc>
      </w:tr>
      <w:tr w:rsidR="0061786F" w:rsidRPr="0061786F" w:rsidTr="0061786F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786F" w:rsidRPr="0061786F" w:rsidRDefault="0061786F" w:rsidP="0061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786F" w:rsidRPr="0061786F" w:rsidRDefault="0061786F" w:rsidP="0061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61786F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4. Samostalni/a referent/kinja za evidentiranje kreditnih i ostalih zaduženja korisnika prava iz PIO-Odsjek za obračun i isplatu prava iz penzijskog i invalidskog osiguranja</w:t>
            </w: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t>, </w:t>
            </w: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Izvršilaca: 1, na određeno vrijeme, radi vršenja privremeno povećanog obima poslova,koje nije moguće obaviti sa postojećim brojem državnih službenika i namještenika za vrijeme trajanja privremeno povećanog obima poslova ,a najduže do šest mjeseci;</w:t>
            </w:r>
          </w:p>
        </w:tc>
      </w:tr>
      <w:tr w:rsidR="0061786F" w:rsidRPr="0061786F" w:rsidTr="0061786F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786F" w:rsidRPr="0061786F" w:rsidRDefault="0061786F" w:rsidP="0061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786F" w:rsidRPr="0061786F" w:rsidRDefault="0061786F" w:rsidP="0061786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t>- Srednje obrazovanje u obimu od 240 kredita CSPK-a, ( IV nivo kvalifikacije obrazovanja) </w:t>
            </w: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stručni ispit za rad u državnim organima</w:t>
            </w: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Radno iskustvo u trajanju od 3 godine</w:t>
            </w: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lastRenderedPageBreak/>
              <w:t>- Poznavanje rada na računaru (word i internet)</w:t>
            </w:r>
          </w:p>
        </w:tc>
      </w:tr>
      <w:tr w:rsidR="0061786F" w:rsidRPr="0061786F" w:rsidTr="0061786F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786F" w:rsidRPr="0061786F" w:rsidRDefault="0061786F" w:rsidP="0061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786F" w:rsidRPr="0061786F" w:rsidRDefault="0061786F" w:rsidP="0061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61786F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Potrebna dokumentacija:</w:t>
            </w: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 obrazac prijave na slobodno radno mjesto,</w:t>
            </w: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Curriculum Vitae - CV (</w:t>
            </w:r>
            <w:hyperlink r:id="rId6" w:history="1">
              <w:r w:rsidRPr="0061786F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na slobodno radno mjesto</w:t>
              </w:r>
            </w:hyperlink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t> i CV kandidati mogu preuzeti sa sajta ili arhive Uprave za kadrove),</w:t>
            </w: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državljanstvu,</w:t>
            </w: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fotokopija lične karte (kandidati koji posjeduju biometrijsku ličnu kartu, nijesu u obavezi da dostave uvjerenje o državljanstvu, već ovjerenu kopiju biometrijske lične karte),</w:t>
            </w: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zdravstvenoj sposobnosti za obavljanje poslova radnog mjesta,</w:t>
            </w: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diploma ili uvjerenje o završenom nivou i vrsti obrazovanja (u kojoj je naznačena prosječna ocjena u toku školovanja ili studiranja),</w:t>
            </w: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nadležnog suda da se protiv kandidata ne vodi krivični postupak za krivično djelo za koje se gonjenje preduzima po službenoj dužnosti,</w:t>
            </w: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potrebnom radnom iskustvu,</w:t>
            </w: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položenom stručnom ispitu za rad u državnim organima.</w:t>
            </w:r>
          </w:p>
          <w:p w:rsidR="0061786F" w:rsidRPr="0061786F" w:rsidRDefault="0061786F" w:rsidP="0061786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61786F" w:rsidRPr="0061786F" w:rsidTr="0061786F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786F" w:rsidRPr="0061786F" w:rsidRDefault="0061786F" w:rsidP="0061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786F" w:rsidRPr="0061786F" w:rsidRDefault="0061786F" w:rsidP="0061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61786F" w:rsidRPr="0061786F" w:rsidTr="0061786F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786F" w:rsidRPr="0061786F" w:rsidRDefault="0061786F" w:rsidP="0061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786F" w:rsidRPr="0061786F" w:rsidRDefault="0061786F" w:rsidP="0061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61786F" w:rsidRPr="0061786F" w:rsidTr="0061786F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786F" w:rsidRPr="0061786F" w:rsidRDefault="0061786F" w:rsidP="0061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786F" w:rsidRPr="0061786F" w:rsidRDefault="0061786F" w:rsidP="006178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t>Kandidat može Upravi za kadrove dostaviti kopiju gore navedene dokumentacije, dok je original dužan pružiti na uvid ovlašćenom službeniku Uprave za kadrove za sprovođenje oglasa.</w:t>
            </w: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        </w:t>
            </w: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      </w:r>
            <w:r w:rsidRPr="0061786F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      </w: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      </w:r>
            <w:hyperlink r:id="rId7" w:history="1">
              <w:r w:rsidRPr="0061786F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mišljenja može se preuzeti na internet stranici Uprave za kadrove www.uzk.gov.me</w:t>
              </w:r>
            </w:hyperlink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t>).</w:t>
            </w: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61786F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Uz prijavu na oglas potrebno je dostaviti specifikaciju oglasne dokumentacije u kojoj je neophodno navesti broj dokumenta, datum izdavanja i instituciju koja je izdala dokument koji se predaje Upravi za kadrove</w:t>
            </w: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t> (</w:t>
            </w:r>
            <w:hyperlink r:id="rId8" w:history="1">
              <w:r w:rsidRPr="0061786F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sa pregledom dokumentacije</w:t>
              </w:r>
            </w:hyperlink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t> koja se dostavlja Upravi za kadrove može se preuzeti na internet stranici Uprave za kadrove www.uzk.gov.me).</w:t>
            </w:r>
          </w:p>
          <w:p w:rsidR="0061786F" w:rsidRPr="0061786F" w:rsidRDefault="0061786F" w:rsidP="006178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      </w:r>
          </w:p>
          <w:p w:rsidR="0061786F" w:rsidRPr="0061786F" w:rsidRDefault="0061786F" w:rsidP="006178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      </w: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Postupak obavezne provjere sposobnosti kandidata obaviće se u skladu sa članom 42 Zakona o državnim službenicima i namještenicima ("Sl. list Crne Gore", br. 39/11, 50/11, 66/12, 34/14).</w:t>
            </w: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lastRenderedPageBreak/>
              <w:br/>
              <w:t>O datumu, mjestu, vremenu i načinu provjere sposobnosti, kandidati će biti obaviješteni putem internet stranice Uprave za kadrove (www.uzk.gov.me), najkasnije pet dana prije dana provjere sposobnosti.</w:t>
            </w: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Probni rad u trajanju od jedne godine obavezan je za državnog službenika, odnosno namještenika koji prvi put zasniva radni odnos na neodređeno vrijeme u državnom organu.</w:t>
            </w: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      </w:r>
          </w:p>
          <w:p w:rsidR="0061786F" w:rsidRPr="0061786F" w:rsidRDefault="0061786F" w:rsidP="0061786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61786F" w:rsidRPr="0061786F" w:rsidTr="0061786F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786F" w:rsidRPr="0061786F" w:rsidRDefault="0061786F" w:rsidP="0061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786F" w:rsidRPr="0061786F" w:rsidRDefault="0061786F" w:rsidP="00617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61786F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</w:t>
            </w:r>
            <w:r w:rsidRPr="0061786F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Ul. Jovana Tomaševića 2A</w:t>
            </w:r>
            <w:r w:rsidRPr="0061786F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Sa naznakom: za javni oglas za potrebe Fonda penzijskog i invalidskog osiguranja</w:t>
            </w: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Kontakt osoba - - - </w:t>
            </w: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tel: 069/157- 892; 202-291; Rad sa strankama 10 - 13h</w:t>
            </w: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www.uzk.co.me</w:t>
            </w:r>
          </w:p>
        </w:tc>
      </w:tr>
      <w:tr w:rsidR="0061786F" w:rsidRPr="0061786F" w:rsidTr="0061786F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786F" w:rsidRPr="0061786F" w:rsidRDefault="0061786F" w:rsidP="0061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786F" w:rsidRPr="0061786F" w:rsidRDefault="0061786F" w:rsidP="00617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61786F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DIREKTORICA</w:t>
            </w: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t> </w:t>
            </w:r>
            <w:r w:rsidRPr="0061786F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61786F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Svetlana Vuković s.r.</w:t>
            </w:r>
          </w:p>
        </w:tc>
      </w:tr>
    </w:tbl>
    <w:p w:rsidR="009955BF" w:rsidRDefault="009955BF"/>
    <w:sectPr w:rsidR="00995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6F"/>
    <w:rsid w:val="00356DF3"/>
    <w:rsid w:val="0061786F"/>
    <w:rsid w:val="0099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8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1113</Words>
  <Characters>6348</Characters>
  <Application>Microsoft Office Word</Application>
  <DocSecurity>0</DocSecurity>
  <Lines>52</Lines>
  <Paragraphs>14</Paragraphs>
  <ScaleCrop>false</ScaleCrop>
  <Company/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2</cp:revision>
  <dcterms:created xsi:type="dcterms:W3CDTF">2018-01-19T09:41:00Z</dcterms:created>
  <dcterms:modified xsi:type="dcterms:W3CDTF">2018-01-19T09:43:00Z</dcterms:modified>
</cp:coreProperties>
</file>