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0F3" w:rsidRDefault="00E6503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F3" w:rsidRDefault="00E65034">
      <w:pPr>
        <w:spacing w:after="0"/>
      </w:pPr>
      <w:r>
        <w:rPr>
          <w:sz w:val="22"/>
          <w:szCs w:val="22"/>
        </w:rPr>
        <w:t>Br02-100/23-1563/28</w:t>
      </w:r>
    </w:p>
    <w:p w:rsidR="00DA00F3" w:rsidRDefault="00E65034">
      <w:r>
        <w:rPr>
          <w:sz w:val="22"/>
          <w:szCs w:val="22"/>
        </w:rPr>
        <w:t xml:space="preserve">Podgorica, </w:t>
      </w:r>
    </w:p>
    <w:p w:rsidR="00DA00F3" w:rsidRDefault="00E65034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26.06.2023.godine</w:t>
      </w:r>
      <w:r>
        <w:rPr>
          <w:sz w:val="22"/>
          <w:szCs w:val="22"/>
        </w:rPr>
        <w:t>, Uprava za ljudske resurse utvrdila je</w:t>
      </w:r>
    </w:p>
    <w:p w:rsidR="00DA00F3" w:rsidRDefault="00DA00F3"/>
    <w:p w:rsidR="00DA00F3" w:rsidRDefault="00E65034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A00F3" w:rsidRDefault="00DA00F3"/>
    <w:p w:rsidR="00DA00F3" w:rsidRDefault="00E65034">
      <w:r>
        <w:rPr>
          <w:sz w:val="22"/>
          <w:szCs w:val="22"/>
        </w:rPr>
        <w:t xml:space="preserve">Po javnom oglasu br. 02-100/23-1563/3, objavljenom  19.04.2023. godine, za potrebe  </w:t>
      </w:r>
      <w:r>
        <w:rPr>
          <w:b/>
          <w:bCs/>
          <w:sz w:val="22"/>
          <w:szCs w:val="22"/>
        </w:rPr>
        <w:t xml:space="preserve">Ministarstva unutrašnjih poslova </w:t>
      </w:r>
      <w:r>
        <w:rPr>
          <w:sz w:val="22"/>
          <w:szCs w:val="22"/>
        </w:rPr>
        <w:t xml:space="preserve">, za radno mjesto:  </w:t>
      </w:r>
    </w:p>
    <w:p w:rsidR="00DA00F3" w:rsidRDefault="00E65034">
      <w:r>
        <w:rPr>
          <w:b/>
          <w:bCs/>
          <w:sz w:val="22"/>
          <w:szCs w:val="22"/>
        </w:rPr>
        <w:t>1. Referent/kinja, Odsjek za  prihvat stranaca koji traže međunarodnu zaštitu-Božaj, Direkcija za prihvat str</w:t>
      </w:r>
      <w:r>
        <w:rPr>
          <w:b/>
          <w:bCs/>
          <w:sz w:val="22"/>
          <w:szCs w:val="22"/>
        </w:rPr>
        <w:t xml:space="preserve">anaca koji traže međunarodnu zaštitu, Direktorat za upravne poslove, državljanstvo i strance, MUP </w:t>
      </w:r>
      <w:r>
        <w:rPr>
          <w:sz w:val="22"/>
          <w:szCs w:val="22"/>
        </w:rPr>
        <w:t xml:space="preserve"> - Izvršilaca: 2, na neodređeno vrijeme, - III ili IV1 nivo kvalifikacije obrazovanja</w:t>
      </w:r>
    </w:p>
    <w:p w:rsidR="00DA00F3" w:rsidRDefault="00DA00F3">
      <w:pPr>
        <w:jc w:val="both"/>
      </w:pPr>
    </w:p>
    <w:p w:rsidR="00DA00F3" w:rsidRDefault="00E65034">
      <w:r>
        <w:rPr>
          <w:b/>
          <w:bCs/>
          <w:sz w:val="22"/>
          <w:szCs w:val="22"/>
        </w:rPr>
        <w:t xml:space="preserve">      ALEKSANDRA JUNČAJ - ostvareni broj bodova 19.18</w:t>
      </w:r>
    </w:p>
    <w:p w:rsidR="00DA00F3" w:rsidRDefault="00E65034">
      <w:r>
        <w:rPr>
          <w:b/>
          <w:bCs/>
          <w:sz w:val="22"/>
          <w:szCs w:val="22"/>
        </w:rPr>
        <w:t xml:space="preserve">      TAMARA LALO</w:t>
      </w:r>
      <w:r>
        <w:rPr>
          <w:b/>
          <w:bCs/>
          <w:sz w:val="22"/>
          <w:szCs w:val="22"/>
        </w:rPr>
        <w:t>VIĆ - ostvareni broj bodova 17.70</w:t>
      </w:r>
    </w:p>
    <w:p w:rsidR="00DA00F3" w:rsidRDefault="00E65034">
      <w:r>
        <w:rPr>
          <w:b/>
          <w:bCs/>
          <w:sz w:val="22"/>
          <w:szCs w:val="22"/>
        </w:rPr>
        <w:t xml:space="preserve">      ANTON CAMOVIĆ - ostvareni broj bodova 17.65</w:t>
      </w:r>
    </w:p>
    <w:p w:rsidR="00DA00F3" w:rsidRDefault="00E65034">
      <w:r>
        <w:rPr>
          <w:b/>
          <w:bCs/>
          <w:sz w:val="22"/>
          <w:szCs w:val="22"/>
        </w:rPr>
        <w:t xml:space="preserve">      NIKOLETA  VUKADINOVIĆ - ostvareni broj bodova 16.17</w:t>
      </w:r>
    </w:p>
    <w:p w:rsidR="00DA00F3" w:rsidRDefault="00DA00F3"/>
    <w:p w:rsidR="00DA00F3" w:rsidRDefault="00E65034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</w:t>
      </w:r>
      <w:r>
        <w:rPr>
          <w:sz w:val="22"/>
          <w:szCs w:val="22"/>
        </w:rPr>
        <w:t>eni list CG", br. 2/18), i dostavlja Upravi za ljudske resurse najkasnije u roku od deset dana od dana prijema liste za izbor kandidata.</w:t>
      </w:r>
    </w:p>
    <w:p w:rsidR="00DA00F3" w:rsidRDefault="00DA00F3"/>
    <w:p w:rsidR="00DA00F3" w:rsidRDefault="00E65034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E65034" w:rsidRDefault="00E65034">
      <w:pPr>
        <w:pStyle w:val="leftRight"/>
      </w:pPr>
    </w:p>
    <w:p w:rsidR="00E65034" w:rsidRDefault="00E65034">
      <w:pPr>
        <w:pStyle w:val="leftRight"/>
      </w:pPr>
    </w:p>
    <w:p w:rsidR="00DA00F3" w:rsidRDefault="00E6503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65034" w:rsidRDefault="00E65034">
      <w:pPr>
        <w:spacing w:after="0"/>
        <w:rPr>
          <w:sz w:val="22"/>
          <w:szCs w:val="22"/>
        </w:rPr>
      </w:pPr>
    </w:p>
    <w:p w:rsidR="00E65034" w:rsidRDefault="00E65034">
      <w:pPr>
        <w:spacing w:after="0"/>
        <w:rPr>
          <w:sz w:val="22"/>
          <w:szCs w:val="22"/>
        </w:rPr>
      </w:pPr>
    </w:p>
    <w:p w:rsidR="00DA00F3" w:rsidRDefault="00E65034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A00F3" w:rsidRDefault="00E65034">
      <w:pPr>
        <w:spacing w:after="0"/>
      </w:pPr>
      <w:r>
        <w:rPr>
          <w:sz w:val="22"/>
          <w:szCs w:val="22"/>
        </w:rPr>
        <w:t xml:space="preserve">       - Ministarstvu unutrašnjih poslova</w:t>
      </w:r>
    </w:p>
    <w:p w:rsidR="00DA00F3" w:rsidRDefault="00E65034">
      <w:pPr>
        <w:spacing w:after="0"/>
      </w:pPr>
      <w:r>
        <w:rPr>
          <w:sz w:val="22"/>
          <w:szCs w:val="22"/>
        </w:rPr>
        <w:t xml:space="preserve">       - a/a</w:t>
      </w:r>
    </w:p>
    <w:sectPr w:rsidR="00DA00F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F3"/>
    <w:rsid w:val="00DA00F3"/>
    <w:rsid w:val="00E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EA86"/>
  <w15:docId w15:val="{2C95061D-F4C7-4131-A0F3-DE1FEB6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2023-06-26T11:01:00Z</dcterms:created>
  <dcterms:modified xsi:type="dcterms:W3CDTF">2023-06-26T11:01:00Z</dcterms:modified>
  <cp:category/>
</cp:coreProperties>
</file>