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548" w:rsidRDefault="00E42096">
      <w:pPr>
        <w:jc w:val="center"/>
      </w:pPr>
      <w:bookmarkStart w:id="0" w:name="_GoBack"/>
      <w:bookmarkEnd w:id="0"/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7548" w:rsidRDefault="00877548"/>
    <w:p w:rsidR="00877548" w:rsidRDefault="00E42096">
      <w:pPr>
        <w:spacing w:after="0"/>
      </w:pPr>
      <w:r>
        <w:rPr>
          <w:sz w:val="22"/>
          <w:szCs w:val="22"/>
        </w:rPr>
        <w:t>Br: 02/1-100/20-487/2</w:t>
      </w:r>
    </w:p>
    <w:p w:rsidR="00877548" w:rsidRDefault="00E42096">
      <w:r>
        <w:rPr>
          <w:sz w:val="22"/>
          <w:szCs w:val="22"/>
        </w:rPr>
        <w:t>Podgorica, 29.01.2020. godine</w:t>
      </w:r>
    </w:p>
    <w:p w:rsidR="00877548" w:rsidRDefault="00877548"/>
    <w:p w:rsidR="00877548" w:rsidRDefault="00E42096">
      <w:pPr>
        <w:pStyle w:val="p2Style"/>
      </w:pPr>
      <w:r>
        <w:rPr>
          <w:rStyle w:val="r2Style"/>
        </w:rPr>
        <w:t>UPRAVA ZA KADROVE</w:t>
      </w:r>
    </w:p>
    <w:p w:rsidR="00877548" w:rsidRDefault="00E42096">
      <w:pPr>
        <w:pStyle w:val="p2Style"/>
      </w:pPr>
      <w:r>
        <w:rPr>
          <w:rStyle w:val="r2Style"/>
        </w:rPr>
        <w:t>objavljuje</w:t>
      </w:r>
    </w:p>
    <w:p w:rsidR="00877548" w:rsidRDefault="00E42096">
      <w:pPr>
        <w:pStyle w:val="p2Style"/>
      </w:pPr>
      <w:r>
        <w:rPr>
          <w:rStyle w:val="r2Style"/>
        </w:rPr>
        <w:t>JAVNI OGLAS</w:t>
      </w:r>
    </w:p>
    <w:p w:rsidR="00877548" w:rsidRDefault="00E42096">
      <w:pPr>
        <w:pStyle w:val="p2Style"/>
      </w:pPr>
      <w:r>
        <w:rPr>
          <w:rStyle w:val="r2Style"/>
        </w:rPr>
        <w:t>za potrebe</w:t>
      </w:r>
    </w:p>
    <w:p w:rsidR="00877548" w:rsidRDefault="00E42096">
      <w:pPr>
        <w:pStyle w:val="p2Style"/>
      </w:pPr>
      <w:r>
        <w:rPr>
          <w:rStyle w:val="r2Style"/>
        </w:rPr>
        <w:t>Generalnog sekretarijata Vlade Crne Gore</w:t>
      </w:r>
    </w:p>
    <w:p w:rsidR="00877548" w:rsidRDefault="00877548"/>
    <w:p w:rsidR="00877548" w:rsidRDefault="00877548"/>
    <w:p w:rsidR="00877548" w:rsidRDefault="00E42096">
      <w:pPr>
        <w:jc w:val="both"/>
      </w:pPr>
      <w:r>
        <w:rPr>
          <w:b/>
          <w:bCs/>
          <w:sz w:val="22"/>
          <w:szCs w:val="22"/>
        </w:rPr>
        <w:t xml:space="preserve">1. Viši/a savjetnik/ca III - u Odsjeku za protokolarne poslove, Sektor za poslove protokola, </w:t>
      </w:r>
    </w:p>
    <w:p w:rsidR="00877548" w:rsidRDefault="00E42096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877548" w:rsidRDefault="00E42096">
      <w:pPr>
        <w:jc w:val="both"/>
      </w:pPr>
      <w:r>
        <w:rPr>
          <w:sz w:val="22"/>
          <w:szCs w:val="22"/>
        </w:rPr>
        <w:t xml:space="preserve"> - VII1 nivo kvalifikacije obrazovanja, Fakultet iz oblasti društvenih nauka</w:t>
      </w:r>
    </w:p>
    <w:p w:rsidR="00877548" w:rsidRDefault="00E42096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877548" w:rsidRDefault="00E42096">
      <w:pPr>
        <w:jc w:val="both"/>
      </w:pPr>
      <w:r>
        <w:rPr>
          <w:sz w:val="22"/>
          <w:szCs w:val="22"/>
        </w:rPr>
        <w:t xml:space="preserve"> - poznavanje rada na računaru (word i internet)</w:t>
      </w:r>
    </w:p>
    <w:p w:rsidR="00877548" w:rsidRDefault="00E42096">
      <w:pPr>
        <w:jc w:val="both"/>
      </w:pPr>
      <w:r>
        <w:rPr>
          <w:sz w:val="22"/>
          <w:szCs w:val="22"/>
        </w:rPr>
        <w:t xml:space="preserve"> - znanje engleskog jezika - nivo B1</w:t>
      </w:r>
    </w:p>
    <w:p w:rsidR="00877548" w:rsidRDefault="00E42096">
      <w:pPr>
        <w:jc w:val="both"/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najmanje jedna godina radnog iskustva na poslovima u VII1 ili VI nivou kvalifikacije obrazovanja </w:t>
      </w:r>
    </w:p>
    <w:p w:rsidR="00877548" w:rsidRDefault="00877548">
      <w:pPr>
        <w:jc w:val="both"/>
      </w:pPr>
    </w:p>
    <w:p w:rsidR="00877548" w:rsidRDefault="00E42096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</w:t>
      </w:r>
      <w:r>
        <w:rPr>
          <w:color w:val="000000"/>
          <w:sz w:val="22"/>
          <w:szCs w:val="22"/>
        </w:rPr>
        <w:t>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877548" w:rsidRDefault="00E42096">
      <w:pPr>
        <w:jc w:val="both"/>
      </w:pPr>
      <w:r>
        <w:rPr>
          <w:color w:val="000000"/>
          <w:sz w:val="22"/>
          <w:szCs w:val="22"/>
        </w:rPr>
        <w:t xml:space="preserve">Probni rad </w:t>
      </w:r>
      <w:r>
        <w:rPr>
          <w:color w:val="000000"/>
          <w:sz w:val="22"/>
          <w:szCs w:val="22"/>
        </w:rPr>
        <w:t>je obavezan za državnog službenika koji prvi put zasniva radni odnos na  neodredeno vrijeme u državnom organu. Probni rad traje jednu godinu.</w:t>
      </w:r>
    </w:p>
    <w:p w:rsidR="00877548" w:rsidRDefault="00E42096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pružiti na uv</w:t>
      </w:r>
      <w:r>
        <w:rPr>
          <w:color w:val="000000"/>
          <w:sz w:val="22"/>
          <w:szCs w:val="22"/>
        </w:rPr>
        <w:t>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 xml:space="preserve">Uz prijavu na oglas potrebno je dostaviti specifikaciju oglasne dokumentacije u kojoj je </w:t>
      </w:r>
      <w:r>
        <w:rPr>
          <w:color w:val="000000"/>
          <w:sz w:val="22"/>
          <w:szCs w:val="22"/>
        </w:rPr>
        <w:lastRenderedPageBreak/>
        <w:t>neophodno navesti broj dokumenta, datum izdavanja i instituciju koja je izdala dokument koji se pred</w:t>
      </w:r>
      <w:r>
        <w:rPr>
          <w:color w:val="000000"/>
          <w:sz w:val="22"/>
          <w:szCs w:val="22"/>
        </w:rPr>
        <w:t>aje Upravi za kadrove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</w:t>
      </w:r>
      <w:r>
        <w:rPr>
          <w:color w:val="000000"/>
          <w:sz w:val="22"/>
          <w:szCs w:val="22"/>
        </w:rPr>
        <w:t>).                             </w:t>
      </w:r>
    </w:p>
    <w:p w:rsidR="00877548" w:rsidRDefault="00E42096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877548" w:rsidRDefault="00E42096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odnosi na lice koje vrati cjelokupni iznos</w:t>
      </w:r>
      <w:r>
        <w:rPr>
          <w:color w:val="000000"/>
          <w:sz w:val="22"/>
          <w:szCs w:val="22"/>
        </w:rPr>
        <w:t xml:space="preserve"> isplacene otpremnine.</w:t>
      </w:r>
    </w:p>
    <w:p w:rsidR="00877548" w:rsidRDefault="00E42096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</w:t>
      </w:r>
      <w:r>
        <w:rPr>
          <w:color w:val="000000"/>
          <w:sz w:val="22"/>
          <w:szCs w:val="22"/>
        </w:rPr>
        <w:t xml:space="preserve">ima i bližem načinu sprovođenja provjere znanja, sposobnosti, kompetencija i vještina za rad u državnim organima ("Sl. list Crne Gore", br. 50/18) .  </w:t>
      </w:r>
    </w:p>
    <w:p w:rsidR="00877548" w:rsidRDefault="00E42096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877548" w:rsidRDefault="00E42096">
      <w:pPr>
        <w:jc w:val="both"/>
      </w:pPr>
      <w:r>
        <w:rPr>
          <w:color w:val="000000"/>
          <w:sz w:val="22"/>
          <w:szCs w:val="22"/>
        </w:rPr>
        <w:t xml:space="preserve">Teorijski dio pisanog testa sadrži 20 pitanja koja se odnose na provjeru znanja iz oblasti ustavnog sistema, organizacije, funkcionisanja, nacina rada i postupanje organa državne uprave. Praktični dio pisanog testa podrazumijeva izradu dva zadatka koji se </w:t>
      </w:r>
      <w:r>
        <w:rPr>
          <w:color w:val="000000"/>
          <w:sz w:val="22"/>
          <w:szCs w:val="22"/>
        </w:rPr>
        <w:t>odnose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</w:t>
      </w:r>
      <w:r>
        <w:rPr>
          <w:color w:val="000000"/>
          <w:sz w:val="22"/>
          <w:szCs w:val="22"/>
        </w:rPr>
        <w:t>, informatike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877548" w:rsidRDefault="00E42096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877548" w:rsidRDefault="00E42096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</w:t>
      </w:r>
      <w:r>
        <w:rPr>
          <w:color w:val="000000"/>
          <w:sz w:val="22"/>
          <w:szCs w:val="22"/>
        </w:rPr>
        <w:t>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dokumentaciju potrebno je dostaviti u roku od 15 dana od dana objavljivanja  oglasa u zatvorenoj koverti (na</w:t>
      </w:r>
      <w:r>
        <w:rPr>
          <w:color w:val="000000"/>
          <w:sz w:val="22"/>
          <w:szCs w:val="22"/>
        </w:rPr>
        <w:t xml:space="preserve"> kojoj je potrebno napisati: ime i prezime, adresu, kontakt telefon, naziv državnog organa, radnog mjesta i broj oglasa) na adresu:</w:t>
      </w:r>
    </w:p>
    <w:p w:rsidR="00877548" w:rsidRDefault="00877548">
      <w:pPr>
        <w:jc w:val="both"/>
      </w:pPr>
    </w:p>
    <w:p w:rsidR="00877548" w:rsidRDefault="00877548">
      <w:pPr>
        <w:jc w:val="both"/>
      </w:pPr>
    </w:p>
    <w:p w:rsidR="00877548" w:rsidRDefault="00E42096">
      <w:pPr>
        <w:pStyle w:val="p2Style"/>
      </w:pPr>
      <w:r>
        <w:rPr>
          <w:rStyle w:val="r2Style"/>
        </w:rPr>
        <w:t>UPRAVA ZA KADROVE</w:t>
      </w:r>
    </w:p>
    <w:p w:rsidR="00877548" w:rsidRDefault="00E42096">
      <w:pPr>
        <w:pStyle w:val="p2Style"/>
      </w:pPr>
      <w:r>
        <w:rPr>
          <w:rStyle w:val="r2Style"/>
        </w:rPr>
        <w:t>Ul. Jovana Tomaševića 2A</w:t>
      </w:r>
    </w:p>
    <w:p w:rsidR="00877548" w:rsidRDefault="00E42096">
      <w:pPr>
        <w:pStyle w:val="p2Style"/>
      </w:pPr>
      <w:r>
        <w:rPr>
          <w:rStyle w:val="r2Style"/>
        </w:rPr>
        <w:t>Sa naznakom: za Javni oglas za potrebe Generalnog sekretarijata Vlade Crne Gore</w:t>
      </w:r>
    </w:p>
    <w:p w:rsidR="00877548" w:rsidRDefault="00E42096">
      <w:pPr>
        <w:pStyle w:val="p2Style2"/>
      </w:pPr>
      <w:r>
        <w:rPr>
          <w:rStyle w:val="r2Style2"/>
        </w:rPr>
        <w:t>Kontakt osoba koja daje informacije u vezi oglasa - Milena Stanković</w:t>
      </w:r>
    </w:p>
    <w:p w:rsidR="00877548" w:rsidRDefault="00E42096">
      <w:pPr>
        <w:pStyle w:val="p2Style2"/>
      </w:pPr>
      <w:r>
        <w:rPr>
          <w:rStyle w:val="r2Style2"/>
        </w:rPr>
        <w:t>tel: +38267607509; Rad sa strankama 10h - 13h</w:t>
      </w:r>
    </w:p>
    <w:p w:rsidR="00877548" w:rsidRDefault="00E42096">
      <w:pPr>
        <w:pStyle w:val="p2Style2"/>
      </w:pPr>
      <w:r>
        <w:rPr>
          <w:rStyle w:val="r2Style2"/>
        </w:rPr>
        <w:t>www.uzk.gov.me</w:t>
      </w:r>
    </w:p>
    <w:p w:rsidR="00877548" w:rsidRDefault="00877548"/>
    <w:p w:rsidR="00877548" w:rsidRDefault="00877548"/>
    <w:p w:rsidR="00877548" w:rsidRDefault="00877548"/>
    <w:p w:rsidR="00877548" w:rsidRDefault="00E42096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877548" w:rsidRDefault="00E42096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877548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548"/>
    <w:rsid w:val="00877548"/>
    <w:rsid w:val="00BD46C8"/>
    <w:rsid w:val="00E4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C702D6-FDE5-4FE4-A81D-0883C2664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Stankovic</dc:creator>
  <cp:keywords/>
  <dc:description/>
  <cp:lastModifiedBy>Milena Stankovic</cp:lastModifiedBy>
  <cp:revision>2</cp:revision>
  <dcterms:created xsi:type="dcterms:W3CDTF">2020-01-28T06:34:00Z</dcterms:created>
  <dcterms:modified xsi:type="dcterms:W3CDTF">2020-01-28T06:34:00Z</dcterms:modified>
  <cp:category/>
</cp:coreProperties>
</file>