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bookmarkStart w:id="0" w:name="_Hlk15051585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D032A3" w:rsidRDefault="00D032A3" w:rsidP="00366E77">
      <w:pPr>
        <w:spacing w:after="0"/>
        <w:rPr>
          <w:rFonts w:ascii="Arial" w:hAnsi="Arial" w:cs="Arial"/>
          <w:noProof/>
          <w:szCs w:val="24"/>
        </w:rPr>
      </w:pPr>
    </w:p>
    <w:p w:rsidR="00366E77" w:rsidRDefault="00366E77" w:rsidP="00366E77">
      <w:pPr>
        <w:spacing w:after="0"/>
        <w:jc w:val="right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21. jun 2024. godine</w:t>
      </w:r>
    </w:p>
    <w:p w:rsidR="00366E77" w:rsidRPr="00366E77" w:rsidRDefault="00366E77" w:rsidP="00366E77">
      <w:pPr>
        <w:spacing w:after="0"/>
        <w:rPr>
          <w:rFonts w:ascii="Arial" w:hAnsi="Arial" w:cs="Arial"/>
          <w:noProof/>
          <w:szCs w:val="24"/>
        </w:rPr>
      </w:pPr>
    </w:p>
    <w:p w:rsidR="00366E77" w:rsidRPr="00366E77" w:rsidRDefault="00366E77" w:rsidP="00366E77">
      <w:pPr>
        <w:keepNext/>
        <w:keepLines/>
        <w:spacing w:before="0" w:after="0" w:line="259" w:lineRule="auto"/>
        <w:ind w:left="19"/>
        <w:jc w:val="center"/>
        <w:outlineLvl w:val="0"/>
        <w:rPr>
          <w:rFonts w:ascii="Arial" w:hAnsi="Arial" w:cs="Arial"/>
          <w:b/>
          <w:color w:val="000000"/>
          <w:sz w:val="27"/>
          <w:szCs w:val="27"/>
          <w:lang w:val="en-US"/>
        </w:rPr>
      </w:pPr>
      <w:bookmarkStart w:id="1" w:name="_Hlk170112073"/>
      <w:r w:rsidRPr="00366E77">
        <w:rPr>
          <w:rFonts w:ascii="Arial" w:hAnsi="Arial" w:cs="Arial"/>
          <w:b/>
          <w:color w:val="000000"/>
          <w:sz w:val="27"/>
          <w:szCs w:val="27"/>
          <w:lang w:val="en-US"/>
        </w:rPr>
        <w:t>IZVJEŠTAJ O SPROVEDENOJ JAVNOJ RASPRAVI</w:t>
      </w:r>
    </w:p>
    <w:p w:rsidR="00366E77" w:rsidRDefault="00366E77" w:rsidP="00366E77">
      <w:pPr>
        <w:spacing w:before="0" w:after="60" w:line="259" w:lineRule="auto"/>
        <w:ind w:left="250" w:hanging="10"/>
        <w:jc w:val="center"/>
        <w:rPr>
          <w:rFonts w:ascii="Arial" w:hAnsi="Arial" w:cs="Arial"/>
          <w:b/>
          <w:color w:val="000000"/>
          <w:sz w:val="22"/>
          <w:lang w:val="en-US"/>
        </w:rPr>
      </w:pPr>
      <w:r w:rsidRPr="00366E77">
        <w:rPr>
          <w:rFonts w:ascii="Arial" w:hAnsi="Arial" w:cs="Arial"/>
          <w:b/>
          <w:color w:val="000000"/>
          <w:sz w:val="22"/>
          <w:lang w:val="en-US"/>
        </w:rPr>
        <w:t>NACRT ZAKONA O IZMJENAMA I DOPUNAMA ZAKONA O REGIONALNOM RAZVOJU</w:t>
      </w:r>
    </w:p>
    <w:p w:rsidR="00366E77" w:rsidRPr="00366E77" w:rsidRDefault="00366E77" w:rsidP="00366E77">
      <w:pPr>
        <w:spacing w:before="0" w:after="60" w:line="276" w:lineRule="auto"/>
        <w:ind w:left="250" w:hanging="10"/>
        <w:rPr>
          <w:rFonts w:ascii="Arial" w:hAnsi="Arial" w:cs="Arial"/>
          <w:b/>
          <w:color w:val="000000"/>
          <w:sz w:val="22"/>
          <w:lang w:val="en-US"/>
        </w:rPr>
      </w:pPr>
    </w:p>
    <w:p w:rsidR="00366E77" w:rsidRPr="00366E77" w:rsidRDefault="00366E77" w:rsidP="00366E77">
      <w:pPr>
        <w:spacing w:before="0" w:after="174" w:line="276" w:lineRule="auto"/>
        <w:ind w:left="14" w:right="14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color w:val="000000"/>
          <w:sz w:val="22"/>
          <w:lang w:val="en-US"/>
        </w:rPr>
        <w:t>U okviru Programa rada Vlade Crne Gore, u IV kvartalu definisana je obaveza donošenja Zakona o izmjenama i dopunama Zakona o regionalnom razvoju. Cilj izmjena i dopuna zakona je unapređenje pozicioniranosti politike regionalnog razvoja, kao i Partnerskog savjeta za regionalni razvoj kroz njegovo aktivnije angažovanje, zatim unapređenje koordinacije politike regionalnog razvoja i jačanje saradnje sa lokalnim samoupravama. Uz to izvršiće se usklađivanje u odnosu na povećanje broja lokalnih samouprava i novu organizaciju državne uprave.</w:t>
      </w:r>
    </w:p>
    <w:p w:rsidR="00366E77" w:rsidRPr="00366E77" w:rsidRDefault="00366E77" w:rsidP="00366E77">
      <w:pPr>
        <w:spacing w:before="0" w:after="226" w:line="276" w:lineRule="auto"/>
        <w:ind w:left="14" w:right="14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color w:val="000000"/>
          <w:sz w:val="22"/>
          <w:lang w:val="en-US"/>
        </w:rPr>
        <w:t>Ministarstvo ekonomskog razvoja je na osnovu člana 15 Uredbe o izboru predstavnika nevladinih organizacija u radna tijela organa državne uprave i sprovođenju javne rasprave u pripremi zakona i strategija ("SIužbeni list CG”, br.41/2018), 27. maja 2024. godine dalo na Javnu raspravu Nacrt zakona o izmjenama i dopunama Zakona o regionalnom razvoju. Na ovaj način svi zainteresovani subjekti pozvani su da u roku od 20 dana, od 27. maja do 16. juna 2024. godine daju svoje primjedbe, prijedloge i sugestije na tekst Nacrta zakona o izmjenama i dopunama Zakona o regionalnom razvoju. Nacrt zakona o izmjenama i dopunama Zakona o regionalnom razvoju bio je dostupan javnosti na internet stranici Ministarstva ekonomskog razvoja tokom cijelog trajanja Javne rasprave</w:t>
      </w:r>
      <w:r w:rsidRPr="00366E77">
        <w:rPr>
          <w:rFonts w:ascii="Arial" w:hAnsi="Arial" w:cs="Arial"/>
          <w:sz w:val="22"/>
          <w:lang w:val="en-US"/>
        </w:rPr>
        <w:t xml:space="preserve"> </w:t>
      </w:r>
      <w:hyperlink r:id="rId6" w:history="1">
        <w:r w:rsidRPr="00366E77">
          <w:rPr>
            <w:rStyle w:val="Hyperlink"/>
            <w:color w:val="auto"/>
          </w:rPr>
          <w:t>JAVNI POZIV ZA SPROVOĐENJE JAVNE RASPRAVE O NACRTU ZAKONA O IZMJENAMA I DOPUNAMA ZAKONA O (www.gov.me)</w:t>
        </w:r>
      </w:hyperlink>
    </w:p>
    <w:p w:rsidR="00366E77" w:rsidRDefault="00366E77" w:rsidP="00366E77">
      <w:pPr>
        <w:spacing w:before="0" w:after="41" w:line="276" w:lineRule="auto"/>
        <w:ind w:firstLine="10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color w:val="000000"/>
          <w:sz w:val="22"/>
          <w:lang w:val="en-US"/>
        </w:rPr>
        <w:t>Takođe, ovaj resor se elektronskim putem posebno obratio državnim organima i organizacijama koje shodno Zakonu učestvuju u pripremi i sprovođenju politike regionalnog razvoja, sa pozivom za dodatnu pažnju i dostavljanje sugestija.</w:t>
      </w:r>
    </w:p>
    <w:p w:rsidR="00366E77" w:rsidRPr="00366E77" w:rsidRDefault="00366E77" w:rsidP="00366E77">
      <w:pPr>
        <w:spacing w:before="0" w:after="41" w:line="276" w:lineRule="auto"/>
        <w:ind w:firstLine="10"/>
        <w:rPr>
          <w:rFonts w:ascii="Arial" w:hAnsi="Arial" w:cs="Arial"/>
          <w:color w:val="000000"/>
          <w:sz w:val="22"/>
          <w:lang w:val="en-US"/>
        </w:rPr>
      </w:pPr>
    </w:p>
    <w:p w:rsidR="00366E77" w:rsidRPr="00366E77" w:rsidRDefault="00366E77" w:rsidP="00366E77">
      <w:pPr>
        <w:spacing w:before="0" w:after="127" w:line="276" w:lineRule="auto"/>
        <w:ind w:left="14" w:hanging="10"/>
        <w:rPr>
          <w:rFonts w:ascii="Arial" w:hAnsi="Arial" w:cs="Arial"/>
          <w:b/>
          <w:color w:val="000000"/>
          <w:sz w:val="22"/>
          <w:lang w:val="en-US"/>
        </w:rPr>
      </w:pPr>
      <w:r w:rsidRPr="00366E77">
        <w:rPr>
          <w:rFonts w:ascii="Arial" w:hAnsi="Arial" w:cs="Arial"/>
          <w:b/>
          <w:color w:val="000000"/>
          <w:sz w:val="22"/>
          <w:lang w:val="en-US"/>
        </w:rPr>
        <w:t>Način sprovodenja javne rasprave:</w:t>
      </w:r>
    </w:p>
    <w:p w:rsidR="00366E77" w:rsidRPr="00366E77" w:rsidRDefault="00366E77" w:rsidP="00366E77">
      <w:pPr>
        <w:spacing w:before="0" w:after="37" w:line="276" w:lineRule="auto"/>
        <w:ind w:left="14" w:right="14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color w:val="000000"/>
          <w:sz w:val="22"/>
          <w:lang w:val="en-US"/>
        </w:rPr>
        <w:t>Uz javni poziv za učešće u raspravi objavljen je Nacrt zakona o izmjenama i dopunama Zakona o regionalnom razvoju, Program javne rasprave, Izvještaj o sprovedenoj analizi procjene uticaja propisa, Obrazac 4 na kojem je predviđeno dostavljanje primjedbi, prijedloga i sugestija, kao i kontakt podaci za dostavljanje istih.</w:t>
      </w:r>
    </w:p>
    <w:p w:rsidR="00366E77" w:rsidRPr="00366E77" w:rsidRDefault="00366E77" w:rsidP="00366E77">
      <w:pPr>
        <w:spacing w:before="0" w:after="190" w:line="276" w:lineRule="auto"/>
        <w:ind w:left="14" w:right="14"/>
        <w:rPr>
          <w:rFonts w:ascii="Arial" w:hAnsi="Arial" w:cs="Arial"/>
          <w:sz w:val="22"/>
          <w:lang w:val="en-US"/>
        </w:rPr>
      </w:pPr>
      <w:r w:rsidRPr="00366E77">
        <w:rPr>
          <w:rFonts w:ascii="Arial" w:hAnsi="Arial" w:cs="Arial"/>
          <w:color w:val="000000"/>
          <w:sz w:val="22"/>
          <w:lang w:val="en-US"/>
        </w:rPr>
        <w:lastRenderedPageBreak/>
        <w:t xml:space="preserve">Javna rasprava sprovedena je dostavljanjem primjedbi, prijedloga i sugestija u pisanom i elektronskom obliku u roku od 20 dana od dana objavljivanja javnog poziva na internet stranici </w:t>
      </w:r>
      <w:r w:rsidRPr="00366E77">
        <w:rPr>
          <w:rFonts w:ascii="Arial" w:hAnsi="Arial" w:cs="Arial"/>
          <w:sz w:val="22"/>
          <w:lang w:val="en-US"/>
        </w:rPr>
        <w:t>Ministarstva ekonomskog razvoja.</w:t>
      </w:r>
    </w:p>
    <w:p w:rsidR="00366E77" w:rsidRPr="00366E77" w:rsidRDefault="00366E77" w:rsidP="00366E77">
      <w:pPr>
        <w:spacing w:before="0" w:after="37" w:line="276" w:lineRule="auto"/>
        <w:ind w:left="14" w:right="14"/>
        <w:rPr>
          <w:rFonts w:ascii="Arial" w:hAnsi="Arial" w:cs="Arial"/>
          <w:sz w:val="22"/>
          <w:lang w:val="en-US"/>
        </w:rPr>
      </w:pPr>
      <w:r w:rsidRPr="00366E77">
        <w:rPr>
          <w:rFonts w:ascii="Arial" w:hAnsi="Arial" w:cs="Arial"/>
          <w:sz w:val="22"/>
          <w:lang w:val="en-US"/>
        </w:rPr>
        <w:t>Zainteresovani subjekti svoje primjedbe, prijedloge i sugestije na Nacrt zakona o izmjenama i dopunama Zakona o regionalnom razvoju mogli su dostaviti Ministarstvu ekonomskog razvoja i</w:t>
      </w:r>
    </w:p>
    <w:p w:rsidR="00366E77" w:rsidRPr="00366E77" w:rsidRDefault="00366E77" w:rsidP="00366E77">
      <w:pPr>
        <w:spacing w:before="0" w:after="37" w:line="276" w:lineRule="auto"/>
        <w:ind w:left="14" w:right="14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sz w:val="22"/>
          <w:lang w:val="en-US"/>
        </w:rPr>
        <w:t xml:space="preserve">pisanoj formi na adresu: Rimski trg 46, 81000 Podgorica ili na e-mail adrese: </w:t>
      </w:r>
      <w:hyperlink r:id="rId7" w:history="1">
        <w:r w:rsidRPr="00366E77">
          <w:rPr>
            <w:rStyle w:val="Hyperlink"/>
            <w:rFonts w:ascii="Arial" w:hAnsi="Arial" w:cs="Arial"/>
            <w:color w:val="auto"/>
            <w:sz w:val="22"/>
            <w:lang w:val="en-US"/>
          </w:rPr>
          <w:t>bojana.bukilic@mek.gov.me</w:t>
        </w:r>
      </w:hyperlink>
      <w:r w:rsidRPr="00366E77">
        <w:rPr>
          <w:rFonts w:ascii="Arial" w:hAnsi="Arial" w:cs="Arial"/>
          <w:sz w:val="22"/>
          <w:lang w:val="en-US"/>
        </w:rPr>
        <w:t xml:space="preserve"> i</w:t>
      </w:r>
      <w:r w:rsidRPr="00366E77">
        <w:rPr>
          <w:rFonts w:ascii="Arial" w:hAnsi="Arial" w:cs="Arial"/>
          <w:sz w:val="22"/>
          <w:lang w:val="en-US"/>
        </w:rPr>
        <w:t xml:space="preserve"> </w:t>
      </w:r>
      <w:hyperlink r:id="rId8" w:history="1">
        <w:r w:rsidRPr="00366E77">
          <w:rPr>
            <w:rStyle w:val="Hyperlink"/>
            <w:rFonts w:ascii="Arial" w:hAnsi="Arial" w:cs="Arial"/>
            <w:color w:val="auto"/>
            <w:sz w:val="22"/>
            <w:lang w:val="en-US"/>
          </w:rPr>
          <w:t>marija.dragovic@mek.gov.me</w:t>
        </w:r>
      </w:hyperlink>
      <w:r w:rsidRPr="00366E77">
        <w:rPr>
          <w:rFonts w:ascii="Arial" w:hAnsi="Arial" w:cs="Arial"/>
          <w:sz w:val="22"/>
          <w:lang w:val="en-US"/>
        </w:rPr>
        <w:t xml:space="preserve"> </w:t>
      </w:r>
      <w:r w:rsidRPr="00366E77">
        <w:rPr>
          <w:rFonts w:ascii="Arial" w:hAnsi="Arial" w:cs="Arial"/>
          <w:sz w:val="22"/>
          <w:lang w:val="en-US"/>
        </w:rPr>
        <w:t xml:space="preserve">na </w:t>
      </w:r>
      <w:r w:rsidRPr="00366E77">
        <w:rPr>
          <w:rFonts w:ascii="Arial" w:hAnsi="Arial" w:cs="Arial"/>
          <w:color w:val="000000"/>
          <w:sz w:val="22"/>
          <w:lang w:val="en-US"/>
        </w:rPr>
        <w:t>Obrascu za dostavljanje primjedbi, prijedloga i sugestija.</w:t>
      </w:r>
    </w:p>
    <w:p w:rsidR="00366E77" w:rsidRPr="00366E77" w:rsidRDefault="00366E77" w:rsidP="00366E77">
      <w:pPr>
        <w:spacing w:after="611" w:line="276" w:lineRule="auto"/>
        <w:ind w:left="14" w:right="14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color w:val="000000"/>
          <w:sz w:val="22"/>
          <w:lang w:val="en-US"/>
        </w:rPr>
        <w:t>Na predmetni Nacrt zakona o izmjenama i dopunama Zakona o regionalnom razvoju, Ministarstvu ekonomskog razvoja nisu dostavljene primjedbe i sugestije, samo su od strane Glavnog grada Podgorica dostavljena dva komentara u smislu podrške za donošenje predmetnih izmjena i dopuna Zakona.</w:t>
      </w:r>
    </w:p>
    <w:p w:rsidR="00366E77" w:rsidRPr="00366E77" w:rsidRDefault="00366E77" w:rsidP="00366E77">
      <w:pPr>
        <w:spacing w:before="0" w:after="75" w:line="276" w:lineRule="auto"/>
        <w:ind w:left="14" w:hanging="10"/>
        <w:rPr>
          <w:rFonts w:ascii="Arial" w:hAnsi="Arial" w:cs="Arial"/>
          <w:b/>
          <w:color w:val="000000"/>
          <w:sz w:val="22"/>
          <w:lang w:val="en-US"/>
        </w:rPr>
      </w:pPr>
      <w:r w:rsidRPr="00366E77">
        <w:rPr>
          <w:rFonts w:ascii="Arial" w:hAnsi="Arial" w:cs="Arial"/>
          <w:b/>
          <w:color w:val="000000"/>
          <w:sz w:val="22"/>
          <w:lang w:val="en-US"/>
        </w:rPr>
        <w:t>Ovlašćeni predstavnici ministarstva koji su učestvovali u javnoj raspravi:</w:t>
      </w:r>
    </w:p>
    <w:p w:rsidR="00366E77" w:rsidRPr="00366E77" w:rsidRDefault="00366E77" w:rsidP="00366E77">
      <w:pPr>
        <w:numPr>
          <w:ilvl w:val="0"/>
          <w:numId w:val="1"/>
        </w:numPr>
        <w:spacing w:before="0" w:after="37" w:line="276" w:lineRule="auto"/>
        <w:ind w:right="14" w:hanging="355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color w:val="000000"/>
          <w:sz w:val="22"/>
          <w:lang w:val="en-US"/>
        </w:rPr>
        <w:t>Milena Strugar, v.d. generalne direktorice Direktorata za investicioni i regionalni razvoj u Ministarstvu ekonomskog razvoja,</w:t>
      </w:r>
    </w:p>
    <w:p w:rsidR="00366E77" w:rsidRPr="00366E77" w:rsidRDefault="00366E77" w:rsidP="00366E77">
      <w:pPr>
        <w:numPr>
          <w:ilvl w:val="0"/>
          <w:numId w:val="1"/>
        </w:numPr>
        <w:spacing w:before="0" w:after="323" w:line="276" w:lineRule="auto"/>
        <w:ind w:right="14" w:hanging="355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color w:val="000000"/>
          <w:sz w:val="22"/>
          <w:lang w:val="en-US"/>
        </w:rPr>
        <w:t>Marija Dragović i Bojana Bukilić, samostalne savjetnice Direkcije za regionalni razvoj u Direktoratu za investicioni i regionalni razvoj.</w:t>
      </w:r>
      <w:bookmarkStart w:id="2" w:name="_GoBack"/>
      <w:bookmarkEnd w:id="2"/>
    </w:p>
    <w:p w:rsidR="00366E77" w:rsidRPr="00366E77" w:rsidRDefault="00366E77" w:rsidP="00366E77">
      <w:pPr>
        <w:spacing w:before="0" w:after="37" w:line="276" w:lineRule="auto"/>
        <w:ind w:left="14" w:right="14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b/>
          <w:sz w:val="22"/>
          <w:lang w:val="en-US"/>
        </w:rPr>
        <w:t>Mjesto i datum sačinjavanja izvještaja</w:t>
      </w:r>
      <w:r w:rsidRPr="00366E77">
        <w:rPr>
          <w:rFonts w:ascii="Arial" w:hAnsi="Arial" w:cs="Arial"/>
          <w:b/>
          <w:color w:val="000000"/>
          <w:sz w:val="22"/>
          <w:lang w:val="en-US"/>
        </w:rPr>
        <w:t>:</w:t>
      </w:r>
      <w:r w:rsidRPr="00366E77">
        <w:rPr>
          <w:rFonts w:ascii="Arial" w:hAnsi="Arial" w:cs="Arial"/>
          <w:color w:val="000000"/>
          <w:sz w:val="22"/>
          <w:lang w:val="en-US"/>
        </w:rPr>
        <w:t xml:space="preserve"> Podgorica, 2</w:t>
      </w:r>
      <w:r>
        <w:rPr>
          <w:rFonts w:ascii="Arial" w:hAnsi="Arial" w:cs="Arial"/>
          <w:color w:val="000000"/>
          <w:sz w:val="22"/>
          <w:lang w:val="en-US"/>
        </w:rPr>
        <w:t>1</w:t>
      </w:r>
      <w:r w:rsidRPr="00366E77">
        <w:rPr>
          <w:rFonts w:ascii="Arial" w:hAnsi="Arial" w:cs="Arial"/>
          <w:color w:val="000000"/>
          <w:sz w:val="22"/>
          <w:lang w:val="en-US"/>
        </w:rPr>
        <w:t>. jun 2024. godine</w:t>
      </w:r>
    </w:p>
    <w:p w:rsidR="00366E77" w:rsidRPr="00366E77" w:rsidRDefault="00366E77" w:rsidP="00366E77">
      <w:pPr>
        <w:spacing w:before="0" w:after="31" w:line="276" w:lineRule="auto"/>
        <w:ind w:left="14" w:hanging="10"/>
        <w:rPr>
          <w:rFonts w:ascii="Arial" w:hAnsi="Arial" w:cs="Arial"/>
          <w:color w:val="000000"/>
          <w:sz w:val="22"/>
          <w:lang w:val="en-US"/>
        </w:rPr>
      </w:pPr>
      <w:r w:rsidRPr="00366E77">
        <w:rPr>
          <w:rFonts w:ascii="Arial" w:hAnsi="Arial" w:cs="Arial"/>
          <w:b/>
          <w:color w:val="000000"/>
          <w:sz w:val="22"/>
          <w:lang w:val="en-US"/>
        </w:rPr>
        <w:t>Naziv organizacione jedinice ministarstva koja je odgovorna za pripremu nacrta zakona:</w:t>
      </w:r>
      <w:r w:rsidRPr="00366E77">
        <w:rPr>
          <w:rFonts w:ascii="Arial" w:hAnsi="Arial" w:cs="Arial"/>
          <w:color w:val="000000"/>
          <w:sz w:val="22"/>
          <w:lang w:val="en-US"/>
        </w:rPr>
        <w:t xml:space="preserve"> Direktorat za investicioni i regionalni razvoj.</w:t>
      </w:r>
    </w:p>
    <w:bookmarkEnd w:id="1"/>
    <w:p w:rsidR="00D032A3" w:rsidRPr="00366E77" w:rsidRDefault="00D032A3" w:rsidP="00366E77">
      <w:pPr>
        <w:spacing w:line="276" w:lineRule="auto"/>
        <w:rPr>
          <w:rFonts w:ascii="Arial" w:hAnsi="Arial" w:cs="Arial"/>
          <w:szCs w:val="24"/>
          <w:lang w:val="pl-PL"/>
        </w:rPr>
      </w:pPr>
    </w:p>
    <w:p w:rsidR="00D032A3" w:rsidRPr="00D032A3" w:rsidRDefault="00D032A3" w:rsidP="00D032A3">
      <w:pPr>
        <w:rPr>
          <w:rFonts w:ascii="Arial" w:hAnsi="Arial" w:cs="Arial"/>
          <w:szCs w:val="24"/>
          <w:lang w:val="pl-PL"/>
        </w:rPr>
      </w:pPr>
    </w:p>
    <w:p w:rsidR="00D032A3" w:rsidRPr="00D032A3" w:rsidRDefault="00366E77" w:rsidP="00D032A3">
      <w:pPr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  <w:t xml:space="preserve"> </w:t>
      </w:r>
      <w:r w:rsidRPr="00366E77">
        <w:rPr>
          <w:rFonts w:cs="Calibri"/>
          <w:noProof/>
          <w:color w:val="000000"/>
          <w:sz w:val="22"/>
          <w:lang w:val="en-US"/>
        </w:rPr>
        <mc:AlternateContent>
          <mc:Choice Requires="wpg">
            <w:drawing>
              <wp:inline distT="0" distB="0" distL="0" distR="0" wp14:anchorId="344B101C" wp14:editId="3EB5E4DA">
                <wp:extent cx="6134100" cy="1562100"/>
                <wp:effectExtent l="0" t="0" r="0" b="0"/>
                <wp:docPr id="5840" name="Group 5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562100"/>
                          <a:chOff x="1322294" y="0"/>
                          <a:chExt cx="12476237" cy="1579014"/>
                        </a:xfrm>
                      </wpg:grpSpPr>
                      <pic:pic xmlns:pic="http://schemas.openxmlformats.org/drawingml/2006/picture">
                        <pic:nvPicPr>
                          <pic:cNvPr id="6156" name="Picture 61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694083" y="0"/>
                            <a:ext cx="4104448" cy="15790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6" name="Rectangle 2406"/>
                        <wps:cNvSpPr/>
                        <wps:spPr>
                          <a:xfrm>
                            <a:off x="1322294" y="115805"/>
                            <a:ext cx="729446" cy="369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6E77" w:rsidRDefault="00366E77" w:rsidP="00366E77">
                              <w:pPr>
                                <w:spacing w:after="160" w:line="259" w:lineRule="auto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B101C" id="Group 5840" o:spid="_x0000_s1027" style="width:483pt;height:123pt;mso-position-horizontal-relative:char;mso-position-vertical-relative:line" coordorigin="13222" coordsize="124762,15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RRZ4QIAAMsGAAAOAAAAZHJzL2Uyb0RvYy54bWycVclu2zAQvRfoPxC8&#10;J1osb0LsoGiaIEDRGE37ATRFWUQlkiDprV/fGWpxEqdok4Pl4ZCcefNm4dX1oanJTlgntVrQ5DKm&#10;RCiuC6k2C/rzx+3FjBLnmSpYrZVY0KNw9Hr58cPV3uQi1ZWuC2EJGFEu35sFrbw3eRQ5XomGuUtt&#10;hILNUtuGeVjaTVRYtgfrTR2lcTyJ9toWxmounAPtTbtJl8F+WQruH8rSCU/qBQVsPnxt+K7xGy2v&#10;WL6xzFSSdzDYO1A0TCpwOpi6YZ6RrZVnphrJrXa69JdcN5EuS8lFiAGiSeIX0dxZvTUhlk2+35iB&#10;JqD2BU/vNsu/7VaWyGJBx7MMCFKsgSwFxyRogKC92eRw7s6aR7OynWLTrjDmQ2kb/IdoyCFQexyo&#10;FQdPOCgnyShLYnDAYS8ZT1JcBPJ5BRnCe8koTdN5RsnpNq++dPeTNJtO0tG0NzCdx0mGBqLef4Qw&#10;B1RG8hx+HWUgnVH279KCW35rBe2MNP9lo2H219ZcQHYN83Ita+mPoVIhjwhK7VaSr2y7OLE/AU56&#10;9uEA+iVBByHiNTyJ9zBiXD8zs66luZV1jUlAuQMMZf6iTF6JuS3BG823jVC+7SkrasCulaukcZTY&#10;XDRrASVi74ukTZrzVnheocMSHH+HPmtzMWwElCdgiNlB9bxSL/PJPItno6d576sGSibLMhghbdWc&#10;J53lxjp/J3RDUACIgASYZjnbfXUdpv5IR10LI+ADVFjeMHpcTxqszmh7U3c9VswIgIBmT/lNs3jI&#10;L7LF1KYWJGiBuO7s0F7ub1w97ZEkGc/icZuPnrApNFAGjpCv0WQ+n4YmG3rkjXSxvFbIpdJYXW2C&#10;UQOt1iNEyR/WhzBCQnGgZq2LI4yVStvfD/A4lLXeL6juJIrvBaQKdymp7xUQjqO5F2wvrHvB+vqz&#10;DgO8RfNp63UpQ3ZP3jpYkMkghYkJ0rOR/HQdTp3eoOU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NZGauzbAAAABQEAAA8AAABkcnMvZG93bnJldi54bWxMj0FLw0AQhe+C/2EZwZvd&#10;pGrQmE0pRT0VwVYovU2TaRKanQ3ZbZL+e0cvehnm8YY338sWk23VQL1vHBuIZxEo4sKVDVcGvrZv&#10;d0+gfEAusXVMBi7kYZFfX2WYlm7kTxo2oVISwj5FA3UIXaq1L2qy6GeuIxbv6HqLQWRf6bLHUcJt&#10;q+dRlGiLDcuHGjta1VScNmdr4H3EcXkfvw7r03F12W8fP3brmIy5vZmWL6ACTeHvGH7wBR1yYTq4&#10;M5detQakSPid4j0niciDgfmDLDrP9H/6/BsAAP//AwBQSwMECgAAAAAAAAAhAJ2XQ2AlWQAAJVkA&#10;ABQAAABkcnMvbWVkaWEvaW1hZ2UxLmpwZ//Y/+AAEEpGSUYAAQEBAGAAYAAA/9sAQwADAgIDAgID&#10;AwMDBAMDBAUIBQUEBAUKBwcGCAwKDAwLCgsLDQ4SEA0OEQ4LCxAWEBETFBUVFQwPFxgWFBgSFBUU&#10;/9sAQwEDBAQFBAUJBQUJFA0LDRQUFBQUFBQUFBQUFBQUFBQUFBQUFBQUFBQUFBQUFBQUFBQUFBQU&#10;FBQUFBQUFBQUFBQU/8AAEQgBAwE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TNHC85xVDVtTj0y3MjxyzEnCRQxl3c+igf&#10;z6UK7Avhg3Q5qKS5jjYqWy6jOxeW/Ks63+0app4N5E1i0gYPFG4Z9uePmHHTrioHS6sLeW20ewhi&#10;KtuWS5k2xHceW+XLE/UD607CuWrybUPMhFpbQvHJu3yTyshj44woBz+YrDvLPUvtHmaj4sWwtyc/&#10;Z7WCOHj0LyFz+IxWkdDl1BI/t+oTS4522jtbxn2IUkn8WP0q1Y+H7HT23w2cEchHLJGN34nv9arR&#10;EWfQ5qPR9Imhk8zV9W1COT5gUv53GPbyyKy7/wAM+D/tEf2my1q6lHCsF1CTOf8AaGf1r0lEC8AY&#10;9cCqOr65YeH4Emv7mO1jkcRx7zkux6Ko7n2FUqkvsi5e553ceGfBXl3sbvremnaqSTtLfwiMLwCr&#10;t8v406z8M6fJdWw0b4k6qtwyfubdtShu1kGP7kilj+Br0LTtYstYWX7LMH8ttkikFWQ+hUjIz70+&#10;60u1vxi5tILgLwvnRq2B365q3Va+In2aaucQy/EbQ/NeGXRvFMCgNFHKr2Vw3sWBZM+/FU7j44WP&#10;huSODxhpOp+FJ2IDT3EBns8nsLhAV/l9BXWr4H0+1cSacsukyA/8uMhRD9UztP4iqWpSeJdHXP2C&#10;38S2ZYrItuy29yqH/Zc+W5x1+ZM+lUpQlo1+hNpJHSaPrVjrmnw3mn3lvfWsigpNbSCRG+hFXc14&#10;5N4J8Oa1ehvDd7feAvEikP5NmDaeZg5KyW5+SReuSo5/vVbtfidq/gWdbL4haWljaFhFD4i05S9j&#10;JzgeaMloCf8Aa+XnAJolR/kevbqVGp/MesZoqG3uIrqGOWGRZonXcsiMCGHqCOtSbwvUgVyu6dja&#10;6H0UgYeo9KNw4569KBi0Um4ZxnmjNAC0Um4eo9P60FgvU4oAWiiigAopNw55FG4c8jjrQAtFFN3r&#10;03DOcde/WgB1FJuGM549aWgAopNwPQg9utLQAUUm4ZIzyKM56UALRRRQAUm4ZxnmgsB1IFcxJrEu&#10;v6s1ppjQy6ZGs0V3qEMo8yKbG1UjPTeDuye3AppXE3Y09Ra9kSNdMNuMu2+eQnbGM84UfebOeves&#10;WG8bTNSbTtPtJr++kJkub6Y4iiySfmc/oi9OlSWI/tJTZ6dH9h0iFjEZoxzNnlhGewz1bv2robWz&#10;jsbWKGKPZHGixhVJPygYAyeTj1NXoiNZFe203/UXNyRcX8aFfP2levovaprpba6zZzMrGRSxh3YL&#10;KCATjrjJH5irdZGuWE95CXsZhaaihxFO6FwBlSVI/ukKM1O5Wxg+dY+G9djitdKvYrfasM14H2Wk&#10;QP3S25xvPIGQCRnmu0X7tczdaNfeIIZLXVdlvaCcMIrOQkzIOm4sBtGcHA9OtbtxdwWNo9xcSLHB&#10;Em9pHPCgDkmqdpaIzjpuWFOenNcz4ks0XxBpGq3C5tbOOdGbaWEbvs2OR7BW57Zq9eeJLO20+2vF&#10;aSaG5dUg8lCzyM3QAdqX/hIIPsN9ctFNF9iDGRXjw3yqGO3sRjoRwaUU4vYqUkzJ0VodT8YX+p2T&#10;7rT7LDbl1HySyB3Y47EhWxn39q61SGUEVgyeLrGG60m0cXH2zU08yGEQszKuAS0m0EIBnGTxnitF&#10;td0yO/Fi2oWq3xUOLVplEu09DsznB+lEuZsI2S3LzNgda4ax+JcepePNU8O2uj6lcR6e0UcuqQxB&#10;rYSPyULeqjrjpXZ3G54XCMEfB2lhkA44PvzWF4L8Nt4V8Pw2k8y3V+S015dBcGeVyWkfHpkkD2FO&#10;Lik2wabasWPEnhPS/F+nfYtXs47y33BwsgOUYdGRhypHqKwbu11bwtDKjxv4k8Psmx7eT5ruFcYb&#10;rxMvrkqwH96u5HQZ696buHrjrjsfeiNRxVugSgpHi1j4PvPBCjXfhtdC78PyBpJ/C8sjG3Zsku1u&#10;W5hcHOU6Z4wKofHD9piH4c/s3eLfiV4e06LUb/QkjEuj6gTC8cjXCQtHKo5UjefrjivWr/RZrW8N&#10;9pMi287HM1s3+puPXdgcNjow546MBivkn/go54b0zX/2SfiJ4l08XGkaxbizh1CFPkadVvIQYZlz&#10;g43bgw7DrituZVFrv3MoxcWa/wCyD+3NcftBfBz4jeM/E2h2Ph+48FmWS7trSdirwpbtLvYvyv3J&#10;B/wH2rlv2Fv+Cgnif9rD4nat4W17wfp3h6G00htTiurOWR3f95GgBDjpiQ8j0r4p+KXxg0v4Hat8&#10;fPDukxXEFl8SvCuky2kDRmMxzOiCfcvbKyXP1yK+mv2Mfh/F8Iv28/EXg4SRiXR/hrpsF0Au3fce&#10;XZtIceuWY1zyjyvle50LU+1/2kfipefBL4H+L/HVhYQ6le6FZG7itLlyiOdwUglfZqtfAH4lXXxi&#10;+C3g7xve2MenXWv6bFfyWsDl0i387QTyQB3PpXAft/Hd+xv8V1By39jMduOceYlXv2Gn8z9kH4SE&#10;9T4etx+S4qRnmH7Xf7eD/sr/ABt8D+E7/wAOQX/hnXLZLi/1b7SyS2qNOY5CqAYbYoD89cmu4/bB&#10;/amvP2b/AIU+GfGnh7R7XxTFretWmnRrJceXEIZoZJBIrLnOfLUDt89fNH7cPw30H40ft/fBzwL4&#10;mikOj614auoBNavtmjkP2plYdsoyKwJ7k18z/GP4g+IfBPwXtf2aPH80r+MvBPjixm0O+SLMVxpX&#10;kzLE8bNzhRICuf4ZAp5WgD9t7WTzLaJ8AbkBwG3dvXv9a+c/2f8A9qbUPjV8efjJ8PLvw9baXD4E&#10;1D7HBfQ3Jka6UyzJllK/KSIwcZ719F2yCO2hRTkKoAOMdvSvgn9hxQ37cn7W8i7cLq0K/Ke/n3P6&#10;9aAPqb9o/wCPWi/sz/CXVvHet2U1/a2DRQw2VqVWSeWSRUVVJ4H3sk+gNfJerft+fHb4e+GdN+In&#10;j34ARaX8Lb1oCt/baur3cUUxHlyOu5mUHjAeNAxYDPIr6A/bk8J/Djxz8BtR0L4m+LYPBOjXl7Al&#10;prM2Cbe8BZoyoONx2h8qCPlLHPevj7xl4J/ax/ZH+GN5q8Xjfw18YfhHpMUdxNY6xGt0JLJSuCyy&#10;pv2Y2nEcz4AGBxQB+l3gXxlpnxE8F6D4p0WVp9J1qwg1G0kcbWMUsYdNw7HDDI7HIr5K/aJ/bH+N&#10;HwK1vxZff8KEfUvh9oU2B4nbWQizQMUAl8sISOWx7dK+hP2cfipp/wAbvgb4O8a6Xpw0Wz1ayDjT&#10;k+7bMrNG8anAyqupAOBwBXn3/BREhv2LvioM/N/Z0eQP+viKgDif2bf2svjN8cvEnhSXVvgTJ4c8&#10;B69ayXa+KodVWaONBGzxPs2glXbauDz85PY19hphUA6YGK8P/YgYf8Mi/CMghh/wjdmOPXZzXpvx&#10;B8baf8OfA/iDxVqcgj07RbCe/nJOMpGhcge5wFHucUAfJvxg/wCCkWlfC39q60+EEnhlLzSReWVh&#10;qfiJtR8sWklyoOPLCHIUOmfmHRumK+1Vb5RkgnuRxX4F2/xg+HHjj9n/AOMV3451C8Hxl8X+IY9e&#10;02WKyd44jE+VQSgfKD5s647DZ6V+v/7FPxnHx2/Zn8GeKJZY5NV+x/YtQ8vqLmHMbkjtu2Bhnsw9&#10;RQBzf7a37XGp/so6f4Ln0zwanjO48Rak9ilob42zKwUFQh8t8liw7V5rqv7dPx00Ik6l+yP4ohh3&#10;BQ1prfnksRnBK2h7f/qrk/8AgrwuoSWvwPXSXiXWf+EoY2bXA/dCbEYTePTcU/WvGP2ov2oP2vf2&#10;etW0vSPH3iHRdBi1BGubLWPD+nJNFcbSQ8O8pwVyCykA/cOT1oA/Xik3D19qMVi+KNZGiaeZUga7&#10;uZHEEFupwZZGzhfb1z6A00ruwDdQvkutQk0dEuFkmtmla4jQbI4ySoyx4JJzwOcc1R/ssq8Wjafb&#10;y6dpVmqs8kKbfNySREhPr1ZvfHc4f599a6fY6bLNv1u6Q77lFyEwpZ5CP7oY7Rn1FdDbxrb28cIY&#10;t5ahQWOWIAxk1d7LQyauxYYhEiqqqgUfdUYFS/dUCk3KMcj0pdwrN3ZogyB14rP1jVodH0+4vJg8&#10;kcQBKxjcxJIUADuSar61rUmjeRKLKS5tWcrLJCctFk4Bx3GfyqhdLZW5lsr9mNtqEjKPPfhHcL+6&#10;B9zlh75xWkYmcpoVdY1HT7iSTV47VNPmnWG3a3Llk3cL5oPGSSBxwCcVzmtPHoeh+KY9WupZbO6u&#10;RFi3U74FmVVXPoAT16V1F3Y6pqVxBbTRW32BJEkebeWdypLD5CuByF79q1l0+38yWTyE3zBRIdv3&#10;gOgP0q1NRd7EuPMcmunpY+Hrmwv7e4v4LO5UxtEpaXYXV1cY5yu4j5f7pqvq0l5rXhrXobWK81G3&#10;uLR1hFxF5bMXBHlgYVsAEHJ/Ou+7ULhVHAX2o9rrewOlfqcB4X0O58G67PazS3WqjVj55vpIyRHI&#10;qKpjbrsTABXnrkc1gWdn4Yh8J6lq/iC3shq90Xa/a42mcSgkJECRuDDAwB3r13jPQGsu58P6ZcX4&#10;vptOtprrgCZ4VLjHuar2zvdi9k7WTOGs/E3iW4s9H0PTkt/+EgFhBd39xqIaSK3VuNrBSpMjYJ/A&#10;mt/wf4g1O61DUNG1m3ij1GyCTfabSJltp43yQybiTnIIbk8g81cvNBlttQ1HU9Ojie8vYVikinYq&#10;rbA+35gOPvVX+Hel6tpOghdbkJ1GaZpZIFnMsduCABHGx6qAufqxok4yjoTHmjLU6pWGADjp2rnv&#10;EHjKx8PapYafOl1Le3+9oobW3eZtqY3O20HCjcv5isTVPiRPH4vGhaLo02ttakPqs8UqxpYowyo5&#10;/wBY5/uDmuhNvZeII7PVLOYeciMIbiNRwrYBUg9sqMj/AGaiMOT49inP2i9zc5nw74qvrPxFY6Jq&#10;+sWetXV9HPcQS2dubdo1jKfLIm9v7+MkDJHTtXPftP8AwHX9oT4PeJPBUepzaBJqyQiW7t41besU&#10;qyrGwPBBKdewrsfAvgqTQFudR1SSO91+9kaS5uY02hQQoEaZ6IAi8etdiB8uDRUlDm9wcIy5fePh&#10;39pT9h/w18XtT8EfElL69uZfCFjaWuo6XFbIkmpW9q5Zgf7kwGQR0wMV7L8P/gFoZ/aN8SfH7SvE&#10;suot4s0e3sE09YFWKNESBQ4kB3EnyFypAwSQemK9RvrMeGdam1VH8vS7zAvYycLFKMBJx2APAb/g&#10;J7GuR0MN8K/iM+gnEfhbxE73GnFs4tr3OZIM9lfll98gVryqpBqO/QSk4s2Pjx8JY/jp8IvE/gSb&#10;U5NFg1y2Fs99DF5jxDercLlQehHJ71b+Cfwxj+DXwn8J+B4759Vi0GwisVvXiETS7ABuKgnGTzjJ&#10;x6mu5UjAo68iuP1Og8J+In7LNl8QP2mPh/8AGC4165tLrwjaSWsOlx26slwW835mcnK4EzcY7CuM&#10;/a6/YL0H9qzxV4V8Sza5N4Z1zQ/3Ul3bWazteW4kDpC25127GMhVsnHmNx0A+qqKYDIV8uFFznao&#10;GSMdq8F+CH7K8PwV+NXxW+IEXiSbWG8e3wvJNPezEa2JEssgCvvO/wD1pGcDp0r32igDzL4+fAnw&#10;7+0V8M9T8EeKIrgaddlZYrm1fZNazISUljPOWDdiMFWIr5Ji/wCCX/iy+0m38I6/+0X4w1b4awOq&#10;L4ZjheNTAGBWIu07pgYGMxEA9h1r9A6KAOb8B+B9I+G3gvRvCug2I0/RNKtUtLW3UklEUADJ5ySS&#10;ST65Ncn+0d8HX/aA+Cvij4fnVpNAOtwxxjUYofO8kpNHKMpuXIJTB56E16hRQBw3wV+Gq/B/4S+E&#10;fBKXp1NNA02HTxeGLyjL5agb9mTjOM4ycZ61x37WHwG1b9pL4SXXgTT/ABbL4QgvruF767jtPP8A&#10;Pt0O4w7Q6Ebm2c7sYQ8YNe1UUAcV8PfhXoXw3+Hmh+ENN0+2bTtJsYrNFa3UCbZGE3OOclsEnnvX&#10;lf7J/wCya/7Ktx46s7DxS2ueHdf1P+0rDTJLDyf7MOWDIJPMbfuQxqTgf6oHHNfRNFAHzp+1p+ya&#10;f2o2+H7L4oPhg+FNV/tQH+zjd/as7Pk/1sezlPvc9elen/Ff4L+DvjZolppXjXQbfX9Ptbj7VDBd&#10;IHCS7WXcD1HDEenNd5RQA0sME5rjbPVI9e8V6netN/xK9DVrT5xhftH3pXz6Ku1c9jurT8deIx4V&#10;8L3+phDLNGoSCJQSXmZgsa475ZhXOWWh/wDCP6L4c8KK7TyyK0t/Pnl0Rd0rsf8AbkZV+j+1bQWl&#10;zGT1sdH4dtZLhrjVpt/m35VkVx/qogP3agfQlj7uR2qv4gN/bz3dyLj7NAsAhs142meRsbn9QDtP&#10;0zXUL90Y4FV7y2S6t5YpELJINrYJU49sVHNrcvl0sZGjXmqG8ktr9Ld0iXDXMLFcuQDjafYj8xWf&#10;49up49Jt7eO6k0+C8uRa3N6jlHt42VvmRhwGyFUMeBn1q+sNh4K0eWSOG4+zrJvk8rzLiRmZlUtj&#10;lm6gn0wa4vw/44i1CPxBYWlne+JkgvpsRxxps2Md3lFnIAwSQB14renFzbnFaIxlL2a5HuaraPB4&#10;WvNLsY7u4nstTlNpLbXl003ARyGTccg5Azjjmuws9P8AstnHA7tceV9x5RuYY+7z3IHeue8N+CrL&#10;Trsao1pcpdvEYkhu7ozC2jzkRoMlVGPTp0rrl+4Mf4VlUl0TLhHuh3Cr7Ubh0yM9a4y48cz6T4tv&#10;9P1izFjpa+WbG/UswmJXLhwB8oU+tY3iX41Wuh4a20e+1SDaXM0ShFYA4OzPLHvgc1ccPVn8KCVa&#10;nDdnpe75utZ+sRXlxps6afcJa3jDEcsiblBz3Hp703Qtct/EGmQ31qWMEhIG9dpBBwQR9RU8upW0&#10;d0tq1xGty6llhLjewHcDqa5+WUWacySucMnjPVo/iRZaA8EM9u9oXu5oiQkEgOQA3XLcHaegIrp9&#10;B8U2euRsER7aaN/LaGUbWXnj25HauY1Dw7deIvEGna7o+p2v9lB45miRN3nEkiQ7x/shce+a4TVP&#10;MsdWudBu45LTSZbya+eXyiAzeaSGjfudhUY9eK9SNGFfSO6R5zrSou72PfQ3yg+vtioL61F9ZzwM&#10;7xiVCheM4YA+h7GuH8JfEy31TXLrR714YZ1naOzkBI+0hcggnGN4xyB3rv1+6O4x3rgqU50Jcs1Z&#10;nfCcasbxPLPEGhz+DrXRNJ8Or/ZNkHaXUdduJFCxxAfMZGP3pGL8Z9DUVj8TvDHg7w/YW+jW+pa1&#10;pEVwLVry0hMqRyO+SzO2N2WJOVyOa9RvrG31K1e3ureO6gf70cqBlP4GvLjb2mj/ABM2alfWuiaH&#10;ZxI2l6a7RxRTTMDvmHI+7yu38RXTTlGrFqWrRyVE6Uk49T1hGXaAMdPpT8iuXt/FEcfir+zpLi2e&#10;C7iEtm0cgLMyj50xn+6Aw9t3pXTLjYuOmO1cUoOO6OyMubYr3drFe28kMsfmRSKUdWHUHg1514s8&#10;MXHjDwnqfhk3fka9pu2602+xh0dSWtph9CpRvXDV6cvU1zfihI9LvbTXVi/eW58i4kzj/R3IDHHf&#10;awVvwPrWlOTjJNdCJxvEz/hN47HxB8E2WpSBI9QjLWt/ApB8q6jO2VPbn17EV2vavMNDtYPAfxb1&#10;DTox5Nj4pifU4kAwou4gqzBf95Crn3Br070orRXN7uzKpy5lqOooorE0CiiimAUUUUAFFFFABRRR&#10;QAUUUUAFFFFAHDeMoW17xZ4d0lJoDDbz/wBp3kDcyGOMERED083H5Vq6Htvtd1bUC+/y2Wxi74CZ&#10;L/m7EH/cFYmiztN8RPGep3BC22nw21hGzDG1VjM7nP8A22H5CtjwHG6+E7C4k/4+LtWvZF77pWMh&#10;H/j2Pwron7sNN9PxOaLvK50oIGBnmlrznRfiN4h1aP7UPBF1/ZUsjeRcwX0TSPGCdrmM7SNwwcZP&#10;Wu603UBfWMNy0E1p5gBMNwu10z2YetZShKDszZTUtjyzV/issPxD8Q2Y1CGGLRbRYINLlkWOTUby&#10;UBl2gnJVQAuR3Y+ldFbWult49aKxe8sdQtolvNQFngW05kyiJMDnLnBYYAPfNafir4c+GvGzwPrW&#10;jWl/PBIJYriRMSxMOhVxyMfWl8H+BbPwWNRa1mvLye+l82W4vpfNlwAFVA391QDjvzXVKdPk9y6f&#10;Y51SqOfvHTx/cXjjH1p3G30FIrcYJGR1oP04rhsdZ5lqlxP4r8YS2coifQUZrUYRZVnbZukBP8LZ&#10;+QfTPeo7q0t7iPRJruJXvNOnlaR0h6R5dM8cf3T6cVD/AMK31nw54l1S80fWY30e8lkvHsb5QWgu&#10;GYuTG23ocng9BVzQNMvvGN6+oNcf2fpaOYvIgjQ/aAOHBJXlCc4I6ivbUoxipRlojxpQlKXK1qbP&#10;h/xWNUjaG30+62pcyQPLJEY1PU7x6gn0rnfEPh3XJrjRtEtJfI0+dw19dWfySpgliFzztO0j/gQr&#10;tdU+x6Da6fJ9lZbW1mAHkqSIQUZc7R1HzY9s57VB4f1zSbi+lisbz7UJh5q4U4BBwwDdM57VxKpZ&#10;upSjodXs2rKTMjxB4fu7O00jTNChQxWiM4t5pyqFRjBbHJOTx2ya5bxlpYttJls7iK6sproGe5uI&#10;5Umn6nCjdwASB09a9QuJo4bqG9Bae3WJ4/3KGUtll6BQeOKoeJlS+0cXKY8yCRZ1SdCoJX+BlPPO&#10;elaUa7hNaCq0YyjueJ6XpV3DD5kNta3uu2zKdM+1SrGkcx5QnYeQOd1fQOg30uoaLZXFyIxcSQq0&#10;oiJ2B8DcBnsDnrXmWoaHBeeKLm1m+zJaLtMKxweVJEMZIGerH+Vd/wCFUaHTZYWsI9PEUrBIo2yN&#10;pAOc+uWYfUH0rozCpGqoz6sxwacZOCN30rlfGPh1tSutN1C1tLa41CxuVKi5HymJ/klH1CksPdR6&#10;11e31pjJuz1xzg+leRGTjK9z05xUkeVa9Z6TqHi1YvDXh6w1DxLpkitJfyqY4LLeQDuYfffaT8o5&#10;r1ZfuAse3JryXVvBfhXwusWjxNrk88krXi6bpt7OZpCxOXba4AXqMsQOOK7DwDcaTFpH9m6Xb3Ng&#10;LIkNZ3ocTx7mYAncSSCQ2Dk5weTXTWV4pxdznpy5XZl3WPG2h6Bq1rpl/qUNrf3Q3RQyE5ZeefYc&#10;H8jWhrGnpq+l3ljMG8i4ieJyv3trLg49+Tj6Vz/iP4X6D4o8QWOtahZLNf2SFIX+XgFg3OR7fqa6&#10;5V2gAdhWMuWKTi9TdKT+I8j+IF/d2vw90XxTIyjVPDt5BJeMEySqyeRdqPZgXP4CvWYpFkiVlYMr&#10;DIZehrg9S0V9b0fx54eePCXXm+R5nIxNAOcf9dN5qf4La2/iD4U+F76QlpnsYo3JHJZPkY/mprac&#10;V7Lm7P8AMyg7Tsd0v3RS0i8qKWuQ6QooooAKKKKACiiigAooooAKKKKACiiigDyjQ9YfUPC/xK1D&#10;yFtJU1HUYFlXpIIYhGr8+0f6V6VBbGO0SJSy7YwqsByOMZrybRYWtfhB4p3RmJ7zUdRDLnJ/eXTp&#10;z+Br2NOFUe1deJ916d/0Rz0lzannfhrwH4p8GaXBYaf4mg1SCHfj+1bI7zubON6OOg45BrZ+I2u3&#10;3hnwTf39j5SagvlRxs4JjiaSRI95/wBld2457Dmut/xrn/GU0sOg3rR6Q+uHbtawjZQ0qsdpALYH&#10;3cnH0rGM3KonLUpxUIuxxF9oOt+AfDt1rsvjLUdSubOIT3MF8sZgm24LKiqgZS2MDknJxXqVu3mQ&#10;o+1kLKDtbqOOhrxDTvCvge6vNLGr3et2EVvOv2PRPEF1JBbBxjaEjbCyDJHc8kete5Lwo6dPStcR&#10;fqZ0fe1MjWPFWneH9Q0y0v5xbvqMrQ27PwrOBnbk98dK2Aw25zgAetee/Eiy16513w82nQ2Nxpiy&#10;yi6+1IrNCxXCOm7vguPypvw98QaxfWCpfql1GqMI7yPYrsBgHABx1x+dP6u3S9qmJ4hRqODOZ8f+&#10;M0Pin/SdctNO0OzmEN1bvveU7SxclQNqjBXknOCDXZWN/YLfRWQEMWnGIyWl1Hvjyw+/hvu/rWH4&#10;dtPDo1e8g1HWR4g1K+ZrcxXVvuA8tyCrKBtLDGCT/drvoP7Lvbc2ELW0kSpsa2iZcKuOm0Hgdq3r&#10;ThFKCTsYwjOT50zNtZp9RspEMv2m38svC8JyxUH5QxPfGKbB4RsIoIyYPsoR2mdw3zFixZhx+NZu&#10;jzW/h61u7q4vEFk9zI1vbxH7ygYCAN/IVY1PWGvbFdxFuQqT3FtLKY7hBkMECDjleOazfPF8sNhL&#10;kkuaW5l2dnZ6LqVpqulxXdt9skNu1lc7tkgYqfMCnlTlRz05NdZJan7LZxrL9oGV3swyJiRySf1p&#10;u63e8VndjsGVg8vciuGJLZA+8PrWBfeLGe8sL7TYmksW8xbx7hTHHFGDy5Y8E56D0qOVydkVzJR1&#10;NzUGtpriIxQtPMzmJ3gYF7cbWyx/75A59RWOt1qZ8Fi70j/RJWeSYi9UllQF259zhfzNVPDfgfTX&#10;8TXXiiG8uZr+6jjRlSZ1tkX72Ej7HB7+oq38QLi+U6Xp+mSpFc33m2wM0e4AbMklv4cY49a0SXOo&#10;J3XmKMvdc7WZseFfGll4osrd4y0E8kfmeTMhQsBwxTP3lB4yOK6H6dK8Z1bwDLZ2ek3NhdSza/ZO&#10;tpBLO7GNmkA8xwDgMoDZ47qfQ17BZxyx2sCTS+fMqKHl27d7Y5bHbJ7VniKcINSg9zpo1JTXvI5n&#10;Uo59B1y61K20qbUPtyIkzwOm5Gj3bBhtuQc44PWsnwbY+ItT8cav4i1exGk2ElrFZWNizq8zIrsx&#10;klKkgHL8L25q14wtr6PxFZahZ6UdcaGCQJa/a1i8tw6nzArEKfTPUVY8PeIvEupatJBqfhVdGsRG&#10;WW8/tGOdi2eF2qPSlryaC5U56s6/sKdQvCge1LXIdJzYxb+OLhAuBdWCMD2zHIwP44lX8q5P9n+F&#10;rD4ftphfedO1G8tDhSMbZ2OP/Hq6u9uNvj/Todv/ADDLpy2P+msAxXG/AmQY8eRAtsj8Xaki7vdk&#10;bj2yx/Ku3ejJehyrSoerL90UtIv3RS1xnUFFFFABRRRQAUUUUAFFFFABRRRQAUUUUAeJ6KszfDP4&#10;g2zufNsdZ1Jh3ICy+cP0IP0NezxSLJEjqwKsAQfXNeZ+EtPMnir4n6HMD9nubyK5Xf0Kz2qK2Pxj&#10;aut8HzDUfB+knzd7fZUjkkjbGWVdrDPUfMD+VdeIfM/x/A5qT5U0dFuGcZ561yXxPuryz8E6pPY6&#10;o2jXShQt9Hbi4aEF1BIQ+3rwOtczodr8T7fTTp5/sO1jhd44b26nmupmiDEIxAVQW24zk5rqdW8M&#10;X2veAdQ0PU72O5v7yxktpryKIxKXdCu4AEkYOD1OMVmoKnKLkynLmi7I5dfAvg/w3Ja6h4t1uLWd&#10;SjPmRXviO7jwjZU5jQkIvIXkDPI5r0+NlaNGU7lIBBznP415BN4X8HfDnw7p7nQIfEOqtcJZhVVb&#10;qaW7MfzcyE4J8sseR9BXp3h/W4dasi8cUlrLE/lTWswAeF9obYwBIzgg8EjBBGQQauteWqbfqKnL&#10;7KOO+OnhGHxZ4JkaSe8gk02QXsZsdxkJTkjavLcdq8+0K+sdIk006HEuqQ6g0QiuryPKbHzu2oSD&#10;u+UH8a+gSiyKQQGVuPUEEV4P400nUPBniL7HDPb2+hXm+TSo47UFobn7zqW/2iTgV6OX1lKP1eZw&#10;Yym0/aI2fCepNZ/ERLFprfyltXFz5aALHIzfKMjgMehHrXqeoK0caSwjy3DKGZIt5255GBzXjej6&#10;S0+k2sGpTS6Vc2FzG5jcrG4jBUscjlhXfaDcT6xb2eq6fqcjaZNbs8duy7icHAJb19qnHQ99STM8&#10;LO0eVox9b8I2cLQaqft9lpcLefPaLOfLwf4gnUEE5PpXS6ppJjsSy3DzW0giikDrvZ1Lqudw9iea&#10;q6hqH2i/t7SW/aKBgFl2wErOZFwoJ6Ae/rWBdaxYW95Fo2qtPb6db3sYsH+bdckKCEY/7Llgfovr&#10;WF6klubXgjajt21rVo4tJaS20u3R1+3QtwZCfmAz976ir3iC30+W1s9DM8VtHMVzC/AaMfwn6kfj&#10;VqPVry4sopbDSXWFmK7bpxCwUdGVcHg+5Ws2Hw0l9qt1res2iLMFTyY2bcYQmTkYJGST0zWPNd+9&#10;pY3cdLLUnv7rS7O4tNIgEYnuhvjhWYopCj178YGB6VzmkeFrpWuYDHfXlzbXIdJJsW1vFznEB2lj&#10;wdpJznFW9L8YXFjrFlpWq6c1zdMT5V1Au4qvPLjqCQOa7eDVrWa6Fqr5mKlgoHYYz+W5fzHrR+8o&#10;rYSUKj1djO0/SrttSa/1Boy6psghgBKwg/eOSPmJPfHSt5c8ZGDilX7ox0pa5JNy3O2MVFWR5d8V&#10;ta0r+1NN0d31FNWncP5mk2zvOkQyxAcAgZIHBrR8Cal4jvtcvEu9PuYPDywj7Jc6koS7Z/lyGUdv&#10;vdRngV3u3LZ6Hpx3py8KB+HWt/ar2fJYy9l7/PcRfujOAcU6sPxZ400DwHo0useJdb0/w/pMRAkv&#10;tTukt4EJ6Au5CjP1qbSfFei65oEeuadq9jf6M8RnXUba5SS3MYGS/mA7cAc5zXPaxtcqSqjeNkkP&#10;3oNPYfg8gP8A7JXIfAt2u9H8R6gVZY77xDfXEZb+Jd+3I9vlP5Vn2/xp8BJaeJfiGfG+hzeDbcQa&#10;b/a0V/C1qZoy7sqShtrEmZVwD1XFR/CX4geGPCvw68CW2teJdJ0y+8UGSbSIru6jhfUWmlMiiFWI&#10;MjETR8Ln76+orr5rUmvQ50v3lz2JfuinVGZI41O51UKMnJAwBTyQOTwK41sdIUtef+L/AI/fDPwB&#10;rB0jxJ8QfC+garkbrHUtYt7eYZ5GUdwRwf1rstL1zTda0mDU9Ov7W/0yaPzYry1mWSGRP7yupII9&#10;waYF6isXwr428O+O9MOpeGte0vxDpyyNCbvSryO6iEi43JvjYjcMjIzkZFbJYDqcUALRWK3jbw8n&#10;ihPDTa9pi+I5IftCaObyMXbRcneId28rwecY4rZyPWgBaKTcM4yM0bgQCCMHpQAtFY9x4y0C18Rw&#10;eH5tc02HXp4jPFpcl3Gt1JGASXWIncVAU8gY4PpWt5i8jcMjrz0/zmgB1FIWA6kCsrX/ABZofhSG&#10;KbW9Z0/R4ZW2RyahdRwK7DnALkZNAHLXFv8A2P8AGSK680rFrWlm38rsZrdy6n67JX/75rY8GxtZ&#10;R6npzJs+y30xj4wDHI3mqR7DzCPwrM+Ldrcx+GU1mwiM2oaHcx6jCgbG5VOJVz6GJn4+laSX0K6x&#10;p+oQyLJY6rEsfmq2VJA3xEHocguPf5a6Je/A57csjpR7dDSMM8YNOBH41BeX1tYhTc3EVuGO1TK4&#10;XJ9BnvXKorodFzza68H6ppviiyis4bNNATVZtauLqaZhIryBg0YToctITuJwOlb/AIN+zwatr8ME&#10;lxqD3F2bqe+ZVEe4hVWFSp5KIqD1xg96r/FzwtbeJvDMLXdvLeW2l3sWpvZwsR9pWLJaMgfeyCTt&#10;7kCuH0fxRqH9l3WsabbQ+DfAdmVuVuNQtMXEkeSZBFCcbFdsAZ5yeK9KKdenvr/X4nDJunO/Q9xU&#10;hlBHfmqmoabb6pbvb3UCzxNwVccDjqPeo9F1IaxpNnfLG8IuYklWOT7wDAHB9+a0BXB70Jdmdmkl&#10;qfO+j6dp+j+Pp/D1jbJBPbXzNNNxLOtuyHaWZj9w5XGOmPavQ3uLzQ7BkGjXQijkaGCK2PnBlbjz&#10;JWHPXJwvSus1bwtpOuOWv9MtruRlKeZJEGYL6Z6/lVa10K18KaKtpp8NxDaQgbFtcyOqjooBySAO&#10;PWvTq4tVktDzvqri7lAbtYk1CKOwumjSWLZ9oV4EOBu3AsASAT0Fc9qGmy6GugtqED6lqM1wEAEi&#10;+VbAZd5SW5AAAyRWx4f+KWlatql5ps0Go6de2rZK31nJCZF6eYBjhf8Aex15rR8RabY+JLq2sZcy&#10;S20qzOyZ+UY5QkdNwxx3FYxqSi+V7FSpRtdbkdxef29qFlZqim1lilnWSMkkbTsVsjgZ3AgH0PpX&#10;GPqGteH9eEklzcTRyQ+RtvpisMTA4aTYB8xbqB716F4bsZLKzeSSeWX7Q3nRxvjbboQAsS+wrz/x&#10;nJqF14gleaOSLSofOA3xuqvJtCoTx8/IJG2t8NyylKD2FWUowUkP8U3skFwNT024tjH5H7tV80sz&#10;EhSGUD5B8xxVrwDo7t4mbUYTbw7bfbdG1DlZnbGxWLdSqLyR3xmnro+rN4stp3lvtQ0K+tUhkgRV&#10;SONxz5pBG7ooGO+Qa67wr4bsPDFnJFYQPbxyH/UuxO0LwAM9sD9KdWtGNPkWpFGlJz5mb6fcXr07&#10;9adSDpS15J6oVXuJooo5XndIolHzu7bRt75PYe9TlgoyTgVzmvWUeoa1p6Xhjk09UlHkSjKyTZTb&#10;nPBAXfx601qJ6Hxz/wAFPPBuieFv2PfEZsdBt5hJqVm7X0rky27PcqS+77xByR1I56V5B+xF8QtX&#10;+Gvg34gfs3eOLSO31CXw/da94cuN7KL+3ubUyNErEDdlW3g4B4lHBQV9I/8ABT3QdV8Tfsg6/oug&#10;adc6pqVxe2Cw6dp9s000wW5QkJGoJOAMnA4ArzT9s79lvWfiN+zP8O/Fvhew1C0+LPhDRrO2hgsk&#10;dby6gaALcWgUfMWXLvtIzxIuPnNXLVEo8Q8C+JNF8G/8EhUvdU8NWPiaC78QyQ/Yb92jRpjeYWQF&#10;OcqqZ/CvQf2vtU0ey8QfsKalfzWWiaRa3lrfzHzNsNpAn9muxDH+BQMZPYc15Hf+B/HN1/wTVsvh&#10;vD4F8QN4m0/XXvtR0z+y5TdRo07PE/lbd4BDEZx2NetftkfBjV/i9Z/sceFb/wAL63JpLpDY+IJb&#10;C1cTaZFImnpJ5h2MIgqiU/MAAY29DVThKlZTFGSlsfQ/7N/7VHjD9qD4peJrnw14VsrH4LaPcPYQ&#10;+JL6SQXmo3Cgf6lAduMkNk/dVl/iOB1H7cXxk1D4D/sw+MfFeiyfZddSKKysLhFB8qWeVY92efuh&#10;mf6qBXif7Jvhfxh+yL+0P4p+CF1o+t6v8KtYZ9Y8Ka+LZpobV9pZ4JZVXahIBU5xl4wwGJK+mf2m&#10;vgtF+0N8EPFXgOWWO3l1S1BtbqZCyQ3MbrJC5A6qHVcjGSDWJofI3wY/Yq/Z/wDBv7OOgfEj40Jb&#10;63qniDTbbU9W8ReI9SnRUkuwrrGuJAAR5gXd99zzkZxXT/sV+DfAHwif4neHvA3xq0r4meEbqOXV&#10;bLwjayIz6ZCCQ7NMshzuDRxlgq8qreteTeH/ANozW/hn8H7H4HftC/s9+KfGM+kRR6faGxsxe22o&#10;wwlfs/z9Cy7EG5GbOM47VqfsLfBvxRpXxw+LHxSv/hRP8KfAusaDLZaXol4PIdAXicx7GAdQVhLM&#10;xUDLcUAdB+yd+1F8N/g3+xN4t+JNj8P4vA2hWniOe2Xw/p2oTXb6hePDb7cSzkkFgwHJ2qsZOOK1&#10;7D9vL4qfDnVPCmqfG74RW/hHwD4umjh07W9N1ITS2ZlXdH58YYsCVILcRkDOF3AqPln4L/BLxJ8e&#10;v+CW3iLSfCtpNq2t6R46k1O30+EfvLhEtoFeNF7nEzPxySgAqbwT8PfAfxQ1v4deEvDn7NvjzUvE&#10;qmEeJx4m1W9srLTSMB5I5C7YXIdsOq5ARVUsxFAH0trcMc3/AAWM0IhcmHwcWc+/kz9u/wB5a3ta&#10;/bo+JfxK+I3i3w98AvhPH4/0bwnM1tquuX+oR28U0q7gY4ULKH5RtpDEsP4QME0tY8N6u3/BW/Qd&#10;Yh0i6OjR+D2hn1Fbd/s+4xTDaZMbd3KjGc9K8p+AvxB1r/gnT4j+JngDx38NvFXiDStU1R9T8P63&#10;odmLqK+BUokbPkAFlRCeSVJYMoGMgH0F4b/4KJeGta/Zc8VfFi88N3un634VnTTtX8Lu5WWK+aVY&#10;0jWTaDsZnXJKgjDArkVzXwq/bW+NmreIfA154u+Bkz+CfGjKNN1fwpc/2hLboxAElwiu+1FDKzFv&#10;L2gMecGvMvgH8LPiV4T/AGfPjp8U/E3wpbxtrPxQ1KO/l8AX8xgleyE00jSMu0tkG5dlTCviMEDl&#10;a8B0PQYpPGvgdP2ZvCfxY8BfEmfUYxrmh6k7jSbKIJhy8rAtt3d5cjaGyqttBAPfv2hPGWr/AA//&#10;AOCq3hjVPDnhC68d+IZPCiw2Oh2l0tsZJ5EuE3NI/wAqIqZLM3GAa+gP2Wf2xPEnxY+MnjH4U/Eb&#10;wMngXx54et/txtbW6+0QyQBkDDI43Dz4iGUkOGPpXBeJ9B1ST/grj4O1WHTLz+yY/CDwvf8A2Vjb&#10;h/IusDzANoPzKMZ/iA71i+BNB8Uxf8FPvjxr2m+GrpXPhFhpd9eRSC1muhDYLEA7AKdzJjAPHlse&#10;xoA0/G37evxo0PTfEfjTTv2eL23+GGgXLw3Wpa/e/Yr2WJXCeYIGAcDJ/hSRRnBIxXP/ALeHx6+F&#10;njX9nf4P+PPGHwyuvHWmeI5JLvT9ObXpNMksWMKmQNJCp8wggLjpxmvknXpvE/xa+HfjXTPiDpvx&#10;y8WfG6GWaQaOqO+h2UQZSJHg+8oVQ4wq7c4xXWfthRSQ/wDBOn9mcmCeJ7eaa3k+1RNHJG4RwyEM&#10;AcZQ49cZoA/Zm8gjureeGWMSwyIyvGRncp+8PxBrgPBukzW+iap4PulNudKkP2CbcSTbFi1u+fVS&#10;pU+mz3r0dgecfexx6Vx99Y6jZsmu3cEM2pWcsqFbFWbzLNpDtHzfxhNrED+JTjrWkJaWZlUXVFrX&#10;vFUui+C9U1dbYy3Wn28kjWxPV0ByPp0P0INLrHg/RfGVlp7+ItJsdQlt8TIlwgkSJyBuK+oz3o1S&#10;OCNkvGVbnTL9BDdhRlQpRtsn05Cn2YHtWBqfw/8AE14ws7Txrc2Gh5ZTBBYxfa1TnCJOc444ztyB&#10;3zzWkeXvYn3vU0/BeuWl5rHiHSLDaLHR54rZPKIKo3lAtF6fL0x2rF+J+ga7rmsaBBZ6Rb6voUDS&#10;TXNrJc+SDMq/uQ42ndHyxI9QK6vwf4L0vwPocGl6RbC3so8krksZGb70jMSWZj6kmtySPzY2RgQG&#10;UjaPfrzR7X2dS8AdPmhZnmVvf6p8NbO+1zxh4jgexfEVtpFhagJHIz4VIz9+Rj024r0y1uBcWkMo&#10;RoRIqsI5BtZcjOCOxHpXmFl4E1Oz+Isd1rN4+teHrOBpNJ8+NANOmBO7cRy52Y2sRxz3qJrfUdU8&#10;WahfR+JLqOK+tkl8PLaSgWsieSCwK/dkbILfN0ByK1nH2mqZjGbp6M9ZDDg8YxkGnE1yej+NreS6&#10;Gl6k8dvrNtYQ3moRq2YbctwQX6DoSAeoGa6hJFkVSCGBAIINccouG6OuMlLZlTULH7ZDKqlopGQq&#10;sicMM9s4ryb+ztRuGUa5bahpd0tk+nsli8k5uy+D5hKAqMkZ3HpnFezZ28k47UZDc1tTrezWquZT&#10;pczumYHhvWPtsl3YeXIBp/lwmWRSDI23kjjBwR2rcZNy/MMn/PrTlGOxGfYU8dKyk05cyVjVR0SY&#10;g+6Kx/E2vweGNJfULhJJljdVWKFSzuzMFAAHJ+9W1UM0ayDDoXUENgjPIOQR+IFSV0Ft7iO4jDxu&#10;HXpkHuOo+tSZHrVNbZobjKFVhYMZE28lieopmp6xZ6Pbefe3EdvGP4nPUjqAO9Ne9sTtuVtd8T6Z&#10;4bWJ7+48t5n8uOONGkkkOMkKigscA56cCq+9LjTZJY/O1qznJfyyF3qp52qCFzj3O4Y7ms2a4inu&#10;7jxFpqf23OkAgitlYK0Jzyoz90tkbs84WtSx0O4twZo9QnFxIQzJId0S55Kqh+6PSra5URzOTsVd&#10;H8I6TY3g1O0iuWunXYsl5PLM8Y/uqJWOz3GBUd1qUMN5qGu3L7NO0m3kRXVsqxHzSnHqNoUH/eFa&#10;2tXbRQxWdq8a3lyNsSt0Vf4mwOwFeeeM7W38XatafDmzVG03yxda0oB2/ZywIhLD7sjk7+eoBq4L&#10;mleWxMvd2NT4R6a+oabdeLruFor/AMSMl5tYYMVvtAgix6Bef+BV6Aq4Awv0HpT4YxFEiKAqqAAq&#10;jAHsBT6zqSdSV2aRioqyItvRsHI6Hb0qRfujHFLRUFjOQTwSfc15R+0t8IPEXxw+Fd/4T8OeOL74&#10;f3t5LG0mq2EBlkeEZ3wECRDtbPJDj0wa9aooA8a/ZU/Zz039lz4P2HgbTdQn1by55Ly7vp49hnnk&#10;2ksqj7qgBQBz93rXr6pjOBz34xu/SpqKAIgp+982cY5xSqCp6d8d/wCX9akooAjKk4xlT2I/rQYx&#10;tAA27enb+VSUUARYPBC9+/GPyoVdvQe3ualooAiVSOcHOfYfia+J/wBrb/gnz4t/ax+JEuqal8X5&#10;9G8IQojab4d/sf7THZyCNUkYEzoCWIZt2ARux619u0UAFMYZ69OmMZzT6KAMHfBp90dPnbdDeMxg&#10;Vl+UYA3IT9egpLO8k0u+XT7s5glOLSdjy2OfLPuB+daWo6fHqVrJBMGKN/dOCD2IPbFYbW6XlqdF&#10;1iRJ5HB8mRW2vOq4+cejqcZxWkbNGOsTplcHvSseK53TdUewuLfStUlEly4b7PdBcLcAe/Z8YyO5&#10;6V0I6DnmotZmqaY1kEisGG4en4YxXnp+FaaXrNvqVjqOpS2umiWWy0Iyotr5zK2CDtyBljjJwDz0&#10;r0X6U1pUVgC6gscAZ6nn/A/lVRnKOxMoxlueIDwrO2n2fh/Wfl8Q+LriS/1hoyTsjjUMYVcdFX92&#10;g9fm9639L11prq2+zajMIfDVncRajDGp2SShUCK27qQqMeO5NemlQZAxXLYK7gOcHnr+ArlNS+HN&#10;jdaX4htLMvpsmuOZLu4hJZi5xkgHgZGcj3rqVfm+M5ZUZR+FlHRfFGsWtvoseqLFdXUmjyX17Jbp&#10;96UGMRogHHO9xx1IFaPhvxbda1Ho63Wnm1mu7Waa4UkjyXjdU2fiS35Gs3XPh7e6t480HV1vfK0n&#10;T7cxSWQdkLtuLKcL8pGQvB9Km0Pwlqum/ELVNTdoP7FnjbyUV2Myu2wtntjcrnj1pS9m4vuEfaKV&#10;uh3S/dGaWmhxtGTSNMiKSzqoAJJJxgDqa4zsHZ7d6Mjiq0+oQQ2T3XmCSFQW3RnOcZzj8j+VYU2u&#10;anHsu/7LWLTdhldmn23AGeD5WwjGOT8wI7imlcG7Gpea5aWFwLd3kkmbnyoI3lcA9yFBIFVLiO3m&#10;1i0vZo0ZTCVt53T/AFTE5br0LZXH+570zT44LXUtQZXUz37CeJlA+ZBGi4B74IY/jVbRop0vZLKe&#10;5m1mBot899IVCCQMfkVV6fTtV2S2M+Z9S5eeRZ6vp7rHIby4Yxfuefl2sdz/AOyCAMnuRV+7vYdN&#10;haaQqgLYC7uWf+FR7n0qiltpfhlLicRrC07ZZQSzSN6DJ557CsXWtUg0NDrniGZYI1cJY2XGfMIw&#10;oA/jmbnGOgotzPQL8sdRfEGrt4Vs/tslut/4gvCba0toAA0jFiyRf7ozlm7AZq94F8P3Wg6Kn9oS&#10;m61e4Hm3ly4BLSHkrkfwjoPYVj+CfDupXGqXPirxAvl6ndR+VbWSA7bG1ByseO8hPzM2Opx2rvlz&#10;t9DVzkorlRMVzPmYo6UtJS1gbhRRRQAUUUUAFFFFABRRRQAUUUUAFFFFABRRRQAUUUUAJ61i+JfD&#10;dv4m01raczQyI/mQ3Fu2yWGQdHRvWtuihaO4mrnm0niX+w/s+heNwoSXbHb6yV229ww6bj0ik+pA&#10;JPFby32o+HZXW+DX2k9UvVUtLD7SKOWH+0Pxrc1bSbTWrGazvLeO6tpRh4pBkH/A+9edy+H/ABT8&#10;N3jbw2G8R+G04k0W7lAuYF9YJW+8AOPLfsMA10xcami0ZztOLPTLa6hvLdJ4JUnhkAZJI2DKwPcE&#10;Vw2qfDuW/wDiVbeJxqtyLZLYwPYlspuyMMmPu8bgc9c1Hoer6f4lkuJfDepf2XqsfNzpd1CRtbuJ&#10;bckMpzn5l28/3q308QXtiqjV9MlgUDLXVmftEPTuAA4/Fce9TyzpN2+4rmU9DoQw2gk4/SnZNczq&#10;PxA8NaPpMWo3et2NtYyTJbJcSTqq+Y33Y+Twx9OtdKrDA5HtWLjJJNo1jKL0TAMN2MjPWlz6Vwfx&#10;Y+LWifB3RbPVdcFybG5vY7Pdaxh9jPnDMM/dGOTXbW8iTwxyRuroyhgy9CCMg03CSSm1ow5k24nG&#10;6hqT2+rag+oeJxpsNtcgxWkIhQyII0ba29SzcsfukZpZI28USaFFqEbGzubKS4ltXGxJZR5e0Oh7&#10;YLHaT256Vu2egxQ61qd+0UTtdsjCTblxhAhU57cdvWrl9pqahCI2LRspyksZ2tGfVTWjnHRIx5WY&#10;91bW2l32ki3CQW91JJbS28agRspjZs47YKAcf3jUcOrDTY59Ljt57m6tSIoYY0ba643JluijBClj&#10;wSK0bHQRa3gu7q7mvp412xvOE+Qd8bUGOp6k0+TXrRXeO33X1wowY7YeYR6Bm6D8TSv2L5bkdjoK&#10;f8I/Z2GpRx3nlwqkgdQckADg9ulQyapZ6Ps03TLRbi6BwttaKAsP+1J2QfU5PbNZ+sLqE8bXGqak&#10;mgaQoDPHDMBK/wDsvKeEHsgyf71c/Hrup61bJYeAtPt7ayFx+/1i+iKwdfnaND80jH+8ePrVRpuX&#10;9aCc0tjd1bWLfw+qz3ZXVPEbRM1rZQqQ7nptjU8gepPbmo/DvhW/1Ka11nxSyT6oqLJHYR4NtZPl&#10;vuf3nAOC3txWj4b8HW2gNLdSTz6hqdxzLfXZDSEei44VfYVf8SeJtL8KaTNqOr31vp1lEPnmuHCq&#10;DjoM9Sew60OSvyUtX+foK2nPPY10ZSBg0teG6l+0NqN3o8+t+G/BWp6x4fto2uZb24xbLJCoB3x7&#10;uoxz9BXsWgavF4g0PTtUt93kXtvHcx7sZ2uoYZx3wamrQqUopz6lQqRn8Jo0UUVkaiVFcXUFpG0k&#10;8yQxr1eRgoH4mnsw555r5v8AiZo9/wDtEfEgeErO5kg8C6GzLrk8TY+0XBGVjjYd1PWunD0fbSfM&#10;7RWrZhWqOmvdV2fSMciSKGRgykZBU5pa89+CcV3p3gw6TeXct6dKvbnToZ5lwWhilZI+e+FABNeg&#10;+tY1I8smlsaQlzRuOopB0oqCxaKTryKWgAooooAKKSloAKKKKACiiigAooooAZ64oxu7U+il6hvu&#10;cr4o8AaZ4qeOe5jlgv4SfJv7OZoLiL0w64JH+y2R7Vzq2/xE8JuFSWy8aaagJInH2O/A7AMB5Tn6&#10;hSfWvS6Q4raNRxVnqjJ00fCv7Xnji28Qat4Ts7/wzqWmyWIk1S9tbmMRySIjgBQ6EqfuscgnHSvq&#10;rwjq/wDwmWg2Gr+H/FYe1vLWOeO3kjhnCBlyN23DZ6jk5yDXnWm6ZH44/ak8a3UqRzafo2gRaOzx&#10;uQxeZ/MdTjjgZ9/mrn/2ffg/4T+IHwY8O3kyTQ6hZvcWQurOZh/qriRV4bcvQDtX0mLlh5YWnD4X&#10;Gz7/ABankUOdV3Japr8i18eV1bXPiZ8KPCtzdaffyTam+oPClq8SssK7sMN7fKV39uoNe8/avESq&#10;6x6fprKB8jNfyKW+o8nj6Zr5lsPAd54q/ac1XTNN1y6tLXwhYRul88MMrCaYZKEYAOEc9q970Pwd&#10;400/zFu/HSXsRyQDo0UZX8Q3NcmNjTjTpQjNaK+z66mmG55ylJm+s3iOTZv/ALKtOAXw0k2D7fcq&#10;G6s9ZaN2uvEVtZQ7uJbSyWNtueFJleQZ98V5P8ZvDWqeF/A/iPxPrvje8ubfTbWSa3t4NOt0AbI8&#10;tPukt8xUfjR4C/Z60PxJ4F8PXuv3WpaheTxRXzrI6QgO/wC827VReBux1ri9lBU/aOXW2x0+0nzu&#10;Fjprrx14HtbxoDqt54qv3wgtbNpL3eRxwsY8sH1AwB6VpLrHjHVrOKDw94at/D1oyti41cgGPBwM&#10;QR8g4HAJrqvCvg7SfBunJY6RbG1tV6K0jP8AqxJrdjQLGqgYAGBXPKpBO0Vf1Noxm/iZyGl+AQZE&#10;uddvp9evMLlblQLdGBzuSIcL7dTXVRxhAABx2GMAVPSHFYSk5O8mbqKRn6trFpoemXN/ezx21pbK&#10;XllkYKqKBk5J6V4p4d8Kt+0Nq0PjDxRBKPCcDZ0TQ5GKpMuci5nH8WeCo9DWx8VtQHxI8TL8LbL5&#10;oLi2F1rk68NBa7htVf8AbYj8q9X0yxh0nT7eztk2QW8axpHuLYUDAGT1rrjJ4emn9p/kc2tao19l&#10;EdxpNrc6bLp8sCNZTRGB4VXCmMjaVwOgwam0vTbfR9NtLCziEFpaxJBDGvRUVQqj8ABVtfuilrib&#10;fc6VFR2QgopaTilco4L4v+PH8C+FXls4vtGtX0gsdNtwpcyXMnCHA52jkn0AqT4UeAU+Hfg6301s&#10;S6hIzXN9cAEmadzuc59MnA+lck+34hfH5GiHmaX4MhKvIpwGvpxkpnvtjwSOxNexrhUXHTHrmuup&#10;J0qUaS3er8+xzQXtJc/YoaPottodvJBaRmOKSaWdwecvI5dj+bGtHnGe9KOlLXLq3ds6LW2G7h61&#10;k+IvE2neFNLk1DVbtLS1Q4LN1JJwAPU1pBQOfevnH4wXg+MHxi8P/DzT2YW+izLqerXS4KqgIPl5&#10;7HgD/gVdeGoe3m09IpXb7GFar7KN1u3ZH0lG4kjVl6MMjjH6U6mp90fSnVyHQJuHrRuA6kUzgE1w&#10;fxl+I1p8NfA+oancOoupFNvaRd5Zn+VAP61VKEq0lCK1ZnUmqceZ7HX6Trmn63HcS6fdw3ccErQS&#10;tCwYLIvVSR35H51oV5t8BPCd/wCD/hzp1tq8qTatdMb278oYVZJPmKj6AAV6OudvPWqqRUJuMXcK&#10;cnOPMx9FJS1maBRRRQAUUUUAFFFFADfWoLidYYndjtVQWY+wz/hUzL8wryv9pXxJceHPg9r4sJhF&#10;qmoxjTrP5d26WUhOnsu78q1ow9pUUO7MqkuWm2+hh/svqNd8O+JvGRVl/wCEn1u6vYWY5LQK5jj/&#10;AA4an/st3Qh+GesTSPHHaR67qTwqo2pFCJ2wPpwT+Nd/8NPB8fgH4e+HvDqkH+zbGK3eRRje4Ub3&#10;/Fsn8a+f/B/iJ/DP7I/iOeOXyb+e71KxhbHJnluXiU/mwr17/WPbJbOUUvT/AIY4V+6Ubb2O1/ZR&#10;t5dX8PeKfHVzEVuvFms3F7GpOQIUYxxBfbhq29Y8QePvCXxeH2q1bXPAOsGK2tjYwqZ9LnKgbpB/&#10;EjNnntmup0xNB+Cvwx0631C8h0/RtFs4bd7mY4AwAuT7sxz9TXZxsskasvKkZFcFWrzVpVHFOL2O&#10;inT5acaaeqPCv2oJn8RQeCvBMEg3eItZiS5VTk/Zo/mk/DlK90t1WOFURQqqMADpivmTxz4usov2&#10;kdW1+6868s/Avh5hHZ2zbmmvLhvliUf33UgD3Ar0P4L+JPHN5q2q6V48WxXURb2+o262EZCQxStI&#10;piY92Upj8DXViKEo4enHZJX9b/8AAsYUqylVZ65xS0KcqDjFLXkWsekNzxWX4i1q18N6PeaneOI7&#10;W0heaVj12qMn+laZ715d8R7EeN/Gnh7wkzF9Njzq+qRp/FHGcQxt7M+f++K0oxU5+9sZVHaNkP8A&#10;gh4ZuLPQbzxHq0bR674jna/ut7bmjRifJjB7BUI47bq9NV/bBxQgwqgenan/AFpVJupNzY6cOSKS&#10;BeRS0UVBoN9a5r4g+MLXwF4Q1XXrtTJFYwmQRjrI54RR/vMQv410pry3xTJH49+JFj4bVPO0vQwN&#10;T1NnXMbT/wDLtEfccyH2ArWjFSleWxlUdo2RqfBvwtc+F/A9t/aiCPXNSeTUtS/vfaJW3sD7rlV/&#10;Cu97c0q/dH0p1ROTnNyZcI8qshFxiioyQoJ7VFBcw3KsYpFcKxU7GzgjqD71KTsHMr2e5znxM8XW&#10;3gHwJrev3EiRLY27yqZDgb+iD/vor+dedfsw+D7jTfCs3ibU9sura7IblnBziM8gA+7Et+NZnx8u&#10;rnx58RvBfw3s40mtLib+0tYzyEt4z8ufr8347a94jit9Ns4o1CQQQqEVQcKoAwAPavVlN4bCKnFe&#10;9Ud3/h6Hn29tXU2/dh+ZbX7o706oo2Vo1KnKkZBHcUrMq5ycV5O90j0b9RrYXJ4HfntXy3Jv/aC/&#10;aUmsriJLrwZ4QG/y2OFkugcA47/OGB/2UFemftJ/EC98CfDm4/sZHm1vUpVsbFYxk734JHvt3Y/2&#10;sVzfw8h0L9lv4PrfeKr6K31G6Y3V64+/cTEcRIvcgYX8K9zB0/Y0JV4q856RS/Fnl4iaqVI0r6LV&#10;nv0eFVQOmOKkridK+JFhqPwyj8aXNpdWNgbJr6S3uY8TqgBOCvqccfWsr4S/GjTvi0t6bXTtR0me&#10;2Ecv2XVIPKlaGQHy5AO6ttavKdColKTW253urCLUe56VS1VuJo7e3eWWRY4o1Ls7cAAck1yPhH4r&#10;6B461a80/RbmWd7ePzvPaB1hkTeUyjHAbkdqiMJSTaWiLlOMWk3qzuKKKKgsKKKKACiiigDhfB/i&#10;y88QeM/G1jMoWy0m6gtbcbNucxB3O7vy1ecfEu6HxC/aE8E+DIn8200FX8Q6mi9NwG23Q/U5P/Aq&#10;0PE2sJ8GPiZq/iDU5Wh8Ga5brJd3BRnFreRjAOR0VkH/AH1Tf2ddGvNWuvFnxH1FJPP8UXfm6fDK&#10;uGisUXEKj/e+9XswhGjzYjpy2Xq9Pw1POcpVGqbPbJF/djvXyV8PVg8VWXw98N27psi8W6nrF3ED&#10;uaNLWWZk3D0MkkWPwr62OOVxkYwa+YPEuk6X8FfiV8RPF3h3SprjWbzTraKK1tw0m+7uJZGzj0Jj&#10;Vj/umoy+SkqlNfF09dv1DExcXGSNT4+ah/wsz4n+DPhTYuwtxdJrWtFF+UW0PzLEf95sH67a+iNw&#10;jXAwMDj0HFfMHwZ0e4+G/wAarqLxNcX+u+LvFWm295NPBaYtrZmZzKgbsq7VA9hX1Cyhsnj+Y4/+&#10;vWOMUabhSpu6S38+pWGcpKVSW7Pg3wPI+sftOeIr65sp9f1Gz1O9uLCztiiLNKkgRS7noqD+JumM&#10;Cvrr4a+EL3w+NW1XWrn7R4h1qVbm88o5jhCjEcEfqsY4z33V5X4f/ZNbT9BknXxFc6P43Oo3V8ni&#10;HSid6rJIxWJlbhk2kbl9c12UfwW8QaxcRS+JPiT4g1GCNdq2umLHpsb8g/vPLBZvpkV6uZ4uji3H&#10;2crJJL7jiwtGpRbc1c9fXhQP5U6obO3SztYYI93lxIqLuYscAYGSeT9TU1fNHuFW6uEtLeWaRtkc&#10;al2PoBkmvOPgyv8Aaml6r41vEMFx4kuftSCY/wCrtE/d26j2KDf/ANtKPj1q1uvg+LQ579NNTXr2&#10;PTHuWn8rZGx3SHd7orLjvurwX49Xx8ZW2j6Yb+fTrK9njsvDnh+0+UXCZ2C7uB/cOCEj7jBr1sHh&#10;JV4K+il18l/X4HmYnEKnLRXPdPF/xO1G78USeD/BFvFqXiCNd17fz5NnpakcGXHLOe0a/U1q/DHx&#10;Je3nhG8XxBqUdzqmk3dxYX+obVijeRG/1m3ovysnFXfhz4A0v4YeErTRtORUWGPfcXBA3zSEfNK/&#10;qSQawfhDottrnw/1O5vbFTb+ItRvr6a1uB9+OWZgpYe8arXPU9laSjsna/c3hzyak/uPUIZEkiR4&#10;2Vo2AKspyCOxHtT65PwX8OdA+H8E0OhWTWEExBeHz5XXjphWYhfoAK6lTkfhXE7XstjrV2tTD8a+&#10;JbTwd4Z1PW7w/wCj2cJlYZ+8R91fqzEL+Nc78H/Dd/ofhT7VrIzrurzvqd+vaOSU58v/AIAuF/Cs&#10;zxncN42+J2h+E0hZ9P0pV13UpQ2FLqxW2gP+82XPsgqxrXxn0nSfGNroMcM91AZXgvtVTH2axcRN&#10;IFeQ8biFxjqK7I0p+zUIrV6/LocznHm5m9D0jcFjyWAA6lqerBlBByCMgivAvHFvffGTR9avZry/&#10;0f4fWNrLLE2ntsu9VeMMTIp7QjaNo/jPPpXV3Pia8+HfwI0rUI7H+1dTtdMsYI7JpMedM4jiClvT&#10;LfpWfsdI6+8+g1Wu3daCfEPxNeeI9ebwN4ene2u3i8/VtURcjT7frgesknQL6ZPasL4H+H9B8K3n&#10;iu60BLmPw4DFELy4nMkd7Kiv5sq5+qru6NjNReB/hX4n1TQ7228a3dra/wBoXZu76PR3dZbxieEl&#10;l/uAfLtXsKv6jeRfEu8Xwf4ZRI/Bln/o2sajaYWIxqmBaQMOOTjew6Lx3ru92EfYxfu9f6/I5buT&#10;538RD8BbeHxlrHir4mk7/wDhILn7Lp75zssYP3aEf7zqzH6VneM/Adv8fvHmnzXupT3Xw+s7Hz4o&#10;7FmjivLoySRuGkHXaEHHvVi9+CPim10nUfC3h7xRZ+F/BjmR7WKzs2N3Cr5ZovMLbQm8kjAzg0mk&#10;+H/iDpfg3Q/Bmi6Pa+H7O3hFld65LeCdokA+eSKMHcWfnG45DHn1rTnUajqUprsvJf5+hNpcvLyi&#10;6H46PgD4eJZaVbTaxdyapdaX4e03zN8k8ccrInzf881xuLdkAFZvjr4LabP4N1fXviT4g1DxJe28&#10;El05jumtrW3IU7BBGmNpB6E8k8163oHw90HwzBoxtrNfN0W1aztbmU7pI4yBvOfViMk9+a8u+LOn&#10;6t8fpk8HaDJLp3hiOaOTWdaaLiVVw4it/wC+T0J7ZrCjUi6qey6sqpTcadnq+x5jovjDxD4+1TwH&#10;qOl+D9W8S6N4XtPsi5ZI4ptS8pUMzSP1SPBAdeQ2a76PwCfGfi4aT4vu7XxJ4iYJf6pGgY2ul2uT&#10;5Vvbr/C8jD77csqua938P+H7HwvollpWnW629naxrFFGozgAY5Pc14ze/CHxbrniDxjayXdpoeg6&#10;/ema71SxmZ9QurcKFSABvljXaCpI5+aur65CpN8nuKO33mUcNKHvPVs0/Dvxk0P4gfFPVPh7YWFr&#10;qmgWulO1zefeiaUSLG0Cg8Mm0jpxmsrSptR8WftPajPpV4NP8PeFtNi07UoVjXN5PIGlRSewQH8P&#10;+BV03iL4GxGz8Pr4Q1q58F3eiRPbwT2UKTLJC4G6ORH+9kqpye9YWg/st2VhDdpqXjHxPqy6hL5+&#10;pRNerDDeyHgl1jQHBGPlzgdKzjUw8eaUJWurd/VlqNfTmV7D9e1C8+O3i2Tw9pNw8fgDTSRrOpWz&#10;Mhv7gH5bWGQfeQc72HcYrS03VNB0H4k6xMus2ttDp9hbaRDp0Jy0IBaQ5XsPmUVa1Lxlb6HDeeGf&#10;BOm2rjR4GW6nAP2TTztysZA+/Ic52L35Nbfwx+Htt4NsZrucJc6/qR+0anfnG6WZvmI442gk4xXP&#10;dQg+i7fqzTl55LqzvKKKK809EKKKKACiiigChfada6nbyW93bx3MDnLRTIGDY9jViGNLeNI0VURQ&#10;FVUGAAB0A7Cp6SlulG+gKyG7v51nQ6NZ2+rXmoJCqXd4kcU0n/PRU3bR+Adq06WjUlxTtcjRRj3p&#10;3GKWlp7j0Ww2jmnUUDEopM0baAPEvjx4JTW/FHhbxNrVxar4O8Lrc395by5Lzz/L5Sgd/mUVzXhP&#10;RbjXPG3haPWIkTxPfyt4n1OPb81lbRjy7W3XP3VBdMj+8JK6v4lXieMfiZpnhqSbyNC8PRJ4h1mX&#10;+FyGYQQt/wACQyH/AGVFWPgDYvr1trHxBvoWjv8AxNMWgWTrFZRErboPqMv/AMCr241alHD6u1lp&#10;8/6v9x5HIqmIdjqvi1qU9h8P9Visio1G8iFha7j/AMtJiIx/6ET/AMBrpNB02PRdGsNOi/1Vpbxw&#10;L9EUKP5V5/4qZfF3xc8O+HwGa00RG1y73L+7eT/VW6fUOzP/AMBr05VHBryaq5acYd9T0Y6yuh3U&#10;Vi+MPFFn4M8N6nrV+2yzsYGnkb1x2/E4FbVeJfG/xdYnxBY6NfSZ0jSo11vVIIzmS52vi0tkHd5J&#10;lzt7hKqhTdWoorYVap7ONzmtHuNb8LeH4dNtFkHxN8fXLajenfvXTIWOGlP91Yo8KB/fqPxB4L0T&#10;x1460D4SaXbL/wAIr4ZVdZ8QD/n4dgywwv8A3mdi7ue4xW1ZyXvwu8E+J/iZ4qjiPjHWINy2rNlb&#10;Vf8Al3s0PoONx7tmr37Knhaew8Ay+KNWkkn8QeKZjqV1PN9/aeI1+gXkf79e026NOWJj00T8/wDg&#10;LY8+NpzVNrc3vjXeLY+ENM8LWTCyn8QXkGj2/ljAjjJzIQPQRqw/Gug+Ifhi/wDEXguTTtGkt7a+&#10;jlt5bY3SsYwYpVcA7eRkJjPvXKxq3jD48faIyx0rwnZtBz9xr6fqF91jAB/3q9aDLtBHSvHnJ0uV&#10;ddzshFVLnmtx4d8aeKpreHWdUsdG0Xy2F1Z6OGea4zxtMzj5V9dvJrtvD/h/T/DOk2+n6XaRWVlC&#10;u2OGFcAcf5681rClrKVScly9DdQSd+pGOgpefan0VjY1GADn1oVQOlPoqiet2MHNLS0tKxQzOKoa&#10;xbS3mnXlvBcNazzROkc6n5omKkB19xnNaNLTWjTJkuZWPnzwLpFnL4d8NeBLGyuIZI5Vu/En2lGE&#10;gkjAc+YTwTLKsf8AwDNe/rz0p9LW1Wp7R9iKcPZqwUUUViaBRRRQAUUUUAFFFFABRRRQAUUUUAFF&#10;FFADfU1U1C6isbWe5ncLDEjSSE9lAyf0q361jeL9LuNa8N6nY2rrHPc27wqz/d+YEYP51Ufi1Inf&#10;luj501KzOsWMGgxO0PiP4oXz3l/PE2ZbbSlDFQD2Ai+Ue7vX0Lc3Wl+AfCr3E7iy0nSrQD5vuxxx&#10;rgfjgAVheBfAc+h6pqGuarOt5rV5HHbBkH7u3t0ACxJ7bssfcmun17w7p/irSpNO1O1W7s5Su+KT&#10;ocHI/I121qqm4x6I5aNNpOXVnLfCrSLhbPUvEOoRiPUvEFx9tZe8cONsEZ/3Ux/30a7zP5U5VCqA&#10;BgAYwKWuOpJzm5HVCPLGwwkdhz1Arxjwr8HIde+JGueOvFEE02qf2gV021kb91BBDlIZAn94jJz7&#10;17T/AI1Q1m/TS9Nurt3CpCjSEt2wDj9aujUnHSG7IqRjJJy6Hyr+0xeXnxd+JmjfDPTBtigmVp5t&#10;zcu4Bc8f3Iwx/GvpDXtU074a+BZ7wJ5WnaTaKkUPqEULGg+pwv415d+z78O7qHUtW8ca3Mt1qepS&#10;SJDhAPKjL5k/Nhj/AIDXqfjrwfB440mDTLuTFqt5BczR/wDPRY2DhPxKg162OrU70sND4Ib+be7P&#10;Pw1OdqlV7vbyMf4M+FLrwz4RMuprjWtWuZNU1A+s8pzj8FCj8K77A29c05RhQKWvGqS9pLmZ6cI8&#10;qEHSlooqCwooooAKKKKACiiigAooooAKKKKACiiigAooooAKKKKACiiigAooooAKKKKACiiigBPW&#10;g0UUgENJRRTH0HUtFFAhrVxfxchS48F3aSDcpliBGSP4xRRWtH+JEyqfCdbZW8drawQxIEijRUVR&#10;0AAwBUw70UVi92XDZDqWiihbFBRRRTAKKKKACiiigAooooAKKKKACiiigD//2VBLAQItABQABgAI&#10;AAAAIQArENvACgEAABQCAAATAAAAAAAAAAAAAAAAAAAAAABbQ29udGVudF9UeXBlc10ueG1sUEsB&#10;Ai0AFAAGAAgAAAAhADj9If/WAAAAlAEAAAsAAAAAAAAAAAAAAAAAOwEAAF9yZWxzLy5yZWxzUEsB&#10;Ai0AFAAGAAgAAAAhAJtRFFnhAgAAywYAAA4AAAAAAAAAAAAAAAAAOgIAAGRycy9lMm9Eb2MueG1s&#10;UEsBAi0AFAAGAAgAAAAhADedwRi6AAAAIQEAABkAAAAAAAAAAAAAAAAARwUAAGRycy9fcmVscy9l&#10;Mm9Eb2MueG1sLnJlbHNQSwECLQAUAAYACAAAACEA1kZq7NsAAAAFAQAADwAAAAAAAAAAAAAAAAA4&#10;BgAAZHJzL2Rvd25yZXYueG1sUEsBAi0ACgAAAAAAAAAhAJ2XQ2AlWQAAJVkAABQAAAAAAAAAAAAA&#10;AAAAQAcAAGRycy9tZWRpYS9pbWFnZTEuanBnUEsFBgAAAAAGAAYAfAEAAJd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56" o:spid="_x0000_s1028" type="#_x0000_t75" style="position:absolute;left:96940;width:41045;height:1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rMxgAAAN0AAAAPAAAAZHJzL2Rvd25yZXYueG1sRI9Ba8JA&#10;FITvBf/D8gQvpW4iNC3RVVpBEPFS7cHjM/tM0u6+jdnVpP/eFQoeh5n5hpktemvElVpfO1aQjhMQ&#10;xIXTNZcKvverl3cQPiBrNI5JwR95WMwHTzPMtev4i667UIoIYZ+jgiqEJpfSFxVZ9GPXEEfv5FqL&#10;Icq2lLrFLsKtkZMkyaTFmuNChQ0tKyp+dxerYLs1h7fu53B+Phan5cbY7HOdolKjYf8xBRGoD4/w&#10;f3utFWTpawb3N/EJyPkNAAD//wMAUEsBAi0AFAAGAAgAAAAhANvh9svuAAAAhQEAABMAAAAAAAAA&#10;AAAAAAAAAAAAAFtDb250ZW50X1R5cGVzXS54bWxQSwECLQAUAAYACAAAACEAWvQsW78AAAAVAQAA&#10;CwAAAAAAAAAAAAAAAAAfAQAAX3JlbHMvLnJlbHNQSwECLQAUAAYACAAAACEAK7pKzMYAAADdAAAA&#10;DwAAAAAAAAAAAAAAAAAHAgAAZHJzL2Rvd25yZXYueG1sUEsFBgAAAAADAAMAtwAAAPoCAAAAAA==&#10;">
                  <v:imagedata r:id="rId10" o:title=""/>
                </v:shape>
                <v:rect id="Rectangle 2406" o:spid="_x0000_s1029" style="position:absolute;left:13222;top:1158;width:7295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0Zu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PEcxfD7JjwBuf0BAAD//wMAUEsBAi0AFAAGAAgAAAAhANvh9svuAAAAhQEAABMAAAAAAAAA&#10;AAAAAAAAAAAAAFtDb250ZW50X1R5cGVzXS54bWxQSwECLQAUAAYACAAAACEAWvQsW78AAAAVAQAA&#10;CwAAAAAAAAAAAAAAAAAfAQAAX3JlbHMvLnJlbHNQSwECLQAUAAYACAAAACEAK+tGbsYAAADdAAAA&#10;DwAAAAAAAAAAAAAAAAAHAgAAZHJzL2Rvd25yZXYueG1sUEsFBgAAAAADAAMAtwAAAPoCAAAAAA==&#10;" filled="f" stroked="f">
                  <v:textbox inset="0,0,0,0">
                    <w:txbxContent>
                      <w:p w:rsidR="00366E77" w:rsidRDefault="00366E77" w:rsidP="00366E77">
                        <w:pPr>
                          <w:spacing w:after="160" w:line="259" w:lineRule="auto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</w:p>
    <w:sectPr w:rsidR="00D032A3" w:rsidRPr="00D0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4456"/>
    <w:multiLevelType w:val="hybridMultilevel"/>
    <w:tmpl w:val="C674EE36"/>
    <w:lvl w:ilvl="0" w:tplc="2220ADB0">
      <w:start w:val="1"/>
      <w:numFmt w:val="bullet"/>
      <w:lvlText w:val="•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CEE060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4E38DE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925DB8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E02572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D414B6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D4DB38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C21A4C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0A89BE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366E77"/>
    <w:rsid w:val="008C14DF"/>
    <w:rsid w:val="00A2473A"/>
    <w:rsid w:val="00AC5F46"/>
    <w:rsid w:val="00B2050B"/>
    <w:rsid w:val="00CE5281"/>
    <w:rsid w:val="00D032A3"/>
    <w:rsid w:val="00DF24CF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520B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E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ragovic@mek.gov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jana.bukilic@mek.gov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me/clanak/nacrt-zakona-o-izmjenama-i-dopunama-zakona-o-regionalnom-razvoj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Marija Dragovic</cp:lastModifiedBy>
  <cp:revision>5</cp:revision>
  <dcterms:created xsi:type="dcterms:W3CDTF">2024-03-05T07:44:00Z</dcterms:created>
  <dcterms:modified xsi:type="dcterms:W3CDTF">2024-06-24T07:14:00Z</dcterms:modified>
</cp:coreProperties>
</file>