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54D4F" w14:textId="77777777" w:rsidR="00F44566" w:rsidRDefault="00F44566" w:rsidP="00F44566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240F2E4B" wp14:editId="756FC2AB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3623904A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0D633064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31442713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1E9BC6F7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92CBB02" w14:textId="77777777" w:rsidR="00F44566" w:rsidRDefault="00F44566" w:rsidP="00F44566">
      <w:pPr>
        <w:tabs>
          <w:tab w:val="left" w:pos="5130"/>
        </w:tabs>
        <w:rPr>
          <w:rFonts w:ascii="Arial" w:hAnsi="Arial" w:cs="Arial"/>
          <w:sz w:val="22"/>
        </w:rPr>
      </w:pPr>
    </w:p>
    <w:p w14:paraId="59A28166" w14:textId="77777777" w:rsidR="005E3B12" w:rsidRDefault="005E3B12" w:rsidP="00DE0994">
      <w:pPr>
        <w:pStyle w:val="BodyText"/>
        <w:tabs>
          <w:tab w:val="left" w:pos="7770"/>
        </w:tabs>
        <w:spacing w:line="276" w:lineRule="auto"/>
        <w:jc w:val="left"/>
        <w:rPr>
          <w:rFonts w:asciiTheme="minorHAnsi" w:hAnsiTheme="minorHAnsi" w:cstheme="minorBidi"/>
          <w:sz w:val="24"/>
          <w:lang w:val="sr-Latn-ME"/>
        </w:rPr>
      </w:pPr>
    </w:p>
    <w:p w14:paraId="37E6124F" w14:textId="3B16BF6F" w:rsidR="007F3B33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62720">
        <w:rPr>
          <w:rFonts w:ascii="Arial" w:hAnsi="Arial" w:cs="Arial"/>
          <w:bCs/>
          <w:lang w:val="hr-HR"/>
        </w:rPr>
        <w:t>4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9F51B5">
        <w:rPr>
          <w:rFonts w:ascii="Arial" w:hAnsi="Arial" w:cs="Arial"/>
          <w:bCs/>
          <w:lang w:val="hr-HR"/>
        </w:rPr>
        <w:t>3638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9F51B5">
        <w:rPr>
          <w:rFonts w:ascii="Arial" w:hAnsi="Arial" w:cs="Arial"/>
          <w:bCs/>
          <w:lang w:val="hr-HR"/>
        </w:rPr>
        <w:t>3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F62720">
        <w:rPr>
          <w:rFonts w:ascii="Arial" w:hAnsi="Arial" w:cs="Arial"/>
          <w:bCs/>
          <w:lang w:val="hr-HR"/>
        </w:rPr>
        <w:t xml:space="preserve"> </w:t>
      </w:r>
      <w:r w:rsidR="009F51B5">
        <w:rPr>
          <w:rFonts w:ascii="Arial" w:hAnsi="Arial" w:cs="Arial"/>
          <w:bCs/>
          <w:lang w:val="hr-HR"/>
        </w:rPr>
        <w:t>27</w:t>
      </w:r>
      <w:r w:rsidR="00F62720">
        <w:rPr>
          <w:rFonts w:ascii="Arial" w:hAnsi="Arial" w:cs="Arial"/>
          <w:bCs/>
          <w:lang w:val="hr-HR"/>
        </w:rPr>
        <w:t xml:space="preserve">. </w:t>
      </w:r>
      <w:r w:rsidR="009F51B5">
        <w:rPr>
          <w:rFonts w:ascii="Arial" w:hAnsi="Arial" w:cs="Arial"/>
          <w:bCs/>
          <w:lang w:val="hr-HR"/>
        </w:rPr>
        <w:t>avgust</w:t>
      </w:r>
      <w:r w:rsidR="00F62720">
        <w:rPr>
          <w:rFonts w:ascii="Arial" w:hAnsi="Arial" w:cs="Arial"/>
          <w:bCs/>
          <w:lang w:val="hr-HR"/>
        </w:rPr>
        <w:t xml:space="preserve">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F62720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01409C52" w14:textId="77777777" w:rsidR="005A34EE" w:rsidRPr="006668B8" w:rsidRDefault="005A34EE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</w:p>
    <w:p w14:paraId="0926E6EA" w14:textId="2E40D7A6" w:rsidR="00A8492D" w:rsidRPr="009F6CE7" w:rsidRDefault="00A8492D" w:rsidP="00A8492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9F6CE7">
        <w:rPr>
          <w:rFonts w:ascii="Arial" w:hAnsi="Arial" w:cs="Arial"/>
          <w:sz w:val="22"/>
          <w:lang w:val="sr-Latn-CS"/>
        </w:rPr>
        <w:t>Na osnovu člana 18  Zakona o upravnom postupku („Službeni list CG“, br. 56/14, 20/15, 40/16 i 37/17),</w:t>
      </w:r>
      <w:r w:rsidR="00F43F14" w:rsidRPr="009F6CE7">
        <w:rPr>
          <w:rFonts w:ascii="Arial" w:hAnsi="Arial" w:cs="Arial"/>
          <w:sz w:val="22"/>
          <w:lang w:val="sr-Latn-CS"/>
        </w:rPr>
        <w:t xml:space="preserve"> člana</w:t>
      </w:r>
      <w:r w:rsidR="002972AF">
        <w:rPr>
          <w:rFonts w:ascii="Arial" w:hAnsi="Arial" w:cs="Arial"/>
          <w:sz w:val="22"/>
          <w:lang w:val="sr-Latn-CS"/>
        </w:rPr>
        <w:t xml:space="preserve"> 14 tačka 1 i</w:t>
      </w:r>
      <w:r w:rsidR="000F7367" w:rsidRPr="009F6CE7">
        <w:rPr>
          <w:rFonts w:ascii="Arial" w:hAnsi="Arial" w:cs="Arial"/>
          <w:sz w:val="22"/>
          <w:lang w:val="sr-Latn-CS"/>
        </w:rPr>
        <w:t xml:space="preserve"> </w:t>
      </w:r>
      <w:r w:rsidR="002972AF">
        <w:rPr>
          <w:rFonts w:ascii="Arial" w:hAnsi="Arial" w:cs="Arial"/>
          <w:sz w:val="22"/>
          <w:lang w:val="sr-Latn-CS"/>
        </w:rPr>
        <w:t>30</w:t>
      </w:r>
      <w:r w:rsidR="005D62EC">
        <w:rPr>
          <w:rFonts w:ascii="Arial" w:hAnsi="Arial" w:cs="Arial"/>
          <w:sz w:val="22"/>
          <w:lang w:val="sr-Latn-CS"/>
        </w:rPr>
        <w:t xml:space="preserve"> stav 1 i 5</w:t>
      </w:r>
      <w:r w:rsidR="004A1B4D" w:rsidRPr="009F6CE7">
        <w:rPr>
          <w:rFonts w:ascii="Arial" w:hAnsi="Arial" w:cs="Arial"/>
          <w:sz w:val="22"/>
          <w:lang w:val="sr-Latn-CS"/>
        </w:rPr>
        <w:t xml:space="preserve"> </w:t>
      </w:r>
      <w:r w:rsidRPr="009F6CE7">
        <w:rPr>
          <w:rFonts w:ascii="Arial" w:hAnsi="Arial" w:cs="Arial"/>
          <w:sz w:val="22"/>
          <w:lang w:val="sr-Latn-CS"/>
        </w:rPr>
        <w:t>Zakona o slobodnom pristupu informacijama („Službeni list CG“, br. 44/12 i 30/17)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9F6CE7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0" w:name="_Hlk141771023"/>
      <w:r w:rsidR="009F51B5">
        <w:rPr>
          <w:rFonts w:ascii="Arial" w:hAnsi="Arial" w:cs="Arial"/>
          <w:sz w:val="22"/>
          <w:lang w:val="sr-Latn-CS"/>
        </w:rPr>
        <w:t>NVO ''Justicija''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F51B5">
        <w:rPr>
          <w:rFonts w:ascii="Arial" w:hAnsi="Arial" w:cs="Arial"/>
          <w:color w:val="000000" w:themeColor="text1"/>
          <w:sz w:val="22"/>
          <w:lang w:val="sr-Latn-CS"/>
        </w:rPr>
        <w:t xml:space="preserve">ul. Miljana Vukova br.9,  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 w:rsidRPr="009F6CE7">
        <w:rPr>
          <w:rFonts w:ascii="Arial" w:hAnsi="Arial" w:cs="Arial"/>
          <w:bCs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sz w:val="22"/>
          <w:lang w:val="hr-HR"/>
        </w:rPr>
        <w:t>4</w:t>
      </w:r>
      <w:r w:rsidRPr="009F6CE7">
        <w:rPr>
          <w:rFonts w:ascii="Arial" w:hAnsi="Arial" w:cs="Arial"/>
          <w:bCs/>
          <w:sz w:val="22"/>
          <w:lang w:val="hr-HR"/>
        </w:rPr>
        <w:t>-</w:t>
      </w:r>
      <w:r w:rsidR="009F51B5">
        <w:rPr>
          <w:rFonts w:ascii="Arial" w:hAnsi="Arial" w:cs="Arial"/>
          <w:bCs/>
          <w:sz w:val="22"/>
          <w:lang w:val="hr-HR"/>
        </w:rPr>
        <w:t>3638</w:t>
      </w:r>
      <w:r w:rsidRPr="009F6CE7">
        <w:rPr>
          <w:rFonts w:ascii="Arial" w:hAnsi="Arial" w:cs="Arial"/>
          <w:bCs/>
          <w:sz w:val="22"/>
          <w:lang w:val="hr-HR"/>
        </w:rPr>
        <w:t>/1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9F6CE7">
        <w:rPr>
          <w:rFonts w:ascii="Arial" w:hAnsi="Arial" w:cs="Arial"/>
          <w:sz w:val="22"/>
          <w:lang w:val="sr-Latn-CS"/>
        </w:rPr>
        <w:t xml:space="preserve">od </w:t>
      </w:r>
      <w:r w:rsidR="009F51B5">
        <w:rPr>
          <w:rFonts w:ascii="Arial" w:hAnsi="Arial" w:cs="Arial"/>
          <w:sz w:val="22"/>
          <w:lang w:val="sr-Latn-CS"/>
        </w:rPr>
        <w:t>08</w:t>
      </w:r>
      <w:r w:rsidRPr="009F6CE7">
        <w:rPr>
          <w:rFonts w:ascii="Arial" w:hAnsi="Arial" w:cs="Arial"/>
          <w:sz w:val="22"/>
          <w:lang w:val="sr-Latn-CS"/>
        </w:rPr>
        <w:t xml:space="preserve">. </w:t>
      </w:r>
      <w:r w:rsidR="009F51B5">
        <w:rPr>
          <w:rFonts w:ascii="Arial" w:hAnsi="Arial" w:cs="Arial"/>
          <w:sz w:val="22"/>
          <w:lang w:val="sr-Latn-CS"/>
        </w:rPr>
        <w:t>avgusta</w:t>
      </w:r>
      <w:r w:rsidRPr="009F6CE7">
        <w:rPr>
          <w:rFonts w:ascii="Arial" w:hAnsi="Arial" w:cs="Arial"/>
          <w:sz w:val="22"/>
          <w:lang w:val="sr-Latn-CS"/>
        </w:rPr>
        <w:t xml:space="preserve"> 202</w:t>
      </w:r>
      <w:r w:rsidR="00F62720" w:rsidRPr="009F6CE7">
        <w:rPr>
          <w:rFonts w:ascii="Arial" w:hAnsi="Arial" w:cs="Arial"/>
          <w:sz w:val="22"/>
          <w:lang w:val="sr-Latn-CS"/>
        </w:rPr>
        <w:t>4</w:t>
      </w:r>
      <w:r w:rsidRPr="009F6CE7">
        <w:rPr>
          <w:rFonts w:ascii="Arial" w:hAnsi="Arial" w:cs="Arial"/>
          <w:sz w:val="22"/>
          <w:lang w:val="sr-Latn-CS"/>
        </w:rPr>
        <w:t>.godine</w:t>
      </w:r>
      <w:bookmarkEnd w:id="0"/>
      <w:r w:rsidRPr="009F6CE7">
        <w:rPr>
          <w:rFonts w:ascii="Arial" w:hAnsi="Arial" w:cs="Arial"/>
          <w:sz w:val="22"/>
          <w:lang w:val="sr-Latn-CS"/>
        </w:rPr>
        <w:t>, ministar ekonomskog razvoja, donosi</w:t>
      </w:r>
    </w:p>
    <w:p w14:paraId="347565E4" w14:textId="77777777" w:rsidR="00A8492D" w:rsidRPr="009F6CE7" w:rsidRDefault="00A8492D" w:rsidP="00A8492D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CAC8C88" w14:textId="43E55410" w:rsidR="00FA0C9E" w:rsidRPr="009F6CE7" w:rsidRDefault="00A8492D" w:rsidP="00A8492D">
      <w:pPr>
        <w:pStyle w:val="NoSpacing"/>
        <w:tabs>
          <w:tab w:val="left" w:pos="3345"/>
        </w:tabs>
        <w:spacing w:before="120" w:line="276" w:lineRule="auto"/>
        <w:rPr>
          <w:rFonts w:ascii="Arial" w:hAnsi="Arial" w:cs="Arial"/>
          <w:b/>
          <w:color w:val="000000" w:themeColor="text1"/>
          <w:lang w:val="sr-Latn-CS"/>
        </w:rPr>
      </w:pPr>
      <w:r w:rsidRPr="009F6CE7">
        <w:rPr>
          <w:rFonts w:ascii="Arial" w:eastAsiaTheme="minorHAnsi" w:hAnsi="Arial" w:cs="Arial"/>
          <w:color w:val="000000" w:themeColor="text1"/>
          <w:lang w:val="sr-Latn-CS"/>
        </w:rPr>
        <w:t xml:space="preserve">                                                           </w:t>
      </w:r>
      <w:r w:rsidR="009C06B7" w:rsidRPr="009F6CE7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B1909CD" w14:textId="77777777" w:rsidR="00482EA0" w:rsidRPr="009F6CE7" w:rsidRDefault="00482EA0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5C3D578E" w:rsidR="009C06B7" w:rsidRDefault="00625FA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9F6CE7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482EA0" w:rsidRPr="009F6CE7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9F6CE7">
        <w:rPr>
          <w:rFonts w:ascii="Arial" w:eastAsia="Calibri" w:hAnsi="Arial" w:cs="Arial"/>
          <w:b/>
          <w:sz w:val="22"/>
          <w:lang w:val="pl-PL"/>
        </w:rPr>
        <w:t>USVAJA</w:t>
      </w:r>
      <w:r w:rsidR="00F62720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F62720" w:rsidRPr="009F6CE7">
        <w:rPr>
          <w:rFonts w:ascii="Arial" w:eastAsia="Calibri" w:hAnsi="Arial" w:cs="Arial"/>
          <w:sz w:val="22"/>
          <w:lang w:val="pl-PL"/>
        </w:rPr>
        <w:t>zahtjev</w:t>
      </w:r>
      <w:r w:rsidR="009947AA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9F51B5">
        <w:rPr>
          <w:rFonts w:ascii="Arial" w:hAnsi="Arial" w:cs="Arial"/>
          <w:sz w:val="22"/>
          <w:lang w:val="sr-Latn-CS"/>
        </w:rPr>
        <w:t>NVO ''Justicija''</w:t>
      </w:r>
      <w:r w:rsidR="009F51B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F51B5">
        <w:rPr>
          <w:rFonts w:ascii="Arial" w:hAnsi="Arial" w:cs="Arial"/>
          <w:color w:val="000000" w:themeColor="text1"/>
          <w:sz w:val="22"/>
          <w:lang w:val="sr-Latn-CS"/>
        </w:rPr>
        <w:t xml:space="preserve">ul. Miljana Vukova br.9,  </w:t>
      </w:r>
      <w:r w:rsidR="009F51B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 w:rsidR="009F51B5" w:rsidRPr="009F6CE7">
        <w:rPr>
          <w:rFonts w:ascii="Arial" w:hAnsi="Arial" w:cs="Arial"/>
          <w:bCs/>
          <w:sz w:val="22"/>
          <w:lang w:val="hr-HR"/>
        </w:rPr>
        <w:t>016-037/24-</w:t>
      </w:r>
      <w:r w:rsidR="009F51B5">
        <w:rPr>
          <w:rFonts w:ascii="Arial" w:hAnsi="Arial" w:cs="Arial"/>
          <w:bCs/>
          <w:sz w:val="22"/>
          <w:lang w:val="hr-HR"/>
        </w:rPr>
        <w:t>3638</w:t>
      </w:r>
      <w:r w:rsidR="009F51B5" w:rsidRPr="009F6CE7">
        <w:rPr>
          <w:rFonts w:ascii="Arial" w:hAnsi="Arial" w:cs="Arial"/>
          <w:bCs/>
          <w:sz w:val="22"/>
          <w:lang w:val="hr-HR"/>
        </w:rPr>
        <w:t>/1</w:t>
      </w:r>
      <w:r w:rsidR="009F51B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F51B5" w:rsidRPr="009F6CE7">
        <w:rPr>
          <w:rFonts w:ascii="Arial" w:hAnsi="Arial" w:cs="Arial"/>
          <w:sz w:val="22"/>
          <w:lang w:val="sr-Latn-CS"/>
        </w:rPr>
        <w:t xml:space="preserve">od </w:t>
      </w:r>
      <w:r w:rsidR="009F51B5">
        <w:rPr>
          <w:rFonts w:ascii="Arial" w:hAnsi="Arial" w:cs="Arial"/>
          <w:sz w:val="22"/>
          <w:lang w:val="sr-Latn-CS"/>
        </w:rPr>
        <w:t>08</w:t>
      </w:r>
      <w:r w:rsidR="009F51B5" w:rsidRPr="009F6CE7">
        <w:rPr>
          <w:rFonts w:ascii="Arial" w:hAnsi="Arial" w:cs="Arial"/>
          <w:sz w:val="22"/>
          <w:lang w:val="sr-Latn-CS"/>
        </w:rPr>
        <w:t xml:space="preserve">. </w:t>
      </w:r>
      <w:r w:rsidR="009F51B5">
        <w:rPr>
          <w:rFonts w:ascii="Arial" w:hAnsi="Arial" w:cs="Arial"/>
          <w:sz w:val="22"/>
          <w:lang w:val="sr-Latn-CS"/>
        </w:rPr>
        <w:t>avgusta</w:t>
      </w:r>
      <w:r w:rsidR="009F51B5" w:rsidRPr="009F6CE7">
        <w:rPr>
          <w:rFonts w:ascii="Arial" w:hAnsi="Arial" w:cs="Arial"/>
          <w:sz w:val="22"/>
          <w:lang w:val="sr-Latn-CS"/>
        </w:rPr>
        <w:t xml:space="preserve"> 2024.godine</w:t>
      </w:r>
      <w:r w:rsidR="00A767EC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omogućuje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pristup 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dijelu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>informacij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bookmarkStart w:id="1" w:name="_Hlk154388756"/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854C8B7" w14:textId="707BF733" w:rsidR="00A822C0" w:rsidRDefault="00A822C0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EC74E92" w14:textId="0A72C797" w:rsidR="00A822C0" w:rsidRDefault="00A822C0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822C0">
        <w:rPr>
          <w:rFonts w:ascii="Arial" w:hAnsi="Arial" w:cs="Arial"/>
          <w:b/>
          <w:color w:val="000000" w:themeColor="text1"/>
          <w:sz w:val="22"/>
          <w:lang w:val="sr-Latn-CS"/>
        </w:rPr>
        <w:t>II OGRANIČAVA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pristup dijelu informacije koji se odnosi na JMB, ime oca, mjesto rođenja i prosječnu ocjenu za vrijeme studiranja, fizičkih lica koji se nalaze u dijelu odobrene informacije.</w:t>
      </w:r>
    </w:p>
    <w:p w14:paraId="1D7F6D2C" w14:textId="4F8295B6" w:rsidR="009F51B5" w:rsidRDefault="009F51B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</w:p>
    <w:p w14:paraId="5FB63E08" w14:textId="705F98F6" w:rsidR="009F51B5" w:rsidRPr="009F51B5" w:rsidRDefault="009F51B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 w:rsidRPr="009F51B5">
        <w:rPr>
          <w:rFonts w:ascii="Arial" w:hAnsi="Arial" w:cs="Arial"/>
          <w:b/>
          <w:color w:val="000000" w:themeColor="text1"/>
          <w:sz w:val="22"/>
          <w:lang w:val="en-US"/>
        </w:rPr>
        <w:t>II</w:t>
      </w:r>
      <w:r w:rsidR="00A822C0">
        <w:rPr>
          <w:rFonts w:ascii="Arial" w:hAnsi="Arial" w:cs="Arial"/>
          <w:b/>
          <w:color w:val="000000" w:themeColor="text1"/>
          <w:sz w:val="22"/>
          <w:lang w:val="en-US"/>
        </w:rPr>
        <w:t>I</w:t>
      </w:r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Pr="009F51B5">
        <w:rPr>
          <w:rFonts w:ascii="Arial" w:hAnsi="Arial" w:cs="Arial"/>
          <w:b/>
          <w:color w:val="000000" w:themeColor="text1"/>
          <w:sz w:val="22"/>
          <w:lang w:val="en-US"/>
        </w:rPr>
        <w:t>ODBIJA SE</w:t>
      </w:r>
      <w:r>
        <w:rPr>
          <w:rFonts w:ascii="Arial" w:hAnsi="Arial" w:cs="Arial"/>
          <w:b/>
          <w:color w:val="000000" w:themeColor="text1"/>
          <w:sz w:val="22"/>
          <w:lang w:val="en-US"/>
        </w:rPr>
        <w:t xml:space="preserve"> </w:t>
      </w:r>
      <w:proofErr w:type="spellStart"/>
      <w:r w:rsidRPr="009F51B5">
        <w:rPr>
          <w:rFonts w:ascii="Arial" w:hAnsi="Arial" w:cs="Arial"/>
          <w:color w:val="000000" w:themeColor="text1"/>
          <w:sz w:val="22"/>
          <w:lang w:val="en-US"/>
        </w:rPr>
        <w:t>pri</w:t>
      </w:r>
      <w:r>
        <w:rPr>
          <w:rFonts w:ascii="Arial" w:hAnsi="Arial" w:cs="Arial"/>
          <w:color w:val="000000" w:themeColor="text1"/>
          <w:sz w:val="22"/>
          <w:lang w:val="en-US"/>
        </w:rPr>
        <w:t>stup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dijelu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koji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odnosi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‘’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kopije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mobilnih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telefona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koristi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ovo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Ministarstva’’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razloga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nespojedovanja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>.</w:t>
      </w:r>
    </w:p>
    <w:bookmarkEnd w:id="1"/>
    <w:p w14:paraId="30392E28" w14:textId="7B7FF658" w:rsidR="00FA0C9E" w:rsidRPr="009F6CE7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47C6597" w14:textId="7340FEE5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9F6CE7">
        <w:rPr>
          <w:rFonts w:ascii="Arial" w:hAnsi="Arial" w:cs="Arial"/>
          <w:b/>
          <w:bCs/>
          <w:iCs/>
        </w:rPr>
        <w:t>I</w:t>
      </w:r>
      <w:r w:rsidR="00A822C0">
        <w:rPr>
          <w:rFonts w:ascii="Arial" w:hAnsi="Arial" w:cs="Arial"/>
          <w:b/>
          <w:bCs/>
          <w:iCs/>
        </w:rPr>
        <w:t>V</w:t>
      </w:r>
      <w:r w:rsidRPr="009F6CE7">
        <w:rPr>
          <w:rFonts w:ascii="Arial" w:hAnsi="Arial" w:cs="Arial"/>
          <w:iCs/>
        </w:rPr>
        <w:t xml:space="preserve"> Pristup predmetnim dokumentima ostvariće se, dostavom putem</w:t>
      </w:r>
      <w:r w:rsidR="00F62720" w:rsidRPr="009F6CE7">
        <w:rPr>
          <w:rFonts w:ascii="Arial" w:hAnsi="Arial" w:cs="Arial"/>
          <w:iCs/>
        </w:rPr>
        <w:t xml:space="preserve"> elektronske</w:t>
      </w:r>
      <w:r w:rsidRPr="009F6CE7">
        <w:rPr>
          <w:rFonts w:ascii="Arial" w:hAnsi="Arial" w:cs="Arial"/>
          <w:iCs/>
        </w:rPr>
        <w:t xml:space="preserve"> pošte, </w:t>
      </w:r>
      <w:r w:rsidR="00F62720" w:rsidRPr="009F6CE7">
        <w:rPr>
          <w:rFonts w:ascii="Arial" w:hAnsi="Arial" w:cs="Arial"/>
          <w:iCs/>
        </w:rPr>
        <w:t xml:space="preserve">na naznačenu mail adresu podnosioca zahtjeva – </w:t>
      </w:r>
      <w:r w:rsidR="009F51B5">
        <w:rPr>
          <w:rFonts w:ascii="Arial" w:hAnsi="Arial" w:cs="Arial"/>
          <w:iCs/>
        </w:rPr>
        <w:fldChar w:fldCharType="begin"/>
      </w:r>
      <w:r w:rsidR="009F51B5">
        <w:rPr>
          <w:rFonts w:ascii="Arial" w:hAnsi="Arial" w:cs="Arial"/>
          <w:iCs/>
        </w:rPr>
        <w:instrText xml:space="preserve"> HYPERLINK "mailto:</w:instrText>
      </w:r>
      <w:r w:rsidR="009F51B5" w:rsidRPr="009F51B5">
        <w:rPr>
          <w:rFonts w:ascii="Arial" w:hAnsi="Arial" w:cs="Arial"/>
          <w:iCs/>
        </w:rPr>
        <w:instrText>justicija</w:instrText>
      </w:r>
      <w:r w:rsidR="009F51B5" w:rsidRPr="009F51B5">
        <w:rPr>
          <w:rFonts w:ascii="Arial" w:hAnsi="Arial" w:cs="Arial"/>
          <w:iCs/>
          <w:lang w:val="en-US"/>
        </w:rPr>
        <w:instrText>@t-com.me</w:instrText>
      </w:r>
      <w:r w:rsidR="009F51B5">
        <w:rPr>
          <w:rFonts w:ascii="Arial" w:hAnsi="Arial" w:cs="Arial"/>
          <w:iCs/>
        </w:rPr>
        <w:instrText xml:space="preserve">" </w:instrText>
      </w:r>
      <w:r w:rsidR="009F51B5">
        <w:rPr>
          <w:rFonts w:ascii="Arial" w:hAnsi="Arial" w:cs="Arial"/>
          <w:iCs/>
        </w:rPr>
        <w:fldChar w:fldCharType="separate"/>
      </w:r>
      <w:r w:rsidR="009F51B5" w:rsidRPr="0005779C">
        <w:rPr>
          <w:rStyle w:val="Hyperlink"/>
          <w:rFonts w:ascii="Arial" w:hAnsi="Arial" w:cs="Arial"/>
          <w:iCs/>
        </w:rPr>
        <w:t>justicija</w:t>
      </w:r>
      <w:r w:rsidR="009F51B5" w:rsidRPr="0005779C">
        <w:rPr>
          <w:rStyle w:val="Hyperlink"/>
          <w:rFonts w:ascii="Arial" w:hAnsi="Arial" w:cs="Arial"/>
          <w:iCs/>
          <w:lang w:val="en-US"/>
        </w:rPr>
        <w:t>@t-com.me</w:t>
      </w:r>
      <w:r w:rsidR="009F51B5">
        <w:rPr>
          <w:rFonts w:ascii="Arial" w:hAnsi="Arial" w:cs="Arial"/>
          <w:iCs/>
        </w:rPr>
        <w:fldChar w:fldCharType="end"/>
      </w:r>
      <w:r w:rsidR="009F51B5">
        <w:rPr>
          <w:rFonts w:ascii="Arial" w:hAnsi="Arial" w:cs="Arial"/>
          <w:iCs/>
          <w:lang w:val="en-US"/>
        </w:rPr>
        <w:t>.</w:t>
      </w:r>
    </w:p>
    <w:p w14:paraId="771A998F" w14:textId="77777777" w:rsidR="00E7596A" w:rsidRPr="009F6CE7" w:rsidRDefault="00E7596A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2004D3F" w14:textId="1F7F7D9F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9F6CE7">
        <w:rPr>
          <w:rFonts w:ascii="Arial" w:hAnsi="Arial" w:cs="Arial"/>
          <w:b/>
          <w:bCs/>
          <w:iCs/>
          <w:color w:val="000000" w:themeColor="text1"/>
        </w:rPr>
        <w:t>V</w:t>
      </w:r>
      <w:r w:rsidR="00593F1B" w:rsidRPr="009F6CE7">
        <w:rPr>
          <w:rFonts w:ascii="Arial" w:hAnsi="Arial" w:cs="Arial"/>
          <w:iCs/>
          <w:color w:val="000000" w:themeColor="text1"/>
        </w:rPr>
        <w:t xml:space="preserve"> </w:t>
      </w:r>
      <w:r w:rsidR="005D62EC">
        <w:rPr>
          <w:rFonts w:ascii="Arial" w:hAnsi="Arial" w:cs="Arial"/>
          <w:iCs/>
          <w:color w:val="000000" w:themeColor="text1"/>
        </w:rPr>
        <w:t>Troškova postupka nije bilo</w:t>
      </w:r>
      <w:r w:rsidR="009F51B5">
        <w:rPr>
          <w:rFonts w:ascii="Arial" w:hAnsi="Arial" w:cs="Arial"/>
          <w:iCs/>
          <w:color w:val="000000" w:themeColor="text1"/>
        </w:rPr>
        <w:t>.</w:t>
      </w:r>
    </w:p>
    <w:p w14:paraId="60A0114C" w14:textId="77777777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019B98C" w14:textId="6D55F124" w:rsidR="00FA0C9E" w:rsidRPr="009F6CE7" w:rsidRDefault="00E7596A" w:rsidP="00E7596A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                                                       </w:t>
      </w:r>
      <w:r w:rsidR="009C06B7" w:rsidRPr="009F6CE7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92A4C97" w14:textId="77777777" w:rsidR="00482EA0" w:rsidRPr="009F6CE7" w:rsidRDefault="00482EA0" w:rsidP="007942A6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0F02185" w14:textId="08EE04DA" w:rsidR="00BC284B" w:rsidRPr="009F6CE7" w:rsidRDefault="009F51B5" w:rsidP="001F2901">
      <w:pPr>
        <w:spacing w:before="0" w:after="0" w:line="240" w:lineRule="auto"/>
        <w:rPr>
          <w:rFonts w:ascii="Arial" w:hAnsi="Arial" w:cs="Arial"/>
          <w:kern w:val="2"/>
          <w:sz w:val="22"/>
          <w:lang w:val="en-US"/>
          <w14:ligatures w14:val="standardContextual"/>
        </w:rPr>
      </w:pPr>
      <w:r>
        <w:rPr>
          <w:rFonts w:ascii="Arial" w:hAnsi="Arial" w:cs="Arial"/>
          <w:sz w:val="22"/>
          <w:lang w:val="sr-Latn-CS"/>
        </w:rPr>
        <w:t>NVO ''Justicija''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ul. Miljana Vukova br.9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Podgorica,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dana </w:t>
      </w:r>
      <w:r>
        <w:rPr>
          <w:rFonts w:ascii="Arial" w:hAnsi="Arial" w:cs="Arial"/>
          <w:color w:val="000000" w:themeColor="text1"/>
          <w:sz w:val="22"/>
          <w:lang w:val="sr-Latn-CS"/>
        </w:rPr>
        <w:t>08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avgusta 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2024.godine,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3638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/1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, kojim je 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>zatraž</w:t>
      </w:r>
      <w:r>
        <w:rPr>
          <w:rFonts w:ascii="Arial" w:eastAsia="Calibri" w:hAnsi="Arial" w:cs="Arial"/>
          <w:color w:val="000000"/>
          <w:sz w:val="22"/>
          <w:lang w:val="pl-PL"/>
        </w:rPr>
        <w:t>en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pristup informacijama i to:</w:t>
      </w:r>
      <w:r w:rsidR="001F2901" w:rsidRPr="009F6CE7">
        <w:rPr>
          <w:rFonts w:ascii="Arial" w:eastAsia="Calibri" w:hAnsi="Arial" w:cs="Arial"/>
          <w:color w:val="000000"/>
          <w:sz w:val="22"/>
          <w:lang w:val="pl-PL"/>
        </w:rPr>
        <w:t xml:space="preserve"> ‘’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planirani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budžet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ovo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Ministarstvo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tekuću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godinu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koji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su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članovi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kabineta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njihove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diplome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reference,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nadležnosti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broj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zaposlenih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u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ovom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Ministarstvu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kao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broj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službenih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vozila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(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sa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kopijama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saobraćajnih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dozvola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)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mobilnih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telefona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koje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koristi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ovo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ministarstvo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.</w:t>
      </w:r>
      <w:r w:rsidR="009D1561" w:rsidRPr="009F6CE7">
        <w:rPr>
          <w:rFonts w:ascii="Arial" w:hAnsi="Arial" w:cs="Arial"/>
          <w:color w:val="000000" w:themeColor="text1"/>
          <w:sz w:val="22"/>
        </w:rPr>
        <w:t>'</w:t>
      </w:r>
      <w:r w:rsidR="008A2175" w:rsidRPr="009F6CE7">
        <w:rPr>
          <w:rFonts w:ascii="Arial" w:hAnsi="Arial" w:cs="Arial"/>
          <w:color w:val="000000" w:themeColor="text1"/>
          <w:sz w:val="22"/>
        </w:rPr>
        <w:t>'</w:t>
      </w:r>
    </w:p>
    <w:p w14:paraId="091CCC87" w14:textId="77777777" w:rsidR="009D1561" w:rsidRPr="009F6CE7" w:rsidRDefault="009D1561" w:rsidP="008A2175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4829A6B0" w14:textId="5DE12CD9" w:rsidR="00E04254" w:rsidRDefault="00E04254" w:rsidP="00E04254">
      <w:pPr>
        <w:pStyle w:val="NoSpacing"/>
        <w:jc w:val="both"/>
        <w:rPr>
          <w:rFonts w:ascii="Arial" w:hAnsi="Arial" w:cs="Arial"/>
          <w:bCs/>
          <w:lang w:val="hr-HR"/>
        </w:rPr>
      </w:pPr>
      <w:r w:rsidRPr="00E727DF">
        <w:rPr>
          <w:rFonts w:ascii="Arial" w:eastAsia="Calibri" w:hAnsi="Arial" w:cs="Arial"/>
          <w:color w:val="000000"/>
          <w:lang w:val="pl-PL"/>
        </w:rPr>
        <w:t>Postupajući po zahtjevu</w:t>
      </w:r>
      <w:r>
        <w:rPr>
          <w:rFonts w:ascii="Arial" w:eastAsia="Calibri" w:hAnsi="Arial" w:cs="Arial"/>
          <w:color w:val="000000"/>
          <w:lang w:val="pl-PL"/>
        </w:rPr>
        <w:t xml:space="preserve">, 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Ministarstvo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je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utvrdilo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da je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dio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tražene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informacije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koja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se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odnosi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na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>:</w:t>
      </w:r>
      <w:r>
        <w:rPr>
          <w:rFonts w:ascii="Arial" w:eastAsia="Calibri" w:hAnsi="Arial" w:cs="Arial"/>
          <w:color w:val="000000"/>
          <w:lang w:val="en-US"/>
        </w:rPr>
        <w:t xml:space="preserve"> ’’Koji </w:t>
      </w:r>
      <w:proofErr w:type="spellStart"/>
      <w:r>
        <w:rPr>
          <w:rFonts w:ascii="Arial" w:eastAsia="Calibri" w:hAnsi="Arial" w:cs="Arial"/>
          <w:color w:val="000000"/>
          <w:lang w:val="en-US"/>
        </w:rPr>
        <w:t>su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članovi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kabineta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njihove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reference </w:t>
      </w:r>
      <w:proofErr w:type="spellStart"/>
      <w:r>
        <w:rPr>
          <w:rFonts w:ascii="Arial" w:eastAsia="Calibri" w:hAnsi="Arial" w:cs="Arial"/>
          <w:color w:val="000000"/>
          <w:lang w:val="en-US"/>
        </w:rPr>
        <w:t>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nadležnosti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zaposlenih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/>
          <w:lang w:val="en-US"/>
        </w:rPr>
        <w:t>ovom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Ministarstvu</w:t>
      </w:r>
      <w:proofErr w:type="spellEnd"/>
      <w:r>
        <w:rPr>
          <w:rFonts w:ascii="Arial" w:eastAsia="Calibri" w:hAnsi="Arial" w:cs="Arial"/>
          <w:color w:val="000000"/>
          <w:lang w:val="en-US"/>
        </w:rPr>
        <w:t>’’</w:t>
      </w:r>
      <w:r w:rsidRPr="000C01E8">
        <w:rPr>
          <w:rFonts w:ascii="Arial" w:eastAsia="Calibri" w:hAnsi="Arial" w:cs="Arial"/>
          <w:color w:val="000000"/>
          <w:lang w:val="en-US"/>
        </w:rPr>
        <w:t xml:space="preserve">, 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javn</w:t>
      </w:r>
      <w:r>
        <w:rPr>
          <w:rFonts w:ascii="Arial" w:eastAsia="Calibri" w:hAnsi="Arial" w:cs="Arial"/>
          <w:color w:val="000000"/>
          <w:lang w:val="en-US"/>
        </w:rPr>
        <w:t>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objavljena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informacija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te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da se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nalazi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na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zvaničnoj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stranici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Vlade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C01E8">
        <w:rPr>
          <w:rFonts w:ascii="Arial" w:eastAsia="Calibri" w:hAnsi="Arial" w:cs="Arial"/>
          <w:color w:val="000000"/>
          <w:lang w:val="en-US"/>
        </w:rPr>
        <w:t>Crne</w:t>
      </w:r>
      <w:proofErr w:type="spellEnd"/>
      <w:r w:rsidRPr="000C01E8">
        <w:rPr>
          <w:rFonts w:ascii="Arial" w:eastAsia="Calibri" w:hAnsi="Arial" w:cs="Arial"/>
          <w:color w:val="000000"/>
          <w:lang w:val="en-US"/>
        </w:rPr>
        <w:t xml:space="preserve"> Gore</w:t>
      </w:r>
      <w:r>
        <w:rPr>
          <w:rFonts w:ascii="Arial" w:eastAsia="Calibri" w:hAnsi="Arial" w:cs="Arial"/>
          <w:color w:val="000000"/>
          <w:lang w:val="en-US"/>
        </w:rPr>
        <w:t xml:space="preserve">, pa je </w:t>
      </w:r>
      <w:proofErr w:type="spellStart"/>
      <w:r>
        <w:rPr>
          <w:rFonts w:ascii="Arial" w:eastAsia="Calibri" w:hAnsi="Arial" w:cs="Arial"/>
          <w:color w:val="000000"/>
          <w:lang w:val="en-US"/>
        </w:rPr>
        <w:t>podnosiocu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povodom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predmetnog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uputilo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obavještenje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color w:val="000000"/>
          <w:lang w:val="en-US"/>
        </w:rPr>
        <w:t>pristupu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javno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objavljenoj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informaciji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: </w:t>
      </w:r>
      <w:r w:rsidRPr="00AC6345">
        <w:rPr>
          <w:rFonts w:ascii="Arial" w:hAnsi="Arial" w:cs="Arial"/>
          <w:bCs/>
          <w:lang w:val="hr-HR"/>
        </w:rPr>
        <w:t>016-037/2</w:t>
      </w:r>
      <w:r>
        <w:rPr>
          <w:rFonts w:ascii="Arial" w:hAnsi="Arial" w:cs="Arial"/>
          <w:bCs/>
          <w:lang w:val="hr-HR"/>
        </w:rPr>
        <w:t>4</w:t>
      </w:r>
      <w:r w:rsidRPr="00AC6345">
        <w:rPr>
          <w:rFonts w:ascii="Arial" w:hAnsi="Arial" w:cs="Arial"/>
          <w:bCs/>
          <w:lang w:val="hr-HR"/>
        </w:rPr>
        <w:t>-</w:t>
      </w:r>
      <w:r>
        <w:rPr>
          <w:rFonts w:ascii="Arial" w:hAnsi="Arial" w:cs="Arial"/>
          <w:bCs/>
          <w:lang w:val="hr-HR"/>
        </w:rPr>
        <w:t>3640</w:t>
      </w:r>
      <w:r w:rsidRPr="00AC6345">
        <w:rPr>
          <w:rFonts w:ascii="Arial" w:hAnsi="Arial" w:cs="Arial"/>
          <w:bCs/>
          <w:lang w:val="hr-HR"/>
        </w:rPr>
        <w:t>/</w:t>
      </w:r>
      <w:r>
        <w:rPr>
          <w:rFonts w:ascii="Arial" w:hAnsi="Arial" w:cs="Arial"/>
          <w:bCs/>
          <w:lang w:val="hr-HR"/>
        </w:rPr>
        <w:t>2 od 27.08.2024.godine.</w:t>
      </w:r>
    </w:p>
    <w:p w14:paraId="228276FF" w14:textId="021BD946" w:rsidR="00E04254" w:rsidRDefault="00E04254" w:rsidP="00E04254">
      <w:pPr>
        <w:pStyle w:val="NoSpacing"/>
        <w:jc w:val="both"/>
        <w:rPr>
          <w:rFonts w:ascii="Arial" w:hAnsi="Arial" w:cs="Arial"/>
          <w:bCs/>
          <w:lang w:val="hr-HR"/>
        </w:rPr>
      </w:pPr>
    </w:p>
    <w:p w14:paraId="016B1498" w14:textId="78F348E5" w:rsidR="00E04254" w:rsidRDefault="00E04254" w:rsidP="00E04254">
      <w:pPr>
        <w:pStyle w:val="NoSpacing"/>
        <w:jc w:val="both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Nadalje, u postupku po zahtjevu, utvrđeno je da je Ministarstvo u posjedu dokumenta u kojem je sadržan planirani budžet za tekuću godinu, kopija</w:t>
      </w:r>
      <w:r w:rsidR="005D62EC">
        <w:rPr>
          <w:rFonts w:ascii="Arial" w:hAnsi="Arial" w:cs="Arial"/>
          <w:bCs/>
          <w:lang w:val="hr-HR"/>
        </w:rPr>
        <w:t xml:space="preserve"> dijela</w:t>
      </w:r>
      <w:r>
        <w:rPr>
          <w:rFonts w:ascii="Arial" w:hAnsi="Arial" w:cs="Arial"/>
          <w:bCs/>
          <w:lang w:val="hr-HR"/>
        </w:rPr>
        <w:t xml:space="preserve"> saobraćajnih dozvola za vozila u posjedu ministarstva, </w:t>
      </w:r>
      <w:r w:rsidR="001E6836">
        <w:rPr>
          <w:rFonts w:ascii="Arial" w:hAnsi="Arial" w:cs="Arial"/>
          <w:bCs/>
          <w:lang w:val="hr-HR"/>
        </w:rPr>
        <w:t xml:space="preserve">diploma zaposlenih u Kabinetu ministra, </w:t>
      </w:r>
      <w:r>
        <w:rPr>
          <w:rFonts w:ascii="Arial" w:hAnsi="Arial" w:cs="Arial"/>
          <w:bCs/>
          <w:lang w:val="hr-HR"/>
        </w:rPr>
        <w:t>kao i dokumenta koji sadrži pregled službenih vozila.</w:t>
      </w:r>
    </w:p>
    <w:p w14:paraId="5296AC9D" w14:textId="208DC86D" w:rsidR="00E04254" w:rsidRDefault="00E04254" w:rsidP="00E04254">
      <w:pPr>
        <w:pStyle w:val="NoSpacing"/>
        <w:jc w:val="both"/>
        <w:rPr>
          <w:rFonts w:ascii="Arial" w:hAnsi="Arial" w:cs="Arial"/>
          <w:bCs/>
          <w:lang w:val="hr-HR"/>
        </w:rPr>
      </w:pPr>
    </w:p>
    <w:p w14:paraId="4B757556" w14:textId="77777777" w:rsidR="001E6836" w:rsidRDefault="001E6836" w:rsidP="00F84F34">
      <w:pPr>
        <w:pStyle w:val="NoSpacing"/>
        <w:jc w:val="both"/>
        <w:rPr>
          <w:rFonts w:ascii="Arial" w:hAnsi="Arial" w:cs="Arial"/>
          <w:bCs/>
          <w:lang w:val="hr-HR"/>
        </w:rPr>
      </w:pPr>
    </w:p>
    <w:p w14:paraId="50DB4F44" w14:textId="28407281" w:rsidR="00F84F34" w:rsidRDefault="00E04254" w:rsidP="00F84F34">
      <w:pPr>
        <w:pStyle w:val="NoSpacing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bCs/>
          <w:lang w:val="hr-HR"/>
        </w:rPr>
        <w:lastRenderedPageBreak/>
        <w:t>Pristup dijelu informacije koji se odnosi na: '</w:t>
      </w:r>
      <w:proofErr w:type="spellStart"/>
      <w:r>
        <w:rPr>
          <w:rFonts w:ascii="Arial" w:hAnsi="Arial" w:cs="Arial"/>
          <w:color w:val="000000" w:themeColor="text1"/>
          <w:lang w:val="en-US"/>
        </w:rPr>
        <w:t>Kopije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mobilnih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telefona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koje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koristi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ovo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Ministarstv</w:t>
      </w:r>
      <w:r w:rsidR="00F84F34">
        <w:rPr>
          <w:rFonts w:ascii="Arial" w:hAnsi="Arial" w:cs="Arial"/>
          <w:color w:val="000000" w:themeColor="text1"/>
          <w:lang w:val="en-US"/>
        </w:rPr>
        <w:t>o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’’, </w:t>
      </w:r>
      <w:proofErr w:type="spellStart"/>
      <w:r>
        <w:rPr>
          <w:rFonts w:ascii="Arial" w:hAnsi="Arial" w:cs="Arial"/>
          <w:color w:val="000000" w:themeColor="text1"/>
          <w:lang w:val="en-US"/>
        </w:rPr>
        <w:t>odbija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lang w:val="en-US"/>
        </w:rPr>
        <w:t>sa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razloga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što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lang w:val="en-US"/>
        </w:rPr>
        <w:t>Ministarstvo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ekonomskog razvoja </w:t>
      </w:r>
      <w:proofErr w:type="spellStart"/>
      <w:r>
        <w:rPr>
          <w:rFonts w:ascii="Arial" w:hAnsi="Arial" w:cs="Arial"/>
          <w:color w:val="000000" w:themeColor="text1"/>
          <w:lang w:val="en-US"/>
        </w:rPr>
        <w:t>potpisalo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Ugovor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o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nabavci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mobilne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telefonije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broj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: 016-426/24-1456/1 od 25.04.2024.godine,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sa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Crnogorskim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Telekomom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A.D,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na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osnovu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kojeg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su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svi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zaintersovani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službenici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lično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pojedinačno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potpisali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Ugovore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o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mobilnim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uslugama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sa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datom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firmom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, a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koje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pojedinačne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primjerke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Ministarstvo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 xml:space="preserve"> ne </w:t>
      </w:r>
      <w:proofErr w:type="spellStart"/>
      <w:r w:rsidR="00F84F34">
        <w:rPr>
          <w:rFonts w:ascii="Arial" w:hAnsi="Arial" w:cs="Arial"/>
          <w:color w:val="000000" w:themeColor="text1"/>
          <w:lang w:val="en-US"/>
        </w:rPr>
        <w:t>posjeduje</w:t>
      </w:r>
      <w:proofErr w:type="spellEnd"/>
      <w:r w:rsidR="00F84F34">
        <w:rPr>
          <w:rFonts w:ascii="Arial" w:hAnsi="Arial" w:cs="Arial"/>
          <w:color w:val="000000" w:themeColor="text1"/>
          <w:lang w:val="en-US"/>
        </w:rPr>
        <w:t>.</w:t>
      </w:r>
    </w:p>
    <w:p w14:paraId="028791A9" w14:textId="25EBBCDD" w:rsidR="00A822C0" w:rsidRDefault="00A822C0" w:rsidP="00F84F34">
      <w:pPr>
        <w:pStyle w:val="NoSpacing"/>
        <w:jc w:val="both"/>
        <w:rPr>
          <w:rFonts w:ascii="Arial" w:hAnsi="Arial" w:cs="Arial"/>
          <w:color w:val="000000" w:themeColor="text1"/>
          <w:lang w:val="en-US"/>
        </w:rPr>
      </w:pPr>
    </w:p>
    <w:p w14:paraId="716DE0D2" w14:textId="77777777" w:rsidR="00A822C0" w:rsidRDefault="00A822C0" w:rsidP="00A822C0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14:paraId="1F56DA97" w14:textId="77777777" w:rsidR="00A822C0" w:rsidRDefault="00A822C0" w:rsidP="00A822C0">
      <w:pPr>
        <w:pStyle w:val="NoSpacing"/>
        <w:jc w:val="both"/>
        <w:rPr>
          <w:rFonts w:ascii="Arial" w:hAnsi="Arial" w:cs="Arial"/>
          <w:lang w:val="en-US"/>
        </w:rPr>
      </w:pPr>
    </w:p>
    <w:p w14:paraId="620CA7E6" w14:textId="77777777" w:rsidR="00A822C0" w:rsidRDefault="00A822C0" w:rsidP="00A822C0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14:paraId="1A92029E" w14:textId="77777777" w:rsidR="00A822C0" w:rsidRDefault="00A822C0" w:rsidP="00A822C0">
      <w:pPr>
        <w:pStyle w:val="NoSpacing"/>
        <w:jc w:val="both"/>
        <w:rPr>
          <w:rFonts w:ascii="Arial" w:hAnsi="Arial" w:cs="Arial"/>
          <w:lang w:val="en-US"/>
        </w:rPr>
      </w:pPr>
    </w:p>
    <w:p w14:paraId="6E7B15A0" w14:textId="77777777" w:rsidR="00A822C0" w:rsidRDefault="00A822C0" w:rsidP="00A822C0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02F99E1B" w14:textId="77777777" w:rsidR="00A822C0" w:rsidRDefault="00A822C0" w:rsidP="00A822C0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14:paraId="5FB9342A" w14:textId="448DEC2C" w:rsidR="00A822C0" w:rsidRDefault="00A822C0" w:rsidP="00A822C0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naprijed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iznijetom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dozvoljava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predmetnom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dijelu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ograničava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dijelu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iste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JMB, ime oca, mjesto rođenja i prosječnu ocjenu za vrijeme studiranja</w:t>
      </w:r>
      <w:r>
        <w:rPr>
          <w:rFonts w:ascii="Arial" w:eastAsia="Calibri" w:hAnsi="Arial" w:cs="Arial"/>
          <w:lang w:val="pl-PL"/>
        </w:rPr>
        <w:t>, fizičkih lica,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jer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omogućavanje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istim</w:t>
      </w:r>
      <w:proofErr w:type="spellEnd"/>
      <w:r>
        <w:rPr>
          <w:rFonts w:ascii="Arial" w:hAnsi="Arial" w:cs="Arial"/>
          <w:lang w:val="en-US"/>
        </w:rPr>
        <w:t xml:space="preserve"> bio </w:t>
      </w:r>
      <w:proofErr w:type="spellStart"/>
      <w:r>
        <w:rPr>
          <w:rFonts w:ascii="Arial" w:hAnsi="Arial" w:cs="Arial"/>
          <w:lang w:val="en-US"/>
        </w:rPr>
        <w:t>suprotan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svrsi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koju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prikupljaju</w:t>
      </w:r>
      <w:proofErr w:type="spellEnd"/>
      <w:r>
        <w:rPr>
          <w:rFonts w:ascii="Arial" w:hAnsi="Arial" w:cs="Arial"/>
          <w:lang w:val="en-US"/>
        </w:rPr>
        <w:t xml:space="preserve">, za </w:t>
      </w:r>
      <w:proofErr w:type="spellStart"/>
      <w:r>
        <w:rPr>
          <w:rFonts w:ascii="Arial" w:hAnsi="Arial" w:cs="Arial"/>
          <w:lang w:val="en-US"/>
        </w:rPr>
        <w:t>čiju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obradu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nema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konkretnom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slučaju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čemu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slobodnom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informacijama</w:t>
      </w:r>
      <w:proofErr w:type="spellEnd"/>
      <w:r>
        <w:rPr>
          <w:rFonts w:ascii="Arial" w:hAnsi="Arial" w:cs="Arial"/>
          <w:lang w:val="en-US"/>
        </w:rPr>
        <w:t>.</w:t>
      </w:r>
    </w:p>
    <w:p w14:paraId="13AA4055" w14:textId="77777777" w:rsidR="00A822C0" w:rsidRDefault="00A822C0" w:rsidP="00A822C0">
      <w:pPr>
        <w:pStyle w:val="NoSpacing"/>
        <w:jc w:val="both"/>
        <w:rPr>
          <w:rFonts w:ascii="Arial" w:hAnsi="Arial" w:cs="Arial"/>
          <w:color w:val="000000" w:themeColor="text1"/>
          <w:lang w:val="en-US"/>
        </w:rPr>
      </w:pPr>
    </w:p>
    <w:p w14:paraId="79FA25F9" w14:textId="1EA3E33D" w:rsidR="00733ECD" w:rsidRDefault="004643BA" w:rsidP="00F84F34">
      <w:pPr>
        <w:pStyle w:val="NoSpacing"/>
        <w:jc w:val="both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color w:val="000000" w:themeColor="text1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lang w:val="sr-Latn-CS"/>
        </w:rPr>
        <w:t xml:space="preserve"> </w:t>
      </w:r>
      <w:r w:rsidR="00A822C0">
        <w:rPr>
          <w:rFonts w:ascii="Arial" w:hAnsi="Arial" w:cs="Arial"/>
          <w:color w:val="000000" w:themeColor="text1"/>
          <w:lang w:val="sr-Latn-CS"/>
        </w:rPr>
        <w:t>22</w:t>
      </w:r>
      <w:r w:rsidRPr="00E727DF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A822C0">
        <w:rPr>
          <w:rFonts w:ascii="Arial" w:hAnsi="Arial" w:cs="Arial"/>
          <w:color w:val="000000" w:themeColor="text1"/>
          <w:lang w:val="sr-Latn-CS"/>
        </w:rPr>
        <w:t>e</w:t>
      </w:r>
      <w:r w:rsidRPr="00E727DF">
        <w:rPr>
          <w:rFonts w:ascii="Arial" w:hAnsi="Arial" w:cs="Arial"/>
          <w:color w:val="000000" w:themeColor="text1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lang w:val="sr-Latn-CS"/>
        </w:rPr>
        <w:t xml:space="preserve"> dostavljanjem </w:t>
      </w:r>
      <w:r>
        <w:rPr>
          <w:rFonts w:ascii="Arial" w:hAnsi="Arial" w:cs="Arial"/>
          <w:color w:val="000000" w:themeColor="text1"/>
          <w:lang w:val="sr-Latn-CS"/>
        </w:rPr>
        <w:t>skeniranog primjerka</w:t>
      </w:r>
      <w:r w:rsidRPr="0042207E">
        <w:rPr>
          <w:rFonts w:ascii="Arial" w:hAnsi="Arial" w:cs="Arial"/>
          <w:iCs/>
        </w:rPr>
        <w:t xml:space="preserve">, putem elektronske pošte, na </w:t>
      </w:r>
      <w:r>
        <w:rPr>
          <w:rFonts w:ascii="Arial" w:hAnsi="Arial" w:cs="Arial"/>
          <w:iCs/>
        </w:rPr>
        <w:t xml:space="preserve">mail </w:t>
      </w:r>
      <w:r w:rsidRPr="0042207E">
        <w:rPr>
          <w:rFonts w:ascii="Arial" w:hAnsi="Arial" w:cs="Arial"/>
          <w:iCs/>
        </w:rPr>
        <w:t xml:space="preserve">adresu </w:t>
      </w:r>
      <w:hyperlink r:id="rId10" w:history="1">
        <w:r w:rsidR="005D62EC" w:rsidRPr="0005779C">
          <w:rPr>
            <w:rStyle w:val="Hyperlink"/>
            <w:rFonts w:ascii="Arial" w:hAnsi="Arial" w:cs="Arial"/>
            <w:iCs/>
          </w:rPr>
          <w:t>justicija</w:t>
        </w:r>
        <w:r w:rsidR="005D62EC" w:rsidRPr="0005779C">
          <w:rPr>
            <w:rStyle w:val="Hyperlink"/>
            <w:rFonts w:ascii="Arial" w:hAnsi="Arial" w:cs="Arial"/>
            <w:iCs/>
            <w:lang w:val="en-US"/>
          </w:rPr>
          <w:t>@t-com.me</w:t>
        </w:r>
      </w:hyperlink>
      <w:r w:rsidR="005D62EC">
        <w:rPr>
          <w:rFonts w:ascii="Arial" w:hAnsi="Arial" w:cs="Arial"/>
          <w:iCs/>
        </w:rPr>
        <w:t>.</w:t>
      </w:r>
    </w:p>
    <w:p w14:paraId="3FAE8DDF" w14:textId="26858678" w:rsidR="005D62EC" w:rsidRDefault="005D62EC" w:rsidP="00F84F34">
      <w:pPr>
        <w:pStyle w:val="NoSpacing"/>
        <w:jc w:val="both"/>
        <w:rPr>
          <w:rFonts w:ascii="Arial" w:hAnsi="Arial" w:cs="Arial"/>
          <w:bCs/>
          <w:lang w:val="hr-HR"/>
        </w:rPr>
      </w:pPr>
    </w:p>
    <w:p w14:paraId="6B8476FE" w14:textId="1C486F9A" w:rsidR="005D62EC" w:rsidRPr="00F84F34" w:rsidRDefault="005D62EC" w:rsidP="00F84F34">
      <w:pPr>
        <w:pStyle w:val="NoSpacing"/>
        <w:jc w:val="both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Kako je Ministarstvo u posjedu cjelokupne informacije kojoj je pristup odobren u elektronskom formatu, to dodatnih troškova za skeniranje, po podnosioca zahtjeva nije bilo.</w:t>
      </w:r>
    </w:p>
    <w:p w14:paraId="7C08A1DA" w14:textId="77777777" w:rsidR="004643BA" w:rsidRPr="009F6CE7" w:rsidRDefault="004643BA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6D0ED58" w14:textId="63652073" w:rsidR="00D15FAD" w:rsidRPr="009F6CE7" w:rsidRDefault="00EC61F0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bookmarkStart w:id="2" w:name="_Hlk118724910"/>
      <w:r w:rsidRPr="009F6CE7">
        <w:rPr>
          <w:rFonts w:ascii="Arial" w:eastAsia="Calibri" w:hAnsi="Arial" w:cs="Arial"/>
          <w:sz w:val="22"/>
          <w:lang w:val="pl-PL"/>
        </w:rPr>
        <w:t xml:space="preserve">Na osnovu </w:t>
      </w:r>
      <w:r w:rsidR="00387D0F">
        <w:rPr>
          <w:rFonts w:ascii="Arial" w:eastAsia="Calibri" w:hAnsi="Arial" w:cs="Arial"/>
          <w:sz w:val="22"/>
          <w:lang w:val="pl-PL"/>
        </w:rPr>
        <w:t xml:space="preserve">naprijed </w:t>
      </w:r>
      <w:r w:rsidRPr="009F6CE7">
        <w:rPr>
          <w:rFonts w:ascii="Arial" w:eastAsia="Calibri" w:hAnsi="Arial" w:cs="Arial"/>
          <w:sz w:val="22"/>
          <w:lang w:val="pl-PL"/>
        </w:rPr>
        <w:t xml:space="preserve">navedenog, shodno članu </w:t>
      </w:r>
      <w:r w:rsidR="005D62EC">
        <w:rPr>
          <w:rFonts w:ascii="Arial" w:eastAsia="Calibri" w:hAnsi="Arial" w:cs="Arial"/>
          <w:sz w:val="22"/>
          <w:lang w:val="pl-PL"/>
        </w:rPr>
        <w:t>30</w:t>
      </w:r>
      <w:r w:rsidRPr="009F6CE7">
        <w:rPr>
          <w:rFonts w:ascii="Arial" w:eastAsia="Calibri" w:hAnsi="Arial" w:cs="Arial"/>
          <w:sz w:val="22"/>
          <w:lang w:val="pl-PL"/>
        </w:rPr>
        <w:t xml:space="preserve"> 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>stav 1</w:t>
      </w:r>
      <w:r w:rsidR="00387D0F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87D0F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informacijama,</w:t>
      </w:r>
      <w:r w:rsidRPr="009F6CE7">
        <w:rPr>
          <w:rFonts w:ascii="Arial" w:eastAsia="Calibri" w:hAnsi="Arial" w:cs="Arial"/>
          <w:sz w:val="22"/>
          <w:lang w:val="pl-PL"/>
        </w:rPr>
        <w:t xml:space="preserve"> </w:t>
      </w:r>
      <w:bookmarkEnd w:id="2"/>
      <w:r w:rsidR="00387D0F">
        <w:rPr>
          <w:rFonts w:ascii="Arial" w:eastAsia="Calibri" w:hAnsi="Arial" w:cs="Arial"/>
          <w:sz w:val="22"/>
          <w:lang w:val="pl-PL"/>
        </w:rPr>
        <w:t>odlučeno je kao u dispozitivu rješenja.</w:t>
      </w:r>
    </w:p>
    <w:p w14:paraId="38875437" w14:textId="77777777" w:rsidR="008A2175" w:rsidRPr="009F6CE7" w:rsidRDefault="008A2175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244CFCB4" w:rsidR="00DE78B2" w:rsidRPr="009F6CE7" w:rsidRDefault="009C06B7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9F6CE7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9F6CE7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Pr="009F6CE7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Pr="009F6CE7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66901EBB" w:rsidR="00DE0994" w:rsidRPr="009F6CE7" w:rsidRDefault="008865D4" w:rsidP="008865D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MINISTAR</w:t>
      </w:r>
      <w:r w:rsidR="00794436" w:rsidRPr="009F6CE7">
        <w:rPr>
          <w:rFonts w:ascii="Arial" w:hAnsi="Arial" w:cs="Arial"/>
          <w:b/>
          <w:sz w:val="22"/>
        </w:rPr>
        <w:t xml:space="preserve">  </w:t>
      </w:r>
    </w:p>
    <w:p w14:paraId="0E91205A" w14:textId="4AA55C93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9F6CE7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8865D4" w:rsidRPr="009F6CE7">
        <w:rPr>
          <w:rFonts w:ascii="Arial" w:hAnsi="Arial" w:cs="Arial"/>
          <w:b/>
          <w:bCs/>
          <w:sz w:val="22"/>
        </w:rPr>
        <w:t>Nik Gjeloshaj</w:t>
      </w:r>
      <w:r w:rsidRPr="009F6CE7">
        <w:rPr>
          <w:rFonts w:ascii="Arial" w:hAnsi="Arial" w:cs="Arial"/>
          <w:b/>
          <w:bCs/>
          <w:sz w:val="22"/>
        </w:rPr>
        <w:t xml:space="preserve"> </w:t>
      </w:r>
    </w:p>
    <w:p w14:paraId="2634526C" w14:textId="77777777" w:rsidR="00F44566" w:rsidRDefault="00F44566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ED01143" w14:textId="77777777" w:rsidR="00F44566" w:rsidRDefault="00F44566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D2997FF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54AB4695" w14:textId="2BF1B7BA" w:rsidR="007F69C3" w:rsidRDefault="00DE0994" w:rsidP="007F69C3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838882B" w14:textId="103DEFD1" w:rsidR="007F69C3" w:rsidRPr="00733ECD" w:rsidRDefault="00DE0994" w:rsidP="00733ECD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555FA31B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  <w:bookmarkStart w:id="3" w:name="_GoBack"/>
      <w:bookmarkEnd w:id="3"/>
    </w:p>
    <w:p w14:paraId="5101160E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75C6B672" w14:textId="77777777" w:rsidR="007F69C3" w:rsidRPr="005D314B" w:rsidRDefault="007F69C3" w:rsidP="007F69C3">
      <w:pPr>
        <w:pStyle w:val="ListParagraph"/>
        <w:tabs>
          <w:tab w:val="left" w:pos="7231"/>
        </w:tabs>
        <w:spacing w:after="0" w:line="276" w:lineRule="auto"/>
        <w:ind w:left="360"/>
        <w:rPr>
          <w:rFonts w:ascii="Arial" w:hAnsi="Arial" w:cs="Arial"/>
          <w:sz w:val="16"/>
          <w:szCs w:val="16"/>
        </w:rPr>
      </w:pPr>
    </w:p>
    <w:p w14:paraId="63523929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</w:p>
    <w:p w14:paraId="6467BC93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5D62EC">
      <w:headerReference w:type="default" r:id="rId11"/>
      <w:pgSz w:w="11906" w:h="16838" w:code="9"/>
      <w:pgMar w:top="99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4DABE" w14:textId="77777777" w:rsidR="006F6F80" w:rsidRDefault="006F6F80" w:rsidP="00A6505B">
      <w:pPr>
        <w:spacing w:before="0" w:after="0" w:line="240" w:lineRule="auto"/>
      </w:pPr>
      <w:r>
        <w:separator/>
      </w:r>
    </w:p>
  </w:endnote>
  <w:endnote w:type="continuationSeparator" w:id="0">
    <w:p w14:paraId="42E584BC" w14:textId="77777777" w:rsidR="006F6F80" w:rsidRDefault="006F6F8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C7265" w14:textId="77777777" w:rsidR="006F6F80" w:rsidRDefault="006F6F8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9BD649" w14:textId="77777777" w:rsidR="006F6F80" w:rsidRDefault="006F6F8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232882"/>
    <w:multiLevelType w:val="hybridMultilevel"/>
    <w:tmpl w:val="5D46DB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81497"/>
    <w:multiLevelType w:val="hybridMultilevel"/>
    <w:tmpl w:val="1624C4E4"/>
    <w:lvl w:ilvl="0" w:tplc="F3A829B8">
      <w:start w:val="1"/>
      <w:numFmt w:val="bullet"/>
      <w:lvlText w:val="•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A00B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0246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1E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2070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82ED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C12E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2D7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85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42F09"/>
    <w:multiLevelType w:val="hybridMultilevel"/>
    <w:tmpl w:val="3364CFAA"/>
    <w:lvl w:ilvl="0" w:tplc="CD42FC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1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9AE"/>
    <w:rsid w:val="00020072"/>
    <w:rsid w:val="00020673"/>
    <w:rsid w:val="00024321"/>
    <w:rsid w:val="000252C4"/>
    <w:rsid w:val="00034F0F"/>
    <w:rsid w:val="00040739"/>
    <w:rsid w:val="000407B6"/>
    <w:rsid w:val="00043337"/>
    <w:rsid w:val="000470FE"/>
    <w:rsid w:val="00050B91"/>
    <w:rsid w:val="00060CFF"/>
    <w:rsid w:val="00072355"/>
    <w:rsid w:val="00087717"/>
    <w:rsid w:val="000907F8"/>
    <w:rsid w:val="00092ECC"/>
    <w:rsid w:val="000A2E01"/>
    <w:rsid w:val="000B51B2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367"/>
    <w:rsid w:val="001053EE"/>
    <w:rsid w:val="00107821"/>
    <w:rsid w:val="00111C92"/>
    <w:rsid w:val="00112FDF"/>
    <w:rsid w:val="00121923"/>
    <w:rsid w:val="0013576E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5DCF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E655D"/>
    <w:rsid w:val="001E6836"/>
    <w:rsid w:val="001E6CED"/>
    <w:rsid w:val="001F07C3"/>
    <w:rsid w:val="001F2901"/>
    <w:rsid w:val="001F45CF"/>
    <w:rsid w:val="001F75D5"/>
    <w:rsid w:val="00205759"/>
    <w:rsid w:val="00213526"/>
    <w:rsid w:val="00213ECB"/>
    <w:rsid w:val="00217238"/>
    <w:rsid w:val="00220712"/>
    <w:rsid w:val="0022627A"/>
    <w:rsid w:val="0024121E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399B"/>
    <w:rsid w:val="002868C9"/>
    <w:rsid w:val="002909FC"/>
    <w:rsid w:val="00292485"/>
    <w:rsid w:val="00292D5E"/>
    <w:rsid w:val="002939FB"/>
    <w:rsid w:val="00293C85"/>
    <w:rsid w:val="002972AF"/>
    <w:rsid w:val="00297B33"/>
    <w:rsid w:val="002A3DCF"/>
    <w:rsid w:val="002A7393"/>
    <w:rsid w:val="002A79A8"/>
    <w:rsid w:val="002A7CB3"/>
    <w:rsid w:val="002B4716"/>
    <w:rsid w:val="002C02B2"/>
    <w:rsid w:val="002F1DBB"/>
    <w:rsid w:val="002F28E8"/>
    <w:rsid w:val="002F3B58"/>
    <w:rsid w:val="002F461C"/>
    <w:rsid w:val="0030498F"/>
    <w:rsid w:val="00311681"/>
    <w:rsid w:val="003168DA"/>
    <w:rsid w:val="00316D50"/>
    <w:rsid w:val="00325203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5AFC"/>
    <w:rsid w:val="003860B8"/>
    <w:rsid w:val="00387D0F"/>
    <w:rsid w:val="00396F22"/>
    <w:rsid w:val="003A6DB5"/>
    <w:rsid w:val="003B2907"/>
    <w:rsid w:val="003B4482"/>
    <w:rsid w:val="003B7104"/>
    <w:rsid w:val="003C000C"/>
    <w:rsid w:val="003C1B78"/>
    <w:rsid w:val="003C3E78"/>
    <w:rsid w:val="003C6241"/>
    <w:rsid w:val="003C7AD4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3BA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82EA0"/>
    <w:rsid w:val="0049288A"/>
    <w:rsid w:val="00493AF0"/>
    <w:rsid w:val="00494AB5"/>
    <w:rsid w:val="0049509D"/>
    <w:rsid w:val="00496260"/>
    <w:rsid w:val="00496E63"/>
    <w:rsid w:val="00497FDD"/>
    <w:rsid w:val="004A0FDD"/>
    <w:rsid w:val="004A14D0"/>
    <w:rsid w:val="004A1B4D"/>
    <w:rsid w:val="004A291D"/>
    <w:rsid w:val="004A5990"/>
    <w:rsid w:val="004A6A53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00997"/>
    <w:rsid w:val="005174FD"/>
    <w:rsid w:val="00523147"/>
    <w:rsid w:val="00523D73"/>
    <w:rsid w:val="00527623"/>
    <w:rsid w:val="005309AF"/>
    <w:rsid w:val="00531FDF"/>
    <w:rsid w:val="00532543"/>
    <w:rsid w:val="005375DF"/>
    <w:rsid w:val="00541233"/>
    <w:rsid w:val="00543661"/>
    <w:rsid w:val="0055462E"/>
    <w:rsid w:val="005620C1"/>
    <w:rsid w:val="00562C92"/>
    <w:rsid w:val="00571F43"/>
    <w:rsid w:val="005723C7"/>
    <w:rsid w:val="00577910"/>
    <w:rsid w:val="00577F65"/>
    <w:rsid w:val="00590D16"/>
    <w:rsid w:val="00590F8F"/>
    <w:rsid w:val="00593F1B"/>
    <w:rsid w:val="005A34EE"/>
    <w:rsid w:val="005A4E7E"/>
    <w:rsid w:val="005B0AD1"/>
    <w:rsid w:val="005B44BF"/>
    <w:rsid w:val="005C00D9"/>
    <w:rsid w:val="005C6F24"/>
    <w:rsid w:val="005D62EC"/>
    <w:rsid w:val="005E12A9"/>
    <w:rsid w:val="005E262A"/>
    <w:rsid w:val="005E383E"/>
    <w:rsid w:val="005E3B12"/>
    <w:rsid w:val="005F1863"/>
    <w:rsid w:val="005F56D9"/>
    <w:rsid w:val="006034FE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5150"/>
    <w:rsid w:val="006A780D"/>
    <w:rsid w:val="006B0CEE"/>
    <w:rsid w:val="006B126B"/>
    <w:rsid w:val="006C749E"/>
    <w:rsid w:val="006C752E"/>
    <w:rsid w:val="006D153F"/>
    <w:rsid w:val="006D70F4"/>
    <w:rsid w:val="006D711E"/>
    <w:rsid w:val="006E262C"/>
    <w:rsid w:val="006F297F"/>
    <w:rsid w:val="006F405E"/>
    <w:rsid w:val="006F6F80"/>
    <w:rsid w:val="006F7050"/>
    <w:rsid w:val="006F717F"/>
    <w:rsid w:val="007031DB"/>
    <w:rsid w:val="0070639E"/>
    <w:rsid w:val="007104D9"/>
    <w:rsid w:val="00716E66"/>
    <w:rsid w:val="00722040"/>
    <w:rsid w:val="0072606B"/>
    <w:rsid w:val="00731027"/>
    <w:rsid w:val="007320EB"/>
    <w:rsid w:val="00733ECD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4F11"/>
    <w:rsid w:val="00786F2E"/>
    <w:rsid w:val="00787B24"/>
    <w:rsid w:val="007904A7"/>
    <w:rsid w:val="0079062D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085D"/>
    <w:rsid w:val="007F3B33"/>
    <w:rsid w:val="007F5AB1"/>
    <w:rsid w:val="007F69C3"/>
    <w:rsid w:val="007F6C14"/>
    <w:rsid w:val="007F7ED5"/>
    <w:rsid w:val="00803DD5"/>
    <w:rsid w:val="00810444"/>
    <w:rsid w:val="00815A96"/>
    <w:rsid w:val="0082154C"/>
    <w:rsid w:val="00822DBA"/>
    <w:rsid w:val="00824C7D"/>
    <w:rsid w:val="008316D0"/>
    <w:rsid w:val="008476C0"/>
    <w:rsid w:val="008478BA"/>
    <w:rsid w:val="008528E2"/>
    <w:rsid w:val="00855AC3"/>
    <w:rsid w:val="0086086F"/>
    <w:rsid w:val="008619C0"/>
    <w:rsid w:val="00864CF3"/>
    <w:rsid w:val="008659F6"/>
    <w:rsid w:val="00865EC4"/>
    <w:rsid w:val="00867C34"/>
    <w:rsid w:val="0087281A"/>
    <w:rsid w:val="0088085C"/>
    <w:rsid w:val="0088156B"/>
    <w:rsid w:val="00885190"/>
    <w:rsid w:val="00885EF7"/>
    <w:rsid w:val="008865D4"/>
    <w:rsid w:val="00891C2D"/>
    <w:rsid w:val="00894EF0"/>
    <w:rsid w:val="00894FB6"/>
    <w:rsid w:val="00896DE9"/>
    <w:rsid w:val="00897202"/>
    <w:rsid w:val="008A06DD"/>
    <w:rsid w:val="008A2175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04B4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0D64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1405"/>
    <w:rsid w:val="009C24ED"/>
    <w:rsid w:val="009C4B74"/>
    <w:rsid w:val="009C53DC"/>
    <w:rsid w:val="009C66C9"/>
    <w:rsid w:val="009D1561"/>
    <w:rsid w:val="009D1B9D"/>
    <w:rsid w:val="009D1C50"/>
    <w:rsid w:val="009D46E3"/>
    <w:rsid w:val="009D54DB"/>
    <w:rsid w:val="009E0AC4"/>
    <w:rsid w:val="009E5484"/>
    <w:rsid w:val="009E63C0"/>
    <w:rsid w:val="009E797A"/>
    <w:rsid w:val="009F51B5"/>
    <w:rsid w:val="009F6381"/>
    <w:rsid w:val="009F6CE7"/>
    <w:rsid w:val="00A02A34"/>
    <w:rsid w:val="00A17262"/>
    <w:rsid w:val="00A21A8E"/>
    <w:rsid w:val="00A2408E"/>
    <w:rsid w:val="00A26EFF"/>
    <w:rsid w:val="00A36EEB"/>
    <w:rsid w:val="00A40E71"/>
    <w:rsid w:val="00A41AC6"/>
    <w:rsid w:val="00A42F60"/>
    <w:rsid w:val="00A570BB"/>
    <w:rsid w:val="00A6505B"/>
    <w:rsid w:val="00A6646D"/>
    <w:rsid w:val="00A73790"/>
    <w:rsid w:val="00A767EC"/>
    <w:rsid w:val="00A775F6"/>
    <w:rsid w:val="00A822C0"/>
    <w:rsid w:val="00A8492D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AF7923"/>
    <w:rsid w:val="00B003EE"/>
    <w:rsid w:val="00B005E0"/>
    <w:rsid w:val="00B028AE"/>
    <w:rsid w:val="00B07EA3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05A0"/>
    <w:rsid w:val="00BA259F"/>
    <w:rsid w:val="00BA5B08"/>
    <w:rsid w:val="00BA5DCA"/>
    <w:rsid w:val="00BA6292"/>
    <w:rsid w:val="00BB181A"/>
    <w:rsid w:val="00BB37F1"/>
    <w:rsid w:val="00BB45B5"/>
    <w:rsid w:val="00BC027E"/>
    <w:rsid w:val="00BC284B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741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43E54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2F7E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04254"/>
    <w:rsid w:val="00E17259"/>
    <w:rsid w:val="00E26332"/>
    <w:rsid w:val="00E376E2"/>
    <w:rsid w:val="00E47455"/>
    <w:rsid w:val="00E5069B"/>
    <w:rsid w:val="00E51814"/>
    <w:rsid w:val="00E544F2"/>
    <w:rsid w:val="00E612F9"/>
    <w:rsid w:val="00E661C9"/>
    <w:rsid w:val="00E7104B"/>
    <w:rsid w:val="00E73A9B"/>
    <w:rsid w:val="00E73F29"/>
    <w:rsid w:val="00E74917"/>
    <w:rsid w:val="00E74F68"/>
    <w:rsid w:val="00E75466"/>
    <w:rsid w:val="00E7596A"/>
    <w:rsid w:val="00E97989"/>
    <w:rsid w:val="00EA2C91"/>
    <w:rsid w:val="00EA3F83"/>
    <w:rsid w:val="00EC1D7E"/>
    <w:rsid w:val="00EC54CE"/>
    <w:rsid w:val="00EC5F6D"/>
    <w:rsid w:val="00EC61F0"/>
    <w:rsid w:val="00EC7782"/>
    <w:rsid w:val="00ED027E"/>
    <w:rsid w:val="00ED1F3C"/>
    <w:rsid w:val="00ED3013"/>
    <w:rsid w:val="00ED448D"/>
    <w:rsid w:val="00EE28F9"/>
    <w:rsid w:val="00EF178E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3F14"/>
    <w:rsid w:val="00F44566"/>
    <w:rsid w:val="00F44B4C"/>
    <w:rsid w:val="00F4533B"/>
    <w:rsid w:val="00F55EA3"/>
    <w:rsid w:val="00F56A30"/>
    <w:rsid w:val="00F61893"/>
    <w:rsid w:val="00F62052"/>
    <w:rsid w:val="00F62720"/>
    <w:rsid w:val="00F63FBA"/>
    <w:rsid w:val="00F826F3"/>
    <w:rsid w:val="00F84F34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D6CA3"/>
    <w:rsid w:val="00FE4CFA"/>
    <w:rsid w:val="00FE5D55"/>
    <w:rsid w:val="00FE67DE"/>
    <w:rsid w:val="00FF368D"/>
    <w:rsid w:val="00FF4AD9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usticija@t-com.m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EDE978-562E-4C28-AEA1-50735F4B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104</cp:revision>
  <cp:lastPrinted>2024-08-29T11:31:00Z</cp:lastPrinted>
  <dcterms:created xsi:type="dcterms:W3CDTF">2022-11-07T12:46:00Z</dcterms:created>
  <dcterms:modified xsi:type="dcterms:W3CDTF">2024-09-13T09:47:00Z</dcterms:modified>
</cp:coreProperties>
</file>