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E007" w14:textId="77777777" w:rsidR="001A0CA8" w:rsidRPr="00DE2CBD" w:rsidRDefault="001A0CA8" w:rsidP="001A0CA8">
      <w:pPr>
        <w:spacing w:before="0" w:after="0" w:line="240" w:lineRule="auto"/>
        <w:ind w:firstLine="709"/>
        <w:jc w:val="center"/>
        <w:rPr>
          <w:b/>
          <w:lang w:val="sr-Latn-ME"/>
        </w:rPr>
      </w:pPr>
      <w:r>
        <w:rPr>
          <w:b/>
          <w:lang w:val="sr-Latn-ME"/>
        </w:rPr>
        <w:t xml:space="preserve">                                                                                                                     </w:t>
      </w:r>
      <w:r w:rsidRPr="00DE2CBD">
        <w:rPr>
          <w:b/>
          <w:lang w:val="sr-Latn-ME"/>
        </w:rPr>
        <w:t>OBRAZAC 1</w:t>
      </w:r>
    </w:p>
    <w:p w14:paraId="5C0C2989" w14:textId="77777777" w:rsidR="001A0CA8" w:rsidRPr="00DE2CBD" w:rsidRDefault="001A0CA8" w:rsidP="001A0CA8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59A24110" w14:textId="77777777" w:rsidR="001A0CA8" w:rsidRDefault="001A0CA8" w:rsidP="001A0CA8">
      <w:pPr>
        <w:spacing w:before="0" w:after="0" w:line="240" w:lineRule="auto"/>
        <w:jc w:val="center"/>
        <w:rPr>
          <w:b/>
          <w:lang w:val="sr-Latn-ME"/>
        </w:rPr>
      </w:pPr>
    </w:p>
    <w:p w14:paraId="40A6E9EA" w14:textId="77777777" w:rsidR="001A0CA8" w:rsidRDefault="001A0CA8" w:rsidP="001A0CA8">
      <w:pPr>
        <w:spacing w:before="0" w:after="0" w:line="240" w:lineRule="auto"/>
        <w:jc w:val="center"/>
        <w:rPr>
          <w:b/>
          <w:lang w:val="sr-Latn-ME"/>
        </w:rPr>
      </w:pPr>
    </w:p>
    <w:p w14:paraId="5E688D73" w14:textId="77777777" w:rsidR="001A0CA8" w:rsidRPr="00DE2CBD" w:rsidRDefault="001A0CA8" w:rsidP="001A0CA8">
      <w:pPr>
        <w:spacing w:before="0" w:after="0" w:line="240" w:lineRule="auto"/>
        <w:jc w:val="center"/>
        <w:rPr>
          <w:b/>
          <w:lang w:val="sr-Latn-ME"/>
        </w:rPr>
      </w:pPr>
      <w:r w:rsidRPr="00DE2CBD">
        <w:rPr>
          <w:b/>
          <w:lang w:val="sr-Latn-ME"/>
        </w:rPr>
        <w:t>ZAHTJEV ZA RASPODJELU PREFERENCIJALNIH CARINSKIH KVOTA ZA UVOZ POLJOPRIVREDNIH PROIZVODA NA OSNOVU JAVNOG POZIVA</w:t>
      </w:r>
    </w:p>
    <w:p w14:paraId="6C074DA4" w14:textId="77777777" w:rsidR="001A0CA8" w:rsidRPr="00DE2CBD" w:rsidRDefault="001A0CA8" w:rsidP="001A0CA8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042"/>
        <w:gridCol w:w="2264"/>
        <w:gridCol w:w="81"/>
        <w:gridCol w:w="2299"/>
        <w:gridCol w:w="3007"/>
      </w:tblGrid>
      <w:tr w:rsidR="001A0CA8" w:rsidRPr="00DE2CBD" w14:paraId="311A01FF" w14:textId="77777777" w:rsidTr="008161F9">
        <w:trPr>
          <w:trHeight w:val="685"/>
        </w:trPr>
        <w:tc>
          <w:tcPr>
            <w:tcW w:w="4268" w:type="dxa"/>
            <w:gridSpan w:val="4"/>
            <w:shd w:val="clear" w:color="auto" w:fill="F2F2F2"/>
          </w:tcPr>
          <w:p w14:paraId="6F3A76C0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1. Naziv podnosioca zahtjeva</w:t>
            </w:r>
          </w:p>
        </w:tc>
        <w:tc>
          <w:tcPr>
            <w:tcW w:w="5560" w:type="dxa"/>
            <w:gridSpan w:val="2"/>
            <w:shd w:val="clear" w:color="auto" w:fill="F2F2F2"/>
          </w:tcPr>
          <w:p w14:paraId="30EA8C6D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2. Sjedište podnosioca zahtjeva</w:t>
            </w:r>
          </w:p>
        </w:tc>
      </w:tr>
      <w:tr w:rsidR="001A0CA8" w:rsidRPr="00DE2CBD" w14:paraId="325F7B3D" w14:textId="77777777" w:rsidTr="008161F9">
        <w:trPr>
          <w:trHeight w:val="576"/>
        </w:trPr>
        <w:tc>
          <w:tcPr>
            <w:tcW w:w="4268" w:type="dxa"/>
            <w:gridSpan w:val="4"/>
            <w:shd w:val="clear" w:color="auto" w:fill="F2F2F2"/>
          </w:tcPr>
          <w:p w14:paraId="4DCB69A7" w14:textId="77777777" w:rsidR="001A0CA8" w:rsidRPr="00DE2CBD" w:rsidRDefault="001A0CA8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b/>
                <w:lang w:val="sr-Latn-ME"/>
              </w:rPr>
              <w:t>3. PIB</w:t>
            </w:r>
          </w:p>
        </w:tc>
        <w:tc>
          <w:tcPr>
            <w:tcW w:w="5560" w:type="dxa"/>
            <w:gridSpan w:val="2"/>
            <w:shd w:val="clear" w:color="auto" w:fill="F2F2F2"/>
          </w:tcPr>
          <w:p w14:paraId="0FA11997" w14:textId="77777777" w:rsidR="001A0CA8" w:rsidRPr="00DE2CBD" w:rsidRDefault="001A0CA8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b/>
                <w:lang w:val="sr-Latn-ME"/>
              </w:rPr>
              <w:t>4. Telefon</w:t>
            </w:r>
          </w:p>
        </w:tc>
      </w:tr>
      <w:tr w:rsidR="001A0CA8" w:rsidRPr="00DE2CBD" w14:paraId="3DA292B9" w14:textId="77777777" w:rsidTr="008161F9">
        <w:trPr>
          <w:trHeight w:val="576"/>
        </w:trPr>
        <w:tc>
          <w:tcPr>
            <w:tcW w:w="4268" w:type="dxa"/>
            <w:gridSpan w:val="4"/>
            <w:shd w:val="clear" w:color="auto" w:fill="F2F2F2"/>
          </w:tcPr>
          <w:p w14:paraId="1407B4A5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5. Telefaks</w:t>
            </w:r>
          </w:p>
        </w:tc>
        <w:tc>
          <w:tcPr>
            <w:tcW w:w="5560" w:type="dxa"/>
            <w:gridSpan w:val="2"/>
            <w:shd w:val="clear" w:color="auto" w:fill="F2F2F2"/>
          </w:tcPr>
          <w:p w14:paraId="06A9DD7C" w14:textId="77777777" w:rsidR="001A0CA8" w:rsidRPr="00DE2CBD" w:rsidRDefault="001A0CA8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b/>
                <w:lang w:val="sr-Latn-ME"/>
              </w:rPr>
              <w:t>6. E-mail</w:t>
            </w:r>
          </w:p>
        </w:tc>
      </w:tr>
      <w:tr w:rsidR="001A0CA8" w:rsidRPr="00DE2CBD" w14:paraId="55495B56" w14:textId="77777777" w:rsidTr="008161F9">
        <w:trPr>
          <w:trHeight w:val="712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0E39149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7. Zemlja porijekla robe</w:t>
            </w:r>
          </w:p>
        </w:tc>
      </w:tr>
      <w:tr w:rsidR="001A0CA8" w:rsidRPr="00DE2CBD" w14:paraId="48677D00" w14:textId="77777777" w:rsidTr="008161F9">
        <w:trPr>
          <w:trHeight w:val="874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A41C675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8. Sporazum o slobodnoj trgovinu na koji se odnosi zahtjev</w:t>
            </w:r>
          </w:p>
        </w:tc>
      </w:tr>
      <w:tr w:rsidR="001A0CA8" w:rsidRPr="00DE2CBD" w14:paraId="5ADD00AC" w14:textId="77777777" w:rsidTr="008161F9">
        <w:trPr>
          <w:trHeight w:val="17"/>
        </w:trPr>
        <w:tc>
          <w:tcPr>
            <w:tcW w:w="9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344A3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1A0CA8" w:rsidRPr="00DE2CBD" w14:paraId="2BC842F3" w14:textId="77777777" w:rsidTr="008161F9">
        <w:trPr>
          <w:trHeight w:val="567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6FB00E" w14:textId="77777777" w:rsidR="001A0CA8" w:rsidRPr="00DE2CBD" w:rsidRDefault="001A0CA8" w:rsidP="008161F9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9.</w:t>
            </w:r>
            <w:r>
              <w:rPr>
                <w:b/>
                <w:lang w:val="sr-Latn-ME"/>
              </w:rPr>
              <w:t xml:space="preserve"> </w:t>
            </w:r>
            <w:r w:rsidRPr="00DE2CBD">
              <w:rPr>
                <w:b/>
                <w:lang w:val="sr-Latn-ME"/>
              </w:rPr>
              <w:t>Šifra kvote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C206AB" w14:textId="77777777" w:rsidR="001A0CA8" w:rsidRPr="00DE2CBD" w:rsidRDefault="001A0CA8" w:rsidP="008161F9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10.Tarifna oznaka proizvoda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869215" w14:textId="77777777" w:rsidR="001A0CA8" w:rsidRPr="00DE2CBD" w:rsidRDefault="001A0CA8" w:rsidP="008161F9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11.Tražena količina (t /lit /hl)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9EFFCD" w14:textId="77777777" w:rsidR="001A0CA8" w:rsidRPr="00DE2CBD" w:rsidRDefault="001A0CA8" w:rsidP="008161F9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12. Preferencijalna carinska stopa u okviru kvote (%)</w:t>
            </w:r>
          </w:p>
        </w:tc>
      </w:tr>
      <w:tr w:rsidR="001A0CA8" w:rsidRPr="00DE2CBD" w14:paraId="71EFA109" w14:textId="77777777" w:rsidTr="008161F9">
        <w:trPr>
          <w:trHeight w:val="166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833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C0CA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CB11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222A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1A0CA8" w:rsidRPr="00DE2CBD" w14:paraId="15A9B00C" w14:textId="77777777" w:rsidTr="008161F9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1D92C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2D0D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E0ACF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1A527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1A0CA8" w:rsidRPr="00DE2CBD" w14:paraId="68A1E7CF" w14:textId="77777777" w:rsidTr="008161F9">
        <w:trPr>
          <w:trHeight w:val="1178"/>
        </w:trPr>
        <w:tc>
          <w:tcPr>
            <w:tcW w:w="4268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9D37EF9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13. Kontakt osoba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1BADC4B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14. Mjesto i datum</w:t>
            </w:r>
          </w:p>
        </w:tc>
      </w:tr>
      <w:tr w:rsidR="001A0CA8" w:rsidRPr="00DE2CBD" w14:paraId="56607139" w14:textId="77777777" w:rsidTr="008161F9">
        <w:trPr>
          <w:trHeight w:val="233"/>
        </w:trPr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6E3BE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b/>
                <w:lang w:val="sr-Latn-ME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A6F3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b/>
                <w:lang w:val="sr-Latn-ME"/>
              </w:rPr>
            </w:pPr>
          </w:p>
        </w:tc>
      </w:tr>
      <w:tr w:rsidR="001A0CA8" w:rsidRPr="00DE2CBD" w14:paraId="2713FD2C" w14:textId="77777777" w:rsidTr="008161F9">
        <w:trPr>
          <w:trHeight w:val="152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47358" w14:textId="77777777" w:rsidR="001A0CA8" w:rsidRPr="00DE2CBD" w:rsidRDefault="001A0CA8" w:rsidP="008161F9">
            <w:pPr>
              <w:spacing w:before="0" w:after="0" w:line="240" w:lineRule="auto"/>
              <w:ind w:firstLine="709"/>
              <w:rPr>
                <w:b/>
                <w:lang w:val="sr-Latn-ME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329D66D" w14:textId="77777777" w:rsidR="001A0CA8" w:rsidRPr="00DE2CBD" w:rsidRDefault="001A0CA8" w:rsidP="008161F9">
            <w:pPr>
              <w:spacing w:before="0" w:after="0" w:line="240" w:lineRule="auto"/>
              <w:rPr>
                <w:b/>
                <w:lang w:val="sr-Latn-ME"/>
              </w:rPr>
            </w:pPr>
            <w:r w:rsidRPr="00DE2CBD">
              <w:rPr>
                <w:b/>
                <w:lang w:val="sr-Latn-ME"/>
              </w:rPr>
              <w:t>15. Potpis ovlašćenog lica i pečat</w:t>
            </w:r>
          </w:p>
        </w:tc>
      </w:tr>
    </w:tbl>
    <w:p w14:paraId="44E45847" w14:textId="77777777" w:rsidR="001A0CA8" w:rsidRPr="00DE2CBD" w:rsidRDefault="001A0CA8" w:rsidP="001A0CA8">
      <w:pPr>
        <w:spacing w:before="0" w:after="0" w:line="240" w:lineRule="auto"/>
        <w:ind w:firstLine="709"/>
        <w:jc w:val="right"/>
        <w:rPr>
          <w:b/>
          <w:lang w:val="sr-Latn-ME"/>
        </w:rPr>
      </w:pPr>
    </w:p>
    <w:p w14:paraId="4749C758" w14:textId="6471578B" w:rsidR="00B567D3" w:rsidRDefault="00B567D3" w:rsidP="001A0CA8">
      <w:pPr>
        <w:spacing w:before="0" w:after="0" w:line="240" w:lineRule="auto"/>
        <w:jc w:val="left"/>
      </w:pPr>
      <w:bookmarkStart w:id="0" w:name="_GoBack"/>
      <w:bookmarkEnd w:id="0"/>
    </w:p>
    <w:sectPr w:rsidR="00B567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D20E" w14:textId="77777777" w:rsidR="005635B0" w:rsidRDefault="005635B0" w:rsidP="001A0CA8">
      <w:pPr>
        <w:spacing w:before="0" w:after="0" w:line="240" w:lineRule="auto"/>
      </w:pPr>
      <w:r>
        <w:separator/>
      </w:r>
    </w:p>
  </w:endnote>
  <w:endnote w:type="continuationSeparator" w:id="0">
    <w:p w14:paraId="0A079088" w14:textId="77777777" w:rsidR="005635B0" w:rsidRDefault="005635B0" w:rsidP="001A0C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302E" w14:textId="77777777" w:rsidR="005635B0" w:rsidRDefault="005635B0" w:rsidP="001A0CA8">
      <w:pPr>
        <w:spacing w:before="0" w:after="0" w:line="240" w:lineRule="auto"/>
      </w:pPr>
      <w:r>
        <w:separator/>
      </w:r>
    </w:p>
  </w:footnote>
  <w:footnote w:type="continuationSeparator" w:id="0">
    <w:p w14:paraId="0A673B0F" w14:textId="77777777" w:rsidR="005635B0" w:rsidRDefault="005635B0" w:rsidP="001A0C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186A" w14:textId="77777777" w:rsidR="001A0CA8" w:rsidRPr="00236E64" w:rsidRDefault="001A0CA8" w:rsidP="001A0CA8">
    <w:pPr>
      <w:pStyle w:val="Title"/>
      <w:rPr>
        <w:rFonts w:ascii="Arial" w:eastAsiaTheme="majorEastAsia" w:hAnsi="Arial" w:cs="Arial"/>
      </w:rPr>
    </w:pPr>
    <w:r w:rsidRPr="00236E64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9CE484" wp14:editId="4AF752CD">
              <wp:simplePos x="0" y="0"/>
              <wp:positionH relativeFrom="column">
                <wp:posOffset>3705224</wp:posOffset>
              </wp:positionH>
              <wp:positionV relativeFrom="paragraph">
                <wp:posOffset>-112395</wp:posOffset>
              </wp:positionV>
              <wp:extent cx="2428875" cy="8667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58F04" w14:textId="77777777" w:rsidR="001A0CA8" w:rsidRPr="008103B8" w:rsidRDefault="001A0CA8" w:rsidP="001A0CA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sr-Latn-ME"/>
                            </w:rPr>
                            <w:t>Moskovska 101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, </w:t>
                          </w:r>
                        </w:p>
                        <w:p w14:paraId="2ECC6791" w14:textId="77777777" w:rsidR="001A0CA8" w:rsidRPr="008103B8" w:rsidRDefault="001A0CA8" w:rsidP="001A0CA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72ADFAB7" w14:textId="77777777" w:rsidR="001A0CA8" w:rsidRDefault="001A0CA8" w:rsidP="001A0CA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tel: +382 20 234 105</w:t>
                          </w:r>
                        </w:p>
                        <w:p w14:paraId="177844E8" w14:textId="77777777" w:rsidR="001A0CA8" w:rsidRPr="008103B8" w:rsidRDefault="001A0CA8" w:rsidP="001A0CA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sz w:val="20"/>
                              <w:lang w:val="sr-Latn-ME"/>
                            </w:rPr>
                            <w:t>+382 20 672 007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7BF826A9" w14:textId="77777777" w:rsidR="001A0CA8" w:rsidRPr="008103B8" w:rsidRDefault="001A0CA8" w:rsidP="001A0CA8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www.mp</w:t>
                          </w:r>
                          <w:r>
                            <w:rPr>
                              <w:color w:val="0070C0"/>
                              <w:sz w:val="20"/>
                              <w:lang w:val="sr-Latn-ME"/>
                            </w:rPr>
                            <w:t>sv</w:t>
                          </w: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.gov.me</w:t>
                          </w:r>
                        </w:p>
                        <w:p w14:paraId="79F00BF0" w14:textId="77777777" w:rsidR="001A0CA8" w:rsidRPr="008103B8" w:rsidRDefault="001A0CA8" w:rsidP="001A0CA8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CE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75pt;margin-top:-8.85pt;width:191.2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W6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" stroked="f">
              <v:textbox>
                <w:txbxContent>
                  <w:p w14:paraId="50858F04" w14:textId="77777777" w:rsidR="001A0CA8" w:rsidRPr="008103B8" w:rsidRDefault="001A0CA8" w:rsidP="001A0CA8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</w:t>
                    </w:r>
                    <w:r>
                      <w:rPr>
                        <w:sz w:val="20"/>
                        <w:lang w:val="sr-Latn-ME"/>
                      </w:rPr>
                      <w:t>Moskovska 101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, </w:t>
                    </w:r>
                  </w:p>
                  <w:p w14:paraId="2ECC6791" w14:textId="77777777" w:rsidR="001A0CA8" w:rsidRPr="008103B8" w:rsidRDefault="001A0CA8" w:rsidP="001A0CA8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72ADFAB7" w14:textId="77777777" w:rsidR="001A0CA8" w:rsidRDefault="001A0CA8" w:rsidP="001A0CA8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tel: +382 20 234 105</w:t>
                    </w:r>
                  </w:p>
                  <w:p w14:paraId="177844E8" w14:textId="77777777" w:rsidR="001A0CA8" w:rsidRPr="008103B8" w:rsidRDefault="001A0CA8" w:rsidP="001A0CA8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>
                      <w:rPr>
                        <w:sz w:val="20"/>
                        <w:lang w:val="sr-Latn-ME"/>
                      </w:rPr>
                      <w:t>+382 20 672 007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7BF826A9" w14:textId="77777777" w:rsidR="001A0CA8" w:rsidRPr="008103B8" w:rsidRDefault="001A0CA8" w:rsidP="001A0CA8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www.mp</w:t>
                    </w:r>
                    <w:r>
                      <w:rPr>
                        <w:color w:val="0070C0"/>
                        <w:sz w:val="20"/>
                        <w:lang w:val="sr-Latn-ME"/>
                      </w:rPr>
                      <w:t>sv</w:t>
                    </w: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.gov.me</w:t>
                    </w:r>
                  </w:p>
                  <w:p w14:paraId="79F00BF0" w14:textId="77777777" w:rsidR="001A0CA8" w:rsidRPr="008103B8" w:rsidRDefault="001A0CA8" w:rsidP="001A0CA8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36E64">
      <w:rPr>
        <w:rFonts w:ascii="Arial" w:hAnsi="Arial" w:cs="Arial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0D305AD1" wp14:editId="1318BD5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89179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236E6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723D1E0" wp14:editId="7437451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E64">
      <w:rPr>
        <w:rFonts w:ascii="Arial" w:hAnsi="Arial" w:cs="Arial"/>
      </w:rPr>
      <w:t>Crna Gora</w:t>
    </w:r>
  </w:p>
  <w:p w14:paraId="52A194A4" w14:textId="77777777" w:rsidR="001A0CA8" w:rsidRPr="00236E64" w:rsidRDefault="001A0CA8" w:rsidP="001A0CA8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 xml:space="preserve">Ministarstvo poljoprivrede, </w:t>
    </w:r>
  </w:p>
  <w:p w14:paraId="1BD0346B" w14:textId="77777777" w:rsidR="001A0CA8" w:rsidRPr="00236E64" w:rsidRDefault="001A0CA8" w:rsidP="001A0CA8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>šumarstva i vodoprivrede</w:t>
    </w:r>
  </w:p>
  <w:p w14:paraId="1D77A25F" w14:textId="77777777" w:rsidR="001A0CA8" w:rsidRPr="00F323F6" w:rsidRDefault="001A0CA8" w:rsidP="001A0CA8">
    <w:pPr>
      <w:pStyle w:val="Header"/>
    </w:pPr>
  </w:p>
  <w:p w14:paraId="4AFEF928" w14:textId="77777777" w:rsidR="001A0CA8" w:rsidRPr="001A0CA8" w:rsidRDefault="001A0CA8" w:rsidP="001A0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3"/>
    <w:rsid w:val="001A0CA8"/>
    <w:rsid w:val="005635B0"/>
    <w:rsid w:val="00703873"/>
    <w:rsid w:val="00B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E8D7"/>
  <w15:chartTrackingRefBased/>
  <w15:docId w15:val="{B682A455-35A3-446F-AA97-E676EA7E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CA8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CA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A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0CA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A8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A0CA8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A0CA8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Odjelenje za ekonomske analize i tržište</dc:creator>
  <cp:keywords/>
  <dc:description/>
  <cp:lastModifiedBy>Odjelenje za ekonomske analize i tržište</cp:lastModifiedBy>
  <cp:revision>2</cp:revision>
  <dcterms:created xsi:type="dcterms:W3CDTF">2022-10-28T11:00:00Z</dcterms:created>
  <dcterms:modified xsi:type="dcterms:W3CDTF">2022-10-28T11:01:00Z</dcterms:modified>
</cp:coreProperties>
</file>