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2EA" w:rsidRPr="00A032EA" w:rsidRDefault="00A032EA" w:rsidP="00A032EA">
      <w:pPr>
        <w:spacing w:line="240" w:lineRule="auto"/>
        <w:jc w:val="center"/>
        <w:rPr>
          <w:rFonts w:ascii="Arial Narrow" w:eastAsia="Times New Roman" w:hAnsi="Arial Narrow" w:cs="Times New Roman"/>
          <w:color w:val="000000"/>
          <w:sz w:val="24"/>
          <w:szCs w:val="24"/>
          <w:lang w:eastAsia="sr-Latn-ME"/>
        </w:rPr>
      </w:pPr>
      <w:bookmarkStart w:id="0" w:name="_GoBack"/>
      <w:r w:rsidRPr="00A032EA">
        <w:rPr>
          <w:rFonts w:ascii="Arial Narrow" w:eastAsia="Times New Roman" w:hAnsi="Arial Narrow" w:cs="Times New Roman"/>
          <w:b/>
          <w:bCs/>
          <w:color w:val="000000"/>
          <w:sz w:val="24"/>
          <w:szCs w:val="24"/>
          <w:lang w:eastAsia="sr-Latn-ME"/>
        </w:rPr>
        <w:t>Izjava predsjednika Vlade Crne Gore Duška Markovića medijima na kraju posjete Plavu</w:t>
      </w:r>
    </w:p>
    <w:bookmarkEnd w:id="0"/>
    <w:p w:rsidR="00A032EA" w:rsidRPr="00A032EA" w:rsidRDefault="00A032EA" w:rsidP="00A032EA">
      <w:pPr>
        <w:spacing w:line="240" w:lineRule="auto"/>
        <w:jc w:val="both"/>
        <w:rPr>
          <w:rFonts w:ascii="Arial Narrow" w:eastAsia="Times New Roman" w:hAnsi="Arial Narrow" w:cs="Times New Roman"/>
          <w:color w:val="000000"/>
          <w:sz w:val="24"/>
          <w:szCs w:val="24"/>
          <w:lang w:eastAsia="sr-Latn-ME"/>
        </w:rPr>
      </w:pPr>
      <w:r w:rsidRPr="00A032EA">
        <w:rPr>
          <w:rFonts w:ascii="Arial Narrow" w:eastAsia="Times New Roman" w:hAnsi="Arial Narrow" w:cs="Times New Roman"/>
          <w:color w:val="000000"/>
          <w:sz w:val="24"/>
          <w:szCs w:val="24"/>
          <w:lang w:eastAsia="sr-Latn-ME"/>
        </w:rPr>
        <w:t>Imali smo veoma dobar i konstruktivan razgovor. Razgovarali smo o svim pitanjima koja su važna za Plav i za građane Plava, za razvoj opštine, za kvalitet života građana opštine Plav, o budućnosti koja je tu na dohvat ruke ili smo je već uzeli u svoje ruke.</w:t>
      </w:r>
    </w:p>
    <w:p w:rsidR="00A032EA" w:rsidRPr="00A032EA" w:rsidRDefault="00A032EA" w:rsidP="00A032EA">
      <w:pPr>
        <w:spacing w:line="240" w:lineRule="auto"/>
        <w:jc w:val="both"/>
        <w:rPr>
          <w:rFonts w:ascii="Arial Narrow" w:eastAsia="Times New Roman" w:hAnsi="Arial Narrow" w:cs="Times New Roman"/>
          <w:color w:val="000000"/>
          <w:sz w:val="24"/>
          <w:szCs w:val="24"/>
          <w:lang w:eastAsia="sr-Latn-ME"/>
        </w:rPr>
      </w:pPr>
      <w:r w:rsidRPr="00A032EA">
        <w:rPr>
          <w:rFonts w:ascii="Arial Narrow" w:eastAsia="Times New Roman" w:hAnsi="Arial Narrow" w:cs="Times New Roman"/>
          <w:color w:val="000000"/>
          <w:sz w:val="24"/>
          <w:szCs w:val="24"/>
          <w:lang w:eastAsia="sr-Latn-ME"/>
        </w:rPr>
        <w:t>Naravno razgovarali smo i o svim pitanjima koja su opterećujuća i koja ovu administraciju na čelu sa predsjednikom dovodi pred ozbiljna iskušenja, a nekada i pred nemoguće situacije. I zbog toga sam danas tu da na te nemoguće situacije i na ta iskušenja, koja se prije svega tiču lokalnih finansija i naslijeđenih problema u tom segmentu, nađemo zajednički dogovor i da lokalna samouprava i opština Plav prodiše, da idemo putem razvoja i da građani Plava osjete benefite dinamičnog razvoja Crne Gore u posljednje dvije godine.</w:t>
      </w:r>
    </w:p>
    <w:p w:rsidR="00A032EA" w:rsidRPr="00A032EA" w:rsidRDefault="00A032EA" w:rsidP="00A032EA">
      <w:pPr>
        <w:spacing w:line="240" w:lineRule="auto"/>
        <w:jc w:val="both"/>
        <w:rPr>
          <w:rFonts w:ascii="Arial Narrow" w:eastAsia="Times New Roman" w:hAnsi="Arial Narrow" w:cs="Times New Roman"/>
          <w:color w:val="000000"/>
          <w:sz w:val="24"/>
          <w:szCs w:val="24"/>
          <w:lang w:eastAsia="sr-Latn-ME"/>
        </w:rPr>
      </w:pPr>
      <w:r w:rsidRPr="00A032EA">
        <w:rPr>
          <w:rFonts w:ascii="Arial Narrow" w:eastAsia="Times New Roman" w:hAnsi="Arial Narrow" w:cs="Times New Roman"/>
          <w:color w:val="000000"/>
          <w:sz w:val="24"/>
          <w:szCs w:val="24"/>
          <w:lang w:eastAsia="sr-Latn-ME"/>
        </w:rPr>
        <w:t>Dakle, ovdje ćemo raditi na kapitalnim infrastrukturnim projektima, kao i na projektima komunalne i društvene infrastrukture. Radiće se i na ulicama i centru Plava, radiće se na izgradnji sportskog terena za mlađe kategorije, pokrenućemo izgradnju doma starih, stambene zgrade za zaposlene u prosvjeti. Istovremeno smo danas definisali dogovor i pristup kako i na koji način da počnemo rekonstrukciju i gradnju novog puta od Plava prema Bogićevici, koji će Plav otvoriti prema Kosovu, odnosno prema dvomilionskom tržištu o čemu je na sastanku govorio i predsjednik opštine.</w:t>
      </w:r>
    </w:p>
    <w:p w:rsidR="00A032EA" w:rsidRPr="00A032EA" w:rsidRDefault="00A032EA" w:rsidP="00A032EA">
      <w:pPr>
        <w:spacing w:line="240" w:lineRule="auto"/>
        <w:jc w:val="both"/>
        <w:rPr>
          <w:rFonts w:ascii="Arial Narrow" w:eastAsia="Times New Roman" w:hAnsi="Arial Narrow" w:cs="Times New Roman"/>
          <w:color w:val="000000"/>
          <w:sz w:val="24"/>
          <w:szCs w:val="24"/>
          <w:lang w:eastAsia="sr-Latn-ME"/>
        </w:rPr>
      </w:pPr>
      <w:r w:rsidRPr="00A032EA">
        <w:rPr>
          <w:rFonts w:ascii="Arial Narrow" w:eastAsia="Times New Roman" w:hAnsi="Arial Narrow" w:cs="Times New Roman"/>
          <w:color w:val="000000"/>
          <w:sz w:val="24"/>
          <w:szCs w:val="24"/>
          <w:lang w:eastAsia="sr-Latn-ME"/>
        </w:rPr>
        <w:t>U ovoj godini ćemo imati projekat, a sljedeće godine ćemo početi radove na tom kapitalnom infrastrukturnom projektu. Istovremeno, nastavljamo odmah, čim se stvore vremenski uslovi rekonstrukciju puta Plav – Vojno selo – Gusinje. To će biti moderna saobraćajnica i vjerujem nova vrijednost za čitav kraj, a posebno za sve one koji žive na tom prostoru.</w:t>
      </w:r>
    </w:p>
    <w:p w:rsidR="00A032EA" w:rsidRPr="00A032EA" w:rsidRDefault="00A032EA" w:rsidP="00A032EA">
      <w:pPr>
        <w:spacing w:line="240" w:lineRule="auto"/>
        <w:jc w:val="both"/>
        <w:rPr>
          <w:rFonts w:ascii="Arial Narrow" w:eastAsia="Times New Roman" w:hAnsi="Arial Narrow" w:cs="Times New Roman"/>
          <w:color w:val="000000"/>
          <w:sz w:val="24"/>
          <w:szCs w:val="24"/>
          <w:lang w:eastAsia="sr-Latn-ME"/>
        </w:rPr>
      </w:pPr>
      <w:r w:rsidRPr="00A032EA">
        <w:rPr>
          <w:rFonts w:ascii="Arial Narrow" w:eastAsia="Times New Roman" w:hAnsi="Arial Narrow" w:cs="Times New Roman"/>
          <w:color w:val="000000"/>
          <w:sz w:val="24"/>
          <w:szCs w:val="24"/>
          <w:lang w:eastAsia="sr-Latn-ME"/>
        </w:rPr>
        <w:t>Istovremeno sam ih upoznao da brzo krećemo sa rekonstrukcijom puta Podgorica – Dinoša – Zatrijebačka. To je put od 11 miliona eura vrijednosti koji će takođe skratiti put od Plava do Podgorice za oko 120 km.</w:t>
      </w:r>
    </w:p>
    <w:p w:rsidR="00A032EA" w:rsidRPr="00A032EA" w:rsidRDefault="00A032EA" w:rsidP="00A032EA">
      <w:pPr>
        <w:spacing w:line="240" w:lineRule="auto"/>
        <w:jc w:val="both"/>
        <w:rPr>
          <w:rFonts w:ascii="Arial Narrow" w:eastAsia="Times New Roman" w:hAnsi="Arial Narrow" w:cs="Times New Roman"/>
          <w:color w:val="000000"/>
          <w:sz w:val="24"/>
          <w:szCs w:val="24"/>
          <w:lang w:eastAsia="sr-Latn-ME"/>
        </w:rPr>
      </w:pPr>
      <w:r w:rsidRPr="00A032EA">
        <w:rPr>
          <w:rFonts w:ascii="Arial Narrow" w:eastAsia="Times New Roman" w:hAnsi="Arial Narrow" w:cs="Times New Roman"/>
          <w:color w:val="000000"/>
          <w:sz w:val="24"/>
          <w:szCs w:val="24"/>
          <w:lang w:eastAsia="sr-Latn-ME"/>
        </w:rPr>
        <w:t>Govorili smo i o nekim praksama i politikama koje treba da uspostavimo, koje će značiti dinamičnu, sadržajnu i kvalitetnu komunikaciju centralne vlasti i lokalne vlasti u Plavu. Da iskoristimo na sjeveru zemlje ovaj zamajac razvoja koji imamo, da istovremeno neke programe koje smo započeli i koji su u fazi realizacije, kao što je program ekonomskog državljanstva i formiranja fonda za manje razvijena područja za Sjever iskoristimo da ovdje pokrenemo i neke zaboravljene ali u infrastrukturnom, razvojnom ali i svakom drugom smislu važne projekte kao što je rješavanje pitanja Plavskog jezera. To je velika investicija i veliki projekat. Studija je završena. Ove godine krećemo u izradu idejnog rješenja odnosno projekta za njegovu sanaciju, a u sljedećoj godini biće konkretan novac za početak realizacije toga projekta.</w:t>
      </w:r>
    </w:p>
    <w:p w:rsidR="00A032EA" w:rsidRPr="00A032EA" w:rsidRDefault="00A032EA" w:rsidP="00A032EA">
      <w:pPr>
        <w:spacing w:line="240" w:lineRule="auto"/>
        <w:jc w:val="both"/>
        <w:rPr>
          <w:rFonts w:ascii="Arial Narrow" w:eastAsia="Times New Roman" w:hAnsi="Arial Narrow" w:cs="Times New Roman"/>
          <w:color w:val="000000"/>
          <w:sz w:val="24"/>
          <w:szCs w:val="24"/>
          <w:lang w:eastAsia="sr-Latn-ME"/>
        </w:rPr>
      </w:pPr>
      <w:r w:rsidRPr="00A032EA">
        <w:rPr>
          <w:rFonts w:ascii="Arial Narrow" w:eastAsia="Times New Roman" w:hAnsi="Arial Narrow" w:cs="Times New Roman"/>
          <w:color w:val="000000"/>
          <w:sz w:val="24"/>
          <w:szCs w:val="24"/>
          <w:lang w:eastAsia="sr-Latn-ME"/>
        </w:rPr>
        <w:t>Vlada je već kroz izmjene zakonodavnog okvira ovogodišnji budžet opštine Plav popravila sa preko milion eura. To je veliki podsticaj. Kada riješimo ova otvorena pitanja iz prethodnog perioda opština Plav će imati jednako dobre prilike kao što ih imaju Podgorica, Tivat ili svaka druga opština.</w:t>
      </w:r>
    </w:p>
    <w:p w:rsidR="00A032EA" w:rsidRPr="00A032EA" w:rsidRDefault="00A032EA" w:rsidP="00A032EA">
      <w:pPr>
        <w:spacing w:line="240" w:lineRule="auto"/>
        <w:jc w:val="both"/>
        <w:rPr>
          <w:rFonts w:ascii="Arial Narrow" w:eastAsia="Times New Roman" w:hAnsi="Arial Narrow" w:cs="Times New Roman"/>
          <w:color w:val="000000"/>
          <w:sz w:val="24"/>
          <w:szCs w:val="24"/>
          <w:lang w:eastAsia="sr-Latn-ME"/>
        </w:rPr>
      </w:pPr>
      <w:r w:rsidRPr="00A032EA">
        <w:rPr>
          <w:rFonts w:ascii="Arial Narrow" w:eastAsia="Times New Roman" w:hAnsi="Arial Narrow" w:cs="Times New Roman"/>
          <w:color w:val="000000"/>
          <w:sz w:val="24"/>
          <w:szCs w:val="24"/>
          <w:lang w:eastAsia="sr-Latn-ME"/>
        </w:rPr>
        <w:t>Odlazim iz opštine Plav ohrabren motivom i željom rukovodstva na čijem je čelu gospodin Mirsad [Barjaktarević] da se ovim pitanjima pozabavimo na odgovoran i sadržajan način ne potcjenjujući ni jedan problem, ali vjerujući u mogućnosti koje stoje pred nama.</w:t>
      </w:r>
    </w:p>
    <w:p w:rsidR="00A859DC" w:rsidRDefault="00A859DC" w:rsidP="00A032EA">
      <w:pPr>
        <w:jc w:val="both"/>
      </w:pPr>
    </w:p>
    <w:sectPr w:rsidR="00A859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2EA"/>
    <w:rsid w:val="00A032EA"/>
    <w:rsid w:val="00A859DC"/>
    <w:rsid w:val="00AD172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31C87B-0B60-4944-80B9-1100B72A7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143595">
      <w:bodyDiv w:val="1"/>
      <w:marLeft w:val="0"/>
      <w:marRight w:val="0"/>
      <w:marTop w:val="0"/>
      <w:marBottom w:val="0"/>
      <w:divBdr>
        <w:top w:val="none" w:sz="0" w:space="0" w:color="auto"/>
        <w:left w:val="none" w:sz="0" w:space="0" w:color="auto"/>
        <w:bottom w:val="none" w:sz="0" w:space="0" w:color="auto"/>
        <w:right w:val="none" w:sz="0" w:space="0" w:color="auto"/>
      </w:divBdr>
      <w:divsChild>
        <w:div w:id="523325236">
          <w:marLeft w:val="0"/>
          <w:marRight w:val="0"/>
          <w:marTop w:val="0"/>
          <w:marBottom w:val="160"/>
          <w:divBdr>
            <w:top w:val="none" w:sz="0" w:space="0" w:color="auto"/>
            <w:left w:val="none" w:sz="0" w:space="0" w:color="auto"/>
            <w:bottom w:val="none" w:sz="0" w:space="0" w:color="auto"/>
            <w:right w:val="none" w:sz="0" w:space="0" w:color="auto"/>
          </w:divBdr>
        </w:div>
        <w:div w:id="693503595">
          <w:marLeft w:val="0"/>
          <w:marRight w:val="0"/>
          <w:marTop w:val="0"/>
          <w:marBottom w:val="160"/>
          <w:divBdr>
            <w:top w:val="none" w:sz="0" w:space="0" w:color="auto"/>
            <w:left w:val="none" w:sz="0" w:space="0" w:color="auto"/>
            <w:bottom w:val="none" w:sz="0" w:space="0" w:color="auto"/>
            <w:right w:val="none" w:sz="0" w:space="0" w:color="auto"/>
          </w:divBdr>
        </w:div>
        <w:div w:id="991640529">
          <w:marLeft w:val="0"/>
          <w:marRight w:val="0"/>
          <w:marTop w:val="0"/>
          <w:marBottom w:val="160"/>
          <w:divBdr>
            <w:top w:val="none" w:sz="0" w:space="0" w:color="auto"/>
            <w:left w:val="none" w:sz="0" w:space="0" w:color="auto"/>
            <w:bottom w:val="none" w:sz="0" w:space="0" w:color="auto"/>
            <w:right w:val="none" w:sz="0" w:space="0" w:color="auto"/>
          </w:divBdr>
        </w:div>
        <w:div w:id="1265575674">
          <w:marLeft w:val="0"/>
          <w:marRight w:val="0"/>
          <w:marTop w:val="0"/>
          <w:marBottom w:val="160"/>
          <w:divBdr>
            <w:top w:val="none" w:sz="0" w:space="0" w:color="auto"/>
            <w:left w:val="none" w:sz="0" w:space="0" w:color="auto"/>
            <w:bottom w:val="none" w:sz="0" w:space="0" w:color="auto"/>
            <w:right w:val="none" w:sz="0" w:space="0" w:color="auto"/>
          </w:divBdr>
        </w:div>
        <w:div w:id="1712193703">
          <w:marLeft w:val="0"/>
          <w:marRight w:val="0"/>
          <w:marTop w:val="0"/>
          <w:marBottom w:val="160"/>
          <w:divBdr>
            <w:top w:val="none" w:sz="0" w:space="0" w:color="auto"/>
            <w:left w:val="none" w:sz="0" w:space="0" w:color="auto"/>
            <w:bottom w:val="none" w:sz="0" w:space="0" w:color="auto"/>
            <w:right w:val="none" w:sz="0" w:space="0" w:color="auto"/>
          </w:divBdr>
        </w:div>
        <w:div w:id="34552130">
          <w:marLeft w:val="0"/>
          <w:marRight w:val="0"/>
          <w:marTop w:val="0"/>
          <w:marBottom w:val="160"/>
          <w:divBdr>
            <w:top w:val="none" w:sz="0" w:space="0" w:color="auto"/>
            <w:left w:val="none" w:sz="0" w:space="0" w:color="auto"/>
            <w:bottom w:val="none" w:sz="0" w:space="0" w:color="auto"/>
            <w:right w:val="none" w:sz="0" w:space="0" w:color="auto"/>
          </w:divBdr>
        </w:div>
        <w:div w:id="567955722">
          <w:marLeft w:val="0"/>
          <w:marRight w:val="0"/>
          <w:marTop w:val="0"/>
          <w:marBottom w:val="160"/>
          <w:divBdr>
            <w:top w:val="none" w:sz="0" w:space="0" w:color="auto"/>
            <w:left w:val="none" w:sz="0" w:space="0" w:color="auto"/>
            <w:bottom w:val="none" w:sz="0" w:space="0" w:color="auto"/>
            <w:right w:val="none" w:sz="0" w:space="0" w:color="auto"/>
          </w:divBdr>
        </w:div>
        <w:div w:id="383913167">
          <w:marLeft w:val="0"/>
          <w:marRight w:val="0"/>
          <w:marTop w:val="0"/>
          <w:marBottom w:val="160"/>
          <w:divBdr>
            <w:top w:val="none" w:sz="0" w:space="0" w:color="auto"/>
            <w:left w:val="none" w:sz="0" w:space="0" w:color="auto"/>
            <w:bottom w:val="none" w:sz="0" w:space="0" w:color="auto"/>
            <w:right w:val="none" w:sz="0" w:space="0" w:color="auto"/>
          </w:divBdr>
        </w:div>
        <w:div w:id="2110735046">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504</Words>
  <Characters>2875</Characters>
  <Application>Microsoft Office Word</Application>
  <DocSecurity>0</DocSecurity>
  <Lines>23</Lines>
  <Paragraphs>6</Paragraphs>
  <ScaleCrop>false</ScaleCrop>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 Bjeletic</dc:creator>
  <cp:keywords/>
  <dc:description/>
  <cp:lastModifiedBy>Rada Bjeletic</cp:lastModifiedBy>
  <cp:revision>1</cp:revision>
  <dcterms:created xsi:type="dcterms:W3CDTF">2019-03-15T15:33:00Z</dcterms:created>
  <dcterms:modified xsi:type="dcterms:W3CDTF">2019-03-15T15:33:00Z</dcterms:modified>
</cp:coreProperties>
</file>