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2B" w:rsidRDefault="00251671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52B" w:rsidRDefault="00F3552B"/>
    <w:p w:rsidR="00F3552B" w:rsidRDefault="00251671">
      <w:pPr>
        <w:spacing w:after="0"/>
      </w:pPr>
      <w:r>
        <w:rPr>
          <w:sz w:val="22"/>
          <w:szCs w:val="22"/>
        </w:rPr>
        <w:t>Br: 02/1-100/20-2626/2</w:t>
      </w:r>
    </w:p>
    <w:p w:rsidR="00F3552B" w:rsidRDefault="00251671">
      <w:r>
        <w:rPr>
          <w:sz w:val="22"/>
          <w:szCs w:val="22"/>
        </w:rPr>
        <w:t>Podgorica, 17.06.2020. godine</w:t>
      </w:r>
    </w:p>
    <w:p w:rsidR="00F3552B" w:rsidRDefault="00F3552B"/>
    <w:p w:rsidR="00F3552B" w:rsidRDefault="00251671">
      <w:pPr>
        <w:pStyle w:val="p2Style"/>
      </w:pPr>
      <w:r>
        <w:rPr>
          <w:rStyle w:val="r2Style"/>
        </w:rPr>
        <w:t>UPRAVA ZA KADROVE</w:t>
      </w:r>
    </w:p>
    <w:p w:rsidR="00F3552B" w:rsidRDefault="00251671">
      <w:pPr>
        <w:pStyle w:val="p2Style"/>
      </w:pPr>
      <w:r>
        <w:rPr>
          <w:rStyle w:val="r2Style"/>
        </w:rPr>
        <w:t>objavljuje</w:t>
      </w:r>
    </w:p>
    <w:p w:rsidR="00F3552B" w:rsidRDefault="00251671">
      <w:pPr>
        <w:pStyle w:val="p2Style"/>
      </w:pPr>
      <w:r>
        <w:rPr>
          <w:rStyle w:val="r2Style"/>
        </w:rPr>
        <w:t>JAVNI OGLAS</w:t>
      </w:r>
    </w:p>
    <w:p w:rsidR="00F3552B" w:rsidRDefault="00251671">
      <w:pPr>
        <w:pStyle w:val="p2Style"/>
      </w:pPr>
      <w:r>
        <w:rPr>
          <w:rStyle w:val="r2Style"/>
        </w:rPr>
        <w:t>za potrebe</w:t>
      </w:r>
    </w:p>
    <w:p w:rsidR="00F3552B" w:rsidRDefault="00251671">
      <w:pPr>
        <w:pStyle w:val="p2Style"/>
      </w:pPr>
      <w:r>
        <w:rPr>
          <w:rStyle w:val="r2Style"/>
        </w:rPr>
        <w:t>Generalnog sekretarijata Vlade Crne Gore</w:t>
      </w:r>
    </w:p>
    <w:p w:rsidR="00F3552B" w:rsidRDefault="00F3552B"/>
    <w:p w:rsidR="00F3552B" w:rsidRDefault="00F3552B"/>
    <w:p w:rsidR="00F3552B" w:rsidRDefault="00251671">
      <w:pPr>
        <w:jc w:val="both"/>
      </w:pPr>
      <w:r>
        <w:rPr>
          <w:b/>
          <w:bCs/>
          <w:sz w:val="22"/>
          <w:szCs w:val="22"/>
        </w:rPr>
        <w:t xml:space="preserve">1. Savjetnik/ca I - Služba za informatičku podršku, Biro za upravljanje i podršku informatičkih sistema Vlade, </w:t>
      </w:r>
    </w:p>
    <w:p w:rsidR="00F3552B" w:rsidRDefault="00251671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F3552B" w:rsidRDefault="00251671">
      <w:pPr>
        <w:jc w:val="both"/>
      </w:pPr>
      <w:r>
        <w:rPr>
          <w:sz w:val="22"/>
          <w:szCs w:val="22"/>
        </w:rPr>
        <w:t xml:space="preserve"> - VI nivo kvalifikacije obrazovanja, Fakultet iz oblasti tehničko-tehnoloških ili prirodnih nauka</w:t>
      </w:r>
    </w:p>
    <w:p w:rsidR="00F3552B" w:rsidRDefault="00251671">
      <w:pPr>
        <w:jc w:val="both"/>
      </w:pPr>
      <w:r>
        <w:rPr>
          <w:sz w:val="22"/>
          <w:szCs w:val="22"/>
        </w:rPr>
        <w:t xml:space="preserve"> - po</w:t>
      </w:r>
      <w:r>
        <w:rPr>
          <w:sz w:val="22"/>
          <w:szCs w:val="22"/>
        </w:rPr>
        <w:t>ložen strucni ispit za rad u državnim organima</w:t>
      </w:r>
    </w:p>
    <w:p w:rsidR="00F3552B" w:rsidRDefault="00251671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F3552B" w:rsidRDefault="00251671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F3552B" w:rsidRDefault="00F3552B">
      <w:pPr>
        <w:jc w:val="both"/>
      </w:pPr>
    </w:p>
    <w:p w:rsidR="00F3552B" w:rsidRDefault="00251671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</w:t>
      </w:r>
      <w:r>
        <w:rPr>
          <w:color w:val="000000"/>
          <w:sz w:val="22"/>
          <w:szCs w:val="22"/>
        </w:rPr>
        <w:t>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 xml:space="preserve">- uvjerenje o položenom stručnom ispitu za </w:t>
      </w:r>
      <w:r>
        <w:rPr>
          <w:color w:val="000000"/>
          <w:sz w:val="22"/>
          <w:szCs w:val="22"/>
        </w:rPr>
        <w:t>rad u državnim organima.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</w:t>
      </w:r>
      <w:r>
        <w:rPr>
          <w:color w:val="000000"/>
          <w:sz w:val="22"/>
          <w:szCs w:val="22"/>
        </w:rPr>
        <w:t xml:space="preserve"> 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</w:t>
      </w:r>
      <w:r>
        <w:rPr>
          <w:color w:val="000000"/>
          <w:sz w:val="22"/>
          <w:szCs w:val="22"/>
        </w:rPr>
        <w:t>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</w:t>
      </w:r>
      <w:r>
        <w:rPr>
          <w:color w:val="000000"/>
          <w:sz w:val="22"/>
          <w:szCs w:val="22"/>
        </w:rPr>
        <w:t>ici Uprave za kadrove www.uzk.gov.me).                             </w:t>
      </w:r>
    </w:p>
    <w:p w:rsidR="00F3552B" w:rsidRDefault="00251671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vrši se u skladu sa pravilima, odnosno standardima u ovim oblastima.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F3552B" w:rsidRDefault="00251671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F3552B" w:rsidRDefault="00F3552B">
      <w:pPr>
        <w:jc w:val="both"/>
      </w:pPr>
    </w:p>
    <w:p w:rsidR="00F3552B" w:rsidRDefault="00F3552B">
      <w:pPr>
        <w:jc w:val="both"/>
      </w:pPr>
    </w:p>
    <w:p w:rsidR="00F3552B" w:rsidRDefault="00251671">
      <w:pPr>
        <w:pStyle w:val="p2Style"/>
      </w:pPr>
      <w:r>
        <w:rPr>
          <w:rStyle w:val="r2Style"/>
        </w:rPr>
        <w:t>UPRAVA ZA KADROVE</w:t>
      </w:r>
    </w:p>
    <w:p w:rsidR="00F3552B" w:rsidRDefault="00251671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F3552B" w:rsidRDefault="00251671">
      <w:pPr>
        <w:pStyle w:val="p2Style"/>
      </w:pPr>
      <w:r>
        <w:rPr>
          <w:rStyle w:val="r2Style"/>
        </w:rPr>
        <w:t>Sa naznakom: za Javni oglas za potrebe Generalnog sekretarijata Vlade Crne Gore</w:t>
      </w:r>
    </w:p>
    <w:p w:rsidR="00F3552B" w:rsidRDefault="00251671">
      <w:pPr>
        <w:pStyle w:val="p2Style2"/>
      </w:pPr>
      <w:r>
        <w:rPr>
          <w:rStyle w:val="r2Style2"/>
        </w:rPr>
        <w:t>Kontakt osoba koja daje informacije u vezi oglasa</w:t>
      </w:r>
    </w:p>
    <w:p w:rsidR="00F3552B" w:rsidRDefault="00251671">
      <w:pPr>
        <w:pStyle w:val="p2Style2"/>
      </w:pPr>
      <w:r>
        <w:rPr>
          <w:rStyle w:val="r2Style2"/>
        </w:rPr>
        <w:t>tel: 020/202-291; Rad sa strankama 10h - 13h</w:t>
      </w:r>
    </w:p>
    <w:p w:rsidR="00F3552B" w:rsidRDefault="00251671">
      <w:pPr>
        <w:pStyle w:val="p2Style2"/>
      </w:pPr>
      <w:r>
        <w:rPr>
          <w:rStyle w:val="r2Style2"/>
        </w:rPr>
        <w:t>www.uzk.gov.me</w:t>
      </w:r>
    </w:p>
    <w:p w:rsidR="00F3552B" w:rsidRDefault="00F3552B"/>
    <w:p w:rsidR="00F3552B" w:rsidRDefault="00F3552B"/>
    <w:p w:rsidR="00F3552B" w:rsidRDefault="00F3552B"/>
    <w:p w:rsidR="00F3552B" w:rsidRDefault="00251671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3552B" w:rsidRDefault="00251671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F3552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52B"/>
    <w:rsid w:val="00251671"/>
    <w:rsid w:val="00F3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2020-06-15T10:46:00Z</dcterms:created>
  <dcterms:modified xsi:type="dcterms:W3CDTF">2020-06-15T10:46:00Z</dcterms:modified>
</cp:coreProperties>
</file>