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824" w:rsidRPr="00AE432E" w:rsidRDefault="005F7824" w:rsidP="008E1119">
      <w:pPr>
        <w:spacing w:line="240" w:lineRule="auto"/>
        <w:jc w:val="right"/>
        <w:rPr>
          <w:rFonts w:ascii="Times New Roman" w:hAnsi="Times New Roman" w:cs="Times New Roman"/>
          <w:b/>
          <w:sz w:val="24"/>
          <w:szCs w:val="24"/>
        </w:rPr>
      </w:pPr>
      <w:r w:rsidRPr="00AE432E">
        <w:rPr>
          <w:rFonts w:ascii="Times New Roman" w:hAnsi="Times New Roman" w:cs="Times New Roman"/>
          <w:b/>
          <w:sz w:val="24"/>
          <w:szCs w:val="24"/>
        </w:rPr>
        <w:t>NACRT</w:t>
      </w:r>
    </w:p>
    <w:p w:rsidR="005F7824" w:rsidRPr="00AE432E" w:rsidRDefault="005F7824" w:rsidP="008E1119">
      <w:pPr>
        <w:spacing w:line="240" w:lineRule="auto"/>
        <w:jc w:val="center"/>
        <w:rPr>
          <w:rFonts w:ascii="Times New Roman" w:hAnsi="Times New Roman" w:cs="Times New Roman"/>
          <w:b/>
          <w:sz w:val="24"/>
          <w:szCs w:val="24"/>
        </w:rPr>
      </w:pPr>
      <w:r w:rsidRPr="00AE432E">
        <w:rPr>
          <w:rFonts w:ascii="Times New Roman" w:hAnsi="Times New Roman" w:cs="Times New Roman"/>
          <w:b/>
          <w:sz w:val="24"/>
          <w:szCs w:val="24"/>
        </w:rPr>
        <w:t>ZAKON O IZMJENAMA I DOPUNAMA ZAKONA O ODUZIMANJ</w:t>
      </w:r>
      <w:r w:rsidR="006F0300" w:rsidRPr="00AE432E">
        <w:rPr>
          <w:rFonts w:ascii="Times New Roman" w:hAnsi="Times New Roman" w:cs="Times New Roman"/>
          <w:b/>
          <w:sz w:val="24"/>
          <w:szCs w:val="24"/>
        </w:rPr>
        <w:t>U IMOVINSKE KORISTI STEČENE KR</w:t>
      </w:r>
      <w:r w:rsidRPr="00AE432E">
        <w:rPr>
          <w:rFonts w:ascii="Times New Roman" w:hAnsi="Times New Roman" w:cs="Times New Roman"/>
          <w:b/>
          <w:sz w:val="24"/>
          <w:szCs w:val="24"/>
        </w:rPr>
        <w:t>IMINALNOM DJELATOŠĆU</w:t>
      </w:r>
      <w:r w:rsidR="0019499A" w:rsidRPr="00AE432E">
        <w:rPr>
          <w:rFonts w:ascii="Times New Roman" w:hAnsi="Times New Roman" w:cs="Times New Roman"/>
          <w:b/>
          <w:sz w:val="24"/>
          <w:szCs w:val="24"/>
        </w:rPr>
        <w:t xml:space="preserve"> </w:t>
      </w:r>
    </w:p>
    <w:p w:rsidR="005F7824" w:rsidRPr="00AE432E" w:rsidRDefault="005F7824" w:rsidP="008E1119">
      <w:pPr>
        <w:spacing w:line="240" w:lineRule="auto"/>
        <w:jc w:val="center"/>
        <w:rPr>
          <w:rFonts w:ascii="Times New Roman" w:hAnsi="Times New Roman" w:cs="Times New Roman"/>
          <w:b/>
          <w:sz w:val="24"/>
          <w:szCs w:val="24"/>
        </w:rPr>
      </w:pPr>
      <w:r w:rsidRPr="00AE432E">
        <w:rPr>
          <w:rFonts w:ascii="Times New Roman" w:hAnsi="Times New Roman" w:cs="Times New Roman"/>
          <w:b/>
          <w:sz w:val="24"/>
          <w:szCs w:val="24"/>
        </w:rPr>
        <w:t>Član 1</w:t>
      </w:r>
    </w:p>
    <w:p w:rsidR="003309BE" w:rsidRPr="00AE432E" w:rsidRDefault="0019499A" w:rsidP="0019499A">
      <w:pPr>
        <w:spacing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U </w:t>
      </w:r>
      <w:r w:rsidR="000D318F" w:rsidRPr="00AE432E">
        <w:rPr>
          <w:rFonts w:ascii="Times New Roman" w:hAnsi="Times New Roman" w:cs="Times New Roman"/>
          <w:sz w:val="24"/>
          <w:szCs w:val="24"/>
          <w:lang w:val="sr-Latn-RS"/>
        </w:rPr>
        <w:t>nazivu</w:t>
      </w:r>
      <w:r w:rsidRPr="00AE432E">
        <w:rPr>
          <w:rFonts w:ascii="Times New Roman" w:hAnsi="Times New Roman" w:cs="Times New Roman"/>
          <w:sz w:val="24"/>
          <w:szCs w:val="24"/>
          <w:lang w:val="sr-Latn-RS"/>
        </w:rPr>
        <w:t xml:space="preserve"> </w:t>
      </w:r>
      <w:r w:rsidR="000D318F" w:rsidRPr="00AE432E">
        <w:rPr>
          <w:rFonts w:ascii="Times New Roman" w:hAnsi="Times New Roman" w:cs="Times New Roman"/>
          <w:sz w:val="24"/>
          <w:szCs w:val="24"/>
          <w:lang w:val="sr-Latn-RS"/>
        </w:rPr>
        <w:t>Zakona</w:t>
      </w:r>
      <w:r w:rsidRPr="00AE432E">
        <w:rPr>
          <w:rFonts w:ascii="Times New Roman" w:hAnsi="Times New Roman" w:cs="Times New Roman"/>
          <w:sz w:val="24"/>
          <w:szCs w:val="24"/>
          <w:lang w:val="sr-Latn-RS"/>
        </w:rPr>
        <w:t xml:space="preserve"> o oduzimanju imovinske koristi stečene kriminalnom djel</w:t>
      </w:r>
      <w:r w:rsidR="00152C1A">
        <w:rPr>
          <w:rFonts w:ascii="Times New Roman" w:hAnsi="Times New Roman" w:cs="Times New Roman"/>
          <w:sz w:val="24"/>
          <w:szCs w:val="24"/>
          <w:lang w:val="sr-Latn-RS"/>
        </w:rPr>
        <w:t>atnošću („Službeni list CG“, br.</w:t>
      </w:r>
      <w:r w:rsidRPr="00AE432E">
        <w:rPr>
          <w:rFonts w:ascii="Times New Roman" w:hAnsi="Times New Roman" w:cs="Times New Roman"/>
          <w:sz w:val="24"/>
          <w:szCs w:val="24"/>
          <w:lang w:val="sr-Latn-RS"/>
        </w:rPr>
        <w:t xml:space="preserve"> 58/15 i 47/19) poslije </w:t>
      </w:r>
      <w:r w:rsidR="007D3142" w:rsidRPr="00AE432E">
        <w:rPr>
          <w:rFonts w:ascii="Times New Roman" w:hAnsi="Times New Roman" w:cs="Times New Roman"/>
          <w:sz w:val="24"/>
          <w:szCs w:val="24"/>
          <w:lang w:val="sr-Latn-RS"/>
        </w:rPr>
        <w:t xml:space="preserve">riječi </w:t>
      </w:r>
      <w:r w:rsidRPr="00AE432E">
        <w:rPr>
          <w:rFonts w:ascii="Times New Roman" w:hAnsi="Times New Roman" w:cs="Times New Roman"/>
          <w:sz w:val="24"/>
          <w:szCs w:val="24"/>
          <w:lang w:val="sr-Latn-RS"/>
        </w:rPr>
        <w:t>„djelatnošću</w:t>
      </w:r>
      <w:r w:rsidR="00B96B58">
        <w:rPr>
          <w:rFonts w:ascii="Times New Roman" w:hAnsi="Times New Roman" w:cs="Times New Roman"/>
          <w:sz w:val="24"/>
          <w:szCs w:val="24"/>
          <w:lang w:val="sr-Latn-RS"/>
        </w:rPr>
        <w:t>“ dodaju se riječi: „</w:t>
      </w:r>
      <w:r w:rsidR="00542BD3">
        <w:rPr>
          <w:rFonts w:ascii="Times New Roman" w:hAnsi="Times New Roman" w:cs="Times New Roman"/>
          <w:sz w:val="24"/>
          <w:szCs w:val="24"/>
          <w:lang w:val="sr-Latn-RS"/>
        </w:rPr>
        <w:t>i</w:t>
      </w:r>
      <w:r w:rsidR="000D318F" w:rsidRPr="00AE432E">
        <w:rPr>
          <w:rFonts w:ascii="Times New Roman" w:hAnsi="Times New Roman" w:cs="Times New Roman"/>
          <w:sz w:val="24"/>
          <w:szCs w:val="24"/>
          <w:lang w:val="sr-Latn-RS"/>
        </w:rPr>
        <w:t xml:space="preserve"> </w:t>
      </w:r>
      <w:r w:rsidRPr="00AE432E">
        <w:rPr>
          <w:rFonts w:ascii="Times New Roman" w:hAnsi="Times New Roman" w:cs="Times New Roman"/>
          <w:sz w:val="24"/>
          <w:szCs w:val="24"/>
          <w:lang w:val="sr-Latn-RS"/>
        </w:rPr>
        <w:t>imovine nezakonitog porijekla“.</w:t>
      </w:r>
    </w:p>
    <w:p w:rsidR="00D9776E" w:rsidRPr="00AE432E" w:rsidRDefault="00D9776E" w:rsidP="00D9776E">
      <w:pPr>
        <w:spacing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Član 2</w:t>
      </w:r>
    </w:p>
    <w:p w:rsidR="00EA5AB2" w:rsidRPr="00AE432E" w:rsidRDefault="00D9776E" w:rsidP="00AD098F">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U</w:t>
      </w:r>
      <w:r w:rsidR="00EA5AB2" w:rsidRPr="00AE432E">
        <w:rPr>
          <w:rFonts w:ascii="Times New Roman" w:hAnsi="Times New Roman" w:cs="Times New Roman"/>
          <w:sz w:val="24"/>
          <w:szCs w:val="24"/>
          <w:lang w:val="sr-Latn-RS"/>
        </w:rPr>
        <w:t xml:space="preserve"> članu 1 </w:t>
      </w:r>
      <w:r w:rsidR="00281662" w:rsidRPr="00AE432E">
        <w:rPr>
          <w:rFonts w:ascii="Times New Roman" w:hAnsi="Times New Roman" w:cs="Times New Roman"/>
          <w:sz w:val="24"/>
          <w:szCs w:val="24"/>
          <w:lang w:val="sr-Latn-RS"/>
        </w:rPr>
        <w:t xml:space="preserve">stav 1 </w:t>
      </w:r>
      <w:r w:rsidR="00EA5AB2" w:rsidRPr="00AE432E">
        <w:rPr>
          <w:rFonts w:ascii="Times New Roman" w:hAnsi="Times New Roman" w:cs="Times New Roman"/>
          <w:sz w:val="24"/>
          <w:szCs w:val="24"/>
          <w:lang w:val="sr-Latn-RS"/>
        </w:rPr>
        <w:t>riječi: „</w:t>
      </w:r>
      <w:r w:rsidR="00152C1A" w:rsidRPr="00152C1A">
        <w:rPr>
          <w:rFonts w:ascii="Times New Roman" w:hAnsi="Times New Roman" w:cs="Times New Roman"/>
          <w:sz w:val="24"/>
          <w:szCs w:val="24"/>
          <w:lang w:val="sr-Latn-RS"/>
        </w:rPr>
        <w:t>uslovi za oduzimanje imovinske koristi stečene kriminalnom djelatnošću</w:t>
      </w:r>
      <w:r w:rsidR="000D318F" w:rsidRPr="00AE432E">
        <w:rPr>
          <w:rFonts w:ascii="Times New Roman" w:hAnsi="Times New Roman" w:cs="Times New Roman"/>
          <w:sz w:val="24"/>
          <w:szCs w:val="24"/>
          <w:lang w:val="sr-Latn-RS"/>
        </w:rPr>
        <w:t xml:space="preserve">“ </w:t>
      </w:r>
      <w:r w:rsidR="002A6647">
        <w:rPr>
          <w:rFonts w:ascii="Times New Roman" w:hAnsi="Times New Roman" w:cs="Times New Roman"/>
          <w:sz w:val="24"/>
          <w:szCs w:val="24"/>
          <w:lang w:val="sr-Latn-RS"/>
        </w:rPr>
        <w:t>zamjenjuju se riječima</w:t>
      </w:r>
      <w:r w:rsidR="00293362">
        <w:rPr>
          <w:rFonts w:ascii="Times New Roman" w:hAnsi="Times New Roman" w:cs="Times New Roman"/>
          <w:sz w:val="24"/>
          <w:szCs w:val="24"/>
          <w:lang w:val="sr-Latn-RS"/>
        </w:rPr>
        <w:t>: „finansijska is</w:t>
      </w:r>
      <w:r w:rsidR="000D318F" w:rsidRPr="00AE432E">
        <w:rPr>
          <w:rFonts w:ascii="Times New Roman" w:hAnsi="Times New Roman" w:cs="Times New Roman"/>
          <w:sz w:val="24"/>
          <w:szCs w:val="24"/>
          <w:lang w:val="sr-Latn-RS"/>
        </w:rPr>
        <w:t>traga i</w:t>
      </w:r>
      <w:r w:rsidR="002A6647" w:rsidRPr="002A6647">
        <w:t xml:space="preserve"> </w:t>
      </w:r>
      <w:r w:rsidR="002A6647" w:rsidRPr="002A6647">
        <w:rPr>
          <w:rFonts w:ascii="Times New Roman" w:hAnsi="Times New Roman" w:cs="Times New Roman"/>
          <w:sz w:val="24"/>
          <w:szCs w:val="24"/>
          <w:lang w:val="sr-Latn-RS"/>
        </w:rPr>
        <w:t>uslovi za oduzimanje imovinske koristi stečene kriminalnom djelatnošću</w:t>
      </w:r>
      <w:r w:rsidR="002A6647">
        <w:rPr>
          <w:rFonts w:ascii="Times New Roman" w:hAnsi="Times New Roman" w:cs="Times New Roman"/>
          <w:sz w:val="24"/>
          <w:szCs w:val="24"/>
          <w:lang w:val="sr-Latn-RS"/>
        </w:rPr>
        <w:t xml:space="preserve"> i imovine nezakonitog porijekla</w:t>
      </w:r>
      <w:r w:rsidR="000D318F" w:rsidRPr="00AE432E">
        <w:rPr>
          <w:rFonts w:ascii="Times New Roman" w:hAnsi="Times New Roman" w:cs="Times New Roman"/>
          <w:sz w:val="24"/>
          <w:szCs w:val="24"/>
          <w:lang w:val="sr-Latn-RS"/>
        </w:rPr>
        <w:t xml:space="preserve">“, </w:t>
      </w:r>
      <w:r w:rsidR="00B96B58">
        <w:rPr>
          <w:rFonts w:ascii="Times New Roman" w:hAnsi="Times New Roman" w:cs="Times New Roman"/>
          <w:sz w:val="24"/>
          <w:szCs w:val="24"/>
          <w:lang w:val="sr-Latn-RS"/>
        </w:rPr>
        <w:t>poslije</w:t>
      </w:r>
      <w:r w:rsidR="000D318F" w:rsidRPr="00AE432E">
        <w:rPr>
          <w:rFonts w:ascii="Times New Roman" w:hAnsi="Times New Roman" w:cs="Times New Roman"/>
          <w:sz w:val="24"/>
          <w:szCs w:val="24"/>
          <w:lang w:val="sr-Latn-RS"/>
        </w:rPr>
        <w:t xml:space="preserve"> riječi: „</w:t>
      </w:r>
      <w:r w:rsidR="00B96B58">
        <w:rPr>
          <w:rFonts w:ascii="Times New Roman" w:hAnsi="Times New Roman" w:cs="Times New Roman"/>
          <w:sz w:val="24"/>
          <w:szCs w:val="24"/>
          <w:lang w:val="sr-Latn-RS"/>
        </w:rPr>
        <w:t>te imovinsk</w:t>
      </w:r>
      <w:r w:rsidR="005644FC">
        <w:rPr>
          <w:rFonts w:ascii="Times New Roman" w:hAnsi="Times New Roman" w:cs="Times New Roman"/>
          <w:sz w:val="24"/>
          <w:szCs w:val="24"/>
          <w:lang w:val="sr-Latn-RS"/>
        </w:rPr>
        <w:t>e</w:t>
      </w:r>
      <w:r w:rsidR="00B96B58">
        <w:rPr>
          <w:rFonts w:ascii="Times New Roman" w:hAnsi="Times New Roman" w:cs="Times New Roman"/>
          <w:sz w:val="24"/>
          <w:szCs w:val="24"/>
          <w:lang w:val="sr-Latn-RS"/>
        </w:rPr>
        <w:t xml:space="preserve"> koristi,</w:t>
      </w:r>
      <w:r w:rsidR="000D318F" w:rsidRPr="00AE432E">
        <w:rPr>
          <w:rFonts w:ascii="Times New Roman" w:hAnsi="Times New Roman" w:cs="Times New Roman"/>
          <w:sz w:val="24"/>
          <w:szCs w:val="24"/>
          <w:lang w:val="sr-Latn-RS"/>
        </w:rPr>
        <w:t>“ dodaju se riječi:</w:t>
      </w:r>
      <w:r w:rsidR="005367EA">
        <w:rPr>
          <w:rFonts w:ascii="Times New Roman" w:hAnsi="Times New Roman" w:cs="Times New Roman"/>
          <w:sz w:val="24"/>
          <w:szCs w:val="24"/>
          <w:lang w:val="sr-Latn-RS"/>
        </w:rPr>
        <w:t xml:space="preserve"> </w:t>
      </w:r>
      <w:r w:rsidR="000D318F" w:rsidRPr="00AE432E">
        <w:rPr>
          <w:rFonts w:ascii="Times New Roman" w:hAnsi="Times New Roman" w:cs="Times New Roman"/>
          <w:sz w:val="24"/>
          <w:szCs w:val="24"/>
          <w:lang w:val="sr-Latn-RS"/>
        </w:rPr>
        <w:t xml:space="preserve">„odnosno </w:t>
      </w:r>
      <w:r w:rsidR="00B96B58">
        <w:rPr>
          <w:rFonts w:ascii="Times New Roman" w:hAnsi="Times New Roman" w:cs="Times New Roman"/>
          <w:sz w:val="24"/>
          <w:szCs w:val="24"/>
          <w:lang w:val="sr-Latn-RS"/>
        </w:rPr>
        <w:t xml:space="preserve">te </w:t>
      </w:r>
      <w:r w:rsidR="000D318F" w:rsidRPr="00AE432E">
        <w:rPr>
          <w:rFonts w:ascii="Times New Roman" w:hAnsi="Times New Roman" w:cs="Times New Roman"/>
          <w:sz w:val="24"/>
          <w:szCs w:val="24"/>
          <w:lang w:val="sr-Latn-RS"/>
        </w:rPr>
        <w:t>imovine</w:t>
      </w:r>
      <w:r w:rsidR="00B96B58">
        <w:rPr>
          <w:rFonts w:ascii="Times New Roman" w:hAnsi="Times New Roman" w:cs="Times New Roman"/>
          <w:sz w:val="24"/>
          <w:szCs w:val="24"/>
          <w:lang w:val="sr-Latn-RS"/>
        </w:rPr>
        <w:t>,</w:t>
      </w:r>
      <w:r w:rsidR="000D318F" w:rsidRPr="00AE432E">
        <w:rPr>
          <w:rFonts w:ascii="Times New Roman" w:hAnsi="Times New Roman" w:cs="Times New Roman"/>
          <w:sz w:val="24"/>
          <w:szCs w:val="24"/>
          <w:lang w:val="sr-Latn-RS"/>
        </w:rPr>
        <w:t>“</w:t>
      </w:r>
      <w:r w:rsidR="00293362">
        <w:rPr>
          <w:rFonts w:ascii="Times New Roman" w:hAnsi="Times New Roman" w:cs="Times New Roman"/>
          <w:sz w:val="24"/>
          <w:szCs w:val="24"/>
          <w:lang w:val="sr-Latn-RS"/>
        </w:rPr>
        <w:t>,</w:t>
      </w:r>
      <w:r w:rsidR="00B96B58">
        <w:rPr>
          <w:rFonts w:ascii="Times New Roman" w:hAnsi="Times New Roman" w:cs="Times New Roman"/>
          <w:sz w:val="24"/>
          <w:szCs w:val="24"/>
          <w:lang w:val="sr-Latn-RS"/>
        </w:rPr>
        <w:t xml:space="preserve"> a</w:t>
      </w:r>
      <w:r w:rsidR="004D1D18">
        <w:rPr>
          <w:rFonts w:ascii="Times New Roman" w:hAnsi="Times New Roman" w:cs="Times New Roman"/>
          <w:sz w:val="24"/>
          <w:szCs w:val="24"/>
          <w:lang w:val="sr-Latn-RS"/>
        </w:rPr>
        <w:t xml:space="preserve"> </w:t>
      </w:r>
      <w:r w:rsidR="00293362">
        <w:rPr>
          <w:rFonts w:ascii="Times New Roman" w:hAnsi="Times New Roman" w:cs="Times New Roman"/>
          <w:sz w:val="24"/>
          <w:szCs w:val="24"/>
          <w:lang w:val="sr-Latn-RS"/>
        </w:rPr>
        <w:t>poslije riječi:</w:t>
      </w:r>
      <w:r w:rsidR="005367EA">
        <w:rPr>
          <w:rFonts w:ascii="Times New Roman" w:hAnsi="Times New Roman" w:cs="Times New Roman"/>
          <w:sz w:val="24"/>
          <w:szCs w:val="24"/>
          <w:lang w:val="sr-Latn-RS"/>
        </w:rPr>
        <w:t xml:space="preserve"> </w:t>
      </w:r>
      <w:r w:rsidR="00293362">
        <w:rPr>
          <w:rFonts w:ascii="Times New Roman" w:hAnsi="Times New Roman" w:cs="Times New Roman"/>
          <w:sz w:val="24"/>
          <w:szCs w:val="24"/>
          <w:lang w:val="sr-Latn-RS"/>
        </w:rPr>
        <w:t>„</w:t>
      </w:r>
      <w:r w:rsidR="005644FC">
        <w:rPr>
          <w:rFonts w:ascii="Times New Roman" w:hAnsi="Times New Roman" w:cs="Times New Roman"/>
          <w:sz w:val="24"/>
          <w:szCs w:val="24"/>
          <w:lang w:val="sr-Latn-RS"/>
        </w:rPr>
        <w:t xml:space="preserve">stečenom </w:t>
      </w:r>
      <w:r w:rsidR="005644FC" w:rsidRPr="002A6647">
        <w:rPr>
          <w:rFonts w:ascii="Times New Roman" w:hAnsi="Times New Roman" w:cs="Times New Roman"/>
          <w:sz w:val="24"/>
          <w:szCs w:val="24"/>
          <w:lang w:val="sr-Latn-RS"/>
        </w:rPr>
        <w:t>kriminalnom djelatnošću</w:t>
      </w:r>
      <w:r w:rsidR="00293362">
        <w:rPr>
          <w:rFonts w:ascii="Times New Roman" w:hAnsi="Times New Roman" w:cs="Times New Roman"/>
          <w:sz w:val="24"/>
          <w:szCs w:val="24"/>
          <w:lang w:val="sr-Latn-RS"/>
        </w:rPr>
        <w:t xml:space="preserve">“ </w:t>
      </w:r>
      <w:r w:rsidR="005644FC">
        <w:rPr>
          <w:rFonts w:ascii="Times New Roman" w:hAnsi="Times New Roman" w:cs="Times New Roman"/>
          <w:sz w:val="24"/>
          <w:szCs w:val="24"/>
          <w:lang w:val="sr-Latn-RS"/>
        </w:rPr>
        <w:t xml:space="preserve"> </w:t>
      </w:r>
      <w:r w:rsidR="005367EA">
        <w:rPr>
          <w:rFonts w:ascii="Times New Roman" w:hAnsi="Times New Roman" w:cs="Times New Roman"/>
          <w:sz w:val="24"/>
          <w:szCs w:val="24"/>
          <w:lang w:val="sr-Latn-RS"/>
        </w:rPr>
        <w:t>dodaju se</w:t>
      </w:r>
      <w:r w:rsidR="005644FC">
        <w:rPr>
          <w:rFonts w:ascii="Times New Roman" w:hAnsi="Times New Roman" w:cs="Times New Roman"/>
          <w:sz w:val="24"/>
          <w:szCs w:val="24"/>
          <w:lang w:val="sr-Latn-RS"/>
        </w:rPr>
        <w:t xml:space="preserve"> zarez i riječi: „imovinom nezakonitog porijekla</w:t>
      </w:r>
      <w:r w:rsidR="00293362" w:rsidRPr="00AE432E">
        <w:rPr>
          <w:rFonts w:ascii="Times New Roman" w:hAnsi="Times New Roman" w:cs="Times New Roman"/>
          <w:sz w:val="24"/>
          <w:szCs w:val="24"/>
          <w:lang w:val="sr-Latn-RS"/>
        </w:rPr>
        <w:t>“</w:t>
      </w:r>
      <w:r w:rsidR="00293362">
        <w:rPr>
          <w:rFonts w:ascii="Times New Roman" w:hAnsi="Times New Roman" w:cs="Times New Roman"/>
          <w:sz w:val="24"/>
          <w:szCs w:val="24"/>
          <w:lang w:val="sr-Latn-RS"/>
        </w:rPr>
        <w:t>.</w:t>
      </w:r>
    </w:p>
    <w:p w:rsidR="000D318F" w:rsidRPr="00AE432E" w:rsidRDefault="000D318F" w:rsidP="00AD098F">
      <w:pPr>
        <w:spacing w:after="0" w:line="240" w:lineRule="auto"/>
        <w:ind w:firstLine="708"/>
        <w:jc w:val="both"/>
        <w:rPr>
          <w:rFonts w:ascii="Times New Roman" w:hAnsi="Times New Roman" w:cs="Times New Roman"/>
          <w:sz w:val="24"/>
          <w:szCs w:val="24"/>
          <w:lang w:val="sr-Latn-RS"/>
        </w:rPr>
      </w:pPr>
    </w:p>
    <w:p w:rsidR="00EA5AB2" w:rsidRPr="00AE432E" w:rsidRDefault="00EA5AB2" w:rsidP="008E1119">
      <w:pPr>
        <w:spacing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 xml:space="preserve">Član </w:t>
      </w:r>
      <w:r w:rsidR="00D9776E" w:rsidRPr="00AE432E">
        <w:rPr>
          <w:rFonts w:ascii="Times New Roman" w:hAnsi="Times New Roman" w:cs="Times New Roman"/>
          <w:b/>
          <w:sz w:val="24"/>
          <w:szCs w:val="24"/>
          <w:lang w:val="sr-Latn-RS"/>
        </w:rPr>
        <w:t>3</w:t>
      </w:r>
    </w:p>
    <w:p w:rsidR="00310E31" w:rsidRPr="00AE432E" w:rsidRDefault="00A01E3C" w:rsidP="00A01E3C">
      <w:pPr>
        <w:spacing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U članu 2 stav 1 </w:t>
      </w:r>
      <w:r w:rsidR="00CA0197">
        <w:rPr>
          <w:rFonts w:ascii="Times New Roman" w:hAnsi="Times New Roman" w:cs="Times New Roman"/>
          <w:sz w:val="24"/>
          <w:szCs w:val="24"/>
          <w:lang w:val="sr-Latn-RS"/>
        </w:rPr>
        <w:t>na kraju</w:t>
      </w:r>
      <w:r w:rsidRPr="00AE432E">
        <w:rPr>
          <w:rFonts w:ascii="Times New Roman" w:hAnsi="Times New Roman" w:cs="Times New Roman"/>
          <w:sz w:val="24"/>
          <w:szCs w:val="24"/>
          <w:lang w:val="sr-Latn-RS"/>
        </w:rPr>
        <w:t xml:space="preserve"> tačke 11</w:t>
      </w:r>
      <w:r w:rsidR="0081018E">
        <w:rPr>
          <w:rFonts w:ascii="Times New Roman" w:hAnsi="Times New Roman" w:cs="Times New Roman"/>
          <w:sz w:val="24"/>
          <w:szCs w:val="24"/>
          <w:lang w:val="sr-Latn-RS"/>
        </w:rPr>
        <w:t xml:space="preserve"> tačka </w:t>
      </w:r>
      <w:r w:rsidR="00CA0197">
        <w:rPr>
          <w:rFonts w:ascii="Times New Roman" w:hAnsi="Times New Roman" w:cs="Times New Roman"/>
          <w:sz w:val="24"/>
          <w:szCs w:val="24"/>
          <w:lang w:val="sr-Latn-RS"/>
        </w:rPr>
        <w:t>se zamjenjuje tačka-</w:t>
      </w:r>
      <w:r w:rsidR="0081018E">
        <w:rPr>
          <w:rFonts w:ascii="Times New Roman" w:hAnsi="Times New Roman" w:cs="Times New Roman"/>
          <w:sz w:val="24"/>
          <w:szCs w:val="24"/>
          <w:lang w:val="sr-Latn-RS"/>
        </w:rPr>
        <w:t>zarez</w:t>
      </w:r>
      <w:r w:rsidR="00AD6B2F">
        <w:rPr>
          <w:rFonts w:ascii="Times New Roman" w:hAnsi="Times New Roman" w:cs="Times New Roman"/>
          <w:sz w:val="24"/>
          <w:szCs w:val="24"/>
          <w:lang w:val="sr-Latn-RS"/>
        </w:rPr>
        <w:t>om</w:t>
      </w:r>
      <w:r w:rsidR="0081018E">
        <w:rPr>
          <w:rFonts w:ascii="Times New Roman" w:hAnsi="Times New Roman" w:cs="Times New Roman"/>
          <w:sz w:val="24"/>
          <w:szCs w:val="24"/>
          <w:lang w:val="sr-Latn-RS"/>
        </w:rPr>
        <w:t xml:space="preserve"> i </w:t>
      </w:r>
      <w:r w:rsidR="00AD3DD8">
        <w:rPr>
          <w:rFonts w:ascii="Times New Roman" w:hAnsi="Times New Roman" w:cs="Times New Roman"/>
          <w:sz w:val="24"/>
          <w:szCs w:val="24"/>
          <w:lang w:val="sr-Latn-RS"/>
        </w:rPr>
        <w:t>dodaje</w:t>
      </w:r>
      <w:r w:rsidR="00CA0197">
        <w:rPr>
          <w:rFonts w:ascii="Times New Roman" w:hAnsi="Times New Roman" w:cs="Times New Roman"/>
          <w:sz w:val="24"/>
          <w:szCs w:val="24"/>
          <w:lang w:val="sr-Latn-RS"/>
        </w:rPr>
        <w:t xml:space="preserve"> </w:t>
      </w:r>
      <w:r w:rsidR="00AD3DD8">
        <w:rPr>
          <w:rFonts w:ascii="Times New Roman" w:hAnsi="Times New Roman" w:cs="Times New Roman"/>
          <w:sz w:val="24"/>
          <w:szCs w:val="24"/>
          <w:lang w:val="sr-Latn-RS"/>
        </w:rPr>
        <w:t>nova</w:t>
      </w:r>
      <w:r w:rsidRPr="00AE432E">
        <w:rPr>
          <w:rFonts w:ascii="Times New Roman" w:hAnsi="Times New Roman" w:cs="Times New Roman"/>
          <w:sz w:val="24"/>
          <w:szCs w:val="24"/>
          <w:lang w:val="sr-Latn-RS"/>
        </w:rPr>
        <w:t xml:space="preserve"> tačk</w:t>
      </w:r>
      <w:r w:rsidR="00AD3DD8">
        <w:rPr>
          <w:rFonts w:ascii="Times New Roman" w:hAnsi="Times New Roman" w:cs="Times New Roman"/>
          <w:sz w:val="24"/>
          <w:szCs w:val="24"/>
          <w:lang w:val="sr-Latn-RS"/>
        </w:rPr>
        <w:t>a</w:t>
      </w:r>
      <w:r w:rsidRPr="00AE432E">
        <w:rPr>
          <w:rFonts w:ascii="Times New Roman" w:hAnsi="Times New Roman" w:cs="Times New Roman"/>
          <w:sz w:val="24"/>
          <w:szCs w:val="24"/>
          <w:lang w:val="sr-Latn-RS"/>
        </w:rPr>
        <w:t xml:space="preserve"> koj</w:t>
      </w:r>
      <w:r w:rsidR="0061705D">
        <w:rPr>
          <w:rFonts w:ascii="Times New Roman" w:hAnsi="Times New Roman" w:cs="Times New Roman"/>
          <w:sz w:val="24"/>
          <w:szCs w:val="24"/>
          <w:lang w:val="sr-Latn-RS"/>
        </w:rPr>
        <w:t>a glasi</w:t>
      </w:r>
      <w:r w:rsidRPr="00AE432E">
        <w:rPr>
          <w:rFonts w:ascii="Times New Roman" w:hAnsi="Times New Roman" w:cs="Times New Roman"/>
          <w:sz w:val="24"/>
          <w:szCs w:val="24"/>
          <w:lang w:val="sr-Latn-RS"/>
        </w:rPr>
        <w:t>:</w:t>
      </w:r>
    </w:p>
    <w:p w:rsidR="00901385" w:rsidRPr="00AE432E" w:rsidRDefault="00AD3DD8" w:rsidP="00AD3DD8">
      <w:pPr>
        <w:spacing w:after="0" w:line="240" w:lineRule="auto"/>
        <w:ind w:firstLine="709"/>
        <w:jc w:val="both"/>
        <w:rPr>
          <w:rFonts w:ascii="Times New Roman" w:hAnsi="Times New Roman" w:cs="Times New Roman"/>
          <w:sz w:val="24"/>
          <w:szCs w:val="24"/>
          <w:lang w:val="sr-Latn-RS"/>
        </w:rPr>
      </w:pPr>
      <w:r>
        <w:rPr>
          <w:rFonts w:ascii="Times New Roman" w:hAnsi="Times New Roman" w:cs="Times New Roman"/>
          <w:sz w:val="24"/>
          <w:szCs w:val="24"/>
          <w:lang w:val="sr-Latn-RS"/>
        </w:rPr>
        <w:t>„12</w:t>
      </w:r>
      <w:r w:rsidR="00A01E3C" w:rsidRPr="00AE432E">
        <w:rPr>
          <w:rFonts w:ascii="Times New Roman" w:hAnsi="Times New Roman" w:cs="Times New Roman"/>
          <w:sz w:val="24"/>
          <w:szCs w:val="24"/>
          <w:lang w:val="sr-Latn-RS"/>
        </w:rPr>
        <w:t xml:space="preserve">) drugo  krivično djelo učinjeno sa umišljajem za koje se može izreći kazna </w:t>
      </w:r>
      <w:r w:rsidR="007770AF">
        <w:rPr>
          <w:rFonts w:ascii="Times New Roman" w:hAnsi="Times New Roman" w:cs="Times New Roman"/>
          <w:sz w:val="24"/>
          <w:szCs w:val="24"/>
          <w:lang w:val="sr-Latn-RS"/>
        </w:rPr>
        <w:t xml:space="preserve">zatvora </w:t>
      </w:r>
      <w:r w:rsidR="007B1A2C">
        <w:rPr>
          <w:rFonts w:ascii="Times New Roman" w:hAnsi="Times New Roman" w:cs="Times New Roman"/>
          <w:sz w:val="24"/>
          <w:szCs w:val="24"/>
          <w:lang w:val="sr-Latn-RS"/>
        </w:rPr>
        <w:t xml:space="preserve">od pet ili više </w:t>
      </w:r>
      <w:r w:rsidR="007770AF">
        <w:rPr>
          <w:rFonts w:ascii="Times New Roman" w:hAnsi="Times New Roman" w:cs="Times New Roman"/>
          <w:sz w:val="24"/>
          <w:szCs w:val="24"/>
          <w:lang w:val="sr-Latn-RS"/>
        </w:rPr>
        <w:t>godina</w:t>
      </w:r>
      <w:r w:rsidR="00A01E3C" w:rsidRPr="00AE432E">
        <w:rPr>
          <w:rFonts w:ascii="Times New Roman" w:hAnsi="Times New Roman" w:cs="Times New Roman"/>
          <w:sz w:val="24"/>
          <w:szCs w:val="24"/>
          <w:lang w:val="sr-Latn-RS"/>
        </w:rPr>
        <w:t xml:space="preserve"> ako iz toga proizilazi imovinska korist stečena kriminalnom djelatnošću odnosno </w:t>
      </w:r>
      <w:r w:rsidR="00807630">
        <w:rPr>
          <w:rFonts w:ascii="Times New Roman" w:hAnsi="Times New Roman" w:cs="Times New Roman"/>
          <w:sz w:val="24"/>
          <w:szCs w:val="24"/>
          <w:lang w:val="sr-Latn-RS"/>
        </w:rPr>
        <w:t>imovina nezakonitog porijekla.“</w:t>
      </w:r>
    </w:p>
    <w:p w:rsidR="00901385" w:rsidRPr="00AE432E" w:rsidRDefault="006E5D5A" w:rsidP="00901385">
      <w:pPr>
        <w:spacing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Član 4</w:t>
      </w:r>
    </w:p>
    <w:p w:rsidR="00D16E9A" w:rsidRPr="00AE432E" w:rsidRDefault="00DC16E2" w:rsidP="00A01E3C">
      <w:pPr>
        <w:spacing w:line="240" w:lineRule="auto"/>
        <w:ind w:firstLine="709"/>
        <w:jc w:val="both"/>
        <w:rPr>
          <w:rFonts w:ascii="Times New Roman" w:hAnsi="Times New Roman" w:cs="Times New Roman"/>
          <w:sz w:val="24"/>
          <w:szCs w:val="24"/>
          <w:lang w:val="sr-Latn-RS"/>
        </w:rPr>
      </w:pPr>
      <w:r>
        <w:rPr>
          <w:rFonts w:ascii="Times New Roman" w:hAnsi="Times New Roman" w:cs="Times New Roman"/>
          <w:sz w:val="24"/>
          <w:szCs w:val="24"/>
          <w:lang w:val="sr-Latn-RS"/>
        </w:rPr>
        <w:t>Poslije</w:t>
      </w:r>
      <w:r w:rsidR="006E5D5A">
        <w:rPr>
          <w:rFonts w:ascii="Times New Roman" w:hAnsi="Times New Roman" w:cs="Times New Roman"/>
          <w:sz w:val="24"/>
          <w:szCs w:val="24"/>
          <w:lang w:val="sr-Latn-RS"/>
        </w:rPr>
        <w:t xml:space="preserve"> člana 2 dodaje se novi član </w:t>
      </w:r>
      <w:r w:rsidR="00D16E9A" w:rsidRPr="00AE432E">
        <w:rPr>
          <w:rFonts w:ascii="Times New Roman" w:hAnsi="Times New Roman" w:cs="Times New Roman"/>
          <w:sz w:val="24"/>
          <w:szCs w:val="24"/>
          <w:lang w:val="sr-Latn-RS"/>
        </w:rPr>
        <w:t>koji glasi:</w:t>
      </w:r>
    </w:p>
    <w:p w:rsidR="00901385" w:rsidRPr="00AE432E" w:rsidRDefault="00901385" w:rsidP="00C22276">
      <w:pPr>
        <w:spacing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„Uslovi i način oduzimanja imovine nezakonitog porijekla</w:t>
      </w:r>
    </w:p>
    <w:p w:rsidR="00901385" w:rsidRPr="00AE432E" w:rsidRDefault="00901385" w:rsidP="00C22276">
      <w:pPr>
        <w:spacing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Član 2a</w:t>
      </w:r>
    </w:p>
    <w:p w:rsidR="00901385" w:rsidRPr="00AE432E" w:rsidRDefault="006E5D5A" w:rsidP="00901385">
      <w:pPr>
        <w:pStyle w:val="1tekst"/>
        <w:rPr>
          <w:rFonts w:ascii="Times New Roman" w:hAnsi="Times New Roman" w:cs="Times New Roman"/>
          <w:sz w:val="24"/>
          <w:szCs w:val="24"/>
        </w:rPr>
      </w:pPr>
      <w:r>
        <w:rPr>
          <w:rFonts w:ascii="Times New Roman" w:hAnsi="Times New Roman" w:cs="Times New Roman"/>
          <w:sz w:val="24"/>
          <w:szCs w:val="24"/>
          <w:lang w:val="sr-Latn-RS"/>
        </w:rPr>
        <w:t xml:space="preserve"> </w:t>
      </w:r>
      <w:r w:rsidR="00901385" w:rsidRPr="00AE432E">
        <w:rPr>
          <w:rFonts w:ascii="Times New Roman" w:hAnsi="Times New Roman" w:cs="Times New Roman"/>
          <w:sz w:val="24"/>
          <w:szCs w:val="24"/>
          <w:lang w:val="sr-Latn-RS"/>
        </w:rPr>
        <w:t>Od  lica za koje postoji os</w:t>
      </w:r>
      <w:r w:rsidR="00031023">
        <w:rPr>
          <w:rFonts w:ascii="Times New Roman" w:hAnsi="Times New Roman" w:cs="Times New Roman"/>
          <w:sz w:val="24"/>
          <w:szCs w:val="24"/>
          <w:lang w:val="sr-Latn-RS"/>
        </w:rPr>
        <w:t>nov sumnje da je izvršilo</w:t>
      </w:r>
      <w:r w:rsidR="00901385" w:rsidRPr="00AE432E">
        <w:rPr>
          <w:rFonts w:ascii="Times New Roman" w:hAnsi="Times New Roman" w:cs="Times New Roman"/>
          <w:sz w:val="24"/>
          <w:szCs w:val="24"/>
          <w:lang w:val="sr-Latn-RS"/>
        </w:rPr>
        <w:t xml:space="preserve"> krivično djelo iz člana 2 stav </w:t>
      </w:r>
      <w:r w:rsidR="004936E0">
        <w:rPr>
          <w:rFonts w:ascii="Times New Roman" w:hAnsi="Times New Roman" w:cs="Times New Roman"/>
          <w:sz w:val="24"/>
          <w:szCs w:val="24"/>
          <w:lang w:val="sr-Latn-RS"/>
        </w:rPr>
        <w:t xml:space="preserve">1 </w:t>
      </w:r>
      <w:r w:rsidR="00031023">
        <w:rPr>
          <w:rFonts w:ascii="Times New Roman" w:hAnsi="Times New Roman" w:cs="Times New Roman"/>
          <w:sz w:val="24"/>
          <w:szCs w:val="24"/>
          <w:lang w:val="sr-Latn-RS"/>
        </w:rPr>
        <w:t>ovog zakona</w:t>
      </w:r>
      <w:r w:rsidR="00A119C0">
        <w:t xml:space="preserve"> </w:t>
      </w:r>
      <w:r w:rsidR="004936E0">
        <w:rPr>
          <w:rFonts w:ascii="Times New Roman" w:hAnsi="Times New Roman" w:cs="Times New Roman"/>
          <w:sz w:val="24"/>
          <w:szCs w:val="24"/>
          <w:lang w:val="sr-Latn-RS"/>
        </w:rPr>
        <w:t>(u daljem tekstu: osumnjičeni)</w:t>
      </w:r>
      <w:r w:rsidR="008E1FA3">
        <w:rPr>
          <w:rFonts w:ascii="Times New Roman" w:hAnsi="Times New Roman" w:cs="Times New Roman"/>
          <w:sz w:val="24"/>
          <w:szCs w:val="24"/>
          <w:lang w:val="sr-Latn-RS"/>
        </w:rPr>
        <w:t xml:space="preserve"> </w:t>
      </w:r>
      <w:r w:rsidR="004936E0">
        <w:rPr>
          <w:rFonts w:ascii="Times New Roman" w:hAnsi="Times New Roman" w:cs="Times New Roman"/>
          <w:sz w:val="24"/>
          <w:szCs w:val="24"/>
          <w:lang w:val="sr-Latn-RS"/>
        </w:rPr>
        <w:t xml:space="preserve"> </w:t>
      </w:r>
      <w:r w:rsidR="00D16E9A" w:rsidRPr="00AE432E">
        <w:rPr>
          <w:rFonts w:ascii="Times New Roman" w:hAnsi="Times New Roman" w:cs="Times New Roman"/>
          <w:sz w:val="24"/>
          <w:szCs w:val="24"/>
          <w:lang w:val="sr-Latn-RS"/>
        </w:rPr>
        <w:t xml:space="preserve">može se oduzeti </w:t>
      </w:r>
      <w:r w:rsidR="00901385" w:rsidRPr="00AE432E">
        <w:rPr>
          <w:rFonts w:ascii="Times New Roman" w:hAnsi="Times New Roman" w:cs="Times New Roman"/>
          <w:sz w:val="24"/>
          <w:szCs w:val="24"/>
          <w:lang w:val="sr-Latn-RS"/>
        </w:rPr>
        <w:t xml:space="preserve">imovina nezakonitog porijekla </w:t>
      </w:r>
      <w:r w:rsidR="00D16E9A" w:rsidRPr="00AE432E">
        <w:rPr>
          <w:rFonts w:ascii="Times New Roman" w:hAnsi="Times New Roman" w:cs="Times New Roman"/>
          <w:sz w:val="24"/>
          <w:szCs w:val="24"/>
          <w:lang w:val="sr-Latn-RS"/>
        </w:rPr>
        <w:t xml:space="preserve">ako postoji osnovana sumnja da je stečena na nezakonit način </w:t>
      </w:r>
      <w:r w:rsidR="00901385" w:rsidRPr="00AE432E">
        <w:rPr>
          <w:rFonts w:ascii="Times New Roman" w:hAnsi="Times New Roman" w:cs="Times New Roman"/>
          <w:sz w:val="24"/>
          <w:szCs w:val="24"/>
          <w:lang w:val="sr-Latn-RS"/>
        </w:rPr>
        <w:t xml:space="preserve">i ako </w:t>
      </w:r>
      <w:r w:rsidR="0061705D">
        <w:rPr>
          <w:rFonts w:ascii="Times New Roman" w:hAnsi="Times New Roman" w:cs="Times New Roman"/>
          <w:sz w:val="24"/>
          <w:szCs w:val="24"/>
          <w:lang w:val="sr-Latn-RS"/>
        </w:rPr>
        <w:t xml:space="preserve">se </w:t>
      </w:r>
      <w:r w:rsidR="00D16E9A" w:rsidRPr="00AE432E">
        <w:rPr>
          <w:rFonts w:ascii="Times New Roman" w:hAnsi="Times New Roman" w:cs="Times New Roman"/>
          <w:sz w:val="24"/>
          <w:szCs w:val="24"/>
          <w:lang w:val="sr-Latn-RS"/>
        </w:rPr>
        <w:t xml:space="preserve">ne </w:t>
      </w:r>
      <w:r w:rsidR="00104813">
        <w:rPr>
          <w:rFonts w:ascii="Times New Roman" w:hAnsi="Times New Roman" w:cs="Times New Roman"/>
          <w:sz w:val="24"/>
          <w:szCs w:val="24"/>
          <w:lang w:val="sr-Latn-RS"/>
        </w:rPr>
        <w:t>dokaže</w:t>
      </w:r>
      <w:r w:rsidR="00D16E9A" w:rsidRPr="00AE432E">
        <w:rPr>
          <w:rFonts w:ascii="Times New Roman" w:hAnsi="Times New Roman" w:cs="Times New Roman"/>
          <w:sz w:val="24"/>
          <w:szCs w:val="24"/>
          <w:lang w:val="sr-Latn-RS"/>
        </w:rPr>
        <w:t xml:space="preserve"> da je njeno porijeklo zakonito.</w:t>
      </w:r>
      <w:r w:rsidR="00901385" w:rsidRPr="00AE432E">
        <w:rPr>
          <w:rFonts w:ascii="Times New Roman" w:hAnsi="Times New Roman" w:cs="Times New Roman"/>
          <w:sz w:val="24"/>
          <w:szCs w:val="24"/>
        </w:rPr>
        <w:t xml:space="preserve"> </w:t>
      </w:r>
    </w:p>
    <w:p w:rsidR="00901385" w:rsidRPr="00AE432E" w:rsidRDefault="00901385" w:rsidP="00901385">
      <w:pPr>
        <w:pStyle w:val="1tekst"/>
        <w:rPr>
          <w:rFonts w:ascii="Times New Roman" w:hAnsi="Times New Roman" w:cs="Times New Roman"/>
          <w:sz w:val="24"/>
          <w:szCs w:val="24"/>
        </w:rPr>
      </w:pPr>
      <w:r w:rsidRPr="00AE432E">
        <w:rPr>
          <w:rFonts w:ascii="Times New Roman" w:hAnsi="Times New Roman" w:cs="Times New Roman"/>
          <w:sz w:val="24"/>
          <w:szCs w:val="24"/>
        </w:rPr>
        <w:t xml:space="preserve">Imovina iz stava 1 ovog člana oduzeće se i od pravnog prethodnika, pravnog sljedbenika i članova porodice </w:t>
      </w:r>
      <w:r w:rsidR="00DB0345" w:rsidRPr="00AE432E">
        <w:rPr>
          <w:rFonts w:ascii="Times New Roman" w:hAnsi="Times New Roman" w:cs="Times New Roman"/>
          <w:sz w:val="24"/>
          <w:szCs w:val="24"/>
        </w:rPr>
        <w:t>lica</w:t>
      </w:r>
      <w:r w:rsidRPr="00AE432E">
        <w:rPr>
          <w:rFonts w:ascii="Times New Roman" w:hAnsi="Times New Roman" w:cs="Times New Roman"/>
          <w:sz w:val="24"/>
          <w:szCs w:val="24"/>
        </w:rPr>
        <w:t xml:space="preserve"> iz stava 1 ovog člana, kao i od trećih lica.</w:t>
      </w:r>
    </w:p>
    <w:p w:rsidR="00901385" w:rsidRPr="00AE432E" w:rsidRDefault="00901385" w:rsidP="00901385">
      <w:pPr>
        <w:pStyle w:val="1tekst"/>
        <w:rPr>
          <w:rFonts w:ascii="Times New Roman" w:hAnsi="Times New Roman" w:cs="Times New Roman"/>
          <w:sz w:val="24"/>
          <w:szCs w:val="24"/>
        </w:rPr>
      </w:pPr>
      <w:r w:rsidRPr="00AE432E">
        <w:rPr>
          <w:rFonts w:ascii="Times New Roman" w:hAnsi="Times New Roman" w:cs="Times New Roman"/>
          <w:sz w:val="24"/>
          <w:szCs w:val="24"/>
        </w:rPr>
        <w:t xml:space="preserve">Ako je </w:t>
      </w:r>
      <w:r w:rsidR="00DB0345" w:rsidRPr="00AE432E">
        <w:rPr>
          <w:rFonts w:ascii="Times New Roman" w:hAnsi="Times New Roman" w:cs="Times New Roman"/>
          <w:sz w:val="24"/>
          <w:szCs w:val="24"/>
        </w:rPr>
        <w:t>imovina</w:t>
      </w:r>
      <w:r w:rsidR="00C40AF6">
        <w:rPr>
          <w:rFonts w:ascii="Times New Roman" w:hAnsi="Times New Roman" w:cs="Times New Roman"/>
          <w:sz w:val="24"/>
          <w:szCs w:val="24"/>
        </w:rPr>
        <w:t xml:space="preserve"> iz stava 1</w:t>
      </w:r>
      <w:r w:rsidR="00DB0345" w:rsidRPr="00AE432E">
        <w:rPr>
          <w:rFonts w:ascii="Times New Roman" w:hAnsi="Times New Roman" w:cs="Times New Roman"/>
          <w:sz w:val="24"/>
          <w:szCs w:val="24"/>
        </w:rPr>
        <w:t xml:space="preserve"> </w:t>
      </w:r>
      <w:r w:rsidR="00031023">
        <w:rPr>
          <w:rFonts w:ascii="Times New Roman" w:hAnsi="Times New Roman" w:cs="Times New Roman"/>
          <w:sz w:val="24"/>
          <w:szCs w:val="24"/>
        </w:rPr>
        <w:t xml:space="preserve">ovog člana </w:t>
      </w:r>
      <w:r w:rsidRPr="00AE432E">
        <w:rPr>
          <w:rFonts w:ascii="Times New Roman" w:hAnsi="Times New Roman" w:cs="Times New Roman"/>
          <w:sz w:val="24"/>
          <w:szCs w:val="24"/>
        </w:rPr>
        <w:t>steč</w:t>
      </w:r>
      <w:r w:rsidR="00DB0345" w:rsidRPr="00AE432E">
        <w:rPr>
          <w:rFonts w:ascii="Times New Roman" w:hAnsi="Times New Roman" w:cs="Times New Roman"/>
          <w:sz w:val="24"/>
          <w:szCs w:val="24"/>
        </w:rPr>
        <w:t xml:space="preserve">ena za drugo lice, ta imovina </w:t>
      </w:r>
      <w:r w:rsidRPr="00AE432E">
        <w:rPr>
          <w:rFonts w:ascii="Times New Roman" w:hAnsi="Times New Roman" w:cs="Times New Roman"/>
          <w:sz w:val="24"/>
          <w:szCs w:val="24"/>
        </w:rPr>
        <w:t>će se oduzeti.</w:t>
      </w:r>
    </w:p>
    <w:p w:rsidR="00D16E9A" w:rsidRPr="00AE432E" w:rsidRDefault="00901385" w:rsidP="00DB0345">
      <w:pPr>
        <w:pStyle w:val="1tekst"/>
        <w:rPr>
          <w:rFonts w:ascii="Times New Roman" w:hAnsi="Times New Roman" w:cs="Times New Roman"/>
          <w:sz w:val="24"/>
          <w:szCs w:val="24"/>
          <w:lang w:val="sr-Latn-RS"/>
        </w:rPr>
      </w:pPr>
      <w:r w:rsidRPr="00AE432E">
        <w:rPr>
          <w:rFonts w:ascii="Times New Roman" w:hAnsi="Times New Roman" w:cs="Times New Roman"/>
          <w:sz w:val="24"/>
          <w:szCs w:val="24"/>
        </w:rPr>
        <w:t xml:space="preserve">Ako oduzimanje </w:t>
      </w:r>
      <w:r w:rsidR="00073BB9">
        <w:rPr>
          <w:rFonts w:ascii="Times New Roman" w:hAnsi="Times New Roman" w:cs="Times New Roman"/>
          <w:sz w:val="24"/>
          <w:szCs w:val="24"/>
        </w:rPr>
        <w:t xml:space="preserve">imovine </w:t>
      </w:r>
      <w:r w:rsidRPr="00AE432E">
        <w:rPr>
          <w:rFonts w:ascii="Times New Roman" w:hAnsi="Times New Roman" w:cs="Times New Roman"/>
          <w:sz w:val="24"/>
          <w:szCs w:val="24"/>
        </w:rPr>
        <w:t xml:space="preserve">iz stava 1 ovog člana nije moguće, oduzeće se druga imovina koja odgovara vrijednosti </w:t>
      </w:r>
      <w:r w:rsidR="00DB0345" w:rsidRPr="00AE432E">
        <w:rPr>
          <w:rFonts w:ascii="Times New Roman" w:hAnsi="Times New Roman" w:cs="Times New Roman"/>
          <w:sz w:val="24"/>
          <w:szCs w:val="24"/>
        </w:rPr>
        <w:t>imovine nezakonitog porijekla</w:t>
      </w:r>
      <w:r w:rsidRPr="00AE432E">
        <w:rPr>
          <w:rFonts w:ascii="Times New Roman" w:hAnsi="Times New Roman" w:cs="Times New Roman"/>
          <w:sz w:val="24"/>
          <w:szCs w:val="24"/>
        </w:rPr>
        <w:t>.</w:t>
      </w:r>
      <w:r w:rsidR="00D16E9A" w:rsidRPr="00AE432E">
        <w:rPr>
          <w:rFonts w:ascii="Times New Roman" w:hAnsi="Times New Roman" w:cs="Times New Roman"/>
          <w:sz w:val="24"/>
          <w:szCs w:val="24"/>
          <w:lang w:val="sr-Latn-RS"/>
        </w:rPr>
        <w:t>“</w:t>
      </w:r>
    </w:p>
    <w:p w:rsidR="0089231D" w:rsidRDefault="0089231D" w:rsidP="004E28AC">
      <w:pPr>
        <w:spacing w:line="240" w:lineRule="auto"/>
        <w:jc w:val="center"/>
        <w:rPr>
          <w:rFonts w:ascii="Times New Roman" w:hAnsi="Times New Roman" w:cs="Times New Roman"/>
          <w:b/>
          <w:sz w:val="24"/>
          <w:szCs w:val="24"/>
          <w:lang w:val="sr-Latn-RS"/>
        </w:rPr>
      </w:pPr>
    </w:p>
    <w:p w:rsidR="004E28AC" w:rsidRPr="00AE432E" w:rsidRDefault="003C03B3" w:rsidP="004E28AC">
      <w:pPr>
        <w:spacing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Član 5</w:t>
      </w:r>
    </w:p>
    <w:p w:rsidR="002773AB" w:rsidRDefault="00773296" w:rsidP="00B3086C">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Naziv člana 3 mijenja se i glasi: „Imovinska korist stečena kriminalnom djelatnošću“</w:t>
      </w:r>
      <w:r w:rsidR="002773AB">
        <w:rPr>
          <w:rFonts w:ascii="Times New Roman" w:hAnsi="Times New Roman" w:cs="Times New Roman"/>
          <w:sz w:val="24"/>
          <w:szCs w:val="24"/>
          <w:lang w:val="sr-Latn-RS"/>
        </w:rPr>
        <w:t>.</w:t>
      </w:r>
    </w:p>
    <w:p w:rsidR="002773AB" w:rsidRPr="00AE432E" w:rsidRDefault="002773AB" w:rsidP="00B3086C">
      <w:pPr>
        <w:spacing w:after="0" w:line="240" w:lineRule="auto"/>
        <w:ind w:firstLine="709"/>
        <w:jc w:val="both"/>
        <w:rPr>
          <w:rFonts w:ascii="Times New Roman" w:hAnsi="Times New Roman" w:cs="Times New Roman"/>
          <w:sz w:val="24"/>
          <w:szCs w:val="24"/>
          <w:lang w:val="sr-Latn-RS"/>
        </w:rPr>
      </w:pPr>
      <w:r>
        <w:rPr>
          <w:rFonts w:ascii="Times New Roman" w:hAnsi="Times New Roman" w:cs="Times New Roman"/>
          <w:sz w:val="24"/>
          <w:szCs w:val="24"/>
          <w:lang w:val="sr-Latn-RS"/>
        </w:rPr>
        <w:t>U članu 3 stav 2 briše se.</w:t>
      </w:r>
    </w:p>
    <w:p w:rsidR="00773296" w:rsidRPr="00AE432E" w:rsidRDefault="00F14F76" w:rsidP="00D82531">
      <w:pPr>
        <w:spacing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Član 6</w:t>
      </w:r>
    </w:p>
    <w:p w:rsidR="00C40696" w:rsidRDefault="00773296" w:rsidP="00310E31">
      <w:pPr>
        <w:spacing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Poslije člana 3 dodaje se novi član koji glasi: </w:t>
      </w:r>
    </w:p>
    <w:p w:rsidR="00773296" w:rsidRPr="00AE432E" w:rsidRDefault="00773296" w:rsidP="00494E05">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„Imovina nezakonitog porijekla</w:t>
      </w:r>
    </w:p>
    <w:p w:rsidR="00773296" w:rsidRPr="00AE432E" w:rsidRDefault="00773296" w:rsidP="00494E05">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Član 3a</w:t>
      </w:r>
    </w:p>
    <w:p w:rsidR="00B01353" w:rsidRDefault="00773296" w:rsidP="00494E05">
      <w:pPr>
        <w:spacing w:after="0" w:line="240" w:lineRule="auto"/>
        <w:ind w:firstLine="706"/>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lastRenderedPageBreak/>
        <w:t>Imovina nezakonitog porijekla je imovina za koju se ne dokaže da je stečena na zakonit način.</w:t>
      </w:r>
    </w:p>
    <w:p w:rsidR="00773296" w:rsidRPr="00AE432E" w:rsidRDefault="00773296" w:rsidP="00B01353">
      <w:pPr>
        <w:spacing w:after="0" w:line="240" w:lineRule="auto"/>
        <w:ind w:firstLine="706"/>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 </w:t>
      </w:r>
      <w:r w:rsidR="00EA0DDE">
        <w:rPr>
          <w:rFonts w:ascii="Times New Roman" w:hAnsi="Times New Roman" w:cs="Times New Roman"/>
          <w:sz w:val="24"/>
          <w:szCs w:val="24"/>
          <w:lang w:val="sr-Latn-RS"/>
        </w:rPr>
        <w:t xml:space="preserve">Smatra </w:t>
      </w:r>
      <w:r w:rsidRPr="00AE432E">
        <w:rPr>
          <w:rFonts w:ascii="Times New Roman" w:hAnsi="Times New Roman" w:cs="Times New Roman"/>
          <w:sz w:val="24"/>
          <w:szCs w:val="24"/>
          <w:lang w:val="sr-Latn-RS"/>
        </w:rPr>
        <w:t xml:space="preserve">se da imovina nije stečena na zakonit način ako postoji </w:t>
      </w:r>
      <w:r w:rsidR="005B322E">
        <w:rPr>
          <w:rFonts w:ascii="Times New Roman" w:hAnsi="Times New Roman" w:cs="Times New Roman"/>
          <w:sz w:val="24"/>
          <w:szCs w:val="24"/>
          <w:lang w:val="sr-Latn-RS"/>
        </w:rPr>
        <w:t>očigledna nesrazmjera između njene vrijednosti</w:t>
      </w:r>
      <w:r w:rsidRPr="00AE432E">
        <w:rPr>
          <w:rFonts w:ascii="Times New Roman" w:hAnsi="Times New Roman" w:cs="Times New Roman"/>
          <w:sz w:val="24"/>
          <w:szCs w:val="24"/>
          <w:lang w:val="sr-Latn-RS"/>
        </w:rPr>
        <w:t xml:space="preserve"> i </w:t>
      </w:r>
      <w:r w:rsidR="00497FBA" w:rsidRPr="00AE432E">
        <w:rPr>
          <w:rFonts w:ascii="Times New Roman" w:hAnsi="Times New Roman" w:cs="Times New Roman"/>
          <w:sz w:val="24"/>
          <w:szCs w:val="24"/>
          <w:lang w:val="sr-Latn-RS"/>
        </w:rPr>
        <w:t xml:space="preserve">zakonitih prihoda </w:t>
      </w:r>
      <w:r w:rsidR="005B322E">
        <w:rPr>
          <w:rFonts w:ascii="Times New Roman" w:hAnsi="Times New Roman" w:cs="Times New Roman"/>
          <w:sz w:val="24"/>
          <w:szCs w:val="24"/>
          <w:lang w:val="sr-Latn-RS"/>
        </w:rPr>
        <w:t xml:space="preserve">osumnjičenog </w:t>
      </w:r>
      <w:r w:rsidR="005D36F4">
        <w:rPr>
          <w:rFonts w:ascii="Times New Roman" w:hAnsi="Times New Roman" w:cs="Times New Roman"/>
          <w:sz w:val="24"/>
          <w:szCs w:val="24"/>
          <w:lang w:val="sr-Latn-RS"/>
        </w:rPr>
        <w:t xml:space="preserve">i lica iz člana 2a stav 2 ovog zakona, </w:t>
      </w:r>
      <w:r w:rsidR="00497FBA" w:rsidRPr="00AE432E">
        <w:rPr>
          <w:rFonts w:ascii="Times New Roman" w:hAnsi="Times New Roman" w:cs="Times New Roman"/>
          <w:sz w:val="24"/>
          <w:szCs w:val="24"/>
          <w:lang w:val="sr-Latn-RS"/>
        </w:rPr>
        <w:t xml:space="preserve">nakon umanjenja </w:t>
      </w:r>
      <w:r w:rsidRPr="00AE432E">
        <w:rPr>
          <w:rFonts w:ascii="Times New Roman" w:hAnsi="Times New Roman" w:cs="Times New Roman"/>
          <w:sz w:val="24"/>
          <w:szCs w:val="24"/>
          <w:lang w:val="sr-Latn-RS"/>
        </w:rPr>
        <w:t>za poreze i doprinose k</w:t>
      </w:r>
      <w:r w:rsidR="00497FBA" w:rsidRPr="00AE432E">
        <w:rPr>
          <w:rFonts w:ascii="Times New Roman" w:hAnsi="Times New Roman" w:cs="Times New Roman"/>
          <w:sz w:val="24"/>
          <w:szCs w:val="24"/>
          <w:lang w:val="sr-Latn-RS"/>
        </w:rPr>
        <w:t>oji su plaćeni</w:t>
      </w:r>
      <w:r w:rsidRPr="00AE432E">
        <w:rPr>
          <w:rFonts w:ascii="Times New Roman" w:hAnsi="Times New Roman" w:cs="Times New Roman"/>
          <w:sz w:val="24"/>
          <w:szCs w:val="24"/>
          <w:lang w:val="sr-Latn-RS"/>
        </w:rPr>
        <w:t xml:space="preserve"> </w:t>
      </w:r>
      <w:r w:rsidR="005D36F4">
        <w:rPr>
          <w:rFonts w:ascii="Times New Roman" w:hAnsi="Times New Roman" w:cs="Times New Roman"/>
          <w:sz w:val="24"/>
          <w:szCs w:val="24"/>
          <w:lang w:val="sr-Latn-RS"/>
        </w:rPr>
        <w:t xml:space="preserve">za </w:t>
      </w:r>
      <w:r w:rsidRPr="00AE432E">
        <w:rPr>
          <w:rFonts w:ascii="Times New Roman" w:hAnsi="Times New Roman" w:cs="Times New Roman"/>
          <w:sz w:val="24"/>
          <w:szCs w:val="24"/>
          <w:lang w:val="sr-Latn-RS"/>
        </w:rPr>
        <w:t>period u kojem je imovina stečena.</w:t>
      </w:r>
    </w:p>
    <w:p w:rsidR="00F2364D" w:rsidRDefault="00342C4D" w:rsidP="00B01353">
      <w:pPr>
        <w:spacing w:after="0" w:line="240" w:lineRule="auto"/>
        <w:ind w:firstLine="706"/>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Za</w:t>
      </w:r>
      <w:r w:rsidR="00497FBA" w:rsidRPr="00AE432E">
        <w:rPr>
          <w:rFonts w:ascii="Times New Roman" w:hAnsi="Times New Roman" w:cs="Times New Roman"/>
          <w:sz w:val="24"/>
          <w:szCs w:val="24"/>
          <w:lang w:val="sr-Latn-RS"/>
        </w:rPr>
        <w:t xml:space="preserve"> utvrđivanje</w:t>
      </w:r>
      <w:r w:rsidR="00773296" w:rsidRPr="00AE432E">
        <w:rPr>
          <w:rFonts w:ascii="Times New Roman" w:hAnsi="Times New Roman" w:cs="Times New Roman"/>
          <w:sz w:val="24"/>
          <w:szCs w:val="24"/>
          <w:lang w:val="sr-Latn-RS"/>
        </w:rPr>
        <w:t xml:space="preserve"> </w:t>
      </w:r>
      <w:r w:rsidR="00497FBA" w:rsidRPr="00AE432E">
        <w:rPr>
          <w:rFonts w:ascii="Times New Roman" w:hAnsi="Times New Roman" w:cs="Times New Roman"/>
          <w:sz w:val="24"/>
          <w:szCs w:val="24"/>
          <w:lang w:val="sr-Latn-RS"/>
        </w:rPr>
        <w:t>nesrazmjere</w:t>
      </w:r>
      <w:r w:rsidR="00773296" w:rsidRPr="00AE432E">
        <w:rPr>
          <w:rFonts w:ascii="Times New Roman" w:hAnsi="Times New Roman" w:cs="Times New Roman"/>
          <w:sz w:val="24"/>
          <w:szCs w:val="24"/>
          <w:lang w:val="sr-Latn-RS"/>
        </w:rPr>
        <w:t xml:space="preserve"> </w:t>
      </w:r>
      <w:r w:rsidRPr="00AE432E">
        <w:rPr>
          <w:rFonts w:ascii="Times New Roman" w:hAnsi="Times New Roman" w:cs="Times New Roman"/>
          <w:sz w:val="24"/>
          <w:szCs w:val="24"/>
          <w:lang w:val="sr-Latn-RS"/>
        </w:rPr>
        <w:t xml:space="preserve">uzima se </w:t>
      </w:r>
      <w:r w:rsidR="00773296" w:rsidRPr="00AE432E">
        <w:rPr>
          <w:rFonts w:ascii="Times New Roman" w:hAnsi="Times New Roman" w:cs="Times New Roman"/>
          <w:sz w:val="24"/>
          <w:szCs w:val="24"/>
          <w:lang w:val="sr-Latn-RS"/>
        </w:rPr>
        <w:t xml:space="preserve">vrijednost </w:t>
      </w:r>
      <w:r w:rsidR="00AE432E">
        <w:rPr>
          <w:rFonts w:ascii="Times New Roman" w:hAnsi="Times New Roman" w:cs="Times New Roman"/>
          <w:sz w:val="24"/>
          <w:szCs w:val="24"/>
          <w:lang w:val="sr-Latn-RS"/>
        </w:rPr>
        <w:t xml:space="preserve">cjelokupne </w:t>
      </w:r>
      <w:r w:rsidR="00C40AF6">
        <w:rPr>
          <w:rFonts w:ascii="Times New Roman" w:hAnsi="Times New Roman" w:cs="Times New Roman"/>
          <w:sz w:val="24"/>
          <w:szCs w:val="24"/>
          <w:lang w:val="sr-Latn-RS"/>
        </w:rPr>
        <w:t>imovine</w:t>
      </w:r>
      <w:r w:rsidR="00BD5E1E">
        <w:rPr>
          <w:rFonts w:ascii="Times New Roman" w:hAnsi="Times New Roman" w:cs="Times New Roman"/>
          <w:sz w:val="24"/>
          <w:szCs w:val="24"/>
          <w:lang w:val="sr-Latn-RS"/>
        </w:rPr>
        <w:t xml:space="preserve"> osumnjičenog</w:t>
      </w:r>
      <w:r w:rsidR="00C40AF6">
        <w:rPr>
          <w:rFonts w:ascii="Times New Roman" w:hAnsi="Times New Roman" w:cs="Times New Roman"/>
          <w:sz w:val="24"/>
          <w:szCs w:val="24"/>
          <w:lang w:val="sr-Latn-RS"/>
        </w:rPr>
        <w:t xml:space="preserve">, </w:t>
      </w:r>
      <w:r w:rsidRPr="00AE432E">
        <w:rPr>
          <w:rFonts w:ascii="Times New Roman" w:hAnsi="Times New Roman" w:cs="Times New Roman"/>
          <w:sz w:val="24"/>
          <w:szCs w:val="24"/>
          <w:lang w:val="sr-Latn-RS"/>
        </w:rPr>
        <w:t xml:space="preserve">kao i imovina koja je prenijeta na treća lica ili sjedinjena sa njihovom imovinom ili </w:t>
      </w:r>
      <w:r w:rsidR="00F2364D" w:rsidRPr="00AE432E">
        <w:rPr>
          <w:rFonts w:ascii="Times New Roman" w:hAnsi="Times New Roman" w:cs="Times New Roman"/>
          <w:sz w:val="24"/>
          <w:szCs w:val="24"/>
          <w:lang w:val="sr-Latn-RS"/>
        </w:rPr>
        <w:t>je prešla na pravne sljedbenike.</w:t>
      </w:r>
    </w:p>
    <w:p w:rsidR="00723717" w:rsidRPr="00AE432E" w:rsidRDefault="00EA0DDE" w:rsidP="002B4F0B">
      <w:pPr>
        <w:spacing w:after="0" w:line="240" w:lineRule="auto"/>
        <w:ind w:firstLine="706"/>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Smatra </w:t>
      </w:r>
      <w:r w:rsidR="00773296" w:rsidRPr="00AE432E">
        <w:rPr>
          <w:rFonts w:ascii="Times New Roman" w:hAnsi="Times New Roman" w:cs="Times New Roman"/>
          <w:sz w:val="24"/>
          <w:szCs w:val="24"/>
          <w:lang w:val="sr-Latn-RS"/>
        </w:rPr>
        <w:t xml:space="preserve">se da je imovina </w:t>
      </w:r>
      <w:r w:rsidR="00723717" w:rsidRPr="00AE432E">
        <w:rPr>
          <w:rFonts w:ascii="Times New Roman" w:hAnsi="Times New Roman" w:cs="Times New Roman"/>
          <w:sz w:val="24"/>
          <w:szCs w:val="24"/>
          <w:lang w:val="sr-Latn-RS"/>
        </w:rPr>
        <w:t xml:space="preserve">nezakonitog porijekla </w:t>
      </w:r>
      <w:r w:rsidR="00AE432E">
        <w:rPr>
          <w:rFonts w:ascii="Times New Roman" w:hAnsi="Times New Roman" w:cs="Times New Roman"/>
          <w:sz w:val="24"/>
          <w:szCs w:val="24"/>
          <w:lang w:val="sr-Latn-RS"/>
        </w:rPr>
        <w:t xml:space="preserve">ako je </w:t>
      </w:r>
      <w:r w:rsidR="00723717" w:rsidRPr="00AE432E">
        <w:rPr>
          <w:rFonts w:ascii="Times New Roman" w:hAnsi="Times New Roman" w:cs="Times New Roman"/>
          <w:sz w:val="24"/>
          <w:szCs w:val="24"/>
          <w:lang w:val="sr-Latn-RS"/>
        </w:rPr>
        <w:t xml:space="preserve">prenešena </w:t>
      </w:r>
      <w:r w:rsidR="00073BB9" w:rsidRPr="00AE432E">
        <w:rPr>
          <w:rFonts w:ascii="Times New Roman" w:hAnsi="Times New Roman" w:cs="Times New Roman"/>
          <w:sz w:val="24"/>
          <w:szCs w:val="24"/>
          <w:lang w:val="sr-Latn-RS"/>
        </w:rPr>
        <w:t xml:space="preserve">na članove porodice </w:t>
      </w:r>
      <w:r w:rsidR="00723717" w:rsidRPr="00AE432E">
        <w:rPr>
          <w:rFonts w:ascii="Times New Roman" w:hAnsi="Times New Roman" w:cs="Times New Roman"/>
          <w:sz w:val="24"/>
          <w:szCs w:val="24"/>
          <w:lang w:val="sr-Latn-RS"/>
        </w:rPr>
        <w:t>bez nakan</w:t>
      </w:r>
      <w:r w:rsidR="00163C45">
        <w:rPr>
          <w:rFonts w:ascii="Times New Roman" w:hAnsi="Times New Roman" w:cs="Times New Roman"/>
          <w:sz w:val="24"/>
          <w:szCs w:val="24"/>
          <w:lang w:val="sr-Latn-RS"/>
        </w:rPr>
        <w:t>a</w:t>
      </w:r>
      <w:r w:rsidR="00723717" w:rsidRPr="00AE432E">
        <w:rPr>
          <w:rFonts w:ascii="Times New Roman" w:hAnsi="Times New Roman" w:cs="Times New Roman"/>
          <w:sz w:val="24"/>
          <w:szCs w:val="24"/>
          <w:lang w:val="sr-Latn-RS"/>
        </w:rPr>
        <w:t>de ili sa naknadom koje ne odgovara stvarnoj vrijednosti.</w:t>
      </w:r>
      <w:r w:rsidR="00FE5643" w:rsidRPr="00AE432E">
        <w:rPr>
          <w:rFonts w:ascii="Times New Roman" w:hAnsi="Times New Roman" w:cs="Times New Roman"/>
          <w:sz w:val="24"/>
          <w:szCs w:val="24"/>
          <w:lang w:val="sr-Latn-RS"/>
        </w:rPr>
        <w:t>“</w:t>
      </w:r>
    </w:p>
    <w:p w:rsidR="00B01353" w:rsidRDefault="00B01353" w:rsidP="002B4F0B">
      <w:pPr>
        <w:spacing w:after="0" w:line="240" w:lineRule="auto"/>
        <w:ind w:firstLine="708"/>
        <w:jc w:val="center"/>
        <w:rPr>
          <w:rFonts w:ascii="Times New Roman" w:hAnsi="Times New Roman" w:cs="Times New Roman"/>
          <w:b/>
          <w:sz w:val="24"/>
          <w:szCs w:val="24"/>
          <w:lang w:val="sr-Latn-RS"/>
        </w:rPr>
      </w:pPr>
    </w:p>
    <w:p w:rsidR="007D37A0" w:rsidRDefault="00C01899" w:rsidP="002B4F0B">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Član 7</w:t>
      </w:r>
    </w:p>
    <w:p w:rsidR="00B3086C" w:rsidRPr="00AE432E" w:rsidRDefault="00B3086C" w:rsidP="002B4F0B">
      <w:pPr>
        <w:spacing w:after="0" w:line="240" w:lineRule="auto"/>
        <w:jc w:val="center"/>
        <w:rPr>
          <w:rFonts w:ascii="Times New Roman" w:hAnsi="Times New Roman" w:cs="Times New Roman"/>
          <w:b/>
          <w:sz w:val="24"/>
          <w:szCs w:val="24"/>
          <w:lang w:val="sr-Latn-RS"/>
        </w:rPr>
      </w:pPr>
    </w:p>
    <w:p w:rsidR="007D37A0" w:rsidRDefault="007D37A0" w:rsidP="002B4F0B">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Poslije člana 4 dodaje se novi član koji glasi: </w:t>
      </w:r>
    </w:p>
    <w:p w:rsidR="002B4F0B" w:rsidRPr="00AE432E" w:rsidRDefault="002B4F0B" w:rsidP="002B4F0B">
      <w:pPr>
        <w:spacing w:after="0" w:line="240" w:lineRule="auto"/>
        <w:ind w:firstLine="708"/>
        <w:jc w:val="both"/>
        <w:rPr>
          <w:rFonts w:ascii="Times New Roman" w:hAnsi="Times New Roman" w:cs="Times New Roman"/>
          <w:sz w:val="24"/>
          <w:szCs w:val="24"/>
          <w:lang w:val="sr-Latn-RS"/>
        </w:rPr>
      </w:pPr>
    </w:p>
    <w:p w:rsidR="007D37A0" w:rsidRPr="00AE432E" w:rsidRDefault="007D37A0" w:rsidP="002B4F0B">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 xml:space="preserve">„Postupak oduzimanja imovine nezakonitog </w:t>
      </w:r>
      <w:r w:rsidR="00AE432E">
        <w:rPr>
          <w:rFonts w:ascii="Times New Roman" w:hAnsi="Times New Roman" w:cs="Times New Roman"/>
          <w:b/>
          <w:sz w:val="24"/>
          <w:szCs w:val="24"/>
          <w:lang w:val="sr-Latn-RS"/>
        </w:rPr>
        <w:t>porijekla</w:t>
      </w:r>
    </w:p>
    <w:p w:rsidR="007D37A0" w:rsidRPr="001A3282" w:rsidRDefault="007D37A0" w:rsidP="001A3282">
      <w:pPr>
        <w:spacing w:after="0" w:line="240" w:lineRule="auto"/>
        <w:jc w:val="center"/>
        <w:rPr>
          <w:rFonts w:ascii="Times New Roman" w:hAnsi="Times New Roman" w:cs="Times New Roman"/>
          <w:b/>
          <w:sz w:val="24"/>
          <w:szCs w:val="24"/>
          <w:lang w:val="sr-Latn-RS"/>
        </w:rPr>
      </w:pPr>
      <w:r w:rsidRPr="001A3282">
        <w:rPr>
          <w:rFonts w:ascii="Times New Roman" w:hAnsi="Times New Roman" w:cs="Times New Roman"/>
          <w:b/>
          <w:sz w:val="24"/>
          <w:szCs w:val="24"/>
          <w:lang w:val="sr-Latn-RS"/>
        </w:rPr>
        <w:t>Član 4a</w:t>
      </w:r>
    </w:p>
    <w:p w:rsidR="00D02810" w:rsidRPr="001A3282" w:rsidRDefault="003A182B" w:rsidP="001A3282">
      <w:pPr>
        <w:spacing w:after="0" w:line="240" w:lineRule="auto"/>
        <w:ind w:firstLine="708"/>
        <w:jc w:val="both"/>
        <w:rPr>
          <w:rFonts w:ascii="Times New Roman" w:hAnsi="Times New Roman" w:cs="Times New Roman"/>
          <w:sz w:val="24"/>
          <w:szCs w:val="24"/>
          <w:lang w:val="sr-Latn-RS"/>
        </w:rPr>
      </w:pPr>
      <w:r w:rsidRPr="001A3282">
        <w:rPr>
          <w:rFonts w:ascii="Times New Roman" w:hAnsi="Times New Roman" w:cs="Times New Roman"/>
          <w:sz w:val="24"/>
          <w:szCs w:val="24"/>
          <w:lang w:val="sr-Latn-RS"/>
        </w:rPr>
        <w:t>Finansijsku</w:t>
      </w:r>
      <w:r w:rsidR="00D27210" w:rsidRPr="001A3282">
        <w:rPr>
          <w:rFonts w:ascii="Times New Roman" w:hAnsi="Times New Roman" w:cs="Times New Roman"/>
          <w:sz w:val="24"/>
          <w:szCs w:val="24"/>
          <w:lang w:val="sr-Latn-RS"/>
        </w:rPr>
        <w:t xml:space="preserve"> istragu</w:t>
      </w:r>
      <w:r w:rsidR="007D37A0" w:rsidRPr="001A3282">
        <w:rPr>
          <w:rFonts w:ascii="Times New Roman" w:hAnsi="Times New Roman" w:cs="Times New Roman"/>
          <w:sz w:val="24"/>
          <w:szCs w:val="24"/>
          <w:lang w:val="sr-Latn-RS"/>
        </w:rPr>
        <w:t xml:space="preserve"> </w:t>
      </w:r>
      <w:r w:rsidRPr="001A3282">
        <w:rPr>
          <w:rFonts w:ascii="Times New Roman" w:hAnsi="Times New Roman" w:cs="Times New Roman"/>
          <w:sz w:val="24"/>
          <w:szCs w:val="24"/>
          <w:lang w:val="sr-Latn-RS"/>
        </w:rPr>
        <w:t>za oduzimanje</w:t>
      </w:r>
      <w:r w:rsidR="007D37A0" w:rsidRPr="001A3282">
        <w:rPr>
          <w:rFonts w:ascii="Times New Roman" w:hAnsi="Times New Roman" w:cs="Times New Roman"/>
          <w:sz w:val="24"/>
          <w:szCs w:val="24"/>
          <w:lang w:val="sr-Latn-RS"/>
        </w:rPr>
        <w:t xml:space="preserve"> </w:t>
      </w:r>
      <w:r w:rsidRPr="001A3282">
        <w:rPr>
          <w:rFonts w:ascii="Times New Roman" w:hAnsi="Times New Roman" w:cs="Times New Roman"/>
          <w:sz w:val="24"/>
          <w:szCs w:val="24"/>
          <w:lang w:val="sr-Latn-RS"/>
        </w:rPr>
        <w:t>imovine</w:t>
      </w:r>
      <w:r w:rsidR="007D37A0" w:rsidRPr="001A3282">
        <w:rPr>
          <w:rFonts w:ascii="Times New Roman" w:hAnsi="Times New Roman" w:cs="Times New Roman"/>
          <w:sz w:val="24"/>
          <w:szCs w:val="24"/>
          <w:lang w:val="sr-Latn-RS"/>
        </w:rPr>
        <w:t xml:space="preserve"> nezakonitog porijekla </w:t>
      </w:r>
      <w:r w:rsidRPr="001A3282">
        <w:rPr>
          <w:rFonts w:ascii="Times New Roman" w:hAnsi="Times New Roman" w:cs="Times New Roman"/>
          <w:sz w:val="24"/>
          <w:szCs w:val="24"/>
          <w:lang w:val="sr-Latn-RS"/>
        </w:rPr>
        <w:t xml:space="preserve">vodi državno tužilaštvo </w:t>
      </w:r>
      <w:r w:rsidR="00607B0E" w:rsidRPr="001A3282">
        <w:rPr>
          <w:rFonts w:ascii="Times New Roman" w:hAnsi="Times New Roman" w:cs="Times New Roman"/>
          <w:sz w:val="24"/>
          <w:szCs w:val="24"/>
          <w:lang w:val="sr-Latn-RS"/>
        </w:rPr>
        <w:t>nadležno</w:t>
      </w:r>
      <w:r w:rsidRPr="001A3282">
        <w:rPr>
          <w:rFonts w:ascii="Times New Roman" w:hAnsi="Times New Roman" w:cs="Times New Roman"/>
          <w:sz w:val="24"/>
          <w:szCs w:val="24"/>
          <w:lang w:val="sr-Latn-RS"/>
        </w:rPr>
        <w:t xml:space="preserve"> za vođenje postupka za krivično djelo iz člana 2 stav 1 ovog zakona</w:t>
      </w:r>
      <w:r w:rsidR="00D02810" w:rsidRPr="001A3282">
        <w:rPr>
          <w:rFonts w:ascii="Times New Roman" w:hAnsi="Times New Roman" w:cs="Times New Roman"/>
          <w:sz w:val="24"/>
          <w:szCs w:val="24"/>
          <w:lang w:val="sr-Latn-RS"/>
        </w:rPr>
        <w:t>.</w:t>
      </w:r>
    </w:p>
    <w:p w:rsidR="00A1364E" w:rsidRPr="00B836B2" w:rsidRDefault="003A182B" w:rsidP="001A3282">
      <w:pPr>
        <w:spacing w:after="0" w:line="240" w:lineRule="auto"/>
        <w:ind w:firstLine="708"/>
        <w:jc w:val="both"/>
        <w:rPr>
          <w:rFonts w:ascii="Times New Roman" w:hAnsi="Times New Roman" w:cs="Times New Roman"/>
          <w:sz w:val="24"/>
          <w:szCs w:val="24"/>
          <w:lang w:val="sr-Latn-RS"/>
        </w:rPr>
      </w:pPr>
      <w:r w:rsidRPr="001A3282">
        <w:rPr>
          <w:rFonts w:ascii="Times New Roman" w:hAnsi="Times New Roman" w:cs="Times New Roman"/>
          <w:sz w:val="24"/>
          <w:szCs w:val="24"/>
          <w:lang w:val="sr-Latn-RS"/>
        </w:rPr>
        <w:t xml:space="preserve"> </w:t>
      </w:r>
      <w:r w:rsidR="00A1364E" w:rsidRPr="001A3282">
        <w:rPr>
          <w:rFonts w:ascii="Times New Roman" w:hAnsi="Times New Roman" w:cs="Times New Roman"/>
          <w:sz w:val="24"/>
          <w:szCs w:val="24"/>
          <w:lang w:val="sr-Latn-RS"/>
        </w:rPr>
        <w:t>P</w:t>
      </w:r>
      <w:r w:rsidR="007D37A0" w:rsidRPr="001A3282">
        <w:rPr>
          <w:rFonts w:ascii="Times New Roman" w:hAnsi="Times New Roman" w:cs="Times New Roman"/>
          <w:sz w:val="24"/>
          <w:szCs w:val="24"/>
          <w:lang w:val="sr-Latn-RS"/>
        </w:rPr>
        <w:t xml:space="preserve">rivremeno oduzimanje </w:t>
      </w:r>
      <w:r w:rsidR="0027430E" w:rsidRPr="001A3282">
        <w:rPr>
          <w:rFonts w:ascii="Times New Roman" w:hAnsi="Times New Roman" w:cs="Times New Roman"/>
          <w:sz w:val="24"/>
          <w:szCs w:val="24"/>
          <w:lang w:val="sr-Latn-RS"/>
        </w:rPr>
        <w:t xml:space="preserve">imovine nezakonitog porijekla </w:t>
      </w:r>
      <w:r w:rsidR="007D37A0" w:rsidRPr="001A3282">
        <w:rPr>
          <w:rFonts w:ascii="Times New Roman" w:hAnsi="Times New Roman" w:cs="Times New Roman"/>
          <w:sz w:val="24"/>
          <w:szCs w:val="24"/>
          <w:lang w:val="sr-Latn-RS"/>
        </w:rPr>
        <w:t xml:space="preserve">(privremene mjere obezbjeđenja i privremeno oduzimanje pokretne imovine) </w:t>
      </w:r>
      <w:r w:rsidR="00A1364E" w:rsidRPr="001A3282">
        <w:rPr>
          <w:rFonts w:ascii="Times New Roman" w:hAnsi="Times New Roman" w:cs="Times New Roman"/>
          <w:sz w:val="24"/>
          <w:szCs w:val="24"/>
          <w:lang w:val="sr-Latn-RS"/>
        </w:rPr>
        <w:t>vrši se u skladu sa ovim zakonom.</w:t>
      </w:r>
      <w:r w:rsidR="00A1364E" w:rsidRPr="00B836B2">
        <w:rPr>
          <w:rFonts w:ascii="Times New Roman" w:hAnsi="Times New Roman" w:cs="Times New Roman"/>
          <w:sz w:val="24"/>
          <w:szCs w:val="24"/>
          <w:lang w:val="sr-Latn-RS"/>
        </w:rPr>
        <w:t xml:space="preserve"> </w:t>
      </w:r>
    </w:p>
    <w:p w:rsidR="007D37A0" w:rsidRPr="001A3282" w:rsidRDefault="00A1364E" w:rsidP="001A3282">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Postupak trajnog oduzimanja imovine nezakonitog porijekla</w:t>
      </w:r>
      <w:r>
        <w:rPr>
          <w:rFonts w:ascii="Times New Roman" w:hAnsi="Times New Roman" w:cs="Times New Roman"/>
          <w:sz w:val="24"/>
          <w:szCs w:val="24"/>
          <w:lang w:val="sr-Latn-RS"/>
        </w:rPr>
        <w:t xml:space="preserve"> </w:t>
      </w:r>
      <w:r w:rsidR="0027430E">
        <w:rPr>
          <w:rFonts w:ascii="Times New Roman" w:hAnsi="Times New Roman" w:cs="Times New Roman"/>
          <w:sz w:val="24"/>
          <w:szCs w:val="24"/>
          <w:lang w:val="sr-Latn-RS"/>
        </w:rPr>
        <w:t>vodi se u skladu sa ovim zakonom</w:t>
      </w:r>
      <w:r w:rsidR="00886299">
        <w:rPr>
          <w:rFonts w:ascii="Times New Roman" w:hAnsi="Times New Roman" w:cs="Times New Roman"/>
          <w:sz w:val="24"/>
          <w:szCs w:val="24"/>
          <w:lang w:val="sr-Latn-RS"/>
        </w:rPr>
        <w:t xml:space="preserve"> i Zakonom o parničnom postupku, </w:t>
      </w:r>
      <w:r w:rsidR="00F55274">
        <w:rPr>
          <w:rFonts w:ascii="Times New Roman" w:hAnsi="Times New Roman" w:cs="Times New Roman"/>
          <w:sz w:val="24"/>
          <w:szCs w:val="24"/>
          <w:lang w:val="sr-Latn-RS"/>
        </w:rPr>
        <w:t>a</w:t>
      </w:r>
      <w:r w:rsidR="0027430E">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pokreće</w:t>
      </w:r>
      <w:r w:rsidR="0027430E">
        <w:rPr>
          <w:rFonts w:ascii="Times New Roman" w:hAnsi="Times New Roman" w:cs="Times New Roman"/>
          <w:sz w:val="24"/>
          <w:szCs w:val="24"/>
          <w:lang w:val="sr-Latn-RS"/>
        </w:rPr>
        <w:t xml:space="preserve"> ga</w:t>
      </w:r>
      <w:r>
        <w:rPr>
          <w:rFonts w:ascii="Times New Roman" w:hAnsi="Times New Roman" w:cs="Times New Roman"/>
          <w:sz w:val="24"/>
          <w:szCs w:val="24"/>
          <w:lang w:val="sr-Latn-RS"/>
        </w:rPr>
        <w:t xml:space="preserve"> </w:t>
      </w:r>
      <w:r w:rsidRPr="00AE432E">
        <w:rPr>
          <w:rFonts w:ascii="Times New Roman" w:hAnsi="Times New Roman" w:cs="Times New Roman"/>
          <w:sz w:val="24"/>
          <w:szCs w:val="24"/>
          <w:lang w:val="sr-Latn-RS"/>
        </w:rPr>
        <w:t xml:space="preserve">Zaštitnik </w:t>
      </w:r>
      <w:r>
        <w:rPr>
          <w:rFonts w:ascii="Times New Roman" w:hAnsi="Times New Roman" w:cs="Times New Roman"/>
          <w:sz w:val="24"/>
          <w:szCs w:val="24"/>
          <w:lang w:val="sr-Latn-RS"/>
        </w:rPr>
        <w:t>imovinsko-</w:t>
      </w:r>
      <w:r w:rsidR="00904B87">
        <w:rPr>
          <w:rFonts w:ascii="Times New Roman" w:hAnsi="Times New Roman" w:cs="Times New Roman"/>
          <w:sz w:val="24"/>
          <w:szCs w:val="24"/>
          <w:lang w:val="sr-Latn-RS"/>
        </w:rPr>
        <w:t>pravnih interesa Crne Gore (</w:t>
      </w:r>
      <w:r w:rsidRPr="00AE432E">
        <w:rPr>
          <w:rFonts w:ascii="Times New Roman" w:hAnsi="Times New Roman" w:cs="Times New Roman"/>
          <w:sz w:val="24"/>
          <w:szCs w:val="24"/>
          <w:lang w:val="sr-Latn-RS"/>
        </w:rPr>
        <w:t>u daljem tekstu: Zaštitnik)</w:t>
      </w:r>
      <w:r w:rsidR="0027430E">
        <w:rPr>
          <w:rFonts w:ascii="Times New Roman" w:hAnsi="Times New Roman" w:cs="Times New Roman"/>
          <w:sz w:val="24"/>
          <w:szCs w:val="24"/>
          <w:lang w:val="sr-Latn-RS"/>
        </w:rPr>
        <w:t>.</w:t>
      </w:r>
    </w:p>
    <w:p w:rsidR="007D37A0" w:rsidRDefault="00A73D48" w:rsidP="001A3282">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Postupak trajnog oduzimanja imovine nezakonitog porijekla može se voditi i nakon prav</w:t>
      </w:r>
      <w:r w:rsidR="00607B0E">
        <w:rPr>
          <w:rFonts w:ascii="Times New Roman" w:hAnsi="Times New Roman" w:cs="Times New Roman"/>
          <w:sz w:val="24"/>
          <w:szCs w:val="24"/>
          <w:lang w:val="sr-Latn-RS"/>
        </w:rPr>
        <w:t xml:space="preserve">osnažnosti osuđujuće presude </w:t>
      </w:r>
      <w:r w:rsidR="0027430E">
        <w:rPr>
          <w:rFonts w:ascii="Times New Roman" w:hAnsi="Times New Roman" w:cs="Times New Roman"/>
          <w:sz w:val="24"/>
          <w:szCs w:val="24"/>
          <w:lang w:val="sr-Latn-RS"/>
        </w:rPr>
        <w:t>u krivičnom postupku</w:t>
      </w:r>
      <w:r w:rsidR="007D37A0" w:rsidRPr="001A3282">
        <w:rPr>
          <w:rFonts w:ascii="Times New Roman" w:hAnsi="Times New Roman" w:cs="Times New Roman"/>
          <w:sz w:val="24"/>
          <w:szCs w:val="24"/>
          <w:lang w:val="sr-Latn-RS"/>
        </w:rPr>
        <w:t>.</w:t>
      </w:r>
      <w:r w:rsidR="003C4013" w:rsidRPr="001A3282">
        <w:rPr>
          <w:rFonts w:ascii="Times New Roman" w:hAnsi="Times New Roman" w:cs="Times New Roman"/>
          <w:sz w:val="24"/>
          <w:szCs w:val="24"/>
          <w:lang w:val="sr-Latn-RS"/>
        </w:rPr>
        <w:t>“</w:t>
      </w:r>
    </w:p>
    <w:p w:rsidR="00B3086C" w:rsidRPr="001A3282" w:rsidRDefault="00B3086C" w:rsidP="001A3282">
      <w:pPr>
        <w:spacing w:after="0" w:line="240" w:lineRule="auto"/>
        <w:ind w:firstLine="708"/>
        <w:jc w:val="both"/>
        <w:rPr>
          <w:rFonts w:ascii="Times New Roman" w:hAnsi="Times New Roman" w:cs="Times New Roman"/>
          <w:sz w:val="24"/>
          <w:szCs w:val="24"/>
          <w:lang w:val="sr-Latn-RS"/>
        </w:rPr>
      </w:pPr>
    </w:p>
    <w:p w:rsidR="00650A02" w:rsidRPr="00AE432E" w:rsidRDefault="00AE432E" w:rsidP="008E1119">
      <w:pPr>
        <w:spacing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 xml:space="preserve">Član </w:t>
      </w:r>
      <w:r w:rsidR="00C22276">
        <w:rPr>
          <w:rFonts w:ascii="Times New Roman" w:hAnsi="Times New Roman" w:cs="Times New Roman"/>
          <w:b/>
          <w:sz w:val="24"/>
          <w:szCs w:val="24"/>
          <w:lang w:val="sr-Latn-RS"/>
        </w:rPr>
        <w:t>8</w:t>
      </w:r>
    </w:p>
    <w:p w:rsidR="00AE432E" w:rsidRDefault="00AE432E" w:rsidP="008E1119">
      <w:pPr>
        <w:spacing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lang w:val="sr-Latn-RS"/>
        </w:rPr>
        <w:t>Član 5 mijenja se i glasi:</w:t>
      </w:r>
    </w:p>
    <w:p w:rsidR="00607B0E" w:rsidRDefault="00AE432E" w:rsidP="00607B0E">
      <w:pPr>
        <w:spacing w:after="0"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lang w:val="sr-Latn-RS"/>
        </w:rPr>
        <w:t>„</w:t>
      </w:r>
      <w:r w:rsidRPr="00AE432E">
        <w:rPr>
          <w:rFonts w:ascii="Times New Roman" w:hAnsi="Times New Roman" w:cs="Times New Roman"/>
          <w:sz w:val="24"/>
          <w:szCs w:val="24"/>
          <w:lang w:val="sr-Latn-RS"/>
        </w:rPr>
        <w:t xml:space="preserve">O </w:t>
      </w:r>
      <w:r w:rsidR="001A3282">
        <w:rPr>
          <w:rFonts w:ascii="Times New Roman" w:hAnsi="Times New Roman" w:cs="Times New Roman"/>
          <w:sz w:val="24"/>
          <w:szCs w:val="24"/>
          <w:lang w:val="sr-Latn-RS"/>
        </w:rPr>
        <w:t>privrem</w:t>
      </w:r>
      <w:r w:rsidR="00904B87">
        <w:rPr>
          <w:rFonts w:ascii="Times New Roman" w:hAnsi="Times New Roman" w:cs="Times New Roman"/>
          <w:sz w:val="24"/>
          <w:szCs w:val="24"/>
          <w:lang w:val="sr-Latn-RS"/>
        </w:rPr>
        <w:t>e</w:t>
      </w:r>
      <w:r w:rsidR="001A3282">
        <w:rPr>
          <w:rFonts w:ascii="Times New Roman" w:hAnsi="Times New Roman" w:cs="Times New Roman"/>
          <w:sz w:val="24"/>
          <w:szCs w:val="24"/>
          <w:lang w:val="sr-Latn-RS"/>
        </w:rPr>
        <w:t xml:space="preserve">nom i trajnom </w:t>
      </w:r>
      <w:r w:rsidRPr="00AE432E">
        <w:rPr>
          <w:rFonts w:ascii="Times New Roman" w:hAnsi="Times New Roman" w:cs="Times New Roman"/>
          <w:sz w:val="24"/>
          <w:szCs w:val="24"/>
          <w:lang w:val="sr-Latn-RS"/>
        </w:rPr>
        <w:t xml:space="preserve">oduzimanju imovinske koristi stečene kriminalnom djelatnošću </w:t>
      </w:r>
      <w:r>
        <w:rPr>
          <w:rFonts w:ascii="Times New Roman" w:hAnsi="Times New Roman" w:cs="Times New Roman"/>
          <w:sz w:val="24"/>
          <w:szCs w:val="24"/>
          <w:lang w:val="sr-Latn-RS"/>
        </w:rPr>
        <w:t xml:space="preserve">ili imovine nezakonitog porijekla </w:t>
      </w:r>
      <w:r w:rsidRPr="00AE432E">
        <w:rPr>
          <w:rFonts w:ascii="Times New Roman" w:hAnsi="Times New Roman" w:cs="Times New Roman"/>
          <w:sz w:val="24"/>
          <w:szCs w:val="24"/>
          <w:lang w:val="sr-Latn-RS"/>
        </w:rPr>
        <w:t xml:space="preserve">odlučuje </w:t>
      </w:r>
      <w:r w:rsidR="00845F46">
        <w:rPr>
          <w:rFonts w:ascii="Times New Roman" w:hAnsi="Times New Roman" w:cs="Times New Roman"/>
          <w:sz w:val="24"/>
          <w:szCs w:val="24"/>
          <w:lang w:val="sr-Latn-RS"/>
        </w:rPr>
        <w:t xml:space="preserve">nadležni </w:t>
      </w:r>
      <w:r w:rsidRPr="00AE432E">
        <w:rPr>
          <w:rFonts w:ascii="Times New Roman" w:hAnsi="Times New Roman" w:cs="Times New Roman"/>
          <w:sz w:val="24"/>
          <w:szCs w:val="24"/>
          <w:lang w:val="sr-Latn-RS"/>
        </w:rPr>
        <w:t>sud.</w:t>
      </w:r>
    </w:p>
    <w:p w:rsidR="00AE432E" w:rsidRPr="00AE432E" w:rsidRDefault="00AE432E" w:rsidP="00607B0E">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Poslove otkrivanja imovinske koristi stečene kriminalnom djelatnošću </w:t>
      </w:r>
      <w:r w:rsidR="00070879">
        <w:rPr>
          <w:rFonts w:ascii="Times New Roman" w:hAnsi="Times New Roman" w:cs="Times New Roman"/>
          <w:sz w:val="24"/>
          <w:szCs w:val="24"/>
          <w:lang w:val="sr-Latn-RS"/>
        </w:rPr>
        <w:t xml:space="preserve">ili imovine nezakonitog porijekla </w:t>
      </w:r>
      <w:r w:rsidRPr="00AE432E">
        <w:rPr>
          <w:rFonts w:ascii="Times New Roman" w:hAnsi="Times New Roman" w:cs="Times New Roman"/>
          <w:sz w:val="24"/>
          <w:szCs w:val="24"/>
          <w:lang w:val="sr-Latn-RS"/>
        </w:rPr>
        <w:t xml:space="preserve">vrše državno tužilaštvo i </w:t>
      </w:r>
      <w:r w:rsidR="001A3282">
        <w:rPr>
          <w:rFonts w:ascii="Times New Roman" w:hAnsi="Times New Roman" w:cs="Times New Roman"/>
          <w:sz w:val="24"/>
          <w:szCs w:val="24"/>
          <w:lang w:val="sr-Latn-RS"/>
        </w:rPr>
        <w:t>organizaciona jedinica organa državne uprave</w:t>
      </w:r>
      <w:r w:rsidR="00904B87">
        <w:rPr>
          <w:rFonts w:ascii="Times New Roman" w:hAnsi="Times New Roman" w:cs="Times New Roman"/>
          <w:sz w:val="24"/>
          <w:szCs w:val="24"/>
          <w:lang w:val="sr-Latn-RS"/>
        </w:rPr>
        <w:t xml:space="preserve"> nadlež</w:t>
      </w:r>
      <w:r w:rsidRPr="00AE432E">
        <w:rPr>
          <w:rFonts w:ascii="Times New Roman" w:hAnsi="Times New Roman" w:cs="Times New Roman"/>
          <w:sz w:val="24"/>
          <w:szCs w:val="24"/>
          <w:lang w:val="sr-Latn-RS"/>
        </w:rPr>
        <w:t>n</w:t>
      </w:r>
      <w:r w:rsidR="001A3282">
        <w:rPr>
          <w:rFonts w:ascii="Times New Roman" w:hAnsi="Times New Roman" w:cs="Times New Roman"/>
          <w:sz w:val="24"/>
          <w:szCs w:val="24"/>
          <w:lang w:val="sr-Latn-RS"/>
        </w:rPr>
        <w:t>og za unutrašnje poslove koja vrši</w:t>
      </w:r>
      <w:r w:rsidRPr="00AE432E">
        <w:rPr>
          <w:rFonts w:ascii="Times New Roman" w:hAnsi="Times New Roman" w:cs="Times New Roman"/>
          <w:sz w:val="24"/>
          <w:szCs w:val="24"/>
          <w:lang w:val="sr-Latn-RS"/>
        </w:rPr>
        <w:t xml:space="preserve"> policijske poslove (u daljem tekstu: policija).</w:t>
      </w:r>
    </w:p>
    <w:p w:rsidR="00AE432E" w:rsidRDefault="00AE432E" w:rsidP="00607B0E">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Poslove upravlja</w:t>
      </w:r>
      <w:r w:rsidR="00070879">
        <w:rPr>
          <w:rFonts w:ascii="Times New Roman" w:hAnsi="Times New Roman" w:cs="Times New Roman"/>
          <w:sz w:val="24"/>
          <w:szCs w:val="24"/>
          <w:lang w:val="sr-Latn-RS"/>
        </w:rPr>
        <w:t>n</w:t>
      </w:r>
      <w:r w:rsidR="0030259B">
        <w:rPr>
          <w:rFonts w:ascii="Times New Roman" w:hAnsi="Times New Roman" w:cs="Times New Roman"/>
          <w:sz w:val="24"/>
          <w:szCs w:val="24"/>
          <w:lang w:val="sr-Latn-RS"/>
        </w:rPr>
        <w:t xml:space="preserve">ja oduzetom imovinskom koristi </w:t>
      </w:r>
      <w:r w:rsidRPr="00AE432E">
        <w:rPr>
          <w:rFonts w:ascii="Times New Roman" w:hAnsi="Times New Roman" w:cs="Times New Roman"/>
          <w:sz w:val="24"/>
          <w:szCs w:val="24"/>
          <w:lang w:val="sr-Latn-RS"/>
        </w:rPr>
        <w:t>i predmetima privremeno oduzetim u krivičnom i prekršajnom postupku i imovinom datom na ime jemstva vrši organ uprave nadležan za upravljanje državnom imovinom (u daljem tekstu: nadležni organ).</w:t>
      </w:r>
    </w:p>
    <w:p w:rsidR="00AE432E" w:rsidRPr="00AE432E" w:rsidRDefault="00AE432E" w:rsidP="00607B0E">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Nadležnost državnog tužilaštva u postupku iz st. 1 i 2 ovog člana određuje se prema nadležnosti za vođenje postupka za krivično djelo iz člana 2 stav 1 ovog zakona.</w:t>
      </w:r>
    </w:p>
    <w:p w:rsidR="00650A02" w:rsidRPr="00AE432E" w:rsidRDefault="00F34BE4" w:rsidP="00607B0E">
      <w:pPr>
        <w:spacing w:after="0" w:line="240" w:lineRule="auto"/>
        <w:ind w:firstLine="709"/>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Organi iz st. 1, </w:t>
      </w:r>
      <w:r w:rsidR="00845F46">
        <w:rPr>
          <w:rFonts w:ascii="Times New Roman" w:hAnsi="Times New Roman" w:cs="Times New Roman"/>
          <w:sz w:val="24"/>
          <w:szCs w:val="24"/>
          <w:lang w:val="sr-Latn-RS"/>
        </w:rPr>
        <w:t>2</w:t>
      </w:r>
      <w:r w:rsidR="00070879">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 xml:space="preserve">i 3 </w:t>
      </w:r>
      <w:r w:rsidR="00AE432E" w:rsidRPr="00AE432E">
        <w:rPr>
          <w:rFonts w:ascii="Times New Roman" w:hAnsi="Times New Roman" w:cs="Times New Roman"/>
          <w:sz w:val="24"/>
          <w:szCs w:val="24"/>
          <w:lang w:val="sr-Latn-RS"/>
        </w:rPr>
        <w:t>ovog čla</w:t>
      </w:r>
      <w:r w:rsidR="00070879">
        <w:rPr>
          <w:rFonts w:ascii="Times New Roman" w:hAnsi="Times New Roman" w:cs="Times New Roman"/>
          <w:sz w:val="24"/>
          <w:szCs w:val="24"/>
          <w:lang w:val="sr-Latn-RS"/>
        </w:rPr>
        <w:t>na</w:t>
      </w:r>
      <w:r w:rsidR="00845F46">
        <w:rPr>
          <w:rFonts w:ascii="Times New Roman" w:hAnsi="Times New Roman" w:cs="Times New Roman"/>
          <w:sz w:val="24"/>
          <w:szCs w:val="24"/>
          <w:lang w:val="sr-Latn-RS"/>
        </w:rPr>
        <w:t xml:space="preserve"> dužni su da postupaju hitno.“</w:t>
      </w:r>
    </w:p>
    <w:p w:rsidR="00F00B95" w:rsidRDefault="00F00B95" w:rsidP="00542D94">
      <w:pPr>
        <w:spacing w:line="240" w:lineRule="auto"/>
        <w:jc w:val="center"/>
        <w:rPr>
          <w:rFonts w:ascii="Times New Roman" w:hAnsi="Times New Roman" w:cs="Times New Roman"/>
          <w:b/>
          <w:sz w:val="24"/>
          <w:szCs w:val="24"/>
          <w:lang w:val="sr-Latn-RS"/>
        </w:rPr>
      </w:pPr>
    </w:p>
    <w:p w:rsidR="00650A02" w:rsidRDefault="00542D94" w:rsidP="003D67B9">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Član 9</w:t>
      </w:r>
    </w:p>
    <w:p w:rsidR="00B3086C" w:rsidRPr="00001C80" w:rsidRDefault="00B3086C" w:rsidP="003D67B9">
      <w:pPr>
        <w:spacing w:after="0" w:line="240" w:lineRule="auto"/>
        <w:jc w:val="center"/>
        <w:rPr>
          <w:rFonts w:ascii="Times New Roman" w:hAnsi="Times New Roman" w:cs="Times New Roman"/>
          <w:b/>
          <w:sz w:val="24"/>
          <w:szCs w:val="24"/>
          <w:lang w:val="sr-Latn-RS"/>
        </w:rPr>
      </w:pPr>
    </w:p>
    <w:p w:rsidR="004044CA" w:rsidRDefault="004044CA" w:rsidP="003D67B9">
      <w:pPr>
        <w:spacing w:after="0"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lang w:val="sr-Latn-RS"/>
        </w:rPr>
        <w:t>Član 7 mijenja se i glasi:</w:t>
      </w:r>
    </w:p>
    <w:p w:rsidR="004044CA" w:rsidRPr="004044CA" w:rsidRDefault="004044CA" w:rsidP="003D67B9">
      <w:pPr>
        <w:spacing w:after="0"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lang w:val="sr-Latn-RS"/>
        </w:rPr>
        <w:t>„</w:t>
      </w:r>
      <w:r w:rsidRPr="004044CA">
        <w:rPr>
          <w:rFonts w:ascii="Times New Roman" w:hAnsi="Times New Roman" w:cs="Times New Roman"/>
          <w:sz w:val="24"/>
          <w:szCs w:val="24"/>
          <w:lang w:val="sr-Latn-RS"/>
        </w:rPr>
        <w:t>Izrazi upotrijebljeni u ovom zakonu imaju sljedeća značenja:</w:t>
      </w:r>
    </w:p>
    <w:p w:rsidR="004044CA" w:rsidRPr="004044CA" w:rsidRDefault="004044CA" w:rsidP="006534C3">
      <w:pPr>
        <w:spacing w:after="0" w:line="240" w:lineRule="auto"/>
        <w:ind w:firstLine="706"/>
        <w:jc w:val="both"/>
        <w:rPr>
          <w:rFonts w:ascii="Times New Roman" w:hAnsi="Times New Roman" w:cs="Times New Roman"/>
          <w:sz w:val="24"/>
          <w:szCs w:val="24"/>
          <w:lang w:val="sr-Latn-RS"/>
        </w:rPr>
      </w:pPr>
      <w:r w:rsidRPr="004044CA">
        <w:rPr>
          <w:rFonts w:ascii="Times New Roman" w:hAnsi="Times New Roman" w:cs="Times New Roman"/>
          <w:sz w:val="24"/>
          <w:szCs w:val="24"/>
          <w:lang w:val="sr-Latn-RS"/>
        </w:rPr>
        <w:t>1) predmet krivičnog djela je predmet koji je upotrijebljen ili je bio namijenjen, u potpunosti ili djelimično, za izvršenje krivičnog djela ili predmet koji je nastao izvršenjem krivičnog djela;</w:t>
      </w:r>
    </w:p>
    <w:p w:rsidR="004044CA" w:rsidRDefault="004044CA" w:rsidP="004044CA">
      <w:pPr>
        <w:spacing w:after="0" w:line="240" w:lineRule="auto"/>
        <w:ind w:firstLine="706"/>
        <w:jc w:val="both"/>
        <w:rPr>
          <w:rFonts w:ascii="Times New Roman" w:hAnsi="Times New Roman" w:cs="Times New Roman"/>
          <w:sz w:val="24"/>
          <w:szCs w:val="24"/>
          <w:lang w:val="sr-Latn-RS"/>
        </w:rPr>
      </w:pPr>
      <w:r w:rsidRPr="004044CA">
        <w:rPr>
          <w:rFonts w:ascii="Times New Roman" w:hAnsi="Times New Roman" w:cs="Times New Roman"/>
          <w:sz w:val="24"/>
          <w:szCs w:val="24"/>
          <w:lang w:val="sr-Latn-RS"/>
        </w:rPr>
        <w:lastRenderedPageBreak/>
        <w:t xml:space="preserve">2) </w:t>
      </w:r>
      <w:r>
        <w:rPr>
          <w:rFonts w:ascii="Times New Roman" w:hAnsi="Times New Roman" w:cs="Times New Roman"/>
          <w:sz w:val="24"/>
          <w:szCs w:val="24"/>
          <w:lang w:val="sr-Latn-RS"/>
        </w:rPr>
        <w:t>i</w:t>
      </w:r>
      <w:r w:rsidRPr="00291337">
        <w:rPr>
          <w:rFonts w:ascii="Times New Roman" w:hAnsi="Times New Roman" w:cs="Times New Roman"/>
          <w:sz w:val="24"/>
          <w:szCs w:val="24"/>
          <w:lang w:val="sr-Latn-RS"/>
        </w:rPr>
        <w:t>movina podrazumijeva imovinska prava bilo koje vrste, nezavisno od toga da li se odnose na dobra materijalne ili nematerijalne prirode, pokretne ili nepokretne stvari, hartije od vrijednosti i druge isprave kojima se dokazuju imovinska prava</w:t>
      </w:r>
    </w:p>
    <w:p w:rsidR="000137A7" w:rsidRPr="004044CA" w:rsidRDefault="004044CA" w:rsidP="004044CA">
      <w:pPr>
        <w:spacing w:after="0" w:line="240" w:lineRule="auto"/>
        <w:ind w:firstLine="706"/>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3) </w:t>
      </w:r>
      <w:r w:rsidRPr="004044CA">
        <w:rPr>
          <w:rFonts w:ascii="Times New Roman" w:hAnsi="Times New Roman" w:cs="Times New Roman"/>
          <w:sz w:val="24"/>
          <w:szCs w:val="24"/>
          <w:lang w:val="sr-Latn-RS"/>
        </w:rPr>
        <w:t>okrivljeni je osumnjičen</w:t>
      </w:r>
      <w:r>
        <w:rPr>
          <w:rFonts w:ascii="Times New Roman" w:hAnsi="Times New Roman" w:cs="Times New Roman"/>
          <w:sz w:val="24"/>
          <w:szCs w:val="24"/>
          <w:lang w:val="sr-Latn-RS"/>
        </w:rPr>
        <w:t>o lice</w:t>
      </w:r>
      <w:r w:rsidRPr="004044CA">
        <w:rPr>
          <w:rFonts w:ascii="Times New Roman" w:hAnsi="Times New Roman" w:cs="Times New Roman"/>
          <w:sz w:val="24"/>
          <w:szCs w:val="24"/>
          <w:lang w:val="sr-Latn-RS"/>
        </w:rPr>
        <w:t>, lice protiv koga je krivični postupak pokrenut ili lice koje je osuđeno za krivično djelo iz člana 2 stav 1 ovog zakona;</w:t>
      </w:r>
    </w:p>
    <w:p w:rsidR="004044CA" w:rsidRPr="004044CA" w:rsidRDefault="000137A7" w:rsidP="004044CA">
      <w:pPr>
        <w:spacing w:after="0" w:line="240" w:lineRule="auto"/>
        <w:ind w:firstLine="706"/>
        <w:jc w:val="both"/>
        <w:rPr>
          <w:rFonts w:ascii="Times New Roman" w:hAnsi="Times New Roman" w:cs="Times New Roman"/>
          <w:sz w:val="24"/>
          <w:szCs w:val="24"/>
          <w:lang w:val="sr-Latn-RS"/>
        </w:rPr>
      </w:pPr>
      <w:r>
        <w:rPr>
          <w:rFonts w:ascii="Times New Roman" w:hAnsi="Times New Roman" w:cs="Times New Roman"/>
          <w:sz w:val="24"/>
          <w:szCs w:val="24"/>
          <w:lang w:val="sr-Latn-RS"/>
        </w:rPr>
        <w:t>4</w:t>
      </w:r>
      <w:r w:rsidR="004044CA" w:rsidRPr="004044CA">
        <w:rPr>
          <w:rFonts w:ascii="Times New Roman" w:hAnsi="Times New Roman" w:cs="Times New Roman"/>
          <w:sz w:val="24"/>
          <w:szCs w:val="24"/>
          <w:lang w:val="sr-Latn-RS"/>
        </w:rPr>
        <w:t xml:space="preserve">) imalac je okrivljeni, </w:t>
      </w:r>
      <w:r>
        <w:rPr>
          <w:rFonts w:ascii="Times New Roman" w:hAnsi="Times New Roman" w:cs="Times New Roman"/>
          <w:sz w:val="24"/>
          <w:szCs w:val="24"/>
          <w:lang w:val="sr-Latn-RS"/>
        </w:rPr>
        <w:t xml:space="preserve">osumnjičeni, </w:t>
      </w:r>
      <w:r w:rsidR="004044CA" w:rsidRPr="004044CA">
        <w:rPr>
          <w:rFonts w:ascii="Times New Roman" w:hAnsi="Times New Roman" w:cs="Times New Roman"/>
          <w:sz w:val="24"/>
          <w:szCs w:val="24"/>
          <w:lang w:val="sr-Latn-RS"/>
        </w:rPr>
        <w:t>pravni prethodnik, pravni sljedbenik i član porodice okrivljenog</w:t>
      </w:r>
      <w:r w:rsidR="00D42B07">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odnosno osumnjičenog</w:t>
      </w:r>
      <w:r w:rsidR="004044CA" w:rsidRPr="004044CA">
        <w:rPr>
          <w:rFonts w:ascii="Times New Roman" w:hAnsi="Times New Roman" w:cs="Times New Roman"/>
          <w:sz w:val="24"/>
          <w:szCs w:val="24"/>
          <w:lang w:val="sr-Latn-RS"/>
        </w:rPr>
        <w:t xml:space="preserve"> ili treće lice;</w:t>
      </w:r>
    </w:p>
    <w:p w:rsidR="004044CA" w:rsidRPr="004044CA" w:rsidRDefault="000355FE" w:rsidP="004044CA">
      <w:pPr>
        <w:spacing w:after="0" w:line="240" w:lineRule="auto"/>
        <w:ind w:firstLine="706"/>
        <w:jc w:val="both"/>
        <w:rPr>
          <w:rFonts w:ascii="Times New Roman" w:hAnsi="Times New Roman" w:cs="Times New Roman"/>
          <w:sz w:val="24"/>
          <w:szCs w:val="24"/>
          <w:lang w:val="sr-Latn-RS"/>
        </w:rPr>
      </w:pPr>
      <w:r>
        <w:rPr>
          <w:rFonts w:ascii="Times New Roman" w:hAnsi="Times New Roman" w:cs="Times New Roman"/>
          <w:sz w:val="24"/>
          <w:szCs w:val="24"/>
          <w:lang w:val="sr-Latn-RS"/>
        </w:rPr>
        <w:t>5</w:t>
      </w:r>
      <w:r w:rsidR="004044CA" w:rsidRPr="004044CA">
        <w:rPr>
          <w:rFonts w:ascii="Times New Roman" w:hAnsi="Times New Roman" w:cs="Times New Roman"/>
          <w:sz w:val="24"/>
          <w:szCs w:val="24"/>
          <w:lang w:val="sr-Latn-RS"/>
        </w:rPr>
        <w:t xml:space="preserve">) </w:t>
      </w:r>
      <w:r w:rsidRPr="00B176D1">
        <w:rPr>
          <w:rFonts w:ascii="Times New Roman" w:hAnsi="Times New Roman" w:cs="Times New Roman"/>
          <w:sz w:val="24"/>
          <w:szCs w:val="24"/>
          <w:lang w:val="sr-Latn-RS"/>
        </w:rPr>
        <w:t>treće lice je fizičko ili pravno lice na koje je prenesena imovinska korist stečena kriminalnom djelatnošću</w:t>
      </w:r>
      <w:r w:rsidR="00D42B07">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odnosno imovina nezakonitog porijekla</w:t>
      </w:r>
      <w:r w:rsidRPr="00B176D1">
        <w:rPr>
          <w:rFonts w:ascii="Times New Roman" w:hAnsi="Times New Roman" w:cs="Times New Roman"/>
          <w:sz w:val="24"/>
          <w:szCs w:val="24"/>
          <w:lang w:val="sr-Latn-RS"/>
        </w:rPr>
        <w:t xml:space="preserve"> bez naknade ili uz naknadu koja očigledno ne odgovara stvarnoj vrijednosti imovinske koristi</w:t>
      </w:r>
      <w:r w:rsidR="00D42B07">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odnosno imovine</w:t>
      </w:r>
      <w:r w:rsidR="00D42B07">
        <w:rPr>
          <w:rFonts w:ascii="Times New Roman" w:hAnsi="Times New Roman" w:cs="Times New Roman"/>
          <w:sz w:val="24"/>
          <w:szCs w:val="24"/>
          <w:lang w:val="sr-Latn-RS"/>
        </w:rPr>
        <w:t>, a</w:t>
      </w:r>
      <w:r w:rsidRPr="00B176D1">
        <w:rPr>
          <w:rFonts w:ascii="Times New Roman" w:hAnsi="Times New Roman" w:cs="Times New Roman"/>
          <w:sz w:val="24"/>
          <w:szCs w:val="24"/>
          <w:lang w:val="sr-Latn-RS"/>
        </w:rPr>
        <w:t xml:space="preserve"> koje je znalo ili je moglo da zna da</w:t>
      </w:r>
      <w:r>
        <w:rPr>
          <w:rFonts w:ascii="Times New Roman" w:hAnsi="Times New Roman" w:cs="Times New Roman"/>
          <w:sz w:val="24"/>
          <w:szCs w:val="24"/>
          <w:lang w:val="sr-Latn-RS"/>
        </w:rPr>
        <w:t xml:space="preserve"> se radi o </w:t>
      </w:r>
      <w:r w:rsidRPr="00B176D1">
        <w:rPr>
          <w:rFonts w:ascii="Times New Roman" w:hAnsi="Times New Roman" w:cs="Times New Roman"/>
          <w:sz w:val="24"/>
          <w:szCs w:val="24"/>
          <w:lang w:val="sr-Latn-RS"/>
        </w:rPr>
        <w:t>imovinsk</w:t>
      </w:r>
      <w:r>
        <w:rPr>
          <w:rFonts w:ascii="Times New Roman" w:hAnsi="Times New Roman" w:cs="Times New Roman"/>
          <w:sz w:val="24"/>
          <w:szCs w:val="24"/>
          <w:lang w:val="sr-Latn-RS"/>
        </w:rPr>
        <w:t>oj</w:t>
      </w:r>
      <w:r w:rsidRPr="00B176D1">
        <w:rPr>
          <w:rFonts w:ascii="Times New Roman" w:hAnsi="Times New Roman" w:cs="Times New Roman"/>
          <w:sz w:val="24"/>
          <w:szCs w:val="24"/>
          <w:lang w:val="sr-Latn-RS"/>
        </w:rPr>
        <w:t xml:space="preserve"> korist</w:t>
      </w:r>
      <w:r>
        <w:rPr>
          <w:rFonts w:ascii="Times New Roman" w:hAnsi="Times New Roman" w:cs="Times New Roman"/>
          <w:sz w:val="24"/>
          <w:szCs w:val="24"/>
          <w:lang w:val="sr-Latn-RS"/>
        </w:rPr>
        <w:t>i stečenoj</w:t>
      </w:r>
      <w:r w:rsidRPr="00B176D1">
        <w:rPr>
          <w:rFonts w:ascii="Times New Roman" w:hAnsi="Times New Roman" w:cs="Times New Roman"/>
          <w:sz w:val="24"/>
          <w:szCs w:val="24"/>
          <w:lang w:val="sr-Latn-RS"/>
        </w:rPr>
        <w:t xml:space="preserve"> kriminalnom djelatnošću </w:t>
      </w:r>
      <w:r>
        <w:rPr>
          <w:rFonts w:ascii="Times New Roman" w:hAnsi="Times New Roman" w:cs="Times New Roman"/>
          <w:sz w:val="24"/>
          <w:szCs w:val="24"/>
          <w:lang w:val="sr-Latn-RS"/>
        </w:rPr>
        <w:t xml:space="preserve">odnosno imovini nezakonitog porijekla </w:t>
      </w:r>
      <w:r w:rsidRPr="00B176D1">
        <w:rPr>
          <w:rFonts w:ascii="Times New Roman" w:hAnsi="Times New Roman" w:cs="Times New Roman"/>
          <w:sz w:val="24"/>
          <w:szCs w:val="24"/>
          <w:lang w:val="sr-Latn-RS"/>
        </w:rPr>
        <w:t>ili je to bilo dužno da zna</w:t>
      </w:r>
      <w:r w:rsidR="004044CA" w:rsidRPr="004044CA">
        <w:rPr>
          <w:rFonts w:ascii="Times New Roman" w:hAnsi="Times New Roman" w:cs="Times New Roman"/>
          <w:sz w:val="24"/>
          <w:szCs w:val="24"/>
          <w:lang w:val="sr-Latn-RS"/>
        </w:rPr>
        <w:t>;</w:t>
      </w:r>
    </w:p>
    <w:p w:rsidR="004044CA" w:rsidRPr="004044CA" w:rsidRDefault="000355FE" w:rsidP="000355FE">
      <w:pPr>
        <w:spacing w:after="0" w:line="240" w:lineRule="auto"/>
        <w:ind w:firstLine="706"/>
        <w:jc w:val="both"/>
        <w:rPr>
          <w:rFonts w:ascii="Times New Roman" w:hAnsi="Times New Roman" w:cs="Times New Roman"/>
          <w:sz w:val="24"/>
          <w:szCs w:val="24"/>
          <w:lang w:val="sr-Latn-RS"/>
        </w:rPr>
      </w:pPr>
      <w:r>
        <w:rPr>
          <w:rFonts w:ascii="Times New Roman" w:hAnsi="Times New Roman" w:cs="Times New Roman"/>
          <w:sz w:val="24"/>
          <w:szCs w:val="24"/>
          <w:lang w:val="sr-Latn-RS"/>
        </w:rPr>
        <w:t>6</w:t>
      </w:r>
      <w:r w:rsidR="004044CA" w:rsidRPr="004044CA">
        <w:rPr>
          <w:rFonts w:ascii="Times New Roman" w:hAnsi="Times New Roman" w:cs="Times New Roman"/>
          <w:sz w:val="24"/>
          <w:szCs w:val="24"/>
          <w:lang w:val="sr-Latn-RS"/>
        </w:rPr>
        <w:t>) pravni prethodnik je fizičko ili pravno lice čija su imovinska prava prenesena na imaoca;</w:t>
      </w:r>
    </w:p>
    <w:p w:rsidR="004044CA" w:rsidRPr="004044CA" w:rsidRDefault="000355FE" w:rsidP="000355FE">
      <w:pPr>
        <w:spacing w:after="0" w:line="240" w:lineRule="auto"/>
        <w:ind w:firstLine="706"/>
        <w:jc w:val="both"/>
        <w:rPr>
          <w:rFonts w:ascii="Times New Roman" w:hAnsi="Times New Roman" w:cs="Times New Roman"/>
          <w:sz w:val="24"/>
          <w:szCs w:val="24"/>
          <w:lang w:val="sr-Latn-RS"/>
        </w:rPr>
      </w:pPr>
      <w:r>
        <w:rPr>
          <w:rFonts w:ascii="Times New Roman" w:hAnsi="Times New Roman" w:cs="Times New Roman"/>
          <w:sz w:val="24"/>
          <w:szCs w:val="24"/>
          <w:lang w:val="sr-Latn-RS"/>
        </w:rPr>
        <w:t>7</w:t>
      </w:r>
      <w:r w:rsidR="004044CA" w:rsidRPr="004044CA">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pravni</w:t>
      </w:r>
      <w:r w:rsidR="004044CA" w:rsidRPr="004044CA">
        <w:rPr>
          <w:rFonts w:ascii="Times New Roman" w:hAnsi="Times New Roman" w:cs="Times New Roman"/>
          <w:sz w:val="24"/>
          <w:szCs w:val="24"/>
          <w:lang w:val="sr-Latn-RS"/>
        </w:rPr>
        <w:t xml:space="preserve"> sljedbenik je nasljednik okrivljenog, </w:t>
      </w:r>
      <w:r>
        <w:rPr>
          <w:rFonts w:ascii="Times New Roman" w:hAnsi="Times New Roman" w:cs="Times New Roman"/>
          <w:sz w:val="24"/>
          <w:szCs w:val="24"/>
          <w:lang w:val="sr-Latn-RS"/>
        </w:rPr>
        <w:t xml:space="preserve">osumnjičenog, </w:t>
      </w:r>
      <w:r w:rsidR="004044CA" w:rsidRPr="004044CA">
        <w:rPr>
          <w:rFonts w:ascii="Times New Roman" w:hAnsi="Times New Roman" w:cs="Times New Roman"/>
          <w:sz w:val="24"/>
          <w:szCs w:val="24"/>
          <w:lang w:val="sr-Latn-RS"/>
        </w:rPr>
        <w:t>trećeg lica ili njihovih nasljednika, odnosno fizičko ili pravno lice na koje su pravnim poslom prenesena imovinska prava;</w:t>
      </w:r>
    </w:p>
    <w:p w:rsidR="004044CA" w:rsidRDefault="000355FE" w:rsidP="000355FE">
      <w:pPr>
        <w:spacing w:after="0" w:line="240" w:lineRule="auto"/>
        <w:ind w:firstLine="706"/>
        <w:jc w:val="both"/>
        <w:rPr>
          <w:rFonts w:ascii="Times New Roman" w:hAnsi="Times New Roman" w:cs="Times New Roman"/>
          <w:sz w:val="24"/>
          <w:szCs w:val="24"/>
          <w:lang w:val="sr-Latn-RS"/>
        </w:rPr>
      </w:pPr>
      <w:r>
        <w:rPr>
          <w:rFonts w:ascii="Times New Roman" w:hAnsi="Times New Roman" w:cs="Times New Roman"/>
          <w:sz w:val="24"/>
          <w:szCs w:val="24"/>
          <w:lang w:val="sr-Latn-RS"/>
        </w:rPr>
        <w:t>8</w:t>
      </w:r>
      <w:r w:rsidR="004044CA" w:rsidRPr="004044CA">
        <w:rPr>
          <w:rFonts w:ascii="Times New Roman" w:hAnsi="Times New Roman" w:cs="Times New Roman"/>
          <w:sz w:val="24"/>
          <w:szCs w:val="24"/>
          <w:lang w:val="sr-Latn-RS"/>
        </w:rPr>
        <w:t>) oštećeni je lice čije je lično ili imovinsko pravo povrijeđeno ili ugroženo krivičnim djelom;</w:t>
      </w:r>
    </w:p>
    <w:p w:rsidR="000355FE" w:rsidRDefault="000355FE" w:rsidP="000355FE">
      <w:pPr>
        <w:spacing w:after="0"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lang w:val="sr-Latn-RS"/>
        </w:rPr>
        <w:t>9</w:t>
      </w:r>
      <w:r w:rsidR="004044CA" w:rsidRPr="004044CA">
        <w:rPr>
          <w:rFonts w:ascii="Times New Roman" w:hAnsi="Times New Roman" w:cs="Times New Roman"/>
          <w:sz w:val="24"/>
          <w:szCs w:val="24"/>
          <w:lang w:val="sr-Latn-RS"/>
        </w:rPr>
        <w:t>) branilac je advokat koji zastupa okrivljenog</w:t>
      </w:r>
      <w:r w:rsidR="00DA532C">
        <w:rPr>
          <w:rFonts w:ascii="Times New Roman" w:hAnsi="Times New Roman" w:cs="Times New Roman"/>
          <w:sz w:val="24"/>
          <w:szCs w:val="24"/>
          <w:lang w:val="sr-Latn-RS"/>
        </w:rPr>
        <w:t>,</w:t>
      </w:r>
      <w:r w:rsidR="004044CA" w:rsidRPr="004044CA">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 xml:space="preserve">odnosno osumnjičenog </w:t>
      </w:r>
      <w:r w:rsidR="004044CA" w:rsidRPr="004044CA">
        <w:rPr>
          <w:rFonts w:ascii="Times New Roman" w:hAnsi="Times New Roman" w:cs="Times New Roman"/>
          <w:sz w:val="24"/>
          <w:szCs w:val="24"/>
          <w:lang w:val="sr-Latn-RS"/>
        </w:rPr>
        <w:t>u postupku oduzimanja imovinske koristi stečene kriminalnom djelatnošću</w:t>
      </w:r>
      <w:r w:rsidR="00DA532C">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odnosno imovine nezakonitog porijekla</w:t>
      </w:r>
      <w:r w:rsidR="004044CA" w:rsidRPr="004044CA">
        <w:rPr>
          <w:rFonts w:ascii="Times New Roman" w:hAnsi="Times New Roman" w:cs="Times New Roman"/>
          <w:sz w:val="24"/>
          <w:szCs w:val="24"/>
          <w:lang w:val="sr-Latn-RS"/>
        </w:rPr>
        <w:t>;</w:t>
      </w:r>
    </w:p>
    <w:p w:rsidR="004044CA" w:rsidRPr="004044CA" w:rsidRDefault="000355FE" w:rsidP="000355FE">
      <w:pPr>
        <w:spacing w:after="0"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lang w:val="sr-Latn-RS"/>
        </w:rPr>
        <w:t>10</w:t>
      </w:r>
      <w:r w:rsidR="004044CA" w:rsidRPr="004044CA">
        <w:rPr>
          <w:rFonts w:ascii="Times New Roman" w:hAnsi="Times New Roman" w:cs="Times New Roman"/>
          <w:sz w:val="24"/>
          <w:szCs w:val="24"/>
          <w:lang w:val="sr-Latn-RS"/>
        </w:rPr>
        <w:t>) punomoćnik je advokat koji je ovlašćen da zastupa pravnog prethodnika, pravnog sljedbenika ili člana porodice okrivljenog</w:t>
      </w:r>
      <w:r w:rsidR="00DA532C">
        <w:rPr>
          <w:rFonts w:ascii="Times New Roman" w:hAnsi="Times New Roman" w:cs="Times New Roman"/>
          <w:sz w:val="24"/>
          <w:szCs w:val="24"/>
          <w:lang w:val="sr-Latn-RS"/>
        </w:rPr>
        <w:t>,</w:t>
      </w:r>
      <w:r w:rsidR="004044CA" w:rsidRPr="004044CA">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 xml:space="preserve">odnosno osumnjičenog </w:t>
      </w:r>
      <w:r w:rsidR="004044CA" w:rsidRPr="004044CA">
        <w:rPr>
          <w:rFonts w:ascii="Times New Roman" w:hAnsi="Times New Roman" w:cs="Times New Roman"/>
          <w:sz w:val="24"/>
          <w:szCs w:val="24"/>
          <w:lang w:val="sr-Latn-RS"/>
        </w:rPr>
        <w:t>ili treće lice;</w:t>
      </w:r>
    </w:p>
    <w:p w:rsidR="000355FE" w:rsidRDefault="004044CA" w:rsidP="000355FE">
      <w:pPr>
        <w:spacing w:after="0" w:line="240" w:lineRule="auto"/>
        <w:ind w:firstLine="708"/>
        <w:jc w:val="both"/>
        <w:rPr>
          <w:rFonts w:ascii="Times New Roman" w:hAnsi="Times New Roman" w:cs="Times New Roman"/>
          <w:sz w:val="24"/>
          <w:szCs w:val="24"/>
          <w:lang w:val="sr-Latn-RS"/>
        </w:rPr>
      </w:pPr>
      <w:r w:rsidRPr="004044CA">
        <w:rPr>
          <w:rFonts w:ascii="Times New Roman" w:hAnsi="Times New Roman" w:cs="Times New Roman"/>
          <w:sz w:val="24"/>
          <w:szCs w:val="24"/>
          <w:lang w:val="sr-Latn-RS"/>
        </w:rPr>
        <w:t>1</w:t>
      </w:r>
      <w:r w:rsidR="000355FE">
        <w:rPr>
          <w:rFonts w:ascii="Times New Roman" w:hAnsi="Times New Roman" w:cs="Times New Roman"/>
          <w:sz w:val="24"/>
          <w:szCs w:val="24"/>
          <w:lang w:val="sr-Latn-RS"/>
        </w:rPr>
        <w:t>1</w:t>
      </w:r>
      <w:r w:rsidRPr="004044CA">
        <w:rPr>
          <w:rFonts w:ascii="Times New Roman" w:hAnsi="Times New Roman" w:cs="Times New Roman"/>
          <w:sz w:val="24"/>
          <w:szCs w:val="24"/>
          <w:lang w:val="sr-Latn-RS"/>
        </w:rPr>
        <w:t>) savjesno treće lice</w:t>
      </w:r>
      <w:r w:rsidR="000355FE">
        <w:rPr>
          <w:rFonts w:ascii="Times New Roman" w:hAnsi="Times New Roman" w:cs="Times New Roman"/>
          <w:sz w:val="24"/>
          <w:szCs w:val="24"/>
          <w:lang w:val="sr-Latn-RS"/>
        </w:rPr>
        <w:t xml:space="preserve"> </w:t>
      </w:r>
      <w:r w:rsidRPr="004044CA">
        <w:rPr>
          <w:rFonts w:ascii="Times New Roman" w:hAnsi="Times New Roman" w:cs="Times New Roman"/>
          <w:sz w:val="24"/>
          <w:szCs w:val="24"/>
          <w:lang w:val="sr-Latn-RS"/>
        </w:rPr>
        <w:t xml:space="preserve">je lice za koje se dokaže da u odnosu na imovinsku korist </w:t>
      </w:r>
      <w:r w:rsidR="000355FE">
        <w:rPr>
          <w:rFonts w:ascii="Times New Roman" w:hAnsi="Times New Roman" w:cs="Times New Roman"/>
          <w:sz w:val="24"/>
          <w:szCs w:val="24"/>
          <w:lang w:val="sr-Latn-RS"/>
        </w:rPr>
        <w:t xml:space="preserve">odnosno imovinu </w:t>
      </w:r>
      <w:r w:rsidRPr="004044CA">
        <w:rPr>
          <w:rFonts w:ascii="Times New Roman" w:hAnsi="Times New Roman" w:cs="Times New Roman"/>
          <w:sz w:val="24"/>
          <w:szCs w:val="24"/>
          <w:lang w:val="sr-Latn-RS"/>
        </w:rPr>
        <w:t>koja je predmet oduzimanja ima pravo koje spr</w:t>
      </w:r>
      <w:r w:rsidR="0026067B">
        <w:rPr>
          <w:rFonts w:ascii="Times New Roman" w:hAnsi="Times New Roman" w:cs="Times New Roman"/>
          <w:sz w:val="24"/>
          <w:szCs w:val="24"/>
          <w:lang w:val="sr-Latn-RS"/>
        </w:rPr>
        <w:t>j</w:t>
      </w:r>
      <w:r w:rsidRPr="004044CA">
        <w:rPr>
          <w:rFonts w:ascii="Times New Roman" w:hAnsi="Times New Roman" w:cs="Times New Roman"/>
          <w:sz w:val="24"/>
          <w:szCs w:val="24"/>
          <w:lang w:val="sr-Latn-RS"/>
        </w:rPr>
        <w:t>ečava oduzimanj</w:t>
      </w:r>
      <w:r w:rsidR="0026067B">
        <w:rPr>
          <w:rFonts w:ascii="Times New Roman" w:hAnsi="Times New Roman" w:cs="Times New Roman"/>
          <w:sz w:val="24"/>
          <w:szCs w:val="24"/>
          <w:lang w:val="sr-Latn-RS"/>
        </w:rPr>
        <w:t>e, odnosno koje u vrijeme st</w:t>
      </w:r>
      <w:r w:rsidRPr="004044CA">
        <w:rPr>
          <w:rFonts w:ascii="Times New Roman" w:hAnsi="Times New Roman" w:cs="Times New Roman"/>
          <w:sz w:val="24"/>
          <w:szCs w:val="24"/>
          <w:lang w:val="sr-Latn-RS"/>
        </w:rPr>
        <w:t xml:space="preserve">icanja </w:t>
      </w:r>
      <w:r w:rsidR="00DA532C">
        <w:rPr>
          <w:rFonts w:ascii="Times New Roman" w:hAnsi="Times New Roman" w:cs="Times New Roman"/>
          <w:sz w:val="24"/>
          <w:szCs w:val="24"/>
          <w:lang w:val="sr-Latn-RS"/>
        </w:rPr>
        <w:t xml:space="preserve">tog prava nije znalo, </w:t>
      </w:r>
      <w:r w:rsidRPr="004044CA">
        <w:rPr>
          <w:rFonts w:ascii="Times New Roman" w:hAnsi="Times New Roman" w:cs="Times New Roman"/>
          <w:sz w:val="24"/>
          <w:szCs w:val="24"/>
          <w:lang w:val="sr-Latn-RS"/>
        </w:rPr>
        <w:t xml:space="preserve">nije moglo da zna ili nije bilo dužno da zna da </w:t>
      </w:r>
      <w:r w:rsidR="000355FE">
        <w:rPr>
          <w:rFonts w:ascii="Times New Roman" w:hAnsi="Times New Roman" w:cs="Times New Roman"/>
          <w:sz w:val="24"/>
          <w:szCs w:val="24"/>
          <w:lang w:val="sr-Latn-RS"/>
        </w:rPr>
        <w:t>se radi o imovinskoj koristi stečenoj</w:t>
      </w:r>
      <w:r w:rsidRPr="004044CA">
        <w:rPr>
          <w:rFonts w:ascii="Times New Roman" w:hAnsi="Times New Roman" w:cs="Times New Roman"/>
          <w:sz w:val="24"/>
          <w:szCs w:val="24"/>
          <w:lang w:val="sr-Latn-RS"/>
        </w:rPr>
        <w:t xml:space="preserve"> kriminalnom djelatnošću</w:t>
      </w:r>
      <w:r w:rsidR="00DA532C">
        <w:rPr>
          <w:rFonts w:ascii="Times New Roman" w:hAnsi="Times New Roman" w:cs="Times New Roman"/>
          <w:sz w:val="24"/>
          <w:szCs w:val="24"/>
          <w:lang w:val="sr-Latn-RS"/>
        </w:rPr>
        <w:t>,</w:t>
      </w:r>
      <w:r w:rsidR="000355FE">
        <w:rPr>
          <w:rFonts w:ascii="Times New Roman" w:hAnsi="Times New Roman" w:cs="Times New Roman"/>
          <w:sz w:val="24"/>
          <w:szCs w:val="24"/>
          <w:lang w:val="sr-Latn-RS"/>
        </w:rPr>
        <w:t xml:space="preserve"> odnosno</w:t>
      </w:r>
      <w:r w:rsidR="000355FE" w:rsidRPr="000355FE">
        <w:rPr>
          <w:rFonts w:ascii="Times New Roman" w:hAnsi="Times New Roman" w:cs="Times New Roman"/>
          <w:sz w:val="24"/>
          <w:szCs w:val="24"/>
          <w:lang w:val="sr-Latn-RS"/>
        </w:rPr>
        <w:t xml:space="preserve"> </w:t>
      </w:r>
      <w:r w:rsidR="000355FE">
        <w:rPr>
          <w:rFonts w:ascii="Times New Roman" w:hAnsi="Times New Roman" w:cs="Times New Roman"/>
          <w:sz w:val="24"/>
          <w:szCs w:val="24"/>
          <w:lang w:val="sr-Latn-RS"/>
        </w:rPr>
        <w:t>imovini nezakonitog porijekla;</w:t>
      </w:r>
    </w:p>
    <w:p w:rsidR="004044CA" w:rsidRPr="004044CA" w:rsidRDefault="000355FE" w:rsidP="000355FE">
      <w:pPr>
        <w:spacing w:after="0"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lang w:val="sr-Latn-RS"/>
        </w:rPr>
        <w:t>12</w:t>
      </w:r>
      <w:r w:rsidR="00747BD8">
        <w:rPr>
          <w:rFonts w:ascii="Times New Roman" w:hAnsi="Times New Roman" w:cs="Times New Roman"/>
          <w:sz w:val="24"/>
          <w:szCs w:val="24"/>
          <w:lang w:val="sr-Latn-RS"/>
        </w:rPr>
        <w:t xml:space="preserve">) državni organ </w:t>
      </w:r>
      <w:r w:rsidR="00E01B4B">
        <w:rPr>
          <w:rFonts w:ascii="Times New Roman" w:hAnsi="Times New Roman" w:cs="Times New Roman"/>
          <w:sz w:val="24"/>
          <w:szCs w:val="24"/>
          <w:lang w:val="sr-Latn-RS"/>
        </w:rPr>
        <w:t>podrazumijeva</w:t>
      </w:r>
      <w:r w:rsidR="004044CA" w:rsidRPr="004044CA">
        <w:rPr>
          <w:rFonts w:ascii="Times New Roman" w:hAnsi="Times New Roman" w:cs="Times New Roman"/>
          <w:sz w:val="24"/>
          <w:szCs w:val="24"/>
          <w:lang w:val="sr-Latn-RS"/>
        </w:rPr>
        <w:t xml:space="preserve"> </w:t>
      </w:r>
      <w:r w:rsidR="00747BD8">
        <w:rPr>
          <w:rFonts w:ascii="Times New Roman" w:hAnsi="Times New Roman" w:cs="Times New Roman"/>
          <w:sz w:val="24"/>
          <w:szCs w:val="24"/>
          <w:lang w:val="sr-Latn-RS"/>
        </w:rPr>
        <w:t>državni</w:t>
      </w:r>
      <w:r w:rsidR="004044CA" w:rsidRPr="004044CA">
        <w:rPr>
          <w:rFonts w:ascii="Times New Roman" w:hAnsi="Times New Roman" w:cs="Times New Roman"/>
          <w:sz w:val="24"/>
          <w:szCs w:val="24"/>
          <w:lang w:val="sr-Latn-RS"/>
        </w:rPr>
        <w:t xml:space="preserve"> organ, organ državne uprave, organ lokalne samoupr</w:t>
      </w:r>
      <w:r w:rsidR="00232806">
        <w:rPr>
          <w:rFonts w:ascii="Times New Roman" w:hAnsi="Times New Roman" w:cs="Times New Roman"/>
          <w:sz w:val="24"/>
          <w:szCs w:val="24"/>
          <w:lang w:val="sr-Latn-RS"/>
        </w:rPr>
        <w:t xml:space="preserve">ave, organ lokalne uprave </w:t>
      </w:r>
      <w:r w:rsidR="00A91D53">
        <w:rPr>
          <w:rFonts w:ascii="Times New Roman" w:hAnsi="Times New Roman" w:cs="Times New Roman"/>
          <w:sz w:val="24"/>
          <w:szCs w:val="24"/>
          <w:lang w:val="sr-Latn-RS"/>
        </w:rPr>
        <w:t xml:space="preserve">i nosioci </w:t>
      </w:r>
      <w:r w:rsidR="004044CA" w:rsidRPr="004044CA">
        <w:rPr>
          <w:rFonts w:ascii="Times New Roman" w:hAnsi="Times New Roman" w:cs="Times New Roman"/>
          <w:sz w:val="24"/>
          <w:szCs w:val="24"/>
          <w:lang w:val="sr-Latn-RS"/>
        </w:rPr>
        <w:t>javn</w:t>
      </w:r>
      <w:r w:rsidR="00A91D53">
        <w:rPr>
          <w:rFonts w:ascii="Times New Roman" w:hAnsi="Times New Roman" w:cs="Times New Roman"/>
          <w:sz w:val="24"/>
          <w:szCs w:val="24"/>
          <w:lang w:val="sr-Latn-RS"/>
        </w:rPr>
        <w:t>ih</w:t>
      </w:r>
      <w:r w:rsidR="004044CA" w:rsidRPr="004044CA">
        <w:rPr>
          <w:rFonts w:ascii="Times New Roman" w:hAnsi="Times New Roman" w:cs="Times New Roman"/>
          <w:sz w:val="24"/>
          <w:szCs w:val="24"/>
          <w:lang w:val="sr-Latn-RS"/>
        </w:rPr>
        <w:t xml:space="preserve"> ovlašćenja</w:t>
      </w:r>
      <w:r w:rsidR="00A91D53">
        <w:rPr>
          <w:rFonts w:ascii="Times New Roman" w:hAnsi="Times New Roman" w:cs="Times New Roman"/>
          <w:sz w:val="24"/>
          <w:szCs w:val="24"/>
          <w:lang w:val="sr-Latn-RS"/>
        </w:rPr>
        <w:t xml:space="preserve"> i javne službe</w:t>
      </w:r>
      <w:r w:rsidR="004044CA" w:rsidRPr="004044CA">
        <w:rPr>
          <w:rFonts w:ascii="Times New Roman" w:hAnsi="Times New Roman" w:cs="Times New Roman"/>
          <w:sz w:val="24"/>
          <w:szCs w:val="24"/>
          <w:lang w:val="sr-Latn-RS"/>
        </w:rPr>
        <w:t>.“</w:t>
      </w:r>
    </w:p>
    <w:p w:rsidR="00C22864" w:rsidRDefault="00C22864" w:rsidP="002D2E43">
      <w:pPr>
        <w:pStyle w:val="1tekst"/>
        <w:rPr>
          <w:rFonts w:ascii="Times New Roman" w:hAnsi="Times New Roman" w:cs="Times New Roman"/>
          <w:sz w:val="24"/>
          <w:szCs w:val="24"/>
          <w:lang w:val="sr-Latn-RS"/>
        </w:rPr>
      </w:pPr>
    </w:p>
    <w:p w:rsidR="000F557D" w:rsidRPr="000F557D" w:rsidRDefault="000F557D" w:rsidP="00532F08">
      <w:pPr>
        <w:spacing w:line="240" w:lineRule="auto"/>
        <w:jc w:val="center"/>
        <w:rPr>
          <w:rFonts w:ascii="Times New Roman" w:hAnsi="Times New Roman" w:cs="Times New Roman"/>
          <w:b/>
          <w:sz w:val="24"/>
          <w:szCs w:val="24"/>
          <w:lang w:val="sr-Latn-RS"/>
        </w:rPr>
      </w:pPr>
      <w:r w:rsidRPr="000F557D">
        <w:rPr>
          <w:rFonts w:ascii="Times New Roman" w:hAnsi="Times New Roman" w:cs="Times New Roman"/>
          <w:b/>
          <w:sz w:val="24"/>
          <w:szCs w:val="24"/>
          <w:lang w:val="sr-Latn-RS"/>
        </w:rPr>
        <w:t>Član</w:t>
      </w:r>
      <w:r w:rsidR="00532F08">
        <w:rPr>
          <w:rFonts w:ascii="Times New Roman" w:hAnsi="Times New Roman" w:cs="Times New Roman"/>
          <w:b/>
          <w:sz w:val="24"/>
          <w:szCs w:val="24"/>
          <w:lang w:val="sr-Latn-RS"/>
        </w:rPr>
        <w:t xml:space="preserve"> 10 </w:t>
      </w:r>
    </w:p>
    <w:p w:rsidR="000F557D" w:rsidRPr="00AE432E" w:rsidRDefault="000F557D" w:rsidP="000F557D">
      <w:pPr>
        <w:spacing w:line="240" w:lineRule="auto"/>
        <w:ind w:firstLine="708"/>
        <w:jc w:val="both"/>
        <w:rPr>
          <w:rFonts w:ascii="Times New Roman" w:hAnsi="Times New Roman" w:cs="Times New Roman"/>
          <w:sz w:val="24"/>
          <w:szCs w:val="24"/>
          <w:lang w:val="sr-Latn-RS"/>
        </w:rPr>
      </w:pPr>
      <w:r w:rsidRPr="002D3B43">
        <w:rPr>
          <w:rFonts w:ascii="Times New Roman" w:hAnsi="Times New Roman" w:cs="Times New Roman"/>
          <w:sz w:val="24"/>
          <w:szCs w:val="24"/>
          <w:lang w:val="sr-Latn-RS"/>
        </w:rPr>
        <w:t xml:space="preserve">U nazivu poglavlja II, </w:t>
      </w:r>
      <w:r w:rsidR="002479E6" w:rsidRPr="002D3B43">
        <w:rPr>
          <w:rFonts w:ascii="Times New Roman" w:hAnsi="Times New Roman" w:cs="Times New Roman"/>
          <w:sz w:val="24"/>
          <w:szCs w:val="24"/>
          <w:lang w:val="sr-Latn-RS"/>
        </w:rPr>
        <w:t xml:space="preserve">članu 13 stav 2, </w:t>
      </w:r>
      <w:r w:rsidRPr="002D3B43">
        <w:rPr>
          <w:rFonts w:ascii="Times New Roman" w:hAnsi="Times New Roman" w:cs="Times New Roman"/>
          <w:sz w:val="24"/>
          <w:szCs w:val="24"/>
          <w:lang w:val="sr-Latn-RS"/>
        </w:rPr>
        <w:t>nazivu člana 14</w:t>
      </w:r>
      <w:r w:rsidR="002479E6" w:rsidRPr="002D3B43">
        <w:rPr>
          <w:rFonts w:ascii="Times New Roman" w:hAnsi="Times New Roman" w:cs="Times New Roman"/>
          <w:sz w:val="24"/>
          <w:szCs w:val="24"/>
          <w:lang w:val="sr-Latn-RS"/>
        </w:rPr>
        <w:t xml:space="preserve"> i</w:t>
      </w:r>
      <w:r w:rsidRPr="002D3B43">
        <w:rPr>
          <w:rFonts w:ascii="Times New Roman" w:hAnsi="Times New Roman" w:cs="Times New Roman"/>
          <w:sz w:val="24"/>
          <w:szCs w:val="24"/>
          <w:lang w:val="sr-Latn-RS"/>
        </w:rPr>
        <w:t xml:space="preserve"> članu 14 st.1 i 2, članu 17</w:t>
      </w:r>
      <w:r w:rsidR="00737167" w:rsidRPr="002D3B43">
        <w:rPr>
          <w:rFonts w:ascii="Times New Roman" w:hAnsi="Times New Roman" w:cs="Times New Roman"/>
          <w:sz w:val="24"/>
          <w:szCs w:val="24"/>
          <w:lang w:val="sr-Latn-RS"/>
        </w:rPr>
        <w:t>,</w:t>
      </w:r>
      <w:r w:rsidRPr="002D3B43">
        <w:rPr>
          <w:rFonts w:ascii="Times New Roman" w:hAnsi="Times New Roman" w:cs="Times New Roman"/>
          <w:sz w:val="24"/>
          <w:szCs w:val="24"/>
          <w:lang w:val="sr-Latn-RS"/>
        </w:rPr>
        <w:t xml:space="preserve"> članu 19 st. 1 i 2, članu 20 stav</w:t>
      </w:r>
      <w:r w:rsidR="00737167" w:rsidRPr="002D3B43">
        <w:rPr>
          <w:rFonts w:ascii="Times New Roman" w:hAnsi="Times New Roman" w:cs="Times New Roman"/>
          <w:sz w:val="24"/>
          <w:szCs w:val="24"/>
          <w:lang w:val="sr-Latn-RS"/>
        </w:rPr>
        <w:t xml:space="preserve"> </w:t>
      </w:r>
      <w:r w:rsidRPr="002D3B43">
        <w:rPr>
          <w:rFonts w:ascii="Times New Roman" w:hAnsi="Times New Roman" w:cs="Times New Roman"/>
          <w:sz w:val="24"/>
          <w:szCs w:val="24"/>
          <w:lang w:val="sr-Latn-RS"/>
        </w:rPr>
        <w:t xml:space="preserve">1, </w:t>
      </w:r>
      <w:bookmarkStart w:id="0" w:name="_GoBack"/>
      <w:bookmarkEnd w:id="0"/>
      <w:r w:rsidRPr="002D3B43">
        <w:rPr>
          <w:rFonts w:ascii="Times New Roman" w:hAnsi="Times New Roman" w:cs="Times New Roman"/>
          <w:sz w:val="24"/>
          <w:szCs w:val="24"/>
          <w:lang w:val="sr-Latn-RS"/>
        </w:rPr>
        <w:t>članu 25 stav 1 tačka 5, članu 26 stav</w:t>
      </w:r>
      <w:r w:rsidR="00737167" w:rsidRPr="002D3B43">
        <w:rPr>
          <w:rFonts w:ascii="Times New Roman" w:hAnsi="Times New Roman" w:cs="Times New Roman"/>
          <w:sz w:val="24"/>
          <w:szCs w:val="24"/>
          <w:lang w:val="sr-Latn-RS"/>
        </w:rPr>
        <w:t xml:space="preserve"> </w:t>
      </w:r>
      <w:r w:rsidR="009A23AB">
        <w:rPr>
          <w:rFonts w:ascii="Times New Roman" w:hAnsi="Times New Roman" w:cs="Times New Roman"/>
          <w:sz w:val="24"/>
          <w:szCs w:val="24"/>
          <w:lang w:val="sr-Latn-RS"/>
        </w:rPr>
        <w:t xml:space="preserve">3 </w:t>
      </w:r>
      <w:r w:rsidRPr="002D3B43">
        <w:rPr>
          <w:rFonts w:ascii="Times New Roman" w:hAnsi="Times New Roman" w:cs="Times New Roman"/>
          <w:sz w:val="24"/>
          <w:szCs w:val="24"/>
          <w:lang w:val="sr-Latn-RS"/>
        </w:rPr>
        <w:t>riječi: „imovinska korist stečena kriminalnom djelatnošću“ u različitom padežu zamjenjuju se riječima:</w:t>
      </w:r>
      <w:r w:rsidR="009A23AB">
        <w:rPr>
          <w:rFonts w:ascii="Times New Roman" w:hAnsi="Times New Roman" w:cs="Times New Roman"/>
          <w:sz w:val="24"/>
          <w:szCs w:val="24"/>
          <w:lang w:val="sr-Latn-RS"/>
        </w:rPr>
        <w:t xml:space="preserve"> </w:t>
      </w:r>
      <w:r w:rsidRPr="002D3B43">
        <w:rPr>
          <w:rFonts w:ascii="Times New Roman" w:hAnsi="Times New Roman" w:cs="Times New Roman"/>
          <w:sz w:val="24"/>
          <w:szCs w:val="24"/>
          <w:lang w:val="sr-Latn-RS"/>
        </w:rPr>
        <w:t>„</w:t>
      </w:r>
      <w:r w:rsidR="00A20386" w:rsidRPr="002D3B43">
        <w:rPr>
          <w:rFonts w:ascii="Times New Roman" w:hAnsi="Times New Roman" w:cs="Times New Roman"/>
          <w:sz w:val="24"/>
          <w:szCs w:val="24"/>
          <w:lang w:val="sr-Latn-RS"/>
        </w:rPr>
        <w:t xml:space="preserve">imovinska korist stečena kriminalnom djelatnošću odnosno </w:t>
      </w:r>
      <w:r w:rsidR="00470A51" w:rsidRPr="002D3B43">
        <w:rPr>
          <w:rFonts w:ascii="Times New Roman" w:hAnsi="Times New Roman" w:cs="Times New Roman"/>
          <w:sz w:val="24"/>
          <w:szCs w:val="24"/>
          <w:lang w:val="sr-Latn-RS"/>
        </w:rPr>
        <w:t>imovina nezakonitog porijekla“ u odgovarajućem padežu.</w:t>
      </w:r>
    </w:p>
    <w:p w:rsidR="00012CF5" w:rsidRPr="00AE432E" w:rsidRDefault="003C4013" w:rsidP="00E53FC0">
      <w:pPr>
        <w:spacing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Član 11</w:t>
      </w:r>
    </w:p>
    <w:p w:rsidR="00E53FC0" w:rsidRPr="00AE432E" w:rsidRDefault="000E443E" w:rsidP="00770304">
      <w:pPr>
        <w:spacing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lang w:val="sr-Latn-RS"/>
        </w:rPr>
        <w:t>Poslije člana 8 dodaje se no</w:t>
      </w:r>
      <w:r w:rsidR="00797928">
        <w:rPr>
          <w:rFonts w:ascii="Times New Roman" w:hAnsi="Times New Roman" w:cs="Times New Roman"/>
          <w:sz w:val="24"/>
          <w:szCs w:val="24"/>
          <w:lang w:val="sr-Latn-RS"/>
        </w:rPr>
        <w:t>v</w:t>
      </w:r>
      <w:r>
        <w:rPr>
          <w:rFonts w:ascii="Times New Roman" w:hAnsi="Times New Roman" w:cs="Times New Roman"/>
          <w:sz w:val="24"/>
          <w:szCs w:val="24"/>
          <w:lang w:val="sr-Latn-RS"/>
        </w:rPr>
        <w:t>i član koji glasi</w:t>
      </w:r>
      <w:r w:rsidR="00E53FC0" w:rsidRPr="00AE432E">
        <w:rPr>
          <w:rFonts w:ascii="Times New Roman" w:hAnsi="Times New Roman" w:cs="Times New Roman"/>
          <w:sz w:val="24"/>
          <w:szCs w:val="24"/>
          <w:lang w:val="sr-Latn-RS"/>
        </w:rPr>
        <w:t>:</w:t>
      </w:r>
    </w:p>
    <w:p w:rsidR="0046664E" w:rsidRPr="00AE432E" w:rsidRDefault="00E53FC0" w:rsidP="003030E9">
      <w:pPr>
        <w:spacing w:line="240" w:lineRule="auto"/>
        <w:jc w:val="center"/>
        <w:rPr>
          <w:rFonts w:ascii="Times New Roman" w:hAnsi="Times New Roman" w:cs="Times New Roman"/>
          <w:sz w:val="24"/>
          <w:szCs w:val="24"/>
          <w:lang w:val="sr-Latn-RS"/>
        </w:rPr>
      </w:pPr>
      <w:r w:rsidRPr="00AE432E">
        <w:rPr>
          <w:rFonts w:ascii="Times New Roman" w:hAnsi="Times New Roman" w:cs="Times New Roman"/>
          <w:sz w:val="24"/>
          <w:szCs w:val="24"/>
          <w:lang w:val="sr-Latn-RS"/>
        </w:rPr>
        <w:t>„</w:t>
      </w:r>
      <w:r w:rsidRPr="00AE432E">
        <w:rPr>
          <w:rFonts w:ascii="Times New Roman" w:hAnsi="Times New Roman" w:cs="Times New Roman"/>
          <w:b/>
          <w:sz w:val="24"/>
          <w:szCs w:val="24"/>
          <w:lang w:val="sr-Latn-RS"/>
        </w:rPr>
        <w:t>Oduzimanje od osumnjičenog</w:t>
      </w:r>
    </w:p>
    <w:p w:rsidR="00E53FC0" w:rsidRPr="00AE432E" w:rsidRDefault="00E53FC0" w:rsidP="003030E9">
      <w:pPr>
        <w:spacing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Član 8</w:t>
      </w:r>
      <w:r w:rsidR="009A23AB">
        <w:rPr>
          <w:rFonts w:ascii="Times New Roman" w:hAnsi="Times New Roman" w:cs="Times New Roman"/>
          <w:b/>
          <w:sz w:val="24"/>
          <w:szCs w:val="24"/>
          <w:lang w:val="sr-Latn-RS"/>
        </w:rPr>
        <w:t>a</w:t>
      </w:r>
    </w:p>
    <w:p w:rsidR="0046664E" w:rsidRPr="00AE432E" w:rsidRDefault="0046664E" w:rsidP="00661787">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Imovina nezakonitog porijekla može se oduzeti od osumnjičenog ako je stečena u periodu prije i/ili poslije izvršenja krivičnog djela </w:t>
      </w:r>
      <w:r w:rsidR="00797928">
        <w:rPr>
          <w:rFonts w:ascii="Times New Roman" w:hAnsi="Times New Roman" w:cs="Times New Roman"/>
          <w:sz w:val="24"/>
          <w:szCs w:val="24"/>
          <w:lang w:val="sr-Latn-RS"/>
        </w:rPr>
        <w:t xml:space="preserve">iz člana 2 stav 1 ovog zakona </w:t>
      </w:r>
      <w:r w:rsidRPr="00AE432E">
        <w:rPr>
          <w:rFonts w:ascii="Times New Roman" w:hAnsi="Times New Roman" w:cs="Times New Roman"/>
          <w:sz w:val="24"/>
          <w:szCs w:val="24"/>
          <w:lang w:val="sr-Latn-RS"/>
        </w:rPr>
        <w:t>do podnošenja tužbe za trajno oduzimanje imovine nezakonitog porijekla, kad sud utvrdi da postoji vremenska povezanost između vremena u kojem je stečena ta imovina i drugih okolnosti konkretnog slučaja koje opravdavaju oduzimanje takve imovine.</w:t>
      </w:r>
    </w:p>
    <w:p w:rsidR="00D87F9B" w:rsidRDefault="0046664E" w:rsidP="00D73E44">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lastRenderedPageBreak/>
        <w:t>Ako je</w:t>
      </w:r>
      <w:r w:rsidR="00C620C7">
        <w:rPr>
          <w:rFonts w:ascii="Times New Roman" w:hAnsi="Times New Roman" w:cs="Times New Roman"/>
          <w:sz w:val="24"/>
          <w:szCs w:val="24"/>
          <w:lang w:val="sr-Latn-RS"/>
        </w:rPr>
        <w:t xml:space="preserve"> imovina nezakonitog porijekla </w:t>
      </w:r>
      <w:r w:rsidRPr="00AE432E">
        <w:rPr>
          <w:rFonts w:ascii="Times New Roman" w:hAnsi="Times New Roman" w:cs="Times New Roman"/>
          <w:sz w:val="24"/>
          <w:szCs w:val="24"/>
          <w:lang w:val="sr-Latn-RS"/>
        </w:rPr>
        <w:t>sjedinjena sa imovinom stečenom na zakonit način, ukupna imovina</w:t>
      </w:r>
      <w:r w:rsidR="00E53FC0" w:rsidRPr="00AE432E">
        <w:rPr>
          <w:rFonts w:ascii="Times New Roman" w:hAnsi="Times New Roman" w:cs="Times New Roman"/>
          <w:sz w:val="24"/>
          <w:szCs w:val="24"/>
          <w:lang w:val="sr-Latn-RS"/>
        </w:rPr>
        <w:t xml:space="preserve"> osumnjičenog</w:t>
      </w:r>
      <w:r w:rsidRPr="00AE432E">
        <w:rPr>
          <w:rFonts w:ascii="Times New Roman" w:hAnsi="Times New Roman" w:cs="Times New Roman"/>
          <w:sz w:val="24"/>
          <w:szCs w:val="24"/>
          <w:lang w:val="sr-Latn-RS"/>
        </w:rPr>
        <w:t xml:space="preserve"> će biti predmet oduzimanja do procijenjene vrijednosti imovine nezakonitog porijekla</w:t>
      </w:r>
      <w:r w:rsidR="00E53FC0" w:rsidRPr="00AE432E">
        <w:rPr>
          <w:rFonts w:ascii="Times New Roman" w:hAnsi="Times New Roman" w:cs="Times New Roman"/>
          <w:sz w:val="24"/>
          <w:szCs w:val="24"/>
          <w:lang w:val="sr-Latn-RS"/>
        </w:rPr>
        <w:t>.“</w:t>
      </w:r>
    </w:p>
    <w:p w:rsidR="003D0A0D" w:rsidRDefault="003D0A0D" w:rsidP="00D73E44">
      <w:pPr>
        <w:spacing w:after="0" w:line="240" w:lineRule="auto"/>
        <w:ind w:firstLine="709"/>
        <w:jc w:val="both"/>
        <w:rPr>
          <w:rFonts w:ascii="Times New Roman" w:hAnsi="Times New Roman" w:cs="Times New Roman"/>
          <w:b/>
          <w:sz w:val="24"/>
          <w:szCs w:val="24"/>
          <w:lang w:val="sr-Latn-RS"/>
        </w:rPr>
      </w:pPr>
    </w:p>
    <w:p w:rsidR="00271F07" w:rsidRDefault="003C4013" w:rsidP="00BF5F14">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Član 12</w:t>
      </w:r>
    </w:p>
    <w:p w:rsidR="000F45FE" w:rsidRDefault="00341CB9" w:rsidP="00341CB9">
      <w:pPr>
        <w:spacing w:after="0" w:line="240" w:lineRule="auto"/>
        <w:ind w:firstLine="709"/>
        <w:jc w:val="both"/>
        <w:rPr>
          <w:rFonts w:ascii="Times New Roman" w:hAnsi="Times New Roman" w:cs="Times New Roman"/>
          <w:sz w:val="24"/>
          <w:szCs w:val="24"/>
          <w:lang w:val="sr-Latn-RS"/>
        </w:rPr>
      </w:pPr>
      <w:r>
        <w:rPr>
          <w:rFonts w:ascii="Times New Roman" w:hAnsi="Times New Roman" w:cs="Times New Roman"/>
          <w:sz w:val="24"/>
          <w:szCs w:val="24"/>
          <w:lang w:val="sr-Latn-RS"/>
        </w:rPr>
        <w:t>Čl</w:t>
      </w:r>
      <w:r w:rsidR="008C31F2">
        <w:rPr>
          <w:rFonts w:ascii="Times New Roman" w:hAnsi="Times New Roman" w:cs="Times New Roman"/>
          <w:sz w:val="24"/>
          <w:szCs w:val="24"/>
          <w:lang w:val="sr-Latn-RS"/>
        </w:rPr>
        <w:t xml:space="preserve">. 9 i </w:t>
      </w:r>
      <w:r>
        <w:rPr>
          <w:rFonts w:ascii="Times New Roman" w:hAnsi="Times New Roman" w:cs="Times New Roman"/>
          <w:sz w:val="24"/>
          <w:szCs w:val="24"/>
          <w:lang w:val="sr-Latn-RS"/>
        </w:rPr>
        <w:t>10</w:t>
      </w:r>
      <w:r w:rsidR="00C064C0">
        <w:rPr>
          <w:rFonts w:ascii="Times New Roman" w:hAnsi="Times New Roman" w:cs="Times New Roman"/>
          <w:sz w:val="24"/>
          <w:szCs w:val="24"/>
          <w:lang w:val="sr-Latn-RS"/>
        </w:rPr>
        <w:t xml:space="preserve"> </w:t>
      </w:r>
      <w:r w:rsidR="00D6335E">
        <w:rPr>
          <w:rFonts w:ascii="Times New Roman" w:hAnsi="Times New Roman" w:cs="Times New Roman"/>
          <w:sz w:val="24"/>
          <w:szCs w:val="24"/>
          <w:lang w:val="sr-Latn-RS"/>
        </w:rPr>
        <w:t>mijenj</w:t>
      </w:r>
      <w:r>
        <w:rPr>
          <w:rFonts w:ascii="Times New Roman" w:hAnsi="Times New Roman" w:cs="Times New Roman"/>
          <w:sz w:val="24"/>
          <w:szCs w:val="24"/>
          <w:lang w:val="sr-Latn-RS"/>
        </w:rPr>
        <w:t>u</w:t>
      </w:r>
      <w:r w:rsidR="00D6335E">
        <w:rPr>
          <w:rFonts w:ascii="Times New Roman" w:hAnsi="Times New Roman" w:cs="Times New Roman"/>
          <w:sz w:val="24"/>
          <w:szCs w:val="24"/>
          <w:lang w:val="sr-Latn-RS"/>
        </w:rPr>
        <w:t xml:space="preserve"> se </w:t>
      </w:r>
      <w:r w:rsidR="00B97E3F">
        <w:rPr>
          <w:rFonts w:ascii="Times New Roman" w:hAnsi="Times New Roman" w:cs="Times New Roman"/>
          <w:sz w:val="24"/>
          <w:szCs w:val="24"/>
          <w:lang w:val="sr-Latn-RS"/>
        </w:rPr>
        <w:t>i glase</w:t>
      </w:r>
      <w:r w:rsidR="000F45FE">
        <w:rPr>
          <w:rFonts w:ascii="Times New Roman" w:hAnsi="Times New Roman" w:cs="Times New Roman"/>
          <w:sz w:val="24"/>
          <w:szCs w:val="24"/>
          <w:lang w:val="sr-Latn-RS"/>
        </w:rPr>
        <w:t>:</w:t>
      </w:r>
    </w:p>
    <w:p w:rsidR="00D6335E" w:rsidRDefault="00D6335E" w:rsidP="00D6335E">
      <w:pPr>
        <w:spacing w:after="0" w:line="240" w:lineRule="auto"/>
        <w:jc w:val="both"/>
        <w:rPr>
          <w:rFonts w:ascii="Times New Roman" w:hAnsi="Times New Roman" w:cs="Times New Roman"/>
          <w:sz w:val="24"/>
          <w:szCs w:val="24"/>
          <w:lang w:val="sr-Latn-RS"/>
        </w:rPr>
      </w:pPr>
    </w:p>
    <w:p w:rsidR="006110BE" w:rsidRDefault="00D6335E" w:rsidP="00C7555C">
      <w:pPr>
        <w:spacing w:after="0" w:line="240" w:lineRule="auto"/>
        <w:ind w:firstLine="708"/>
        <w:jc w:val="center"/>
        <w:rPr>
          <w:rFonts w:ascii="Times New Roman" w:hAnsi="Times New Roman" w:cs="Times New Roman"/>
          <w:b/>
          <w:sz w:val="24"/>
          <w:szCs w:val="24"/>
          <w:lang w:val="sr-Latn-RS"/>
        </w:rPr>
      </w:pPr>
      <w:r>
        <w:rPr>
          <w:rFonts w:ascii="Times New Roman" w:hAnsi="Times New Roman" w:cs="Times New Roman"/>
          <w:sz w:val="24"/>
          <w:szCs w:val="24"/>
          <w:lang w:val="sr-Latn-RS"/>
        </w:rPr>
        <w:t>„</w:t>
      </w:r>
      <w:r w:rsidR="00C7555C" w:rsidRPr="00C7555C">
        <w:rPr>
          <w:rFonts w:ascii="Times New Roman" w:hAnsi="Times New Roman" w:cs="Times New Roman"/>
          <w:b/>
          <w:sz w:val="24"/>
          <w:szCs w:val="24"/>
          <w:lang w:val="sr-Latn-RS"/>
        </w:rPr>
        <w:t>Oduzimanje od članova porodice</w:t>
      </w:r>
    </w:p>
    <w:p w:rsidR="006110BE" w:rsidRDefault="00C7555C" w:rsidP="00C7555C">
      <w:pPr>
        <w:spacing w:after="0" w:line="240" w:lineRule="auto"/>
        <w:ind w:firstLine="708"/>
        <w:jc w:val="center"/>
        <w:rPr>
          <w:rFonts w:ascii="Times New Roman" w:hAnsi="Times New Roman" w:cs="Times New Roman"/>
          <w:sz w:val="24"/>
          <w:szCs w:val="24"/>
          <w:lang w:val="sr-Latn-RS"/>
        </w:rPr>
      </w:pPr>
      <w:r>
        <w:rPr>
          <w:rFonts w:ascii="Times New Roman" w:hAnsi="Times New Roman" w:cs="Times New Roman"/>
          <w:b/>
          <w:sz w:val="24"/>
          <w:szCs w:val="24"/>
          <w:lang w:val="sr-Latn-RS"/>
        </w:rPr>
        <w:t>Član 9</w:t>
      </w:r>
    </w:p>
    <w:p w:rsidR="006110BE" w:rsidRDefault="006110BE" w:rsidP="00D6335E">
      <w:pPr>
        <w:spacing w:after="0" w:line="240" w:lineRule="auto"/>
        <w:ind w:firstLine="708"/>
        <w:jc w:val="both"/>
        <w:rPr>
          <w:rFonts w:ascii="Times New Roman" w:hAnsi="Times New Roman" w:cs="Times New Roman"/>
          <w:sz w:val="24"/>
          <w:szCs w:val="24"/>
          <w:lang w:val="sr-Latn-RS"/>
        </w:rPr>
      </w:pPr>
    </w:p>
    <w:p w:rsidR="00D6335E" w:rsidRPr="00D6335E" w:rsidRDefault="00D6335E" w:rsidP="00D6335E">
      <w:pPr>
        <w:spacing w:after="0" w:line="240" w:lineRule="auto"/>
        <w:ind w:firstLine="708"/>
        <w:jc w:val="both"/>
        <w:rPr>
          <w:rFonts w:ascii="Times New Roman" w:hAnsi="Times New Roman" w:cs="Times New Roman"/>
          <w:sz w:val="24"/>
          <w:szCs w:val="24"/>
          <w:lang w:val="sr-Latn-RS"/>
        </w:rPr>
      </w:pPr>
      <w:r w:rsidRPr="00D6335E">
        <w:rPr>
          <w:rFonts w:ascii="Times New Roman" w:hAnsi="Times New Roman" w:cs="Times New Roman"/>
          <w:sz w:val="24"/>
          <w:szCs w:val="24"/>
          <w:lang w:val="sr-Latn-RS"/>
        </w:rPr>
        <w:t>Imovinska korist stečena kriminalnom djelatnošću</w:t>
      </w:r>
      <w:r w:rsidR="00B97E3F">
        <w:rPr>
          <w:rFonts w:ascii="Times New Roman" w:hAnsi="Times New Roman" w:cs="Times New Roman"/>
          <w:sz w:val="24"/>
          <w:szCs w:val="24"/>
          <w:lang w:val="sr-Latn-RS"/>
        </w:rPr>
        <w:t>,</w:t>
      </w:r>
      <w:r w:rsidRPr="00D6335E">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odnosno</w:t>
      </w:r>
      <w:r w:rsidRPr="00D6335E">
        <w:rPr>
          <w:rFonts w:ascii="Times New Roman" w:hAnsi="Times New Roman" w:cs="Times New Roman"/>
          <w:sz w:val="24"/>
          <w:szCs w:val="24"/>
          <w:lang w:val="sr-Latn-RS"/>
        </w:rPr>
        <w:t xml:space="preserve"> imovina nezakonitog porijekla oduzeće se od člana porodice učinioca iz člana 2 stav 1 ovog zakona</w:t>
      </w:r>
      <w:r w:rsidR="00B97E3F">
        <w:rPr>
          <w:rFonts w:ascii="Times New Roman" w:hAnsi="Times New Roman" w:cs="Times New Roman"/>
          <w:sz w:val="24"/>
          <w:szCs w:val="24"/>
          <w:lang w:val="sr-Latn-RS"/>
        </w:rPr>
        <w:t>,</w:t>
      </w:r>
      <w:r w:rsidRPr="00D6335E">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odnosno</w:t>
      </w:r>
      <w:r w:rsidRPr="00D6335E">
        <w:rPr>
          <w:rFonts w:ascii="Times New Roman" w:hAnsi="Times New Roman" w:cs="Times New Roman"/>
          <w:sz w:val="24"/>
          <w:szCs w:val="24"/>
          <w:lang w:val="sr-Latn-RS"/>
        </w:rPr>
        <w:t xml:space="preserve"> osumnjičenog, bez obzira da li živi u zajedničkom domaćinstvu sa učiniocem </w:t>
      </w:r>
      <w:r>
        <w:rPr>
          <w:rFonts w:ascii="Times New Roman" w:hAnsi="Times New Roman" w:cs="Times New Roman"/>
          <w:sz w:val="24"/>
          <w:szCs w:val="24"/>
          <w:lang w:val="sr-Latn-RS"/>
        </w:rPr>
        <w:t>odnosno osumnjičenim</w:t>
      </w:r>
      <w:r w:rsidRPr="00D6335E">
        <w:rPr>
          <w:rFonts w:ascii="Times New Roman" w:hAnsi="Times New Roman" w:cs="Times New Roman"/>
          <w:sz w:val="24"/>
          <w:szCs w:val="24"/>
          <w:lang w:val="sr-Latn-RS"/>
        </w:rPr>
        <w:t>.</w:t>
      </w:r>
    </w:p>
    <w:p w:rsidR="00D86DD3" w:rsidRDefault="00D6335E" w:rsidP="00BF5F14">
      <w:pPr>
        <w:spacing w:after="0" w:line="240" w:lineRule="auto"/>
        <w:ind w:firstLine="709"/>
        <w:jc w:val="both"/>
        <w:rPr>
          <w:rFonts w:ascii="Times New Roman" w:hAnsi="Times New Roman" w:cs="Times New Roman"/>
          <w:color w:val="FF0000"/>
          <w:sz w:val="24"/>
          <w:szCs w:val="24"/>
          <w:lang w:val="sr-Latn-RS"/>
        </w:rPr>
      </w:pPr>
      <w:r w:rsidRPr="00D6335E">
        <w:rPr>
          <w:rFonts w:ascii="Times New Roman" w:hAnsi="Times New Roman" w:cs="Times New Roman"/>
          <w:sz w:val="24"/>
          <w:szCs w:val="24"/>
          <w:lang w:val="sr-Latn-RS"/>
        </w:rPr>
        <w:t xml:space="preserve">Članom porodice iz stava 1 ovog člana smatra se bračni ili vanbračni supružnik </w:t>
      </w:r>
      <w:r w:rsidR="00322504">
        <w:rPr>
          <w:rFonts w:ascii="Times New Roman" w:hAnsi="Times New Roman" w:cs="Times New Roman"/>
          <w:sz w:val="24"/>
          <w:szCs w:val="24"/>
          <w:lang w:val="sr-Latn-RS"/>
        </w:rPr>
        <w:t xml:space="preserve">ili </w:t>
      </w:r>
      <w:r w:rsidR="00B97E3F">
        <w:rPr>
          <w:rFonts w:ascii="Times New Roman" w:hAnsi="Times New Roman" w:cs="Times New Roman"/>
          <w:sz w:val="24"/>
          <w:szCs w:val="24"/>
          <w:lang w:val="sr-Latn-RS"/>
        </w:rPr>
        <w:t>partner</w:t>
      </w:r>
      <w:r w:rsidR="007B3C1B" w:rsidRPr="007B3C1B">
        <w:rPr>
          <w:rFonts w:ascii="Times New Roman" w:hAnsi="Times New Roman" w:cs="Times New Roman"/>
          <w:sz w:val="24"/>
          <w:szCs w:val="24"/>
          <w:lang w:val="sr-Latn-RS"/>
        </w:rPr>
        <w:t xml:space="preserve"> u zajednici života lica</w:t>
      </w:r>
      <w:r w:rsidR="00322504" w:rsidRPr="007B3C1B">
        <w:rPr>
          <w:rFonts w:ascii="Times New Roman" w:hAnsi="Times New Roman" w:cs="Times New Roman"/>
          <w:sz w:val="24"/>
          <w:szCs w:val="24"/>
          <w:lang w:val="sr-Latn-RS"/>
        </w:rPr>
        <w:t xml:space="preserve"> istog pola</w:t>
      </w:r>
      <w:r w:rsidR="00322504">
        <w:rPr>
          <w:rFonts w:ascii="Times New Roman" w:hAnsi="Times New Roman" w:cs="Times New Roman"/>
          <w:sz w:val="24"/>
          <w:szCs w:val="24"/>
          <w:lang w:val="sr-Latn-RS"/>
        </w:rPr>
        <w:t xml:space="preserve"> </w:t>
      </w:r>
      <w:r w:rsidRPr="00D6335E">
        <w:rPr>
          <w:rFonts w:ascii="Times New Roman" w:hAnsi="Times New Roman" w:cs="Times New Roman"/>
          <w:sz w:val="24"/>
          <w:szCs w:val="24"/>
          <w:lang w:val="sr-Latn-RS"/>
        </w:rPr>
        <w:t xml:space="preserve">učinioca iz člana 2 stav 1 ovog zakona </w:t>
      </w:r>
      <w:r w:rsidR="00322504">
        <w:rPr>
          <w:rFonts w:ascii="Times New Roman" w:hAnsi="Times New Roman" w:cs="Times New Roman"/>
          <w:sz w:val="24"/>
          <w:szCs w:val="24"/>
          <w:lang w:val="sr-Latn-RS"/>
        </w:rPr>
        <w:t>odnosno</w:t>
      </w:r>
      <w:r w:rsidR="00322504" w:rsidRPr="00D6335E">
        <w:rPr>
          <w:rFonts w:ascii="Times New Roman" w:hAnsi="Times New Roman" w:cs="Times New Roman"/>
          <w:sz w:val="24"/>
          <w:szCs w:val="24"/>
          <w:lang w:val="sr-Latn-RS"/>
        </w:rPr>
        <w:t xml:space="preserve"> osumnjičenog,</w:t>
      </w:r>
      <w:r w:rsidRPr="00D6335E">
        <w:rPr>
          <w:rFonts w:ascii="Times New Roman" w:hAnsi="Times New Roman" w:cs="Times New Roman"/>
          <w:sz w:val="24"/>
          <w:szCs w:val="24"/>
          <w:lang w:val="sr-Latn-RS"/>
        </w:rPr>
        <w:t xml:space="preserve"> njegov srodnik po krvi u pravoj liniji do bilo kojeg stepena</w:t>
      </w:r>
      <w:r w:rsidR="00322504">
        <w:rPr>
          <w:rFonts w:ascii="Times New Roman" w:hAnsi="Times New Roman" w:cs="Times New Roman"/>
          <w:sz w:val="24"/>
          <w:szCs w:val="24"/>
          <w:lang w:val="sr-Latn-RS"/>
        </w:rPr>
        <w:t xml:space="preserve"> srodstva</w:t>
      </w:r>
      <w:r w:rsidRPr="00D6335E">
        <w:rPr>
          <w:rFonts w:ascii="Times New Roman" w:hAnsi="Times New Roman" w:cs="Times New Roman"/>
          <w:sz w:val="24"/>
          <w:szCs w:val="24"/>
          <w:lang w:val="sr-Latn-RS"/>
        </w:rPr>
        <w:t>, u pobočnoj liniji do četvrtog stepena ili srodnik po tazb</w:t>
      </w:r>
      <w:r w:rsidR="00322504">
        <w:rPr>
          <w:rFonts w:ascii="Times New Roman" w:hAnsi="Times New Roman" w:cs="Times New Roman"/>
          <w:sz w:val="24"/>
          <w:szCs w:val="24"/>
          <w:lang w:val="sr-Latn-RS"/>
        </w:rPr>
        <w:t>ini zaključno do drugog stepena</w:t>
      </w:r>
      <w:r w:rsidR="00B25405">
        <w:rPr>
          <w:rFonts w:ascii="Times New Roman" w:hAnsi="Times New Roman" w:cs="Times New Roman"/>
          <w:sz w:val="24"/>
          <w:szCs w:val="24"/>
          <w:lang w:val="sr-Latn-RS"/>
        </w:rPr>
        <w:t>.</w:t>
      </w:r>
      <w:r w:rsidR="006F0944">
        <w:rPr>
          <w:rFonts w:ascii="Times New Roman" w:hAnsi="Times New Roman" w:cs="Times New Roman"/>
          <w:sz w:val="24"/>
          <w:szCs w:val="24"/>
          <w:lang w:val="sr-Latn-RS"/>
        </w:rPr>
        <w:t>“</w:t>
      </w:r>
    </w:p>
    <w:p w:rsidR="00074631" w:rsidRPr="00AE432E" w:rsidRDefault="00074631" w:rsidP="00BF5F14">
      <w:pPr>
        <w:spacing w:after="0" w:line="240" w:lineRule="auto"/>
        <w:ind w:firstLine="709"/>
        <w:jc w:val="both"/>
        <w:rPr>
          <w:rFonts w:ascii="Times New Roman" w:hAnsi="Times New Roman" w:cs="Times New Roman"/>
          <w:color w:val="FF0000"/>
          <w:sz w:val="24"/>
          <w:szCs w:val="24"/>
          <w:lang w:val="sr-Latn-RS"/>
        </w:rPr>
      </w:pPr>
    </w:p>
    <w:p w:rsidR="00B42949" w:rsidRPr="00B176D1" w:rsidRDefault="00C7555C" w:rsidP="00B176D1">
      <w:pPr>
        <w:spacing w:after="0" w:line="240" w:lineRule="auto"/>
        <w:jc w:val="center"/>
        <w:rPr>
          <w:rFonts w:ascii="Times New Roman" w:hAnsi="Times New Roman" w:cs="Times New Roman"/>
          <w:b/>
          <w:sz w:val="24"/>
          <w:szCs w:val="24"/>
          <w:lang w:val="sr-Latn-RS"/>
        </w:rPr>
      </w:pPr>
      <w:r>
        <w:rPr>
          <w:rFonts w:ascii="Times New Roman" w:hAnsi="Times New Roman" w:cs="Times New Roman"/>
          <w:sz w:val="24"/>
          <w:szCs w:val="24"/>
          <w:lang w:val="sr-Latn-RS"/>
        </w:rPr>
        <w:t xml:space="preserve"> </w:t>
      </w:r>
      <w:r w:rsidR="00B42949" w:rsidRPr="00B176D1">
        <w:rPr>
          <w:rFonts w:ascii="Times New Roman" w:hAnsi="Times New Roman" w:cs="Times New Roman"/>
          <w:b/>
          <w:sz w:val="24"/>
          <w:szCs w:val="24"/>
          <w:lang w:val="sr-Latn-RS"/>
        </w:rPr>
        <w:t xml:space="preserve">Oduzimanje u slučaju </w:t>
      </w:r>
      <w:r w:rsidR="00920993">
        <w:rPr>
          <w:rFonts w:ascii="Times New Roman" w:hAnsi="Times New Roman" w:cs="Times New Roman"/>
          <w:b/>
          <w:sz w:val="24"/>
          <w:szCs w:val="24"/>
          <w:lang w:val="sr-Latn-RS"/>
        </w:rPr>
        <w:t>smrti</w:t>
      </w:r>
    </w:p>
    <w:p w:rsidR="00B176D1" w:rsidRPr="00B176D1" w:rsidRDefault="00B176D1" w:rsidP="00B176D1">
      <w:pPr>
        <w:spacing w:after="0" w:line="240" w:lineRule="auto"/>
        <w:jc w:val="center"/>
        <w:rPr>
          <w:rFonts w:ascii="Times New Roman" w:hAnsi="Times New Roman" w:cs="Times New Roman"/>
          <w:b/>
          <w:sz w:val="24"/>
          <w:szCs w:val="24"/>
          <w:lang w:val="sr-Latn-RS"/>
        </w:rPr>
      </w:pPr>
      <w:r w:rsidRPr="00B176D1">
        <w:rPr>
          <w:rFonts w:ascii="Times New Roman" w:hAnsi="Times New Roman" w:cs="Times New Roman"/>
          <w:b/>
          <w:sz w:val="24"/>
          <w:szCs w:val="24"/>
          <w:lang w:val="sr-Latn-RS"/>
        </w:rPr>
        <w:t>Član 10</w:t>
      </w:r>
    </w:p>
    <w:p w:rsidR="00B176D1" w:rsidRDefault="00B176D1" w:rsidP="00B176D1">
      <w:pPr>
        <w:spacing w:after="0" w:line="240" w:lineRule="auto"/>
        <w:jc w:val="center"/>
        <w:rPr>
          <w:rFonts w:ascii="Times New Roman" w:hAnsi="Times New Roman" w:cs="Times New Roman"/>
          <w:sz w:val="24"/>
          <w:szCs w:val="24"/>
          <w:lang w:val="sr-Latn-RS"/>
        </w:rPr>
      </w:pPr>
    </w:p>
    <w:p w:rsidR="00B176D1" w:rsidRDefault="00B176D1" w:rsidP="00B176D1">
      <w:pPr>
        <w:spacing w:after="0" w:line="240" w:lineRule="auto"/>
        <w:ind w:firstLine="708"/>
        <w:jc w:val="both"/>
        <w:rPr>
          <w:rFonts w:ascii="Times New Roman" w:hAnsi="Times New Roman" w:cs="Times New Roman"/>
          <w:sz w:val="24"/>
          <w:szCs w:val="24"/>
          <w:lang w:val="sr-Latn-RS"/>
        </w:rPr>
      </w:pPr>
      <w:r w:rsidRPr="00B176D1">
        <w:rPr>
          <w:rFonts w:ascii="Times New Roman" w:hAnsi="Times New Roman" w:cs="Times New Roman"/>
          <w:sz w:val="24"/>
          <w:szCs w:val="24"/>
          <w:lang w:val="sr-Latn-RS"/>
        </w:rPr>
        <w:t>Ako lice protiv koga je pokrenut krivični postupak za krivično djelo iz člana 2 stav 1 ovog zakona umre ili se pokrenuti postupak ne može nastaviti zbog postojanja okolnosti koje trajno isključuju krivično gonjenje, imovinska korist stečena kriminalnom djelatnošću</w:t>
      </w:r>
      <w:r w:rsidR="00C14EF6">
        <w:rPr>
          <w:rFonts w:ascii="Times New Roman" w:hAnsi="Times New Roman" w:cs="Times New Roman"/>
          <w:sz w:val="24"/>
          <w:szCs w:val="24"/>
          <w:lang w:val="sr-Latn-RS"/>
        </w:rPr>
        <w:t>,</w:t>
      </w:r>
      <w:r w:rsidRPr="00B176D1">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 xml:space="preserve">odnosno imovina nezakonitog porijekla </w:t>
      </w:r>
      <w:r w:rsidRPr="00B176D1">
        <w:rPr>
          <w:rFonts w:ascii="Times New Roman" w:hAnsi="Times New Roman" w:cs="Times New Roman"/>
          <w:sz w:val="24"/>
          <w:szCs w:val="24"/>
          <w:lang w:val="sr-Latn-RS"/>
        </w:rPr>
        <w:t>oduzeće se u postupku za traj</w:t>
      </w:r>
      <w:r w:rsidR="00C14EF6">
        <w:rPr>
          <w:rFonts w:ascii="Times New Roman" w:hAnsi="Times New Roman" w:cs="Times New Roman"/>
          <w:sz w:val="24"/>
          <w:szCs w:val="24"/>
          <w:lang w:val="sr-Latn-RS"/>
        </w:rPr>
        <w:t xml:space="preserve">no oduzimanje imovinske koristi, </w:t>
      </w:r>
      <w:r>
        <w:rPr>
          <w:rFonts w:ascii="Times New Roman" w:hAnsi="Times New Roman" w:cs="Times New Roman"/>
          <w:sz w:val="24"/>
          <w:szCs w:val="24"/>
          <w:lang w:val="sr-Latn-RS"/>
        </w:rPr>
        <w:t xml:space="preserve">odnosno </w:t>
      </w:r>
      <w:r w:rsidR="00733D98">
        <w:rPr>
          <w:rFonts w:ascii="Times New Roman" w:hAnsi="Times New Roman" w:cs="Times New Roman"/>
          <w:sz w:val="24"/>
          <w:szCs w:val="24"/>
          <w:lang w:val="sr-Latn-RS"/>
        </w:rPr>
        <w:t>imovine.</w:t>
      </w:r>
    </w:p>
    <w:p w:rsidR="00B176D1" w:rsidRDefault="00B176D1" w:rsidP="00733D98">
      <w:pPr>
        <w:spacing w:after="0" w:line="240" w:lineRule="auto"/>
        <w:ind w:firstLine="708"/>
        <w:jc w:val="both"/>
        <w:rPr>
          <w:rFonts w:ascii="Times New Roman" w:hAnsi="Times New Roman" w:cs="Times New Roman"/>
          <w:sz w:val="24"/>
          <w:szCs w:val="24"/>
          <w:lang w:val="sr-Latn-RS"/>
        </w:rPr>
      </w:pPr>
      <w:r w:rsidRPr="00B176D1">
        <w:rPr>
          <w:rFonts w:ascii="Times New Roman" w:hAnsi="Times New Roman" w:cs="Times New Roman"/>
          <w:sz w:val="24"/>
          <w:szCs w:val="24"/>
          <w:lang w:val="sr-Latn-RS"/>
        </w:rPr>
        <w:t xml:space="preserve">U slučaju smrti lica protiv koga je pokrenut krivični postupak za krivično djelo iz člana 2 stav 1 ovog zakona, imovinska korist </w:t>
      </w:r>
      <w:r w:rsidR="00F22C61">
        <w:rPr>
          <w:rFonts w:ascii="Times New Roman" w:hAnsi="Times New Roman" w:cs="Times New Roman"/>
          <w:sz w:val="24"/>
          <w:szCs w:val="24"/>
          <w:lang w:val="sr-Latn-RS"/>
        </w:rPr>
        <w:t xml:space="preserve">stečena kriminalnom djelatnošću, </w:t>
      </w:r>
      <w:r w:rsidR="00733D98">
        <w:rPr>
          <w:rFonts w:ascii="Times New Roman" w:hAnsi="Times New Roman" w:cs="Times New Roman"/>
          <w:sz w:val="24"/>
          <w:szCs w:val="24"/>
          <w:lang w:val="sr-Latn-RS"/>
        </w:rPr>
        <w:t>odnosno imovina nezakonitog porijekla</w:t>
      </w:r>
      <w:r w:rsidR="00733D98" w:rsidRPr="00B176D1">
        <w:rPr>
          <w:rFonts w:ascii="Times New Roman" w:hAnsi="Times New Roman" w:cs="Times New Roman"/>
          <w:sz w:val="24"/>
          <w:szCs w:val="24"/>
          <w:lang w:val="sr-Latn-RS"/>
        </w:rPr>
        <w:t xml:space="preserve"> </w:t>
      </w:r>
      <w:r w:rsidRPr="00B176D1">
        <w:rPr>
          <w:rFonts w:ascii="Times New Roman" w:hAnsi="Times New Roman" w:cs="Times New Roman"/>
          <w:sz w:val="24"/>
          <w:szCs w:val="24"/>
          <w:lang w:val="sr-Latn-RS"/>
        </w:rPr>
        <w:t>oduzeće se od njegovih pravnih sljedbenika, odnosno od lica protiv koga se ne može nastaviti krivični postupak zbog postojanja okolnosti koje trajno isključuju krivično gonjenje</w:t>
      </w:r>
      <w:r w:rsidR="00BD406B">
        <w:rPr>
          <w:rFonts w:ascii="Times New Roman" w:hAnsi="Times New Roman" w:cs="Times New Roman"/>
          <w:sz w:val="24"/>
          <w:szCs w:val="24"/>
          <w:lang w:val="sr-Latn-RS"/>
        </w:rPr>
        <w:t>.“</w:t>
      </w:r>
    </w:p>
    <w:p w:rsidR="00B3086C" w:rsidRDefault="00B3086C" w:rsidP="00B3086C">
      <w:pPr>
        <w:spacing w:after="0" w:line="240" w:lineRule="auto"/>
        <w:jc w:val="center"/>
        <w:rPr>
          <w:rFonts w:ascii="Times New Roman" w:hAnsi="Times New Roman" w:cs="Times New Roman"/>
          <w:sz w:val="24"/>
          <w:szCs w:val="24"/>
          <w:lang w:val="sr-Latn-RS"/>
        </w:rPr>
      </w:pPr>
    </w:p>
    <w:p w:rsidR="008C31F2" w:rsidRDefault="008C31F2" w:rsidP="00B3086C">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Član 13</w:t>
      </w:r>
    </w:p>
    <w:p w:rsidR="008C31F2" w:rsidRDefault="008C31F2" w:rsidP="008C31F2">
      <w:pPr>
        <w:spacing w:after="0" w:line="240" w:lineRule="auto"/>
        <w:ind w:firstLine="708"/>
        <w:rPr>
          <w:rFonts w:ascii="Times New Roman" w:hAnsi="Times New Roman" w:cs="Times New Roman"/>
          <w:b/>
          <w:sz w:val="24"/>
          <w:szCs w:val="24"/>
          <w:lang w:val="sr-Latn-RS"/>
        </w:rPr>
      </w:pPr>
      <w:r w:rsidRPr="00CA78FF">
        <w:rPr>
          <w:rFonts w:ascii="Times New Roman" w:hAnsi="Times New Roman" w:cs="Times New Roman"/>
          <w:sz w:val="24"/>
          <w:szCs w:val="24"/>
          <w:lang w:val="sr-Latn-RS"/>
        </w:rPr>
        <w:t>Čl.</w:t>
      </w:r>
      <w:r>
        <w:rPr>
          <w:rFonts w:ascii="Times New Roman" w:hAnsi="Times New Roman" w:cs="Times New Roman"/>
          <w:b/>
          <w:sz w:val="24"/>
          <w:szCs w:val="24"/>
          <w:lang w:val="sr-Latn-RS"/>
        </w:rPr>
        <w:t xml:space="preserve"> </w:t>
      </w:r>
      <w:r>
        <w:rPr>
          <w:rFonts w:ascii="Times New Roman" w:hAnsi="Times New Roman" w:cs="Times New Roman"/>
          <w:sz w:val="24"/>
          <w:szCs w:val="24"/>
          <w:lang w:val="sr-Latn-RS"/>
        </w:rPr>
        <w:t xml:space="preserve"> 11 i 12  mijenjaju se i glase:</w:t>
      </w:r>
    </w:p>
    <w:p w:rsidR="008C31F2" w:rsidRDefault="008C31F2" w:rsidP="008C31F2">
      <w:pPr>
        <w:spacing w:after="0" w:line="240" w:lineRule="auto"/>
        <w:ind w:firstLine="708"/>
        <w:rPr>
          <w:rFonts w:ascii="Times New Roman" w:hAnsi="Times New Roman" w:cs="Times New Roman"/>
          <w:b/>
          <w:sz w:val="24"/>
          <w:szCs w:val="24"/>
          <w:lang w:val="sr-Latn-RS"/>
        </w:rPr>
      </w:pPr>
    </w:p>
    <w:p w:rsidR="00714940" w:rsidRPr="008C31F2" w:rsidRDefault="008C31F2" w:rsidP="00063EAA">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w:t>
      </w:r>
      <w:r w:rsidRPr="008C31F2">
        <w:rPr>
          <w:rFonts w:ascii="Times New Roman" w:hAnsi="Times New Roman" w:cs="Times New Roman"/>
          <w:b/>
          <w:sz w:val="24"/>
          <w:szCs w:val="24"/>
          <w:lang w:val="sr-Latn-RS"/>
        </w:rPr>
        <w:t>Pokretanje finansijske istrage</w:t>
      </w:r>
    </w:p>
    <w:p w:rsidR="00572874" w:rsidRDefault="008C31F2" w:rsidP="008C31F2">
      <w:pPr>
        <w:spacing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Član 11</w:t>
      </w:r>
    </w:p>
    <w:p w:rsidR="009F52E4" w:rsidRDefault="009F52E4" w:rsidP="008E1119">
      <w:pPr>
        <w:spacing w:after="0" w:line="240" w:lineRule="auto"/>
        <w:ind w:firstLine="709"/>
        <w:jc w:val="both"/>
        <w:rPr>
          <w:rFonts w:ascii="Times New Roman" w:hAnsi="Times New Roman" w:cs="Times New Roman"/>
          <w:sz w:val="24"/>
          <w:szCs w:val="24"/>
          <w:lang w:val="sr-Latn-RS"/>
        </w:rPr>
      </w:pPr>
    </w:p>
    <w:p w:rsidR="009168D9" w:rsidRDefault="00470A51" w:rsidP="009168D9">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 </w:t>
      </w:r>
      <w:r w:rsidR="00282A22" w:rsidRPr="00AE432E">
        <w:rPr>
          <w:rFonts w:ascii="Times New Roman" w:hAnsi="Times New Roman" w:cs="Times New Roman"/>
          <w:sz w:val="24"/>
          <w:szCs w:val="24"/>
          <w:lang w:val="sr-Latn-RS"/>
        </w:rPr>
        <w:t>„</w:t>
      </w:r>
      <w:r w:rsidR="009168D9" w:rsidRPr="00AE432E">
        <w:rPr>
          <w:rFonts w:ascii="Times New Roman" w:hAnsi="Times New Roman" w:cs="Times New Roman"/>
          <w:sz w:val="24"/>
          <w:szCs w:val="24"/>
          <w:lang w:val="sr-Latn-RS"/>
        </w:rPr>
        <w:t xml:space="preserve">Naredbom državnog tužioca može se pokrenuti finansijska istraga </w:t>
      </w:r>
      <w:r w:rsidR="009F52E4">
        <w:rPr>
          <w:rFonts w:ascii="Times New Roman" w:hAnsi="Times New Roman" w:cs="Times New Roman"/>
          <w:sz w:val="24"/>
          <w:szCs w:val="24"/>
          <w:lang w:val="sr-Latn-RS"/>
        </w:rPr>
        <w:t xml:space="preserve">radi oduzimanja imovinske koristi </w:t>
      </w:r>
      <w:r w:rsidR="002749E3">
        <w:rPr>
          <w:rFonts w:ascii="Times New Roman" w:hAnsi="Times New Roman" w:cs="Times New Roman"/>
          <w:sz w:val="24"/>
          <w:szCs w:val="24"/>
          <w:lang w:val="sr-Latn-RS"/>
        </w:rPr>
        <w:t>stečene</w:t>
      </w:r>
      <w:r w:rsidR="002749E3" w:rsidRPr="002749E3">
        <w:rPr>
          <w:rFonts w:ascii="Times New Roman" w:hAnsi="Times New Roman" w:cs="Times New Roman"/>
          <w:sz w:val="24"/>
          <w:szCs w:val="24"/>
          <w:lang w:val="sr-Latn-RS"/>
        </w:rPr>
        <w:t xml:space="preserve"> kriminalnom djelatnošć</w:t>
      </w:r>
      <w:r w:rsidR="002749E3">
        <w:rPr>
          <w:rFonts w:ascii="Times New Roman" w:hAnsi="Times New Roman" w:cs="Times New Roman"/>
          <w:sz w:val="24"/>
          <w:szCs w:val="24"/>
          <w:lang w:val="sr-Latn-RS"/>
        </w:rPr>
        <w:t>u,  ako postoji:</w:t>
      </w:r>
    </w:p>
    <w:p w:rsidR="002749E3" w:rsidRPr="002749E3" w:rsidRDefault="002749E3" w:rsidP="002749E3">
      <w:pPr>
        <w:spacing w:after="0" w:line="240" w:lineRule="auto"/>
        <w:ind w:firstLine="709"/>
        <w:jc w:val="both"/>
        <w:rPr>
          <w:rFonts w:ascii="Times New Roman" w:hAnsi="Times New Roman" w:cs="Times New Roman"/>
          <w:sz w:val="24"/>
          <w:szCs w:val="24"/>
          <w:lang w:val="sr-Latn-RS"/>
        </w:rPr>
      </w:pPr>
      <w:r w:rsidRPr="002749E3">
        <w:rPr>
          <w:rFonts w:ascii="Times New Roman" w:hAnsi="Times New Roman" w:cs="Times New Roman"/>
          <w:sz w:val="24"/>
          <w:szCs w:val="24"/>
          <w:lang w:val="sr-Latn-RS"/>
        </w:rPr>
        <w:t>1) osnovana sumnja da je imovinska korist stečena kriminalnom djelatnošću; i</w:t>
      </w:r>
    </w:p>
    <w:p w:rsidR="002749E3" w:rsidRDefault="002749E3" w:rsidP="002749E3">
      <w:pPr>
        <w:spacing w:after="0" w:line="240" w:lineRule="auto"/>
        <w:ind w:firstLine="709"/>
        <w:jc w:val="both"/>
        <w:rPr>
          <w:rFonts w:ascii="Times New Roman" w:hAnsi="Times New Roman" w:cs="Times New Roman"/>
          <w:sz w:val="24"/>
          <w:szCs w:val="24"/>
          <w:lang w:val="sr-Latn-RS"/>
        </w:rPr>
      </w:pPr>
      <w:r w:rsidRPr="002749E3">
        <w:rPr>
          <w:rFonts w:ascii="Times New Roman" w:hAnsi="Times New Roman" w:cs="Times New Roman"/>
          <w:sz w:val="24"/>
          <w:szCs w:val="24"/>
          <w:lang w:val="sr-Latn-RS"/>
        </w:rPr>
        <w:t>2) osnov sumnje da je izvršeno krivično djelo iz člana 2 stav 1 ovog zakona.</w:t>
      </w:r>
    </w:p>
    <w:p w:rsidR="002749E3" w:rsidRDefault="002749E3" w:rsidP="002749E3">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Naredbom državnog tužioca može se pokrenuti finansijska istraga </w:t>
      </w:r>
      <w:r>
        <w:rPr>
          <w:rFonts w:ascii="Times New Roman" w:hAnsi="Times New Roman" w:cs="Times New Roman"/>
          <w:sz w:val="24"/>
          <w:szCs w:val="24"/>
          <w:lang w:val="sr-Latn-RS"/>
        </w:rPr>
        <w:t>radi oduzimanja imovine nezakonitog porijekla,  ako:</w:t>
      </w:r>
    </w:p>
    <w:p w:rsidR="00F95363" w:rsidRDefault="00F95363" w:rsidP="00F95363">
      <w:pPr>
        <w:pStyle w:val="ListParagraph"/>
        <w:numPr>
          <w:ilvl w:val="0"/>
          <w:numId w:val="1"/>
        </w:numPr>
        <w:spacing w:after="0" w:line="240" w:lineRule="auto"/>
        <w:jc w:val="both"/>
        <w:rPr>
          <w:rFonts w:ascii="Times New Roman" w:hAnsi="Times New Roman" w:cs="Times New Roman"/>
          <w:sz w:val="24"/>
          <w:szCs w:val="24"/>
          <w:lang w:val="sr-Latn-RS"/>
        </w:rPr>
      </w:pPr>
      <w:r w:rsidRPr="00F95363">
        <w:rPr>
          <w:rFonts w:ascii="Times New Roman" w:hAnsi="Times New Roman" w:cs="Times New Roman"/>
          <w:sz w:val="24"/>
          <w:szCs w:val="24"/>
          <w:lang w:val="sr-Latn-RS"/>
        </w:rPr>
        <w:t>postoji osnov sumnje da je izvršeno krivično djelo iz člana 2 stav 1 ovog zakona;</w:t>
      </w:r>
    </w:p>
    <w:p w:rsidR="00F95363" w:rsidRDefault="00F95363" w:rsidP="00F95363">
      <w:pPr>
        <w:pStyle w:val="ListParagraph"/>
        <w:numPr>
          <w:ilvl w:val="0"/>
          <w:numId w:val="1"/>
        </w:numPr>
        <w:spacing w:after="0" w:line="240" w:lineRule="auto"/>
        <w:jc w:val="both"/>
        <w:rPr>
          <w:rFonts w:ascii="Times New Roman" w:hAnsi="Times New Roman" w:cs="Times New Roman"/>
          <w:sz w:val="24"/>
          <w:szCs w:val="24"/>
          <w:lang w:val="sr-Latn-RS"/>
        </w:rPr>
      </w:pPr>
      <w:r w:rsidRPr="00F95363">
        <w:rPr>
          <w:rFonts w:ascii="Times New Roman" w:hAnsi="Times New Roman" w:cs="Times New Roman"/>
          <w:sz w:val="24"/>
          <w:szCs w:val="24"/>
          <w:lang w:val="sr-Latn-RS"/>
        </w:rPr>
        <w:t>imovina nezakonitog porijekla nije stečena izvršenjem krivičnog djela</w:t>
      </w:r>
      <w:r>
        <w:rPr>
          <w:rFonts w:ascii="Times New Roman" w:hAnsi="Times New Roman" w:cs="Times New Roman"/>
          <w:sz w:val="24"/>
          <w:szCs w:val="24"/>
          <w:lang w:val="sr-Latn-RS"/>
        </w:rPr>
        <w:t>;</w:t>
      </w:r>
    </w:p>
    <w:p w:rsidR="00F95363" w:rsidRPr="00F95363" w:rsidRDefault="00F95363" w:rsidP="00F95363">
      <w:pPr>
        <w:pStyle w:val="ListParagraph"/>
        <w:numPr>
          <w:ilvl w:val="0"/>
          <w:numId w:val="1"/>
        </w:numPr>
        <w:spacing w:after="0" w:line="240" w:lineRule="auto"/>
        <w:jc w:val="both"/>
        <w:rPr>
          <w:rFonts w:ascii="Times New Roman" w:hAnsi="Times New Roman" w:cs="Times New Roman"/>
          <w:sz w:val="24"/>
          <w:szCs w:val="24"/>
          <w:lang w:val="sr-Latn-RS"/>
        </w:rPr>
      </w:pPr>
      <w:r w:rsidRPr="00F95363">
        <w:rPr>
          <w:rFonts w:ascii="Times New Roman" w:hAnsi="Times New Roman" w:cs="Times New Roman"/>
          <w:sz w:val="24"/>
          <w:szCs w:val="24"/>
          <w:lang w:val="sr-Latn-RS"/>
        </w:rPr>
        <w:t>vrijednost imovine nezakonitog porijekla prelazi ukupno procijenjenu vrijednost od 50 000 eura</w:t>
      </w:r>
      <w:r w:rsidR="00B74920">
        <w:rPr>
          <w:rFonts w:ascii="Times New Roman" w:hAnsi="Times New Roman" w:cs="Times New Roman"/>
          <w:sz w:val="24"/>
          <w:szCs w:val="24"/>
          <w:lang w:val="sr-Latn-RS"/>
        </w:rPr>
        <w:t>;</w:t>
      </w:r>
      <w:r w:rsidR="00B74920" w:rsidRPr="00B74920">
        <w:rPr>
          <w:rFonts w:ascii="Times New Roman" w:hAnsi="Times New Roman" w:cs="Times New Roman"/>
          <w:sz w:val="24"/>
          <w:szCs w:val="24"/>
          <w:lang w:val="sr-Latn-RS"/>
        </w:rPr>
        <w:t xml:space="preserve"> </w:t>
      </w:r>
      <w:r w:rsidR="00B74920" w:rsidRPr="00F95363">
        <w:rPr>
          <w:rFonts w:ascii="Times New Roman" w:hAnsi="Times New Roman" w:cs="Times New Roman"/>
          <w:sz w:val="24"/>
          <w:szCs w:val="24"/>
          <w:lang w:val="sr-Latn-RS"/>
        </w:rPr>
        <w:t>i</w:t>
      </w:r>
    </w:p>
    <w:p w:rsidR="009168D9" w:rsidRPr="00F95363" w:rsidRDefault="00F95363" w:rsidP="00F95363">
      <w:pPr>
        <w:pStyle w:val="ListParagraph"/>
        <w:numPr>
          <w:ilvl w:val="0"/>
          <w:numId w:val="1"/>
        </w:numPr>
        <w:spacing w:after="0" w:line="240" w:lineRule="auto"/>
        <w:jc w:val="both"/>
        <w:rPr>
          <w:rFonts w:ascii="Times New Roman" w:hAnsi="Times New Roman" w:cs="Times New Roman"/>
          <w:sz w:val="24"/>
          <w:szCs w:val="24"/>
          <w:lang w:val="sr-Latn-RS"/>
        </w:rPr>
      </w:pPr>
      <w:r w:rsidRPr="00F95363">
        <w:rPr>
          <w:rFonts w:ascii="Times New Roman" w:hAnsi="Times New Roman" w:cs="Times New Roman"/>
          <w:sz w:val="24"/>
          <w:szCs w:val="24"/>
          <w:lang w:val="sr-Latn-RS"/>
        </w:rPr>
        <w:lastRenderedPageBreak/>
        <w:t xml:space="preserve">postoji </w:t>
      </w:r>
      <w:r w:rsidR="009168D9" w:rsidRPr="00F95363">
        <w:rPr>
          <w:rFonts w:ascii="Times New Roman" w:hAnsi="Times New Roman" w:cs="Times New Roman"/>
          <w:sz w:val="24"/>
          <w:szCs w:val="24"/>
          <w:lang w:val="sr-Latn-RS"/>
        </w:rPr>
        <w:t xml:space="preserve">osnovana sumnja da je </w:t>
      </w:r>
      <w:r w:rsidR="008A0EEA" w:rsidRPr="00F95363">
        <w:rPr>
          <w:rFonts w:ascii="Times New Roman" w:hAnsi="Times New Roman" w:cs="Times New Roman"/>
          <w:sz w:val="24"/>
          <w:szCs w:val="24"/>
          <w:lang w:val="sr-Latn-RS"/>
        </w:rPr>
        <w:t>imovina stečena na nezakonit način</w:t>
      </w:r>
      <w:r w:rsidR="009168D9" w:rsidRPr="00F95363">
        <w:rPr>
          <w:rFonts w:ascii="Times New Roman" w:hAnsi="Times New Roman" w:cs="Times New Roman"/>
          <w:sz w:val="24"/>
          <w:szCs w:val="24"/>
          <w:lang w:val="sr-Latn-RS"/>
        </w:rPr>
        <w:t>;</w:t>
      </w:r>
    </w:p>
    <w:p w:rsidR="009168D9" w:rsidRPr="00AE432E" w:rsidRDefault="009168D9" w:rsidP="009168D9">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U naredbi iz </w:t>
      </w:r>
      <w:r w:rsidR="00036B22">
        <w:rPr>
          <w:rFonts w:ascii="Times New Roman" w:hAnsi="Times New Roman" w:cs="Times New Roman"/>
          <w:sz w:val="24"/>
          <w:szCs w:val="24"/>
          <w:lang w:val="sr-Latn-RS"/>
        </w:rPr>
        <w:t>st.</w:t>
      </w:r>
      <w:r w:rsidRPr="00AE432E">
        <w:rPr>
          <w:rFonts w:ascii="Times New Roman" w:hAnsi="Times New Roman" w:cs="Times New Roman"/>
          <w:sz w:val="24"/>
          <w:szCs w:val="24"/>
          <w:lang w:val="sr-Latn-RS"/>
        </w:rPr>
        <w:t xml:space="preserve"> 1 </w:t>
      </w:r>
      <w:r w:rsidR="00036B22">
        <w:rPr>
          <w:rFonts w:ascii="Times New Roman" w:hAnsi="Times New Roman" w:cs="Times New Roman"/>
          <w:sz w:val="24"/>
          <w:szCs w:val="24"/>
          <w:lang w:val="sr-Latn-RS"/>
        </w:rPr>
        <w:t xml:space="preserve">i 2 </w:t>
      </w:r>
      <w:r w:rsidR="00A77D66">
        <w:rPr>
          <w:rFonts w:ascii="Times New Roman" w:hAnsi="Times New Roman" w:cs="Times New Roman"/>
          <w:sz w:val="24"/>
          <w:szCs w:val="24"/>
          <w:lang w:val="sr-Latn-RS"/>
        </w:rPr>
        <w:t>ovog člana</w:t>
      </w:r>
      <w:r w:rsidRPr="00AE432E">
        <w:rPr>
          <w:rFonts w:ascii="Times New Roman" w:hAnsi="Times New Roman" w:cs="Times New Roman"/>
          <w:sz w:val="24"/>
          <w:szCs w:val="24"/>
          <w:lang w:val="sr-Latn-RS"/>
        </w:rPr>
        <w:t xml:space="preserve"> određuje se lice protiv koga se sprovodi finansijska istraga.</w:t>
      </w:r>
    </w:p>
    <w:p w:rsidR="00282A22" w:rsidRDefault="00036B22" w:rsidP="005E5814">
      <w:pPr>
        <w:spacing w:after="0" w:line="240" w:lineRule="auto"/>
        <w:ind w:firstLine="709"/>
        <w:jc w:val="both"/>
        <w:rPr>
          <w:rFonts w:ascii="Times New Roman" w:hAnsi="Times New Roman" w:cs="Times New Roman"/>
          <w:sz w:val="24"/>
          <w:szCs w:val="24"/>
          <w:lang w:val="sr-Latn-RS"/>
        </w:rPr>
      </w:pPr>
      <w:r>
        <w:rPr>
          <w:rFonts w:ascii="Times New Roman" w:hAnsi="Times New Roman" w:cs="Times New Roman"/>
          <w:sz w:val="24"/>
          <w:szCs w:val="24"/>
          <w:lang w:val="sr-Latn-RS"/>
        </w:rPr>
        <w:t>Naredbu iz stava 2</w:t>
      </w:r>
      <w:r w:rsidR="009168D9" w:rsidRPr="00AE432E">
        <w:rPr>
          <w:rFonts w:ascii="Times New Roman" w:hAnsi="Times New Roman" w:cs="Times New Roman"/>
          <w:sz w:val="24"/>
          <w:szCs w:val="24"/>
          <w:lang w:val="sr-Latn-RS"/>
        </w:rPr>
        <w:t xml:space="preserve"> ovog člana državni tužilac mož</w:t>
      </w:r>
      <w:r>
        <w:rPr>
          <w:rFonts w:ascii="Times New Roman" w:hAnsi="Times New Roman" w:cs="Times New Roman"/>
          <w:sz w:val="24"/>
          <w:szCs w:val="24"/>
          <w:lang w:val="sr-Latn-RS"/>
        </w:rPr>
        <w:t xml:space="preserve">e donijeti protiv okrivljenog i </w:t>
      </w:r>
      <w:r w:rsidR="009168D9" w:rsidRPr="00AE432E">
        <w:rPr>
          <w:rFonts w:ascii="Times New Roman" w:hAnsi="Times New Roman" w:cs="Times New Roman"/>
          <w:sz w:val="24"/>
          <w:szCs w:val="24"/>
          <w:lang w:val="sr-Latn-RS"/>
        </w:rPr>
        <w:t>nakon pravosnažnosti presude</w:t>
      </w:r>
      <w:r>
        <w:rPr>
          <w:rFonts w:ascii="Times New Roman" w:hAnsi="Times New Roman" w:cs="Times New Roman"/>
          <w:sz w:val="24"/>
          <w:szCs w:val="24"/>
          <w:lang w:val="sr-Latn-RS"/>
        </w:rPr>
        <w:t xml:space="preserve"> za</w:t>
      </w:r>
      <w:r w:rsidR="009168D9" w:rsidRPr="00AE432E">
        <w:rPr>
          <w:rFonts w:ascii="Times New Roman" w:hAnsi="Times New Roman" w:cs="Times New Roman"/>
          <w:sz w:val="24"/>
          <w:szCs w:val="24"/>
          <w:lang w:val="sr-Latn-RS"/>
        </w:rPr>
        <w:t xml:space="preserve"> krivično djelo </w:t>
      </w:r>
      <w:r>
        <w:rPr>
          <w:rFonts w:ascii="Times New Roman" w:hAnsi="Times New Roman" w:cs="Times New Roman"/>
          <w:sz w:val="24"/>
          <w:szCs w:val="24"/>
          <w:lang w:val="sr-Latn-RS"/>
        </w:rPr>
        <w:t xml:space="preserve">iz člana 2 stav 1 ovog zakona, </w:t>
      </w:r>
      <w:r w:rsidR="009168D9" w:rsidRPr="00AE432E">
        <w:rPr>
          <w:rFonts w:ascii="Times New Roman" w:hAnsi="Times New Roman" w:cs="Times New Roman"/>
          <w:sz w:val="24"/>
          <w:szCs w:val="24"/>
          <w:lang w:val="sr-Latn-RS"/>
        </w:rPr>
        <w:t>u roku od jedne godine</w:t>
      </w:r>
      <w:r>
        <w:rPr>
          <w:rFonts w:ascii="Times New Roman" w:hAnsi="Times New Roman" w:cs="Times New Roman"/>
          <w:sz w:val="24"/>
          <w:szCs w:val="24"/>
          <w:lang w:val="sr-Latn-RS"/>
        </w:rPr>
        <w:t xml:space="preserve"> od pravosnažnosti</w:t>
      </w:r>
      <w:r w:rsidR="009168D9" w:rsidRPr="00AE432E">
        <w:rPr>
          <w:rFonts w:ascii="Times New Roman" w:hAnsi="Times New Roman" w:cs="Times New Roman"/>
          <w:sz w:val="24"/>
          <w:szCs w:val="24"/>
          <w:lang w:val="sr-Latn-RS"/>
        </w:rPr>
        <w:t>.</w:t>
      </w:r>
    </w:p>
    <w:p w:rsidR="005E5814" w:rsidRPr="00AE432E" w:rsidRDefault="005E5814" w:rsidP="005E5814">
      <w:pPr>
        <w:spacing w:after="0" w:line="240" w:lineRule="auto"/>
        <w:ind w:firstLine="709"/>
        <w:jc w:val="both"/>
        <w:rPr>
          <w:rFonts w:ascii="Times New Roman" w:hAnsi="Times New Roman" w:cs="Times New Roman"/>
          <w:sz w:val="24"/>
          <w:szCs w:val="24"/>
          <w:lang w:val="sr-Latn-RS"/>
        </w:rPr>
      </w:pPr>
    </w:p>
    <w:p w:rsidR="00FA5CE2" w:rsidRDefault="008C31F2" w:rsidP="005B17DA">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Svrha i obim finansijske istrage</w:t>
      </w:r>
    </w:p>
    <w:p w:rsidR="008C31F2" w:rsidRDefault="008C31F2" w:rsidP="005B17DA">
      <w:pPr>
        <w:spacing w:after="0" w:line="240" w:lineRule="auto"/>
        <w:jc w:val="center"/>
        <w:rPr>
          <w:rFonts w:ascii="Times New Roman" w:hAnsi="Times New Roman" w:cs="Times New Roman"/>
          <w:sz w:val="24"/>
          <w:szCs w:val="24"/>
          <w:lang w:val="sr-Latn-RS"/>
        </w:rPr>
      </w:pPr>
      <w:r>
        <w:rPr>
          <w:rFonts w:ascii="Times New Roman" w:hAnsi="Times New Roman" w:cs="Times New Roman"/>
          <w:b/>
          <w:sz w:val="24"/>
          <w:szCs w:val="24"/>
          <w:lang w:val="sr-Latn-RS"/>
        </w:rPr>
        <w:t>Član 12</w:t>
      </w:r>
    </w:p>
    <w:p w:rsidR="008075DA" w:rsidRDefault="008075DA" w:rsidP="008E1119">
      <w:pPr>
        <w:spacing w:after="0" w:line="240" w:lineRule="auto"/>
        <w:ind w:firstLine="708"/>
        <w:jc w:val="both"/>
        <w:rPr>
          <w:rFonts w:ascii="Times New Roman" w:hAnsi="Times New Roman" w:cs="Times New Roman"/>
          <w:sz w:val="24"/>
          <w:szCs w:val="24"/>
          <w:lang w:val="sr-Latn-RS"/>
        </w:rPr>
      </w:pPr>
    </w:p>
    <w:p w:rsidR="008075DA" w:rsidRPr="000B6F36" w:rsidRDefault="008075DA" w:rsidP="00382A41">
      <w:pPr>
        <w:spacing w:after="0" w:line="240" w:lineRule="auto"/>
        <w:ind w:firstLine="709"/>
        <w:jc w:val="both"/>
        <w:rPr>
          <w:rFonts w:ascii="Times New Roman" w:hAnsi="Times New Roman" w:cs="Times New Roman"/>
          <w:sz w:val="24"/>
          <w:szCs w:val="24"/>
          <w:lang w:val="sr-Latn-RS"/>
        </w:rPr>
      </w:pPr>
      <w:r w:rsidRPr="000B6F36">
        <w:rPr>
          <w:rFonts w:ascii="Times New Roman" w:hAnsi="Times New Roman" w:cs="Times New Roman"/>
          <w:sz w:val="24"/>
          <w:szCs w:val="24"/>
          <w:lang w:val="sr-Latn-RS"/>
        </w:rPr>
        <w:t xml:space="preserve">U toku finansijske istrage prikupljaju se podaci i dokazi o imovini, zakonitim prihodima i troškovima života imaoca, koji su potrebni </w:t>
      </w:r>
      <w:r w:rsidR="007E09A8" w:rsidRPr="000B6F36">
        <w:rPr>
          <w:rFonts w:ascii="Times New Roman" w:hAnsi="Times New Roman" w:cs="Times New Roman"/>
          <w:sz w:val="24"/>
          <w:szCs w:val="24"/>
          <w:lang w:val="sr-Latn-RS"/>
        </w:rPr>
        <w:t>državnom tužiocu</w:t>
      </w:r>
      <w:r w:rsidR="002C4030">
        <w:rPr>
          <w:rFonts w:ascii="Times New Roman" w:hAnsi="Times New Roman" w:cs="Times New Roman"/>
          <w:sz w:val="24"/>
          <w:szCs w:val="24"/>
          <w:lang w:val="sr-Latn-RS"/>
        </w:rPr>
        <w:t xml:space="preserve">, </w:t>
      </w:r>
      <w:r w:rsidR="007E09A8" w:rsidRPr="000B6F36">
        <w:rPr>
          <w:rFonts w:ascii="Times New Roman" w:hAnsi="Times New Roman" w:cs="Times New Roman"/>
          <w:sz w:val="24"/>
          <w:szCs w:val="24"/>
          <w:lang w:val="sr-Latn-RS"/>
        </w:rPr>
        <w:t xml:space="preserve">odnosno Zaštitniku </w:t>
      </w:r>
      <w:r w:rsidRPr="000B6F36">
        <w:rPr>
          <w:rFonts w:ascii="Times New Roman" w:hAnsi="Times New Roman" w:cs="Times New Roman"/>
          <w:sz w:val="24"/>
          <w:szCs w:val="24"/>
          <w:lang w:val="sr-Latn-RS"/>
        </w:rPr>
        <w:t>za podnošenje zahtjeva za trajno oduzimanje imovinske koristi</w:t>
      </w:r>
      <w:r w:rsidR="002C4030">
        <w:rPr>
          <w:rFonts w:ascii="Times New Roman" w:hAnsi="Times New Roman" w:cs="Times New Roman"/>
          <w:sz w:val="24"/>
          <w:szCs w:val="24"/>
          <w:lang w:val="sr-Latn-RS"/>
        </w:rPr>
        <w:t xml:space="preserve"> stečene kriminalnom djelatnošću</w:t>
      </w:r>
      <w:r w:rsidRPr="000B6F36">
        <w:rPr>
          <w:rFonts w:ascii="Times New Roman" w:hAnsi="Times New Roman" w:cs="Times New Roman"/>
          <w:sz w:val="24"/>
          <w:szCs w:val="24"/>
          <w:lang w:val="sr-Latn-RS"/>
        </w:rPr>
        <w:t>, odnosno tužbe za trajno oduzimanj</w:t>
      </w:r>
      <w:r w:rsidR="002C4030">
        <w:rPr>
          <w:rFonts w:ascii="Times New Roman" w:hAnsi="Times New Roman" w:cs="Times New Roman"/>
          <w:sz w:val="24"/>
          <w:szCs w:val="24"/>
          <w:lang w:val="sr-Latn-RS"/>
        </w:rPr>
        <w:t xml:space="preserve">e imovine nezakonitog porijekla, </w:t>
      </w:r>
      <w:r w:rsidRPr="000B6F36">
        <w:rPr>
          <w:rFonts w:ascii="Times New Roman" w:hAnsi="Times New Roman" w:cs="Times New Roman"/>
          <w:sz w:val="24"/>
          <w:szCs w:val="24"/>
          <w:lang w:val="sr-Latn-RS"/>
        </w:rPr>
        <w:t>i to:</w:t>
      </w:r>
    </w:p>
    <w:p w:rsidR="008075DA" w:rsidRPr="000B6F36" w:rsidRDefault="008075DA" w:rsidP="00382A41">
      <w:pPr>
        <w:spacing w:after="0" w:line="240" w:lineRule="auto"/>
        <w:ind w:firstLine="709"/>
        <w:jc w:val="both"/>
        <w:rPr>
          <w:rFonts w:ascii="Times New Roman" w:hAnsi="Times New Roman" w:cs="Times New Roman"/>
          <w:sz w:val="24"/>
          <w:szCs w:val="24"/>
          <w:lang w:val="sr-Latn-RS"/>
        </w:rPr>
      </w:pPr>
      <w:r w:rsidRPr="000B6F36">
        <w:rPr>
          <w:rFonts w:ascii="Times New Roman" w:hAnsi="Times New Roman" w:cs="Times New Roman"/>
          <w:sz w:val="24"/>
          <w:szCs w:val="24"/>
          <w:lang w:val="sr-Latn-RS"/>
        </w:rPr>
        <w:t>1) podaci i dokazi o imovini ili zakonitim prihodima imaoca nakon umanjenja poreza i drugih dažbina koji su plaćeni, kao i o odnosu između prihoda i imovine imaoca;</w:t>
      </w:r>
    </w:p>
    <w:p w:rsidR="008075DA" w:rsidRPr="000B6F36" w:rsidRDefault="008075DA" w:rsidP="00382A41">
      <w:pPr>
        <w:spacing w:after="0" w:line="240" w:lineRule="auto"/>
        <w:ind w:firstLine="709"/>
        <w:jc w:val="both"/>
        <w:rPr>
          <w:rFonts w:ascii="Times New Roman" w:hAnsi="Times New Roman" w:cs="Times New Roman"/>
          <w:sz w:val="24"/>
          <w:szCs w:val="24"/>
          <w:lang w:val="sr-Latn-RS"/>
        </w:rPr>
      </w:pPr>
      <w:r w:rsidRPr="000B6F36">
        <w:rPr>
          <w:rFonts w:ascii="Times New Roman" w:hAnsi="Times New Roman" w:cs="Times New Roman"/>
          <w:sz w:val="24"/>
          <w:szCs w:val="24"/>
          <w:lang w:val="sr-Latn-RS"/>
        </w:rPr>
        <w:t>2) podaci i dokazi o imovini koja je prenesena na treća lica ili je prešla na pravnog sljedbenika, kao i o načinu sticanja i prenošenja imovine;</w:t>
      </w:r>
    </w:p>
    <w:p w:rsidR="008075DA" w:rsidRDefault="008075DA" w:rsidP="00382A41">
      <w:pPr>
        <w:spacing w:after="0" w:line="240" w:lineRule="auto"/>
        <w:ind w:firstLine="709"/>
        <w:jc w:val="both"/>
        <w:rPr>
          <w:rFonts w:ascii="Times New Roman" w:hAnsi="Times New Roman" w:cs="Times New Roman"/>
          <w:sz w:val="24"/>
          <w:szCs w:val="24"/>
          <w:lang w:val="sr-Latn-RS"/>
        </w:rPr>
      </w:pPr>
      <w:r w:rsidRPr="000B6F36">
        <w:rPr>
          <w:rFonts w:ascii="Times New Roman" w:hAnsi="Times New Roman" w:cs="Times New Roman"/>
          <w:sz w:val="24"/>
          <w:szCs w:val="24"/>
          <w:lang w:val="sr-Latn-RS"/>
        </w:rPr>
        <w:t>3) drugi podaci i dokazi koji su od značaja za oduzimanje imovinske koristi stečene kriminalnom djelatnošću</w:t>
      </w:r>
      <w:r w:rsidR="002C4030">
        <w:rPr>
          <w:rFonts w:ascii="Times New Roman" w:hAnsi="Times New Roman" w:cs="Times New Roman"/>
          <w:sz w:val="24"/>
          <w:szCs w:val="24"/>
          <w:lang w:val="sr-Latn-RS"/>
        </w:rPr>
        <w:t>,</w:t>
      </w:r>
      <w:r w:rsidR="00AA302E" w:rsidRPr="000B6F36">
        <w:rPr>
          <w:rFonts w:ascii="Times New Roman" w:hAnsi="Times New Roman" w:cs="Times New Roman"/>
          <w:sz w:val="24"/>
          <w:szCs w:val="24"/>
          <w:lang w:val="sr-Latn-RS"/>
        </w:rPr>
        <w:t xml:space="preserve"> odnosno imovine nezakonitog porijekla</w:t>
      </w:r>
      <w:r w:rsidRPr="000B6F36">
        <w:rPr>
          <w:rFonts w:ascii="Times New Roman" w:hAnsi="Times New Roman" w:cs="Times New Roman"/>
          <w:sz w:val="24"/>
          <w:szCs w:val="24"/>
          <w:lang w:val="sr-Latn-RS"/>
        </w:rPr>
        <w:t>.</w:t>
      </w:r>
    </w:p>
    <w:p w:rsidR="00511C15" w:rsidRDefault="000B6F36" w:rsidP="00511C15">
      <w:pPr>
        <w:pStyle w:val="1tekst"/>
        <w:rPr>
          <w:rFonts w:ascii="Times New Roman" w:hAnsi="Times New Roman" w:cs="Times New Roman"/>
          <w:sz w:val="24"/>
          <w:szCs w:val="24"/>
          <w:lang w:val="sr-Latn-RS"/>
        </w:rPr>
      </w:pPr>
      <w:r w:rsidRPr="00AE432E">
        <w:rPr>
          <w:rFonts w:ascii="Times New Roman" w:hAnsi="Times New Roman" w:cs="Times New Roman"/>
          <w:sz w:val="24"/>
          <w:szCs w:val="24"/>
          <w:lang w:val="sr-Latn-RS"/>
        </w:rPr>
        <w:t>Na pisani zahtjev državnog tužioca</w:t>
      </w:r>
      <w:r w:rsidR="00382A41">
        <w:rPr>
          <w:rFonts w:ascii="Times New Roman" w:hAnsi="Times New Roman" w:cs="Times New Roman"/>
          <w:sz w:val="24"/>
          <w:szCs w:val="24"/>
          <w:lang w:val="sr-Latn-RS"/>
        </w:rPr>
        <w:t xml:space="preserve"> državn</w:t>
      </w:r>
      <w:r w:rsidR="00071F6B">
        <w:rPr>
          <w:rFonts w:ascii="Times New Roman" w:hAnsi="Times New Roman" w:cs="Times New Roman"/>
          <w:sz w:val="24"/>
          <w:szCs w:val="24"/>
          <w:lang w:val="sr-Latn-RS"/>
        </w:rPr>
        <w:t>i</w:t>
      </w:r>
      <w:r w:rsidR="00232806">
        <w:rPr>
          <w:rFonts w:ascii="Times New Roman" w:hAnsi="Times New Roman" w:cs="Times New Roman"/>
          <w:sz w:val="24"/>
          <w:szCs w:val="24"/>
          <w:lang w:val="sr-Latn-RS"/>
        </w:rPr>
        <w:t xml:space="preserve"> organ</w:t>
      </w:r>
      <w:r w:rsidR="00382A41">
        <w:rPr>
          <w:rFonts w:ascii="Times New Roman" w:hAnsi="Times New Roman" w:cs="Times New Roman"/>
          <w:sz w:val="24"/>
          <w:szCs w:val="24"/>
          <w:lang w:val="sr-Latn-RS"/>
        </w:rPr>
        <w:t>, banka</w:t>
      </w:r>
      <w:r w:rsidR="00B24F47">
        <w:rPr>
          <w:rFonts w:ascii="Times New Roman" w:hAnsi="Times New Roman" w:cs="Times New Roman"/>
          <w:sz w:val="24"/>
          <w:szCs w:val="24"/>
          <w:lang w:val="sr-Latn-RS"/>
        </w:rPr>
        <w:t xml:space="preserve"> i druga</w:t>
      </w:r>
      <w:r w:rsidRPr="00AE432E">
        <w:rPr>
          <w:rFonts w:ascii="Times New Roman" w:hAnsi="Times New Roman" w:cs="Times New Roman"/>
          <w:sz w:val="24"/>
          <w:szCs w:val="24"/>
          <w:lang w:val="sr-Latn-RS"/>
        </w:rPr>
        <w:t xml:space="preserve"> finansijsk</w:t>
      </w:r>
      <w:r w:rsidR="00E172A8">
        <w:rPr>
          <w:rFonts w:ascii="Times New Roman" w:hAnsi="Times New Roman" w:cs="Times New Roman"/>
          <w:sz w:val="24"/>
          <w:szCs w:val="24"/>
          <w:lang w:val="sr-Latn-RS"/>
        </w:rPr>
        <w:t>a institucija</w:t>
      </w:r>
      <w:r w:rsidR="00382A41">
        <w:rPr>
          <w:rFonts w:ascii="Times New Roman" w:hAnsi="Times New Roman" w:cs="Times New Roman"/>
          <w:sz w:val="24"/>
          <w:szCs w:val="24"/>
          <w:lang w:val="sr-Latn-RS"/>
        </w:rPr>
        <w:t xml:space="preserve"> dužna je </w:t>
      </w:r>
      <w:r w:rsidR="00B24F47">
        <w:rPr>
          <w:rFonts w:ascii="Times New Roman" w:hAnsi="Times New Roman" w:cs="Times New Roman"/>
          <w:sz w:val="24"/>
          <w:szCs w:val="24"/>
          <w:lang w:val="sr-Latn-RS"/>
        </w:rPr>
        <w:t>da dostavi</w:t>
      </w:r>
      <w:r w:rsidRPr="00AE432E">
        <w:rPr>
          <w:rFonts w:ascii="Times New Roman" w:hAnsi="Times New Roman" w:cs="Times New Roman"/>
          <w:sz w:val="24"/>
          <w:szCs w:val="24"/>
          <w:lang w:val="sr-Latn-RS"/>
        </w:rPr>
        <w:t xml:space="preserve"> podatke, </w:t>
      </w:r>
      <w:r w:rsidR="00E210E1">
        <w:rPr>
          <w:rFonts w:ascii="Times New Roman" w:hAnsi="Times New Roman" w:cs="Times New Roman"/>
          <w:sz w:val="24"/>
          <w:szCs w:val="24"/>
          <w:lang w:val="sr-Latn-RS"/>
        </w:rPr>
        <w:t>bez obzira na tajnost</w:t>
      </w:r>
      <w:r w:rsidR="002C4030">
        <w:rPr>
          <w:rFonts w:ascii="Times New Roman" w:hAnsi="Times New Roman" w:cs="Times New Roman"/>
          <w:sz w:val="24"/>
          <w:szCs w:val="24"/>
          <w:lang w:val="sr-Latn-RS"/>
        </w:rPr>
        <w:t>,</w:t>
      </w:r>
      <w:r w:rsidR="00E210E1">
        <w:rPr>
          <w:rFonts w:ascii="Times New Roman" w:hAnsi="Times New Roman" w:cs="Times New Roman"/>
          <w:sz w:val="24"/>
          <w:szCs w:val="24"/>
          <w:lang w:val="sr-Latn-RS"/>
        </w:rPr>
        <w:t xml:space="preserve"> odnosno poverljivost </w:t>
      </w:r>
      <w:r w:rsidR="002C4030">
        <w:rPr>
          <w:rFonts w:ascii="Times New Roman" w:hAnsi="Times New Roman" w:cs="Times New Roman"/>
          <w:sz w:val="24"/>
          <w:szCs w:val="24"/>
          <w:lang w:val="sr-Latn-RS"/>
        </w:rPr>
        <w:t xml:space="preserve">traženih </w:t>
      </w:r>
      <w:r w:rsidR="00E210E1">
        <w:rPr>
          <w:rFonts w:ascii="Times New Roman" w:hAnsi="Times New Roman" w:cs="Times New Roman"/>
          <w:sz w:val="24"/>
          <w:szCs w:val="24"/>
          <w:lang w:val="sr-Latn-RS"/>
        </w:rPr>
        <w:t xml:space="preserve">podataka (tajni podaci, lični podaci, </w:t>
      </w:r>
      <w:r w:rsidR="00E210E1" w:rsidRPr="00AE432E">
        <w:rPr>
          <w:rFonts w:ascii="Times New Roman" w:hAnsi="Times New Roman" w:cs="Times New Roman"/>
          <w:sz w:val="24"/>
          <w:szCs w:val="24"/>
          <w:lang w:val="sr-Latn-RS"/>
        </w:rPr>
        <w:t>poslovn</w:t>
      </w:r>
      <w:r w:rsidR="00E210E1">
        <w:rPr>
          <w:rFonts w:ascii="Times New Roman" w:hAnsi="Times New Roman" w:cs="Times New Roman"/>
          <w:sz w:val="24"/>
          <w:szCs w:val="24"/>
          <w:lang w:val="sr-Latn-RS"/>
        </w:rPr>
        <w:t>a</w:t>
      </w:r>
      <w:r w:rsidR="00E210E1" w:rsidRPr="00AE432E">
        <w:rPr>
          <w:rFonts w:ascii="Times New Roman" w:hAnsi="Times New Roman" w:cs="Times New Roman"/>
          <w:sz w:val="24"/>
          <w:szCs w:val="24"/>
          <w:lang w:val="sr-Latn-RS"/>
        </w:rPr>
        <w:t>, bankarsk</w:t>
      </w:r>
      <w:r w:rsidR="00E210E1">
        <w:rPr>
          <w:rFonts w:ascii="Times New Roman" w:hAnsi="Times New Roman" w:cs="Times New Roman"/>
          <w:sz w:val="24"/>
          <w:szCs w:val="24"/>
          <w:lang w:val="sr-Latn-RS"/>
        </w:rPr>
        <w:t>a</w:t>
      </w:r>
      <w:r w:rsidR="00E210E1" w:rsidRPr="00AE432E">
        <w:rPr>
          <w:rFonts w:ascii="Times New Roman" w:hAnsi="Times New Roman" w:cs="Times New Roman"/>
          <w:sz w:val="24"/>
          <w:szCs w:val="24"/>
          <w:lang w:val="sr-Latn-RS"/>
        </w:rPr>
        <w:t xml:space="preserve"> ili profesionaln</w:t>
      </w:r>
      <w:r w:rsidR="00E210E1">
        <w:rPr>
          <w:rFonts w:ascii="Times New Roman" w:hAnsi="Times New Roman" w:cs="Times New Roman"/>
          <w:sz w:val="24"/>
          <w:szCs w:val="24"/>
          <w:lang w:val="sr-Latn-RS"/>
        </w:rPr>
        <w:t xml:space="preserve">a tajna), </w:t>
      </w:r>
      <w:r w:rsidRPr="00AE432E">
        <w:rPr>
          <w:rFonts w:ascii="Times New Roman" w:hAnsi="Times New Roman" w:cs="Times New Roman"/>
          <w:sz w:val="24"/>
          <w:szCs w:val="24"/>
          <w:lang w:val="sr-Latn-RS"/>
        </w:rPr>
        <w:t>bez</w:t>
      </w:r>
      <w:r w:rsidR="00E5505E">
        <w:rPr>
          <w:rFonts w:ascii="Times New Roman" w:hAnsi="Times New Roman" w:cs="Times New Roman"/>
          <w:sz w:val="24"/>
          <w:szCs w:val="24"/>
          <w:lang w:val="sr-Latn-RS"/>
        </w:rPr>
        <w:t xml:space="preserve"> odlaganja i bez obaveze plaćanja</w:t>
      </w:r>
      <w:r w:rsidRPr="00AE432E">
        <w:rPr>
          <w:rFonts w:ascii="Times New Roman" w:hAnsi="Times New Roman" w:cs="Times New Roman"/>
          <w:sz w:val="24"/>
          <w:szCs w:val="24"/>
          <w:lang w:val="sr-Latn-RS"/>
        </w:rPr>
        <w:t xml:space="preserve"> naknade.</w:t>
      </w:r>
    </w:p>
    <w:p w:rsidR="000B6F36" w:rsidRDefault="000B6F36" w:rsidP="002C01FA">
      <w:pPr>
        <w:pStyle w:val="1tekst"/>
        <w:rPr>
          <w:rFonts w:ascii="Times New Roman" w:eastAsiaTheme="minorHAnsi" w:hAnsi="Times New Roman" w:cs="Times New Roman"/>
          <w:sz w:val="24"/>
          <w:szCs w:val="24"/>
          <w:lang w:val="sr-Latn-RS" w:eastAsia="en-US"/>
        </w:rPr>
      </w:pPr>
      <w:r w:rsidRPr="00AE432E">
        <w:rPr>
          <w:rFonts w:ascii="Times New Roman" w:hAnsi="Times New Roman" w:cs="Times New Roman"/>
          <w:sz w:val="24"/>
          <w:szCs w:val="24"/>
          <w:lang w:val="sr-Latn-RS"/>
        </w:rPr>
        <w:t xml:space="preserve">U zahtjevu </w:t>
      </w:r>
      <w:r w:rsidR="00A43D4E">
        <w:rPr>
          <w:rFonts w:ascii="Times New Roman" w:hAnsi="Times New Roman" w:cs="Times New Roman"/>
          <w:sz w:val="24"/>
          <w:szCs w:val="24"/>
          <w:lang w:val="sr-Latn-RS"/>
        </w:rPr>
        <w:t>iz stava 2</w:t>
      </w:r>
      <w:r w:rsidRPr="00AE432E">
        <w:rPr>
          <w:rFonts w:ascii="Times New Roman" w:hAnsi="Times New Roman" w:cs="Times New Roman"/>
          <w:sz w:val="24"/>
          <w:szCs w:val="24"/>
          <w:lang w:val="sr-Latn-RS"/>
        </w:rPr>
        <w:t xml:space="preserve"> ovog </w:t>
      </w:r>
      <w:r w:rsidR="00A43D4E">
        <w:rPr>
          <w:rFonts w:ascii="Times New Roman" w:hAnsi="Times New Roman" w:cs="Times New Roman"/>
          <w:sz w:val="24"/>
          <w:szCs w:val="24"/>
          <w:lang w:val="sr-Latn-RS"/>
        </w:rPr>
        <w:t>člana</w:t>
      </w:r>
      <w:r w:rsidRPr="00AE432E">
        <w:rPr>
          <w:rFonts w:ascii="Times New Roman" w:hAnsi="Times New Roman" w:cs="Times New Roman"/>
          <w:sz w:val="24"/>
          <w:szCs w:val="24"/>
          <w:lang w:val="sr-Latn-RS"/>
        </w:rPr>
        <w:t>, državni tužilac će navesti</w:t>
      </w:r>
      <w:r w:rsidR="00FD2CE7">
        <w:rPr>
          <w:rFonts w:ascii="Times New Roman" w:hAnsi="Times New Roman" w:cs="Times New Roman"/>
          <w:sz w:val="24"/>
          <w:szCs w:val="24"/>
          <w:lang w:val="sr-Latn-RS"/>
        </w:rPr>
        <w:t>:</w:t>
      </w:r>
      <w:r w:rsidRPr="00AE432E">
        <w:rPr>
          <w:rFonts w:ascii="Times New Roman" w:hAnsi="Times New Roman" w:cs="Times New Roman"/>
          <w:sz w:val="24"/>
          <w:szCs w:val="24"/>
          <w:lang w:val="sr-Latn-RS"/>
        </w:rPr>
        <w:t xml:space="preserve"> koje podatke traži</w:t>
      </w:r>
      <w:r w:rsidR="00A43D4E">
        <w:rPr>
          <w:rFonts w:ascii="Times New Roman" w:hAnsi="Times New Roman" w:cs="Times New Roman"/>
          <w:sz w:val="24"/>
          <w:szCs w:val="24"/>
          <w:lang w:val="sr-Latn-RS"/>
        </w:rPr>
        <w:t>;</w:t>
      </w:r>
      <w:r w:rsidRPr="00AE432E">
        <w:rPr>
          <w:rFonts w:ascii="Times New Roman" w:hAnsi="Times New Roman" w:cs="Times New Roman"/>
          <w:sz w:val="24"/>
          <w:szCs w:val="24"/>
          <w:lang w:val="sr-Latn-RS"/>
        </w:rPr>
        <w:t xml:space="preserve"> ime i prezime</w:t>
      </w:r>
      <w:r w:rsidR="00FD2CE7">
        <w:rPr>
          <w:rFonts w:ascii="Times New Roman" w:hAnsi="Times New Roman" w:cs="Times New Roman"/>
          <w:sz w:val="24"/>
          <w:szCs w:val="24"/>
          <w:lang w:val="sr-Latn-RS"/>
        </w:rPr>
        <w:t xml:space="preserve">, </w:t>
      </w:r>
      <w:r w:rsidRPr="00AE432E">
        <w:rPr>
          <w:rFonts w:ascii="Times New Roman" w:hAnsi="Times New Roman" w:cs="Times New Roman"/>
          <w:sz w:val="24"/>
          <w:szCs w:val="24"/>
          <w:lang w:val="sr-Latn-RS"/>
        </w:rPr>
        <w:t>datum i mjesto rođenja</w:t>
      </w:r>
      <w:r w:rsidR="0001584D">
        <w:rPr>
          <w:rFonts w:ascii="Times New Roman" w:hAnsi="Times New Roman" w:cs="Times New Roman"/>
          <w:sz w:val="24"/>
          <w:szCs w:val="24"/>
          <w:lang w:val="sr-Latn-RS"/>
        </w:rPr>
        <w:t xml:space="preserve"> ili jedinstveni matični broj i</w:t>
      </w:r>
      <w:r w:rsidRPr="00AE432E">
        <w:rPr>
          <w:rFonts w:ascii="Times New Roman" w:hAnsi="Times New Roman" w:cs="Times New Roman"/>
          <w:sz w:val="24"/>
          <w:szCs w:val="24"/>
          <w:lang w:val="sr-Latn-RS"/>
        </w:rPr>
        <w:t xml:space="preserve"> prebivalište </w:t>
      </w:r>
      <w:r w:rsidR="00A43D4E">
        <w:rPr>
          <w:rFonts w:ascii="Times New Roman" w:hAnsi="Times New Roman" w:cs="Times New Roman"/>
          <w:sz w:val="24"/>
          <w:szCs w:val="24"/>
          <w:lang w:val="sr-Latn-RS"/>
        </w:rPr>
        <w:t xml:space="preserve">lica na koje </w:t>
      </w:r>
      <w:r w:rsidR="00850EA7">
        <w:rPr>
          <w:rFonts w:ascii="Times New Roman" w:hAnsi="Times New Roman" w:cs="Times New Roman"/>
          <w:sz w:val="24"/>
          <w:szCs w:val="24"/>
          <w:lang w:val="sr-Latn-RS"/>
        </w:rPr>
        <w:t>se podaci odnose;</w:t>
      </w:r>
      <w:r w:rsidRPr="00AE432E">
        <w:rPr>
          <w:rFonts w:ascii="Times New Roman" w:hAnsi="Times New Roman" w:cs="Times New Roman"/>
          <w:sz w:val="24"/>
          <w:szCs w:val="24"/>
          <w:lang w:val="sr-Latn-RS"/>
        </w:rPr>
        <w:t xml:space="preserve"> vremenski period na koji se podaci odnose i  upozorenje da se </w:t>
      </w:r>
      <w:r w:rsidR="00850EA7">
        <w:rPr>
          <w:rFonts w:ascii="Times New Roman" w:hAnsi="Times New Roman" w:cs="Times New Roman"/>
          <w:sz w:val="24"/>
          <w:szCs w:val="24"/>
          <w:lang w:val="sr-Latn-RS"/>
        </w:rPr>
        <w:t>tom licu</w:t>
      </w:r>
      <w:r w:rsidRPr="00AE432E">
        <w:rPr>
          <w:rFonts w:ascii="Times New Roman" w:hAnsi="Times New Roman" w:cs="Times New Roman"/>
          <w:sz w:val="24"/>
          <w:szCs w:val="24"/>
          <w:lang w:val="sr-Latn-RS"/>
        </w:rPr>
        <w:t xml:space="preserve"> i </w:t>
      </w:r>
      <w:r w:rsidR="00850EA7">
        <w:rPr>
          <w:rFonts w:ascii="Times New Roman" w:hAnsi="Times New Roman" w:cs="Times New Roman"/>
          <w:sz w:val="24"/>
          <w:szCs w:val="24"/>
          <w:lang w:val="sr-Latn-RS"/>
        </w:rPr>
        <w:t xml:space="preserve">drugim </w:t>
      </w:r>
      <w:r w:rsidRPr="00AE432E">
        <w:rPr>
          <w:rFonts w:ascii="Times New Roman" w:hAnsi="Times New Roman" w:cs="Times New Roman"/>
          <w:sz w:val="24"/>
          <w:szCs w:val="24"/>
          <w:lang w:val="sr-Latn-RS"/>
        </w:rPr>
        <w:t>licima ne smije otkriti da su zatraženi i dati takvi podaci.</w:t>
      </w:r>
      <w:r w:rsidR="000825A3">
        <w:rPr>
          <w:rFonts w:ascii="Times New Roman" w:hAnsi="Times New Roman" w:cs="Times New Roman"/>
          <w:sz w:val="24"/>
          <w:szCs w:val="24"/>
          <w:lang w:val="sr-Latn-RS"/>
        </w:rPr>
        <w:tab/>
      </w:r>
    </w:p>
    <w:p w:rsidR="008075DA" w:rsidRPr="002C01FA" w:rsidRDefault="00C25BFC" w:rsidP="008075DA">
      <w:pPr>
        <w:pStyle w:val="1tekst"/>
        <w:rPr>
          <w:rFonts w:ascii="Times New Roman" w:hAnsi="Times New Roman" w:cs="Times New Roman"/>
          <w:sz w:val="24"/>
          <w:szCs w:val="24"/>
          <w:lang w:val="sr-Latn-RS"/>
        </w:rPr>
      </w:pPr>
      <w:r>
        <w:rPr>
          <w:rFonts w:ascii="Times New Roman" w:hAnsi="Times New Roman" w:cs="Times New Roman"/>
          <w:sz w:val="24"/>
          <w:szCs w:val="24"/>
          <w:lang w:val="sr-Latn-RS"/>
        </w:rPr>
        <w:t>S</w:t>
      </w:r>
      <w:r w:rsidR="008075DA" w:rsidRPr="002C01FA">
        <w:rPr>
          <w:rFonts w:ascii="Times New Roman" w:hAnsi="Times New Roman" w:cs="Times New Roman"/>
          <w:sz w:val="24"/>
          <w:szCs w:val="24"/>
          <w:lang w:val="sr-Latn-RS"/>
        </w:rPr>
        <w:t>udija za istragu</w:t>
      </w:r>
      <w:r>
        <w:rPr>
          <w:rFonts w:ascii="Times New Roman" w:hAnsi="Times New Roman" w:cs="Times New Roman"/>
          <w:sz w:val="24"/>
          <w:szCs w:val="24"/>
          <w:lang w:val="sr-Latn-RS"/>
        </w:rPr>
        <w:t>, n</w:t>
      </w:r>
      <w:r w:rsidRPr="002C01FA">
        <w:rPr>
          <w:rFonts w:ascii="Times New Roman" w:hAnsi="Times New Roman" w:cs="Times New Roman"/>
          <w:sz w:val="24"/>
          <w:szCs w:val="24"/>
          <w:lang w:val="sr-Latn-RS"/>
        </w:rPr>
        <w:t xml:space="preserve">a zahtjev državnog tužioca, </w:t>
      </w:r>
      <w:r w:rsidR="008075DA" w:rsidRPr="002C01FA">
        <w:rPr>
          <w:rFonts w:ascii="Times New Roman" w:hAnsi="Times New Roman" w:cs="Times New Roman"/>
          <w:sz w:val="24"/>
          <w:szCs w:val="24"/>
          <w:lang w:val="sr-Latn-RS"/>
        </w:rPr>
        <w:t xml:space="preserve"> može rješenjem obavezati </w:t>
      </w:r>
      <w:r>
        <w:rPr>
          <w:rFonts w:ascii="Times New Roman" w:hAnsi="Times New Roman" w:cs="Times New Roman"/>
          <w:sz w:val="24"/>
          <w:szCs w:val="24"/>
          <w:lang w:val="sr-Latn-RS"/>
        </w:rPr>
        <w:t xml:space="preserve">državni organ, </w:t>
      </w:r>
      <w:r w:rsidR="008075DA" w:rsidRPr="002C01FA">
        <w:rPr>
          <w:rFonts w:ascii="Times New Roman" w:hAnsi="Times New Roman" w:cs="Times New Roman"/>
          <w:sz w:val="24"/>
          <w:szCs w:val="24"/>
          <w:lang w:val="sr-Latn-RS"/>
        </w:rPr>
        <w:t xml:space="preserve">banku </w:t>
      </w:r>
      <w:r w:rsidR="00BD4528">
        <w:rPr>
          <w:rFonts w:ascii="Times New Roman" w:hAnsi="Times New Roman" w:cs="Times New Roman"/>
          <w:sz w:val="24"/>
          <w:szCs w:val="24"/>
          <w:lang w:val="sr-Latn-RS"/>
        </w:rPr>
        <w:t>odnosno</w:t>
      </w:r>
      <w:r w:rsidR="008075DA" w:rsidRPr="002C01FA">
        <w:rPr>
          <w:rFonts w:ascii="Times New Roman" w:hAnsi="Times New Roman" w:cs="Times New Roman"/>
          <w:sz w:val="24"/>
          <w:szCs w:val="24"/>
          <w:lang w:val="sr-Latn-RS"/>
        </w:rPr>
        <w:t xml:space="preserve"> drugu finansijsku instituciju da dostavi podatke potrebne za otkrivanje i identifikovanje imovinske koristi stečene kriminalnom djelatnošću</w:t>
      </w:r>
      <w:r w:rsidR="00BD4528">
        <w:rPr>
          <w:rFonts w:ascii="Times New Roman" w:hAnsi="Times New Roman" w:cs="Times New Roman"/>
          <w:sz w:val="24"/>
          <w:szCs w:val="24"/>
          <w:lang w:val="sr-Latn-RS"/>
        </w:rPr>
        <w:t xml:space="preserve">, </w:t>
      </w:r>
      <w:r w:rsidR="002C01FA" w:rsidRPr="002C01FA">
        <w:rPr>
          <w:rFonts w:ascii="Times New Roman" w:hAnsi="Times New Roman" w:cs="Times New Roman"/>
          <w:sz w:val="24"/>
          <w:szCs w:val="24"/>
          <w:lang w:val="sr-Latn-RS"/>
        </w:rPr>
        <w:t>odnosno imovine nezakonitog porijekla</w:t>
      </w:r>
      <w:r w:rsidR="008075DA" w:rsidRPr="002C01FA">
        <w:rPr>
          <w:rFonts w:ascii="Times New Roman" w:hAnsi="Times New Roman" w:cs="Times New Roman"/>
          <w:sz w:val="24"/>
          <w:szCs w:val="24"/>
          <w:lang w:val="sr-Latn-RS"/>
        </w:rPr>
        <w:t>.</w:t>
      </w:r>
    </w:p>
    <w:p w:rsidR="008075DA" w:rsidRPr="00CA1D91" w:rsidRDefault="008075DA" w:rsidP="008075DA">
      <w:pPr>
        <w:pStyle w:val="1tekst"/>
        <w:rPr>
          <w:rFonts w:ascii="Times New Roman" w:hAnsi="Times New Roman" w:cs="Times New Roman"/>
          <w:sz w:val="24"/>
          <w:szCs w:val="24"/>
          <w:lang w:val="sr-Latn-RS"/>
        </w:rPr>
      </w:pPr>
      <w:r w:rsidRPr="00CA1D91">
        <w:rPr>
          <w:rFonts w:ascii="Times New Roman" w:hAnsi="Times New Roman" w:cs="Times New Roman"/>
          <w:sz w:val="24"/>
          <w:szCs w:val="24"/>
          <w:lang w:val="sr-Latn-RS"/>
        </w:rPr>
        <w:t xml:space="preserve">Za neizvršavanje rješenja iz stava </w:t>
      </w:r>
      <w:r w:rsidR="009D6EB5">
        <w:rPr>
          <w:rFonts w:ascii="Times New Roman" w:hAnsi="Times New Roman" w:cs="Times New Roman"/>
          <w:sz w:val="24"/>
          <w:szCs w:val="24"/>
          <w:lang w:val="sr-Latn-RS"/>
        </w:rPr>
        <w:t>4</w:t>
      </w:r>
      <w:r w:rsidRPr="00CA1D91">
        <w:rPr>
          <w:rFonts w:ascii="Times New Roman" w:hAnsi="Times New Roman" w:cs="Times New Roman"/>
          <w:sz w:val="24"/>
          <w:szCs w:val="24"/>
          <w:lang w:val="sr-Latn-RS"/>
        </w:rPr>
        <w:t xml:space="preserve"> ovog člana, sudija za istragu može odgovorno lice </w:t>
      </w:r>
      <w:r w:rsidR="0010191F" w:rsidRPr="00CA1D91">
        <w:rPr>
          <w:rFonts w:ascii="Times New Roman" w:hAnsi="Times New Roman" w:cs="Times New Roman"/>
          <w:sz w:val="24"/>
          <w:szCs w:val="24"/>
          <w:lang w:val="sr-Latn-RS"/>
        </w:rPr>
        <w:t>u državnom organ</w:t>
      </w:r>
      <w:r w:rsidR="00BD4528">
        <w:rPr>
          <w:rFonts w:ascii="Times New Roman" w:hAnsi="Times New Roman" w:cs="Times New Roman"/>
          <w:sz w:val="24"/>
          <w:szCs w:val="24"/>
          <w:lang w:val="sr-Latn-RS"/>
        </w:rPr>
        <w:t>u</w:t>
      </w:r>
      <w:r w:rsidR="0010191F" w:rsidRPr="00CA1D91">
        <w:rPr>
          <w:rFonts w:ascii="Times New Roman" w:hAnsi="Times New Roman" w:cs="Times New Roman"/>
          <w:sz w:val="24"/>
          <w:szCs w:val="24"/>
          <w:lang w:val="sr-Latn-RS"/>
        </w:rPr>
        <w:t xml:space="preserve">, </w:t>
      </w:r>
      <w:r w:rsidRPr="00CA1D91">
        <w:rPr>
          <w:rFonts w:ascii="Times New Roman" w:hAnsi="Times New Roman" w:cs="Times New Roman"/>
          <w:sz w:val="24"/>
          <w:szCs w:val="24"/>
          <w:lang w:val="sr-Latn-RS"/>
        </w:rPr>
        <w:t xml:space="preserve"> banci </w:t>
      </w:r>
      <w:r w:rsidR="00BD4528">
        <w:rPr>
          <w:rFonts w:ascii="Times New Roman" w:hAnsi="Times New Roman" w:cs="Times New Roman"/>
          <w:sz w:val="24"/>
          <w:szCs w:val="24"/>
          <w:lang w:val="sr-Latn-RS"/>
        </w:rPr>
        <w:t>odnosno</w:t>
      </w:r>
      <w:r w:rsidR="00BD4528" w:rsidRPr="002C01FA">
        <w:rPr>
          <w:rFonts w:ascii="Times New Roman" w:hAnsi="Times New Roman" w:cs="Times New Roman"/>
          <w:sz w:val="24"/>
          <w:szCs w:val="24"/>
          <w:lang w:val="sr-Latn-RS"/>
        </w:rPr>
        <w:t xml:space="preserve"> </w:t>
      </w:r>
      <w:r w:rsidRPr="00CA1D91">
        <w:rPr>
          <w:rFonts w:ascii="Times New Roman" w:hAnsi="Times New Roman" w:cs="Times New Roman"/>
          <w:sz w:val="24"/>
          <w:szCs w:val="24"/>
          <w:lang w:val="sr-Latn-RS"/>
        </w:rPr>
        <w:t>drugoj finansijskoj instituciji kazniti novčanom kaznom u iznosu do 5.000 eura, a banku odnosno drugu finansijsku instituciju novčanom kaznom u iznosu do 50.000 eura.</w:t>
      </w:r>
    </w:p>
    <w:p w:rsidR="008075DA" w:rsidRPr="00F46ADD" w:rsidRDefault="008075DA" w:rsidP="008075DA">
      <w:pPr>
        <w:pStyle w:val="1tekst"/>
        <w:rPr>
          <w:rFonts w:ascii="Times New Roman" w:hAnsi="Times New Roman" w:cs="Times New Roman"/>
          <w:sz w:val="24"/>
          <w:szCs w:val="24"/>
          <w:lang w:val="sr-Latn-RS"/>
        </w:rPr>
      </w:pPr>
      <w:r w:rsidRPr="00F46ADD">
        <w:rPr>
          <w:rFonts w:ascii="Times New Roman" w:hAnsi="Times New Roman" w:cs="Times New Roman"/>
          <w:sz w:val="24"/>
          <w:szCs w:val="24"/>
          <w:lang w:val="sr-Latn-RS"/>
        </w:rPr>
        <w:t xml:space="preserve">Ako i nakon </w:t>
      </w:r>
      <w:r w:rsidR="00EA135E" w:rsidRPr="00F46ADD">
        <w:rPr>
          <w:rFonts w:ascii="Times New Roman" w:hAnsi="Times New Roman" w:cs="Times New Roman"/>
          <w:sz w:val="24"/>
          <w:szCs w:val="24"/>
          <w:lang w:val="sr-Latn-RS"/>
        </w:rPr>
        <w:t>izric</w:t>
      </w:r>
      <w:r w:rsidR="00BD4528">
        <w:rPr>
          <w:rFonts w:ascii="Times New Roman" w:hAnsi="Times New Roman" w:cs="Times New Roman"/>
          <w:sz w:val="24"/>
          <w:szCs w:val="24"/>
          <w:lang w:val="sr-Latn-RS"/>
        </w:rPr>
        <w:t>a</w:t>
      </w:r>
      <w:r w:rsidR="00EA135E" w:rsidRPr="00F46ADD">
        <w:rPr>
          <w:rFonts w:ascii="Times New Roman" w:hAnsi="Times New Roman" w:cs="Times New Roman"/>
          <w:sz w:val="24"/>
          <w:szCs w:val="24"/>
          <w:lang w:val="sr-Latn-RS"/>
        </w:rPr>
        <w:t xml:space="preserve">nja novčane kazne </w:t>
      </w:r>
      <w:r w:rsidRPr="00F46ADD">
        <w:rPr>
          <w:rFonts w:ascii="Times New Roman" w:hAnsi="Times New Roman" w:cs="Times New Roman"/>
          <w:sz w:val="24"/>
          <w:szCs w:val="24"/>
          <w:lang w:val="sr-Latn-RS"/>
        </w:rPr>
        <w:t xml:space="preserve">iz stava </w:t>
      </w:r>
      <w:r w:rsidR="00EA135E" w:rsidRPr="00F46ADD">
        <w:rPr>
          <w:rFonts w:ascii="Times New Roman" w:hAnsi="Times New Roman" w:cs="Times New Roman"/>
          <w:sz w:val="24"/>
          <w:szCs w:val="24"/>
          <w:lang w:val="sr-Latn-RS"/>
        </w:rPr>
        <w:t>5</w:t>
      </w:r>
      <w:r w:rsidRPr="00F46ADD">
        <w:rPr>
          <w:rFonts w:ascii="Times New Roman" w:hAnsi="Times New Roman" w:cs="Times New Roman"/>
          <w:sz w:val="24"/>
          <w:szCs w:val="24"/>
          <w:lang w:val="sr-Latn-RS"/>
        </w:rPr>
        <w:t xml:space="preserve"> ovog člana</w:t>
      </w:r>
      <w:r w:rsidR="00EA135E" w:rsidRPr="00F46ADD">
        <w:rPr>
          <w:rFonts w:ascii="Times New Roman" w:hAnsi="Times New Roman" w:cs="Times New Roman"/>
          <w:sz w:val="24"/>
          <w:szCs w:val="24"/>
          <w:lang w:val="sr-Latn-RS"/>
        </w:rPr>
        <w:t xml:space="preserve">, državni organ, </w:t>
      </w:r>
      <w:r w:rsidRPr="00F46ADD">
        <w:rPr>
          <w:rFonts w:ascii="Times New Roman" w:hAnsi="Times New Roman" w:cs="Times New Roman"/>
          <w:sz w:val="24"/>
          <w:szCs w:val="24"/>
          <w:lang w:val="sr-Latn-RS"/>
        </w:rPr>
        <w:t xml:space="preserve">banka odnosno druga finansijska institucija ne izvrši rješenje sudije za istragu, sudija za istragu će prinudno izvršiti rješenje iz stava </w:t>
      </w:r>
      <w:r w:rsidR="00EA135E" w:rsidRPr="00F46ADD">
        <w:rPr>
          <w:rFonts w:ascii="Times New Roman" w:hAnsi="Times New Roman" w:cs="Times New Roman"/>
          <w:sz w:val="24"/>
          <w:szCs w:val="24"/>
          <w:lang w:val="sr-Latn-RS"/>
        </w:rPr>
        <w:t>4</w:t>
      </w:r>
      <w:r w:rsidR="009D6EB5" w:rsidRPr="00F46ADD">
        <w:rPr>
          <w:rFonts w:ascii="Times New Roman" w:hAnsi="Times New Roman" w:cs="Times New Roman"/>
          <w:sz w:val="24"/>
          <w:szCs w:val="24"/>
          <w:lang w:val="sr-Latn-RS"/>
        </w:rPr>
        <w:t xml:space="preserve"> </w:t>
      </w:r>
      <w:r w:rsidRPr="00F46ADD">
        <w:rPr>
          <w:rFonts w:ascii="Times New Roman" w:hAnsi="Times New Roman" w:cs="Times New Roman"/>
          <w:sz w:val="24"/>
          <w:szCs w:val="24"/>
          <w:lang w:val="sr-Latn-RS"/>
        </w:rPr>
        <w:t>ovog člana.</w:t>
      </w:r>
    </w:p>
    <w:p w:rsidR="008075DA" w:rsidRPr="00F46ADD" w:rsidRDefault="008075DA" w:rsidP="008075DA">
      <w:pPr>
        <w:pStyle w:val="1tekst"/>
        <w:rPr>
          <w:rFonts w:ascii="Times New Roman" w:hAnsi="Times New Roman" w:cs="Times New Roman"/>
          <w:sz w:val="24"/>
          <w:szCs w:val="24"/>
          <w:lang w:val="sr-Latn-RS"/>
        </w:rPr>
      </w:pPr>
      <w:r w:rsidRPr="00F46ADD">
        <w:rPr>
          <w:rFonts w:ascii="Times New Roman" w:hAnsi="Times New Roman" w:cs="Times New Roman"/>
          <w:sz w:val="24"/>
          <w:szCs w:val="24"/>
          <w:lang w:val="sr-Latn-RS"/>
        </w:rPr>
        <w:t>Protiv rješenja iz st. 4 i 5 ovog člana može se izjaviti žalba</w:t>
      </w:r>
      <w:r w:rsidR="00E172A8">
        <w:rPr>
          <w:rFonts w:ascii="Times New Roman" w:hAnsi="Times New Roman" w:cs="Times New Roman"/>
          <w:sz w:val="24"/>
          <w:szCs w:val="24"/>
          <w:lang w:val="sr-Latn-RS"/>
        </w:rPr>
        <w:t>,</w:t>
      </w:r>
      <w:r w:rsidRPr="00F46ADD">
        <w:rPr>
          <w:rFonts w:ascii="Times New Roman" w:hAnsi="Times New Roman" w:cs="Times New Roman"/>
          <w:sz w:val="24"/>
          <w:szCs w:val="24"/>
          <w:lang w:val="sr-Latn-RS"/>
        </w:rPr>
        <w:t xml:space="preserve"> u roku od 48 časova od časa prijema rješenja.</w:t>
      </w:r>
    </w:p>
    <w:p w:rsidR="008075DA" w:rsidRDefault="008075DA" w:rsidP="008075DA">
      <w:pPr>
        <w:pStyle w:val="1tekst"/>
        <w:rPr>
          <w:rFonts w:ascii="Times New Roman" w:hAnsi="Times New Roman" w:cs="Times New Roman"/>
          <w:sz w:val="24"/>
          <w:szCs w:val="24"/>
          <w:lang w:val="sr-Latn-RS"/>
        </w:rPr>
      </w:pPr>
      <w:r w:rsidRPr="00F46ADD">
        <w:rPr>
          <w:rFonts w:ascii="Times New Roman" w:hAnsi="Times New Roman" w:cs="Times New Roman"/>
          <w:sz w:val="24"/>
          <w:szCs w:val="24"/>
          <w:lang w:val="sr-Latn-RS"/>
        </w:rPr>
        <w:t xml:space="preserve">O žalbi iz stava </w:t>
      </w:r>
      <w:r w:rsidR="00E172A8">
        <w:rPr>
          <w:rFonts w:ascii="Times New Roman" w:hAnsi="Times New Roman" w:cs="Times New Roman"/>
          <w:sz w:val="24"/>
          <w:szCs w:val="24"/>
          <w:lang w:val="sr-Latn-RS"/>
        </w:rPr>
        <w:t>7</w:t>
      </w:r>
      <w:r w:rsidRPr="00F46ADD">
        <w:rPr>
          <w:rFonts w:ascii="Times New Roman" w:hAnsi="Times New Roman" w:cs="Times New Roman"/>
          <w:sz w:val="24"/>
          <w:szCs w:val="24"/>
          <w:lang w:val="sr-Latn-RS"/>
        </w:rPr>
        <w:t xml:space="preserve"> ovog člana, odlučuje vijeće nadležnog suda iz člana 24 stav 7 Zakonika o krivičnom postupku.</w:t>
      </w:r>
      <w:r w:rsidR="00BD4528">
        <w:rPr>
          <w:rFonts w:ascii="Times New Roman" w:hAnsi="Times New Roman" w:cs="Times New Roman"/>
          <w:sz w:val="24"/>
          <w:szCs w:val="24"/>
          <w:lang w:val="sr-Latn-RS"/>
        </w:rPr>
        <w:t>“</w:t>
      </w:r>
      <w:r w:rsidRPr="00F46ADD">
        <w:rPr>
          <w:rFonts w:ascii="Times New Roman" w:hAnsi="Times New Roman" w:cs="Times New Roman"/>
          <w:sz w:val="24"/>
          <w:szCs w:val="24"/>
          <w:lang w:val="sr-Latn-RS"/>
        </w:rPr>
        <w:t xml:space="preserve"> </w:t>
      </w:r>
    </w:p>
    <w:p w:rsidR="00E7625E" w:rsidRPr="00AE432E" w:rsidRDefault="00E7625E" w:rsidP="00D84197">
      <w:pPr>
        <w:spacing w:after="0" w:line="240" w:lineRule="auto"/>
        <w:ind w:firstLine="708"/>
        <w:jc w:val="both"/>
        <w:rPr>
          <w:rFonts w:ascii="Times New Roman" w:hAnsi="Times New Roman" w:cs="Times New Roman"/>
          <w:sz w:val="24"/>
          <w:szCs w:val="24"/>
          <w:lang w:val="sr-Latn-RS"/>
        </w:rPr>
      </w:pPr>
    </w:p>
    <w:p w:rsidR="00A0275A" w:rsidRDefault="00CA78FF" w:rsidP="00CA78FF">
      <w:pPr>
        <w:spacing w:line="240" w:lineRule="auto"/>
        <w:jc w:val="center"/>
        <w:rPr>
          <w:rFonts w:ascii="Times New Roman" w:hAnsi="Times New Roman" w:cs="Times New Roman"/>
          <w:sz w:val="24"/>
          <w:szCs w:val="24"/>
          <w:lang w:val="sr-Latn-RS"/>
        </w:rPr>
      </w:pPr>
      <w:r>
        <w:rPr>
          <w:rFonts w:ascii="Times New Roman" w:hAnsi="Times New Roman" w:cs="Times New Roman"/>
          <w:b/>
          <w:sz w:val="24"/>
          <w:szCs w:val="24"/>
          <w:lang w:val="sr-Latn-RS"/>
        </w:rPr>
        <w:t>Član 14</w:t>
      </w:r>
    </w:p>
    <w:p w:rsidR="00650A02" w:rsidRDefault="00BD6DEC" w:rsidP="00E71567">
      <w:pPr>
        <w:spacing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Poslije člana 16 dodaju se dva nova člana koji glase:</w:t>
      </w:r>
    </w:p>
    <w:p w:rsidR="00BD6DEC" w:rsidRPr="00AE432E" w:rsidRDefault="00BD6DEC" w:rsidP="008E1119">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„Pov</w:t>
      </w:r>
      <w:r w:rsidR="00974218">
        <w:rPr>
          <w:rFonts w:ascii="Times New Roman" w:hAnsi="Times New Roman" w:cs="Times New Roman"/>
          <w:b/>
          <w:sz w:val="24"/>
          <w:szCs w:val="24"/>
          <w:lang w:val="sr-Latn-RS"/>
        </w:rPr>
        <w:t>j</w:t>
      </w:r>
      <w:r w:rsidRPr="00AE432E">
        <w:rPr>
          <w:rFonts w:ascii="Times New Roman" w:hAnsi="Times New Roman" w:cs="Times New Roman"/>
          <w:b/>
          <w:sz w:val="24"/>
          <w:szCs w:val="24"/>
          <w:lang w:val="sr-Latn-RS"/>
        </w:rPr>
        <w:t>erljivost podataka</w:t>
      </w:r>
    </w:p>
    <w:p w:rsidR="00BD6DEC" w:rsidRPr="00AE432E" w:rsidRDefault="00BD6DEC" w:rsidP="008E1119">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Član 16a</w:t>
      </w:r>
    </w:p>
    <w:p w:rsidR="00BD6DEC" w:rsidRPr="00AE432E" w:rsidRDefault="00BD6DEC" w:rsidP="008E1119">
      <w:pPr>
        <w:spacing w:after="0" w:line="240" w:lineRule="auto"/>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 </w:t>
      </w:r>
      <w:r w:rsidRPr="00AE432E">
        <w:rPr>
          <w:rFonts w:ascii="Times New Roman" w:hAnsi="Times New Roman" w:cs="Times New Roman"/>
          <w:sz w:val="24"/>
          <w:szCs w:val="24"/>
          <w:lang w:val="sr-Latn-RS"/>
        </w:rPr>
        <w:tab/>
        <w:t>Podaci dobijeni tokom finansijske istrage povjerljivi su.</w:t>
      </w:r>
    </w:p>
    <w:p w:rsidR="00BD6DEC" w:rsidRPr="00AE432E" w:rsidRDefault="00BD6DEC" w:rsidP="008E1119">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lastRenderedPageBreak/>
        <w:t>Službenici koji učestvuju u postupku fina</w:t>
      </w:r>
      <w:r w:rsidR="000023BE">
        <w:rPr>
          <w:rFonts w:ascii="Times New Roman" w:hAnsi="Times New Roman" w:cs="Times New Roman"/>
          <w:sz w:val="24"/>
          <w:szCs w:val="24"/>
          <w:lang w:val="sr-Latn-RS"/>
        </w:rPr>
        <w:t>n</w:t>
      </w:r>
      <w:r w:rsidRPr="00AE432E">
        <w:rPr>
          <w:rFonts w:ascii="Times New Roman" w:hAnsi="Times New Roman" w:cs="Times New Roman"/>
          <w:sz w:val="24"/>
          <w:szCs w:val="24"/>
          <w:lang w:val="sr-Latn-RS"/>
        </w:rPr>
        <w:t xml:space="preserve">sijske istrage u obavezi su </w:t>
      </w:r>
      <w:r w:rsidR="00055B71">
        <w:rPr>
          <w:rFonts w:ascii="Times New Roman" w:hAnsi="Times New Roman" w:cs="Times New Roman"/>
          <w:sz w:val="24"/>
          <w:szCs w:val="24"/>
          <w:lang w:val="sr-Latn-RS"/>
        </w:rPr>
        <w:t>da skrenu</w:t>
      </w:r>
      <w:r w:rsidRPr="00AE432E">
        <w:rPr>
          <w:rFonts w:ascii="Times New Roman" w:hAnsi="Times New Roman" w:cs="Times New Roman"/>
          <w:sz w:val="24"/>
          <w:szCs w:val="24"/>
          <w:lang w:val="sr-Latn-RS"/>
        </w:rPr>
        <w:t xml:space="preserve"> pažnju svim uključenim licima na dužnost čuvanja povjerljivosti podataka.</w:t>
      </w:r>
    </w:p>
    <w:p w:rsidR="00BD6DEC" w:rsidRPr="00AE432E" w:rsidRDefault="00BD6DEC" w:rsidP="008E1119">
      <w:pPr>
        <w:spacing w:after="0" w:line="240" w:lineRule="auto"/>
        <w:ind w:firstLine="708"/>
        <w:jc w:val="both"/>
        <w:rPr>
          <w:rFonts w:ascii="Times New Roman" w:hAnsi="Times New Roman" w:cs="Times New Roman"/>
          <w:sz w:val="24"/>
          <w:szCs w:val="24"/>
          <w:lang w:val="sr-Latn-RS"/>
        </w:rPr>
      </w:pPr>
    </w:p>
    <w:p w:rsidR="00BD6DEC" w:rsidRPr="00AE432E" w:rsidRDefault="00BD6DEC" w:rsidP="008E1119">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Trajanje finansijske istrage</w:t>
      </w:r>
    </w:p>
    <w:p w:rsidR="00BD6DEC" w:rsidRPr="00AE432E" w:rsidRDefault="00BD6DEC" w:rsidP="008E1119">
      <w:pPr>
        <w:spacing w:after="0" w:line="240" w:lineRule="auto"/>
        <w:jc w:val="center"/>
        <w:rPr>
          <w:rFonts w:ascii="Times New Roman" w:hAnsi="Times New Roman" w:cs="Times New Roman"/>
          <w:sz w:val="24"/>
          <w:szCs w:val="24"/>
          <w:lang w:val="sr-Latn-RS"/>
        </w:rPr>
      </w:pPr>
      <w:r w:rsidRPr="00AE432E">
        <w:rPr>
          <w:rFonts w:ascii="Times New Roman" w:hAnsi="Times New Roman" w:cs="Times New Roman"/>
          <w:b/>
          <w:sz w:val="24"/>
          <w:szCs w:val="24"/>
          <w:lang w:val="sr-Latn-RS"/>
        </w:rPr>
        <w:t>Član 16b</w:t>
      </w:r>
      <w:r w:rsidRPr="00AE432E">
        <w:rPr>
          <w:rFonts w:ascii="Times New Roman" w:hAnsi="Times New Roman" w:cs="Times New Roman"/>
          <w:sz w:val="24"/>
          <w:szCs w:val="24"/>
          <w:lang w:val="sr-Latn-RS"/>
        </w:rPr>
        <w:t xml:space="preserve"> </w:t>
      </w:r>
    </w:p>
    <w:p w:rsidR="00104C96" w:rsidRPr="00AE432E" w:rsidRDefault="00BD6DEC" w:rsidP="008E1119">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Finansijska istraga može trajati najduže godinu dana.</w:t>
      </w:r>
    </w:p>
    <w:p w:rsidR="00104C96" w:rsidRPr="00AE432E" w:rsidRDefault="00104C96" w:rsidP="008E1119">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Nadležni organi </w:t>
      </w:r>
      <w:r w:rsidR="002156D3">
        <w:rPr>
          <w:rFonts w:ascii="Times New Roman" w:hAnsi="Times New Roman" w:cs="Times New Roman"/>
          <w:sz w:val="24"/>
          <w:szCs w:val="24"/>
          <w:lang w:val="sr-Latn-RS"/>
        </w:rPr>
        <w:t xml:space="preserve">u </w:t>
      </w:r>
      <w:r w:rsidR="002156D3" w:rsidRPr="00AE432E">
        <w:rPr>
          <w:rFonts w:ascii="Times New Roman" w:hAnsi="Times New Roman" w:cs="Times New Roman"/>
          <w:sz w:val="24"/>
          <w:szCs w:val="24"/>
          <w:lang w:val="sr-Latn-RS"/>
        </w:rPr>
        <w:t xml:space="preserve">finansijskoj istrazi </w:t>
      </w:r>
      <w:r w:rsidRPr="00AE432E">
        <w:rPr>
          <w:rFonts w:ascii="Times New Roman" w:hAnsi="Times New Roman" w:cs="Times New Roman"/>
          <w:sz w:val="24"/>
          <w:szCs w:val="24"/>
          <w:lang w:val="sr-Latn-RS"/>
        </w:rPr>
        <w:t xml:space="preserve">dužni </w:t>
      </w:r>
      <w:r w:rsidR="002156D3">
        <w:rPr>
          <w:rFonts w:ascii="Times New Roman" w:hAnsi="Times New Roman" w:cs="Times New Roman"/>
          <w:sz w:val="24"/>
          <w:szCs w:val="24"/>
          <w:lang w:val="sr-Latn-RS"/>
        </w:rPr>
        <w:t xml:space="preserve">su </w:t>
      </w:r>
      <w:r w:rsidR="00055B71">
        <w:rPr>
          <w:rFonts w:ascii="Times New Roman" w:hAnsi="Times New Roman" w:cs="Times New Roman"/>
          <w:sz w:val="24"/>
          <w:szCs w:val="24"/>
          <w:lang w:val="sr-Latn-RS"/>
        </w:rPr>
        <w:t>da postupaju hitno.</w:t>
      </w:r>
      <w:r w:rsidRPr="00AE432E">
        <w:rPr>
          <w:rFonts w:ascii="Times New Roman" w:hAnsi="Times New Roman" w:cs="Times New Roman"/>
          <w:sz w:val="24"/>
          <w:szCs w:val="24"/>
          <w:lang w:val="sr-Latn-RS"/>
        </w:rPr>
        <w:t xml:space="preserve"> </w:t>
      </w:r>
    </w:p>
    <w:p w:rsidR="00BD6DEC" w:rsidRPr="00AE432E" w:rsidRDefault="00104C96" w:rsidP="008E1119">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U slučaju</w:t>
      </w:r>
      <w:r w:rsidR="00BD6DEC" w:rsidRPr="00AE432E">
        <w:rPr>
          <w:rFonts w:ascii="Times New Roman" w:hAnsi="Times New Roman" w:cs="Times New Roman"/>
          <w:sz w:val="24"/>
          <w:szCs w:val="24"/>
          <w:lang w:val="sr-Latn-RS"/>
        </w:rPr>
        <w:t xml:space="preserve"> </w:t>
      </w:r>
      <w:r w:rsidR="00B059DB">
        <w:rPr>
          <w:rFonts w:ascii="Times New Roman" w:hAnsi="Times New Roman" w:cs="Times New Roman"/>
          <w:sz w:val="24"/>
          <w:szCs w:val="24"/>
          <w:lang w:val="sr-Latn-RS"/>
        </w:rPr>
        <w:t xml:space="preserve">postojanja </w:t>
      </w:r>
      <w:r w:rsidR="00BD6DEC" w:rsidRPr="00AE432E">
        <w:rPr>
          <w:rFonts w:ascii="Times New Roman" w:hAnsi="Times New Roman" w:cs="Times New Roman"/>
          <w:sz w:val="24"/>
          <w:szCs w:val="24"/>
          <w:lang w:val="sr-Latn-RS"/>
        </w:rPr>
        <w:t>opravdanih razloga</w:t>
      </w:r>
      <w:r w:rsidR="002156D3">
        <w:rPr>
          <w:rFonts w:ascii="Times New Roman" w:hAnsi="Times New Roman" w:cs="Times New Roman"/>
          <w:sz w:val="24"/>
          <w:szCs w:val="24"/>
          <w:lang w:val="sr-Latn-RS"/>
        </w:rPr>
        <w:t>,</w:t>
      </w:r>
      <w:r w:rsidR="00BD6DEC" w:rsidRPr="00AE432E">
        <w:rPr>
          <w:rFonts w:ascii="Times New Roman" w:hAnsi="Times New Roman" w:cs="Times New Roman"/>
          <w:sz w:val="24"/>
          <w:szCs w:val="24"/>
          <w:lang w:val="sr-Latn-RS"/>
        </w:rPr>
        <w:t xml:space="preserve"> </w:t>
      </w:r>
      <w:r w:rsidRPr="00AE432E">
        <w:rPr>
          <w:rFonts w:ascii="Times New Roman" w:hAnsi="Times New Roman" w:cs="Times New Roman"/>
          <w:sz w:val="24"/>
          <w:szCs w:val="24"/>
          <w:lang w:val="sr-Latn-RS"/>
        </w:rPr>
        <w:t xml:space="preserve">trajanje finansijske istrage </w:t>
      </w:r>
      <w:r w:rsidR="00BD6DEC" w:rsidRPr="00AE432E">
        <w:rPr>
          <w:rFonts w:ascii="Times New Roman" w:hAnsi="Times New Roman" w:cs="Times New Roman"/>
          <w:sz w:val="24"/>
          <w:szCs w:val="24"/>
          <w:lang w:val="sr-Latn-RS"/>
        </w:rPr>
        <w:t xml:space="preserve">može </w:t>
      </w:r>
      <w:r w:rsidR="00974E7C">
        <w:rPr>
          <w:rFonts w:ascii="Times New Roman" w:hAnsi="Times New Roman" w:cs="Times New Roman"/>
          <w:sz w:val="24"/>
          <w:szCs w:val="24"/>
          <w:lang w:val="sr-Latn-RS"/>
        </w:rPr>
        <w:t xml:space="preserve">se </w:t>
      </w:r>
      <w:r w:rsidR="00BD6DEC" w:rsidRPr="00AE432E">
        <w:rPr>
          <w:rFonts w:ascii="Times New Roman" w:hAnsi="Times New Roman" w:cs="Times New Roman"/>
          <w:sz w:val="24"/>
          <w:szCs w:val="24"/>
          <w:lang w:val="sr-Latn-RS"/>
        </w:rPr>
        <w:t>produžiti za najviše šest mjeseci odlukom nadležnog državnog tužilaštva.“</w:t>
      </w:r>
    </w:p>
    <w:p w:rsidR="000726E0" w:rsidRPr="00AE432E" w:rsidRDefault="000726E0" w:rsidP="008E1119">
      <w:pPr>
        <w:spacing w:after="0" w:line="240" w:lineRule="auto"/>
        <w:jc w:val="both"/>
        <w:rPr>
          <w:rFonts w:ascii="Times New Roman" w:hAnsi="Times New Roman" w:cs="Times New Roman"/>
          <w:sz w:val="24"/>
          <w:szCs w:val="24"/>
          <w:lang w:val="sr-Latn-RS"/>
        </w:rPr>
      </w:pPr>
    </w:p>
    <w:p w:rsidR="000726E0" w:rsidRPr="00AE432E" w:rsidRDefault="000726E0" w:rsidP="008E1119">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 xml:space="preserve">Član </w:t>
      </w:r>
      <w:r w:rsidR="00974E7C">
        <w:rPr>
          <w:rFonts w:ascii="Times New Roman" w:hAnsi="Times New Roman" w:cs="Times New Roman"/>
          <w:b/>
          <w:sz w:val="24"/>
          <w:szCs w:val="24"/>
          <w:lang w:val="sr-Latn-RS"/>
        </w:rPr>
        <w:t>15</w:t>
      </w:r>
    </w:p>
    <w:p w:rsidR="000726E0" w:rsidRPr="00AE432E" w:rsidRDefault="000726E0" w:rsidP="008E1119">
      <w:pPr>
        <w:spacing w:after="0" w:line="240" w:lineRule="auto"/>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ab/>
      </w:r>
    </w:p>
    <w:p w:rsidR="00175DC6" w:rsidRPr="00AE432E" w:rsidRDefault="00175DC6" w:rsidP="008E1119">
      <w:pPr>
        <w:spacing w:line="240" w:lineRule="auto"/>
        <w:ind w:firstLine="708"/>
        <w:rPr>
          <w:rFonts w:ascii="Times New Roman" w:hAnsi="Times New Roman" w:cs="Times New Roman"/>
          <w:sz w:val="24"/>
          <w:szCs w:val="24"/>
          <w:lang w:val="sr-Latn-RS"/>
        </w:rPr>
      </w:pPr>
      <w:r w:rsidRPr="00AE432E">
        <w:rPr>
          <w:rFonts w:ascii="Times New Roman" w:hAnsi="Times New Roman" w:cs="Times New Roman"/>
          <w:sz w:val="24"/>
          <w:szCs w:val="24"/>
          <w:lang w:val="sr-Latn-RS"/>
        </w:rPr>
        <w:t>Član 18 mijenja se i glasi:</w:t>
      </w:r>
    </w:p>
    <w:p w:rsidR="001D53E0" w:rsidRDefault="001D53E0" w:rsidP="001D53E0">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„Državni tužilac završava finansi</w:t>
      </w:r>
      <w:r w:rsidR="00FA2237" w:rsidRPr="00AE432E">
        <w:rPr>
          <w:rFonts w:ascii="Times New Roman" w:hAnsi="Times New Roman" w:cs="Times New Roman"/>
          <w:sz w:val="24"/>
          <w:szCs w:val="24"/>
          <w:lang w:val="sr-Latn-RS"/>
        </w:rPr>
        <w:t>jsku istragu u roku iz člana 16b</w:t>
      </w:r>
      <w:r w:rsidRPr="00AE432E">
        <w:rPr>
          <w:rFonts w:ascii="Times New Roman" w:hAnsi="Times New Roman" w:cs="Times New Roman"/>
          <w:sz w:val="24"/>
          <w:szCs w:val="24"/>
          <w:lang w:val="sr-Latn-RS"/>
        </w:rPr>
        <w:t xml:space="preserve"> </w:t>
      </w:r>
      <w:r w:rsidR="00EF2DCF">
        <w:rPr>
          <w:rFonts w:ascii="Times New Roman" w:hAnsi="Times New Roman" w:cs="Times New Roman"/>
          <w:sz w:val="24"/>
          <w:szCs w:val="24"/>
          <w:lang w:val="sr-Latn-RS"/>
        </w:rPr>
        <w:t xml:space="preserve">ovog zakona </w:t>
      </w:r>
      <w:r w:rsidRPr="00AE432E">
        <w:rPr>
          <w:rFonts w:ascii="Times New Roman" w:hAnsi="Times New Roman" w:cs="Times New Roman"/>
          <w:sz w:val="24"/>
          <w:szCs w:val="24"/>
          <w:lang w:val="sr-Latn-RS"/>
        </w:rPr>
        <w:t xml:space="preserve">ili kada utvrdi da je stanje stvari dovoljno razjašnjeno za podnošenje </w:t>
      </w:r>
      <w:r w:rsidR="000C3E64">
        <w:rPr>
          <w:rFonts w:ascii="Times New Roman" w:hAnsi="Times New Roman" w:cs="Times New Roman"/>
          <w:sz w:val="24"/>
          <w:szCs w:val="24"/>
          <w:lang w:val="sr-Latn-RS"/>
        </w:rPr>
        <w:t xml:space="preserve">zahtjeva za trajno </w:t>
      </w:r>
      <w:r w:rsidR="000C3E64" w:rsidRPr="000B6F36">
        <w:rPr>
          <w:rFonts w:ascii="Times New Roman" w:hAnsi="Times New Roman" w:cs="Times New Roman"/>
          <w:sz w:val="24"/>
          <w:szCs w:val="24"/>
          <w:lang w:val="sr-Latn-RS"/>
        </w:rPr>
        <w:t>oduzimanje imovinske koristi</w:t>
      </w:r>
      <w:r w:rsidR="000C3E64" w:rsidRPr="00AE432E">
        <w:rPr>
          <w:rFonts w:ascii="Times New Roman" w:hAnsi="Times New Roman" w:cs="Times New Roman"/>
          <w:sz w:val="24"/>
          <w:szCs w:val="24"/>
          <w:lang w:val="sr-Latn-RS"/>
        </w:rPr>
        <w:t xml:space="preserve"> </w:t>
      </w:r>
      <w:r w:rsidR="00A615A1">
        <w:rPr>
          <w:rFonts w:ascii="Times New Roman" w:hAnsi="Times New Roman" w:cs="Times New Roman"/>
          <w:sz w:val="24"/>
          <w:szCs w:val="24"/>
          <w:lang w:val="sr-Latn-RS"/>
        </w:rPr>
        <w:t xml:space="preserve">stečene kriminalnom djelatnošću, </w:t>
      </w:r>
      <w:r w:rsidR="000C3E64">
        <w:rPr>
          <w:rFonts w:ascii="Times New Roman" w:hAnsi="Times New Roman" w:cs="Times New Roman"/>
          <w:sz w:val="24"/>
          <w:szCs w:val="24"/>
          <w:lang w:val="sr-Latn-RS"/>
        </w:rPr>
        <w:t xml:space="preserve">odnosno </w:t>
      </w:r>
      <w:r w:rsidRPr="00AE432E">
        <w:rPr>
          <w:rFonts w:ascii="Times New Roman" w:hAnsi="Times New Roman" w:cs="Times New Roman"/>
          <w:sz w:val="24"/>
          <w:szCs w:val="24"/>
          <w:lang w:val="sr-Latn-RS"/>
        </w:rPr>
        <w:t xml:space="preserve">tužbe za trajno oduzimanje </w:t>
      </w:r>
      <w:r w:rsidR="00FA2237" w:rsidRPr="00AE432E">
        <w:rPr>
          <w:rFonts w:ascii="Times New Roman" w:hAnsi="Times New Roman" w:cs="Times New Roman"/>
          <w:sz w:val="24"/>
          <w:szCs w:val="24"/>
          <w:lang w:val="sr-Latn-RS"/>
        </w:rPr>
        <w:t>imovine nezakonitog porijekla</w:t>
      </w:r>
      <w:r w:rsidRPr="00AE432E">
        <w:rPr>
          <w:rFonts w:ascii="Times New Roman" w:hAnsi="Times New Roman" w:cs="Times New Roman"/>
          <w:sz w:val="24"/>
          <w:szCs w:val="24"/>
          <w:lang w:val="sr-Latn-RS"/>
        </w:rPr>
        <w:t xml:space="preserve"> ili za obustavljanje finansijske istrage.</w:t>
      </w:r>
    </w:p>
    <w:p w:rsidR="001D53E0" w:rsidRPr="00AE432E" w:rsidRDefault="006A643D" w:rsidP="009B40CB">
      <w:pPr>
        <w:spacing w:after="0"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lang w:val="sr-Latn-RS"/>
        </w:rPr>
        <w:t>K</w:t>
      </w:r>
      <w:r w:rsidRPr="00AE432E">
        <w:rPr>
          <w:rFonts w:ascii="Times New Roman" w:hAnsi="Times New Roman" w:cs="Times New Roman"/>
          <w:sz w:val="24"/>
          <w:szCs w:val="24"/>
          <w:lang w:val="sr-Latn-RS"/>
        </w:rPr>
        <w:t>ad utvrdi da je stanje stvari dovoljno razjašnjeno</w:t>
      </w:r>
      <w:r>
        <w:rPr>
          <w:rFonts w:ascii="Times New Roman" w:hAnsi="Times New Roman" w:cs="Times New Roman"/>
          <w:sz w:val="24"/>
          <w:szCs w:val="24"/>
          <w:lang w:val="sr-Latn-RS"/>
        </w:rPr>
        <w:t xml:space="preserve">, </w:t>
      </w:r>
      <w:r w:rsidR="009B40CB">
        <w:rPr>
          <w:rFonts w:ascii="Times New Roman" w:hAnsi="Times New Roman" w:cs="Times New Roman"/>
          <w:sz w:val="24"/>
          <w:szCs w:val="24"/>
          <w:lang w:val="sr-Latn-RS"/>
        </w:rPr>
        <w:t xml:space="preserve">državni tužilac će </w:t>
      </w:r>
      <w:r w:rsidRPr="00AE432E">
        <w:rPr>
          <w:rFonts w:ascii="Times New Roman" w:hAnsi="Times New Roman" w:cs="Times New Roman"/>
          <w:sz w:val="24"/>
          <w:szCs w:val="24"/>
          <w:lang w:val="sr-Latn-RS"/>
        </w:rPr>
        <w:t>prije zaključenja finansijske istrage</w:t>
      </w:r>
      <w:r>
        <w:rPr>
          <w:rFonts w:ascii="Times New Roman" w:hAnsi="Times New Roman" w:cs="Times New Roman"/>
          <w:sz w:val="24"/>
          <w:szCs w:val="24"/>
          <w:lang w:val="sr-Latn-RS"/>
        </w:rPr>
        <w:t xml:space="preserve">, </w:t>
      </w:r>
      <w:r w:rsidR="00EE628A">
        <w:rPr>
          <w:rFonts w:ascii="Times New Roman" w:hAnsi="Times New Roman" w:cs="Times New Roman"/>
          <w:sz w:val="24"/>
          <w:szCs w:val="24"/>
          <w:lang w:val="sr-Latn-RS"/>
        </w:rPr>
        <w:t xml:space="preserve">pozvati </w:t>
      </w:r>
      <w:r w:rsidR="009B40CB">
        <w:rPr>
          <w:rFonts w:ascii="Times New Roman" w:hAnsi="Times New Roman" w:cs="Times New Roman"/>
          <w:sz w:val="24"/>
          <w:szCs w:val="24"/>
          <w:lang w:val="sr-Latn-RS"/>
        </w:rPr>
        <w:t xml:space="preserve">okrivljenog odnosno </w:t>
      </w:r>
      <w:r w:rsidR="00FA2237" w:rsidRPr="00AE432E">
        <w:rPr>
          <w:rFonts w:ascii="Times New Roman" w:hAnsi="Times New Roman" w:cs="Times New Roman"/>
          <w:sz w:val="24"/>
          <w:szCs w:val="24"/>
          <w:lang w:val="sr-Latn-RS"/>
        </w:rPr>
        <w:t>osumnjičenog</w:t>
      </w:r>
      <w:r w:rsidR="001D53E0" w:rsidRPr="00AE432E">
        <w:rPr>
          <w:rFonts w:ascii="Times New Roman" w:hAnsi="Times New Roman" w:cs="Times New Roman"/>
          <w:sz w:val="24"/>
          <w:szCs w:val="24"/>
          <w:lang w:val="sr-Latn-RS"/>
        </w:rPr>
        <w:t xml:space="preserve"> čija je imovina bila predmet finansijske istrage da se izjasni i dostavi dokaze o zakonitosti sticanja </w:t>
      </w:r>
      <w:r w:rsidR="00FA2237" w:rsidRPr="00AE432E">
        <w:rPr>
          <w:rFonts w:ascii="Times New Roman" w:hAnsi="Times New Roman" w:cs="Times New Roman"/>
          <w:sz w:val="24"/>
          <w:szCs w:val="24"/>
          <w:lang w:val="sr-Latn-RS"/>
        </w:rPr>
        <w:t>imovine</w:t>
      </w:r>
      <w:r w:rsidR="001D53E0" w:rsidRPr="00AE432E">
        <w:rPr>
          <w:rFonts w:ascii="Times New Roman" w:hAnsi="Times New Roman" w:cs="Times New Roman"/>
          <w:sz w:val="24"/>
          <w:szCs w:val="24"/>
          <w:lang w:val="sr-Latn-RS"/>
        </w:rPr>
        <w:t>.</w:t>
      </w:r>
      <w:r w:rsidRPr="006A643D">
        <w:rPr>
          <w:rFonts w:ascii="Times New Roman" w:hAnsi="Times New Roman" w:cs="Times New Roman"/>
          <w:sz w:val="24"/>
          <w:szCs w:val="24"/>
          <w:lang w:val="sr-Latn-RS"/>
        </w:rPr>
        <w:t xml:space="preserve"> </w:t>
      </w:r>
    </w:p>
    <w:p w:rsidR="003B7EC1" w:rsidRPr="00AE432E" w:rsidRDefault="001D53E0" w:rsidP="001D53E0">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Poziv iz stava 2 </w:t>
      </w:r>
      <w:r w:rsidR="009B40CB">
        <w:rPr>
          <w:rFonts w:ascii="Times New Roman" w:hAnsi="Times New Roman" w:cs="Times New Roman"/>
          <w:sz w:val="24"/>
          <w:szCs w:val="24"/>
          <w:lang w:val="sr-Latn-RS"/>
        </w:rPr>
        <w:t xml:space="preserve">ovog člana </w:t>
      </w:r>
      <w:r w:rsidRPr="00AE432E">
        <w:rPr>
          <w:rFonts w:ascii="Times New Roman" w:hAnsi="Times New Roman" w:cs="Times New Roman"/>
          <w:sz w:val="24"/>
          <w:szCs w:val="24"/>
          <w:lang w:val="sr-Latn-RS"/>
        </w:rPr>
        <w:t xml:space="preserve">sadrži razloge pozivanja, rok </w:t>
      </w:r>
      <w:r w:rsidR="002C086F">
        <w:rPr>
          <w:rFonts w:ascii="Times New Roman" w:hAnsi="Times New Roman" w:cs="Times New Roman"/>
          <w:sz w:val="24"/>
          <w:szCs w:val="24"/>
          <w:lang w:val="sr-Latn-RS"/>
        </w:rPr>
        <w:t>u kojem se</w:t>
      </w:r>
      <w:r w:rsidR="00A615A1">
        <w:rPr>
          <w:rFonts w:ascii="Times New Roman" w:hAnsi="Times New Roman" w:cs="Times New Roman"/>
          <w:sz w:val="24"/>
          <w:szCs w:val="24"/>
          <w:lang w:val="sr-Latn-RS"/>
        </w:rPr>
        <w:t xml:space="preserve"> okrivljeni odnosno osumnjičeni</w:t>
      </w:r>
      <w:r w:rsidR="002C086F">
        <w:rPr>
          <w:rFonts w:ascii="Times New Roman" w:hAnsi="Times New Roman" w:cs="Times New Roman"/>
          <w:sz w:val="24"/>
          <w:szCs w:val="24"/>
          <w:lang w:val="sr-Latn-RS"/>
        </w:rPr>
        <w:t xml:space="preserve"> </w:t>
      </w:r>
      <w:r w:rsidR="00A615A1">
        <w:rPr>
          <w:rFonts w:ascii="Times New Roman" w:hAnsi="Times New Roman" w:cs="Times New Roman"/>
          <w:sz w:val="24"/>
          <w:szCs w:val="24"/>
          <w:lang w:val="sr-Latn-RS"/>
        </w:rPr>
        <w:t xml:space="preserve">iz stava 2 ovog člana </w:t>
      </w:r>
      <w:r w:rsidR="002C086F">
        <w:rPr>
          <w:rFonts w:ascii="Times New Roman" w:hAnsi="Times New Roman" w:cs="Times New Roman"/>
          <w:sz w:val="24"/>
          <w:szCs w:val="24"/>
          <w:lang w:val="sr-Latn-RS"/>
        </w:rPr>
        <w:t xml:space="preserve">može odazvati, </w:t>
      </w:r>
      <w:r w:rsidR="009B40CB">
        <w:rPr>
          <w:rFonts w:ascii="Times New Roman" w:hAnsi="Times New Roman" w:cs="Times New Roman"/>
          <w:sz w:val="24"/>
          <w:szCs w:val="24"/>
          <w:lang w:val="sr-Latn-RS"/>
        </w:rPr>
        <w:t xml:space="preserve">kao i </w:t>
      </w:r>
      <w:r w:rsidRPr="00AE432E">
        <w:rPr>
          <w:rFonts w:ascii="Times New Roman" w:hAnsi="Times New Roman" w:cs="Times New Roman"/>
          <w:sz w:val="24"/>
          <w:szCs w:val="24"/>
          <w:lang w:val="sr-Latn-RS"/>
        </w:rPr>
        <w:t>upozorenje</w:t>
      </w:r>
      <w:r w:rsidR="00406795">
        <w:rPr>
          <w:rFonts w:ascii="Times New Roman" w:hAnsi="Times New Roman" w:cs="Times New Roman"/>
          <w:sz w:val="24"/>
          <w:szCs w:val="24"/>
          <w:lang w:val="sr-Latn-RS"/>
        </w:rPr>
        <w:t xml:space="preserve"> o pravnim posljedicama neodazivanja i da se </w:t>
      </w:r>
      <w:r w:rsidR="00A615A1">
        <w:rPr>
          <w:rFonts w:ascii="Times New Roman" w:hAnsi="Times New Roman" w:cs="Times New Roman"/>
          <w:sz w:val="24"/>
          <w:szCs w:val="24"/>
          <w:lang w:val="sr-Latn-RS"/>
        </w:rPr>
        <w:t xml:space="preserve">u tom slučaju </w:t>
      </w:r>
      <w:r w:rsidRPr="00AE432E">
        <w:rPr>
          <w:rFonts w:ascii="Times New Roman" w:hAnsi="Times New Roman" w:cs="Times New Roman"/>
          <w:sz w:val="24"/>
          <w:szCs w:val="24"/>
          <w:lang w:val="sr-Latn-RS"/>
        </w:rPr>
        <w:t>neće se više pozivati.</w:t>
      </w:r>
      <w:r w:rsidR="00B93E86" w:rsidRPr="00AE432E">
        <w:rPr>
          <w:rFonts w:ascii="Times New Roman" w:hAnsi="Times New Roman" w:cs="Times New Roman"/>
          <w:sz w:val="24"/>
          <w:szCs w:val="24"/>
          <w:lang w:val="sr-Latn-RS"/>
        </w:rPr>
        <w:t xml:space="preserve"> </w:t>
      </w:r>
    </w:p>
    <w:p w:rsidR="00081B45" w:rsidRDefault="00BC1C14" w:rsidP="000505B0">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O</w:t>
      </w:r>
      <w:r w:rsidR="001D53E0" w:rsidRPr="00AE432E">
        <w:rPr>
          <w:rFonts w:ascii="Times New Roman" w:hAnsi="Times New Roman" w:cs="Times New Roman"/>
          <w:sz w:val="24"/>
          <w:szCs w:val="24"/>
          <w:lang w:val="sr-Latn-RS"/>
        </w:rPr>
        <w:t xml:space="preserve"> izjašnj</w:t>
      </w:r>
      <w:r w:rsidR="00B93E86" w:rsidRPr="00AE432E">
        <w:rPr>
          <w:rFonts w:ascii="Times New Roman" w:hAnsi="Times New Roman" w:cs="Times New Roman"/>
          <w:sz w:val="24"/>
          <w:szCs w:val="24"/>
          <w:lang w:val="sr-Latn-RS"/>
        </w:rPr>
        <w:t>e</w:t>
      </w:r>
      <w:r w:rsidR="001D53E0" w:rsidRPr="00AE432E">
        <w:rPr>
          <w:rFonts w:ascii="Times New Roman" w:hAnsi="Times New Roman" w:cs="Times New Roman"/>
          <w:sz w:val="24"/>
          <w:szCs w:val="24"/>
          <w:lang w:val="sr-Latn-RS"/>
        </w:rPr>
        <w:t>nju</w:t>
      </w:r>
      <w:r w:rsidR="00A47242">
        <w:rPr>
          <w:rFonts w:ascii="Times New Roman" w:hAnsi="Times New Roman" w:cs="Times New Roman"/>
          <w:sz w:val="24"/>
          <w:szCs w:val="24"/>
          <w:lang w:val="sr-Latn-RS"/>
        </w:rPr>
        <w:t xml:space="preserve"> na poziv</w:t>
      </w:r>
      <w:r w:rsidR="001D53E0" w:rsidRPr="00AE432E">
        <w:rPr>
          <w:rFonts w:ascii="Times New Roman" w:hAnsi="Times New Roman" w:cs="Times New Roman"/>
          <w:sz w:val="24"/>
          <w:szCs w:val="24"/>
          <w:lang w:val="sr-Latn-RS"/>
        </w:rPr>
        <w:t xml:space="preserve"> iz stava 2 državni tužilac </w:t>
      </w:r>
      <w:r w:rsidR="007E28AE">
        <w:rPr>
          <w:rFonts w:ascii="Times New Roman" w:hAnsi="Times New Roman" w:cs="Times New Roman"/>
          <w:sz w:val="24"/>
          <w:szCs w:val="24"/>
          <w:lang w:val="sr-Latn-RS"/>
        </w:rPr>
        <w:t>sačinjavna</w:t>
      </w:r>
      <w:r w:rsidR="001D53E0" w:rsidRPr="00AE432E">
        <w:rPr>
          <w:rFonts w:ascii="Times New Roman" w:hAnsi="Times New Roman" w:cs="Times New Roman"/>
          <w:sz w:val="24"/>
          <w:szCs w:val="24"/>
          <w:lang w:val="sr-Latn-RS"/>
        </w:rPr>
        <w:t xml:space="preserve"> zapisnik. </w:t>
      </w:r>
      <w:r w:rsidR="001E5A2D">
        <w:rPr>
          <w:rFonts w:ascii="Times New Roman" w:hAnsi="Times New Roman" w:cs="Times New Roman"/>
          <w:sz w:val="24"/>
          <w:szCs w:val="24"/>
          <w:lang w:val="sr-Latn-RS"/>
        </w:rPr>
        <w:t>“</w:t>
      </w:r>
    </w:p>
    <w:p w:rsidR="00A16EAF" w:rsidRDefault="00A16EAF" w:rsidP="001D53E0">
      <w:pPr>
        <w:spacing w:after="0" w:line="240" w:lineRule="auto"/>
        <w:ind w:firstLine="709"/>
        <w:jc w:val="both"/>
        <w:rPr>
          <w:rFonts w:ascii="Times New Roman" w:hAnsi="Times New Roman" w:cs="Times New Roman"/>
          <w:sz w:val="24"/>
          <w:szCs w:val="24"/>
          <w:lang w:val="sr-Latn-RS"/>
        </w:rPr>
      </w:pPr>
    </w:p>
    <w:p w:rsidR="00FD028D" w:rsidRDefault="000801FA" w:rsidP="008E1119">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Član 16</w:t>
      </w:r>
    </w:p>
    <w:p w:rsidR="00B3086C" w:rsidRDefault="00B3086C" w:rsidP="00522233">
      <w:pPr>
        <w:spacing w:after="0" w:line="240" w:lineRule="auto"/>
        <w:ind w:firstLine="708"/>
        <w:rPr>
          <w:rFonts w:ascii="Times New Roman" w:hAnsi="Times New Roman" w:cs="Times New Roman"/>
          <w:sz w:val="24"/>
          <w:szCs w:val="24"/>
          <w:lang w:val="sr-Latn-RS"/>
        </w:rPr>
      </w:pPr>
    </w:p>
    <w:p w:rsidR="00A16EAF" w:rsidRDefault="004C2013" w:rsidP="00522233">
      <w:pPr>
        <w:spacing w:after="0" w:line="240" w:lineRule="auto"/>
        <w:ind w:firstLine="708"/>
        <w:rPr>
          <w:rFonts w:ascii="Times New Roman" w:hAnsi="Times New Roman" w:cs="Times New Roman"/>
          <w:b/>
          <w:sz w:val="24"/>
          <w:szCs w:val="24"/>
          <w:lang w:val="sr-Latn-RS"/>
        </w:rPr>
      </w:pPr>
      <w:r>
        <w:rPr>
          <w:rFonts w:ascii="Times New Roman" w:hAnsi="Times New Roman" w:cs="Times New Roman"/>
          <w:sz w:val="24"/>
          <w:szCs w:val="24"/>
          <w:lang w:val="sr-Latn-RS"/>
        </w:rPr>
        <w:t>Poslije člana 18 dodaju</w:t>
      </w:r>
      <w:r w:rsidR="00A16EAF" w:rsidRPr="006E1754">
        <w:rPr>
          <w:rFonts w:ascii="Times New Roman" w:hAnsi="Times New Roman" w:cs="Times New Roman"/>
          <w:sz w:val="24"/>
          <w:szCs w:val="24"/>
          <w:lang w:val="sr-Latn-RS"/>
        </w:rPr>
        <w:t xml:space="preserve"> se </w:t>
      </w:r>
      <w:r>
        <w:rPr>
          <w:rFonts w:ascii="Times New Roman" w:hAnsi="Times New Roman" w:cs="Times New Roman"/>
          <w:sz w:val="24"/>
          <w:szCs w:val="24"/>
          <w:lang w:val="sr-Latn-RS"/>
        </w:rPr>
        <w:t>dva nova člana koji</w:t>
      </w:r>
      <w:r w:rsidR="00A16EAF" w:rsidRPr="006E1754">
        <w:rPr>
          <w:rFonts w:ascii="Times New Roman" w:hAnsi="Times New Roman" w:cs="Times New Roman"/>
          <w:sz w:val="24"/>
          <w:szCs w:val="24"/>
          <w:lang w:val="sr-Latn-RS"/>
        </w:rPr>
        <w:t xml:space="preserve"> glas</w:t>
      </w:r>
      <w:r w:rsidR="000505B0">
        <w:rPr>
          <w:rFonts w:ascii="Times New Roman" w:hAnsi="Times New Roman" w:cs="Times New Roman"/>
          <w:sz w:val="24"/>
          <w:szCs w:val="24"/>
          <w:lang w:val="sr-Latn-RS"/>
        </w:rPr>
        <w:t>e</w:t>
      </w:r>
      <w:r w:rsidR="00A16EAF" w:rsidRPr="006E1754">
        <w:rPr>
          <w:rFonts w:ascii="Times New Roman" w:hAnsi="Times New Roman" w:cs="Times New Roman"/>
          <w:sz w:val="24"/>
          <w:szCs w:val="24"/>
          <w:lang w:val="sr-Latn-RS"/>
        </w:rPr>
        <w:t>:</w:t>
      </w:r>
    </w:p>
    <w:p w:rsidR="00A16EAF" w:rsidRDefault="00A16EAF" w:rsidP="008E1119">
      <w:pPr>
        <w:spacing w:after="0" w:line="240" w:lineRule="auto"/>
        <w:jc w:val="center"/>
        <w:rPr>
          <w:rFonts w:ascii="Times New Roman" w:hAnsi="Times New Roman" w:cs="Times New Roman"/>
          <w:b/>
          <w:sz w:val="24"/>
          <w:szCs w:val="24"/>
          <w:lang w:val="sr-Latn-RS"/>
        </w:rPr>
      </w:pPr>
    </w:p>
    <w:p w:rsidR="000505B0" w:rsidRDefault="006E1754" w:rsidP="008E1119">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w:t>
      </w:r>
      <w:r w:rsidR="000505B0">
        <w:rPr>
          <w:rFonts w:ascii="Times New Roman" w:hAnsi="Times New Roman" w:cs="Times New Roman"/>
          <w:b/>
          <w:sz w:val="24"/>
          <w:szCs w:val="24"/>
          <w:lang w:val="sr-Latn-RS"/>
        </w:rPr>
        <w:t>Obustava finansijske istrage</w:t>
      </w:r>
    </w:p>
    <w:p w:rsidR="000505B0" w:rsidRDefault="000505B0" w:rsidP="008E1119">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Član 18a</w:t>
      </w:r>
    </w:p>
    <w:p w:rsidR="000505B0" w:rsidRPr="00AE432E" w:rsidRDefault="000505B0" w:rsidP="000505B0">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Državni tužilac će naredbom obustaviti finansijsku istragu ako u toku finansijske istrage ili po njenom okončanju utvrdi da ne postoje uslovi za podnošenje tužbe za trajno oduzimanje imovine nezakonitog porijekla.</w:t>
      </w:r>
    </w:p>
    <w:p w:rsidR="000505B0" w:rsidRDefault="000505B0" w:rsidP="000505B0">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Državni tužilac će naredbom obustaviti finasijsku istragu istekom roka iz člana 16b ovog zakona.</w:t>
      </w:r>
      <w:r w:rsidRPr="00AE432E">
        <w:rPr>
          <w:rFonts w:ascii="Times New Roman" w:hAnsi="Times New Roman" w:cs="Times New Roman"/>
          <w:sz w:val="24"/>
          <w:szCs w:val="24"/>
          <w:lang w:val="sr-Latn-RS"/>
        </w:rPr>
        <w:tab/>
      </w:r>
    </w:p>
    <w:p w:rsidR="000505B0" w:rsidRPr="00AE432E" w:rsidRDefault="000505B0" w:rsidP="00381C61">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U slučaju obustave fina</w:t>
      </w:r>
      <w:r w:rsidR="00EB60BE">
        <w:rPr>
          <w:rFonts w:ascii="Times New Roman" w:hAnsi="Times New Roman" w:cs="Times New Roman"/>
          <w:sz w:val="24"/>
          <w:szCs w:val="24"/>
          <w:lang w:val="sr-Latn-RS"/>
        </w:rPr>
        <w:t>n</w:t>
      </w:r>
      <w:r w:rsidRPr="00AE432E">
        <w:rPr>
          <w:rFonts w:ascii="Times New Roman" w:hAnsi="Times New Roman" w:cs="Times New Roman"/>
          <w:sz w:val="24"/>
          <w:szCs w:val="24"/>
          <w:lang w:val="sr-Latn-RS"/>
        </w:rPr>
        <w:t>sijske istrage, nadležni državni tužilac će obavještenje sa spisima predmeta finansijske istrage dostaviti organu uprave nadlež</w:t>
      </w:r>
      <w:r w:rsidR="006139A3">
        <w:rPr>
          <w:rFonts w:ascii="Times New Roman" w:hAnsi="Times New Roman" w:cs="Times New Roman"/>
          <w:sz w:val="24"/>
          <w:szCs w:val="24"/>
          <w:lang w:val="sr-Latn-RS"/>
        </w:rPr>
        <w:t>nom</w:t>
      </w:r>
      <w:r w:rsidRPr="00AE432E">
        <w:rPr>
          <w:rFonts w:ascii="Times New Roman" w:hAnsi="Times New Roman" w:cs="Times New Roman"/>
          <w:sz w:val="24"/>
          <w:szCs w:val="24"/>
          <w:lang w:val="sr-Latn-RS"/>
        </w:rPr>
        <w:t xml:space="preserve"> za poslove poreza radi sprovođenja postupka utvrđivanja poreske obaveze. </w:t>
      </w:r>
    </w:p>
    <w:p w:rsidR="000505B0" w:rsidRDefault="000505B0" w:rsidP="00522233">
      <w:pPr>
        <w:spacing w:after="0" w:line="240" w:lineRule="auto"/>
        <w:ind w:firstLine="708"/>
        <w:jc w:val="both"/>
        <w:rPr>
          <w:rFonts w:ascii="Times New Roman" w:hAnsi="Times New Roman" w:cs="Times New Roman"/>
          <w:b/>
          <w:sz w:val="24"/>
          <w:szCs w:val="24"/>
          <w:lang w:val="sr-Latn-RS"/>
        </w:rPr>
      </w:pPr>
      <w:r w:rsidRPr="00AE432E">
        <w:rPr>
          <w:rFonts w:ascii="Times New Roman" w:hAnsi="Times New Roman" w:cs="Times New Roman"/>
          <w:sz w:val="24"/>
          <w:szCs w:val="24"/>
          <w:lang w:val="sr-Latn-RS"/>
        </w:rPr>
        <w:t xml:space="preserve">Organ uprave nadležan za poslove poreza dužan je </w:t>
      </w:r>
      <w:r w:rsidR="00852F73">
        <w:rPr>
          <w:rFonts w:ascii="Times New Roman" w:hAnsi="Times New Roman" w:cs="Times New Roman"/>
          <w:sz w:val="24"/>
          <w:szCs w:val="24"/>
          <w:lang w:val="sr-Latn-RS"/>
        </w:rPr>
        <w:t>da sprovede</w:t>
      </w:r>
      <w:r w:rsidRPr="00AE432E">
        <w:rPr>
          <w:rFonts w:ascii="Times New Roman" w:hAnsi="Times New Roman" w:cs="Times New Roman"/>
          <w:sz w:val="24"/>
          <w:szCs w:val="24"/>
          <w:lang w:val="sr-Latn-RS"/>
        </w:rPr>
        <w:t xml:space="preserve"> postupak</w:t>
      </w:r>
      <w:r w:rsidR="00522233">
        <w:rPr>
          <w:rFonts w:ascii="Times New Roman" w:hAnsi="Times New Roman" w:cs="Times New Roman"/>
          <w:sz w:val="24"/>
          <w:szCs w:val="24"/>
          <w:lang w:val="sr-Latn-RS"/>
        </w:rPr>
        <w:t xml:space="preserve"> iz stava 3</w:t>
      </w:r>
      <w:r w:rsidRPr="00AE432E">
        <w:rPr>
          <w:rFonts w:ascii="Times New Roman" w:hAnsi="Times New Roman" w:cs="Times New Roman"/>
          <w:sz w:val="24"/>
          <w:szCs w:val="24"/>
          <w:lang w:val="sr-Latn-RS"/>
        </w:rPr>
        <w:t xml:space="preserve"> </w:t>
      </w:r>
      <w:r w:rsidR="006139A3">
        <w:rPr>
          <w:rFonts w:ascii="Times New Roman" w:hAnsi="Times New Roman" w:cs="Times New Roman"/>
          <w:sz w:val="24"/>
          <w:szCs w:val="24"/>
          <w:lang w:val="sr-Latn-RS"/>
        </w:rPr>
        <w:t xml:space="preserve">ovog člana </w:t>
      </w:r>
      <w:r w:rsidRPr="00AE432E">
        <w:rPr>
          <w:rFonts w:ascii="Times New Roman" w:hAnsi="Times New Roman" w:cs="Times New Roman"/>
          <w:sz w:val="24"/>
          <w:szCs w:val="24"/>
          <w:lang w:val="sr-Latn-RS"/>
        </w:rPr>
        <w:t>u roku od tri mjeseca od dana dostavljanja obavještenja i spisa predmeta.</w:t>
      </w:r>
    </w:p>
    <w:p w:rsidR="000505B0" w:rsidRDefault="000505B0" w:rsidP="008E1119">
      <w:pPr>
        <w:spacing w:after="0" w:line="240" w:lineRule="auto"/>
        <w:jc w:val="center"/>
        <w:rPr>
          <w:rFonts w:ascii="Times New Roman" w:hAnsi="Times New Roman" w:cs="Times New Roman"/>
          <w:b/>
          <w:sz w:val="24"/>
          <w:szCs w:val="24"/>
          <w:lang w:val="sr-Latn-RS"/>
        </w:rPr>
      </w:pPr>
    </w:p>
    <w:p w:rsidR="00381C61" w:rsidRDefault="00381C61" w:rsidP="008E1119">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 xml:space="preserve">Izvještaj o </w:t>
      </w:r>
      <w:r w:rsidRPr="00381C61">
        <w:rPr>
          <w:rFonts w:ascii="Times New Roman" w:hAnsi="Times New Roman" w:cs="Times New Roman"/>
          <w:b/>
          <w:sz w:val="24"/>
          <w:szCs w:val="24"/>
          <w:lang w:val="sr-Latn-RS"/>
        </w:rPr>
        <w:t>sprovedenoj finansijskoj istrazi</w:t>
      </w:r>
    </w:p>
    <w:p w:rsidR="00A16EAF" w:rsidRDefault="00A16EAF" w:rsidP="008E1119">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Član 18</w:t>
      </w:r>
      <w:r w:rsidR="000505B0">
        <w:rPr>
          <w:rFonts w:ascii="Times New Roman" w:hAnsi="Times New Roman" w:cs="Times New Roman"/>
          <w:b/>
          <w:sz w:val="24"/>
          <w:szCs w:val="24"/>
          <w:lang w:val="sr-Latn-RS"/>
        </w:rPr>
        <w:t>b</w:t>
      </w:r>
    </w:p>
    <w:p w:rsidR="00A16EAF" w:rsidRDefault="00A16EAF" w:rsidP="00A16EAF">
      <w:pPr>
        <w:spacing w:after="0" w:line="240" w:lineRule="auto"/>
        <w:ind w:firstLine="709"/>
        <w:jc w:val="both"/>
        <w:rPr>
          <w:rFonts w:ascii="Times New Roman" w:hAnsi="Times New Roman" w:cs="Times New Roman"/>
          <w:b/>
          <w:sz w:val="24"/>
          <w:szCs w:val="24"/>
          <w:lang w:val="sr-Latn-RS"/>
        </w:rPr>
      </w:pPr>
    </w:p>
    <w:p w:rsidR="00A16EAF" w:rsidRPr="00AE432E" w:rsidRDefault="00A16EAF" w:rsidP="00A16EAF">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Kad utvrdi da je stanje stvari dovoljno razjašnjeno za podnošenje tužbe za trajno oduzimanje imovine nezakonitog porijekla, državni tužilac će zaključiti finansijsku istragu i sačiniti </w:t>
      </w:r>
      <w:r w:rsidR="000505B0">
        <w:rPr>
          <w:rFonts w:ascii="Times New Roman" w:hAnsi="Times New Roman" w:cs="Times New Roman"/>
          <w:sz w:val="24"/>
          <w:szCs w:val="24"/>
          <w:lang w:val="sr-Latn-RS"/>
        </w:rPr>
        <w:t>i</w:t>
      </w:r>
      <w:r w:rsidRPr="00AE432E">
        <w:rPr>
          <w:rFonts w:ascii="Times New Roman" w:hAnsi="Times New Roman" w:cs="Times New Roman"/>
          <w:sz w:val="24"/>
          <w:szCs w:val="24"/>
          <w:lang w:val="sr-Latn-RS"/>
        </w:rPr>
        <w:t>zvještaj o sprovedenoj finansijskoj istrazi.</w:t>
      </w:r>
    </w:p>
    <w:p w:rsidR="00A16EAF" w:rsidRDefault="00A16EAF" w:rsidP="00A16EAF">
      <w:pPr>
        <w:spacing w:after="0" w:line="240" w:lineRule="auto"/>
        <w:ind w:firstLine="709"/>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lastRenderedPageBreak/>
        <w:t xml:space="preserve">Izvještaj iz stava </w:t>
      </w:r>
      <w:r w:rsidR="00522233">
        <w:rPr>
          <w:rFonts w:ascii="Times New Roman" w:hAnsi="Times New Roman" w:cs="Times New Roman"/>
          <w:sz w:val="24"/>
          <w:szCs w:val="24"/>
          <w:lang w:val="sr-Latn-RS"/>
        </w:rPr>
        <w:t>1</w:t>
      </w:r>
      <w:r w:rsidRPr="00AE432E">
        <w:rPr>
          <w:rFonts w:ascii="Times New Roman" w:hAnsi="Times New Roman" w:cs="Times New Roman"/>
          <w:sz w:val="24"/>
          <w:szCs w:val="24"/>
          <w:lang w:val="sr-Latn-RS"/>
        </w:rPr>
        <w:t xml:space="preserve"> </w:t>
      </w:r>
      <w:r w:rsidR="00852F73">
        <w:rPr>
          <w:rFonts w:ascii="Times New Roman" w:hAnsi="Times New Roman" w:cs="Times New Roman"/>
          <w:sz w:val="24"/>
          <w:szCs w:val="24"/>
          <w:lang w:val="sr-Latn-RS"/>
        </w:rPr>
        <w:t xml:space="preserve">ovog člana </w:t>
      </w:r>
      <w:r w:rsidRPr="00AE432E">
        <w:rPr>
          <w:rFonts w:ascii="Times New Roman" w:hAnsi="Times New Roman" w:cs="Times New Roman"/>
          <w:sz w:val="24"/>
          <w:szCs w:val="24"/>
          <w:lang w:val="sr-Latn-RS"/>
        </w:rPr>
        <w:t>sa spisima predmeta, državni tužilac dostavlja Zaštitniku u roku od 15 dana od zaključenja</w:t>
      </w:r>
      <w:r w:rsidR="004E3C72">
        <w:rPr>
          <w:rFonts w:ascii="Times New Roman" w:hAnsi="Times New Roman" w:cs="Times New Roman"/>
          <w:sz w:val="24"/>
          <w:szCs w:val="24"/>
          <w:lang w:val="sr-Latn-RS"/>
        </w:rPr>
        <w:t xml:space="preserve"> finansijske istrage.“</w:t>
      </w:r>
    </w:p>
    <w:p w:rsidR="006E1754" w:rsidRDefault="006E1754" w:rsidP="00A16EAF">
      <w:pPr>
        <w:spacing w:after="0" w:line="240" w:lineRule="auto"/>
        <w:ind w:firstLine="709"/>
        <w:jc w:val="both"/>
        <w:rPr>
          <w:rFonts w:ascii="Times New Roman" w:hAnsi="Times New Roman" w:cs="Times New Roman"/>
          <w:sz w:val="24"/>
          <w:szCs w:val="24"/>
          <w:lang w:val="sr-Latn-RS"/>
        </w:rPr>
      </w:pPr>
    </w:p>
    <w:p w:rsidR="006E1754" w:rsidRDefault="006E1754" w:rsidP="00B36F8B">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w:t>
      </w:r>
      <w:r w:rsidRPr="006E1754">
        <w:rPr>
          <w:rFonts w:ascii="Times New Roman" w:hAnsi="Times New Roman" w:cs="Times New Roman"/>
          <w:b/>
          <w:sz w:val="24"/>
          <w:szCs w:val="24"/>
          <w:lang w:val="sr-Latn-RS"/>
        </w:rPr>
        <w:t>lan 17</w:t>
      </w:r>
    </w:p>
    <w:p w:rsidR="00852F73" w:rsidRDefault="00852F73" w:rsidP="00B36F8B">
      <w:pPr>
        <w:spacing w:after="0" w:line="240" w:lineRule="auto"/>
        <w:jc w:val="center"/>
        <w:rPr>
          <w:rFonts w:ascii="Times New Roman" w:hAnsi="Times New Roman" w:cs="Times New Roman"/>
          <w:b/>
          <w:sz w:val="24"/>
          <w:szCs w:val="24"/>
          <w:lang w:val="sr-Latn-RS"/>
        </w:rPr>
      </w:pPr>
    </w:p>
    <w:p w:rsidR="00852F73" w:rsidRPr="008025CB" w:rsidRDefault="00852F73" w:rsidP="00852F73">
      <w:pPr>
        <w:spacing w:after="0" w:line="240" w:lineRule="auto"/>
        <w:jc w:val="both"/>
        <w:rPr>
          <w:rFonts w:ascii="Times New Roman" w:hAnsi="Times New Roman" w:cs="Times New Roman"/>
          <w:sz w:val="24"/>
          <w:szCs w:val="24"/>
          <w:lang w:val="sr-Latn-RS"/>
        </w:rPr>
      </w:pPr>
      <w:r>
        <w:rPr>
          <w:rFonts w:ascii="Times New Roman" w:hAnsi="Times New Roman" w:cs="Times New Roman"/>
          <w:b/>
          <w:sz w:val="24"/>
          <w:szCs w:val="24"/>
          <w:lang w:val="sr-Latn-RS"/>
        </w:rPr>
        <w:tab/>
      </w:r>
      <w:r w:rsidRPr="008025CB">
        <w:rPr>
          <w:rFonts w:ascii="Times New Roman" w:hAnsi="Times New Roman" w:cs="Times New Roman"/>
          <w:sz w:val="24"/>
          <w:szCs w:val="24"/>
          <w:lang w:val="sr-Latn-RS"/>
        </w:rPr>
        <w:t>U članu 30 stav 4 tačka 2 mijenja se i glasi:</w:t>
      </w:r>
    </w:p>
    <w:p w:rsidR="00852F73" w:rsidRPr="008025CB" w:rsidRDefault="00852F73" w:rsidP="008025CB">
      <w:pPr>
        <w:spacing w:after="0" w:line="240" w:lineRule="auto"/>
        <w:ind w:firstLine="708"/>
        <w:jc w:val="both"/>
        <w:rPr>
          <w:rFonts w:ascii="Times New Roman" w:hAnsi="Times New Roman" w:cs="Times New Roman"/>
          <w:sz w:val="24"/>
          <w:szCs w:val="24"/>
          <w:lang w:val="sr-Latn-RS"/>
        </w:rPr>
      </w:pPr>
      <w:r w:rsidRPr="008025CB">
        <w:rPr>
          <w:rFonts w:ascii="Times New Roman" w:hAnsi="Times New Roman" w:cs="Times New Roman"/>
          <w:sz w:val="24"/>
          <w:szCs w:val="24"/>
          <w:lang w:val="sr-Latn-RS"/>
        </w:rPr>
        <w:t>„</w:t>
      </w:r>
      <w:r w:rsidR="008025CB" w:rsidRPr="008025CB">
        <w:rPr>
          <w:rFonts w:ascii="Times New Roman" w:hAnsi="Times New Roman" w:cs="Times New Roman"/>
          <w:sz w:val="24"/>
          <w:szCs w:val="24"/>
          <w:lang w:val="sr-Latn-RS"/>
        </w:rPr>
        <w:t>2) nema dovoljno dokaza o postojanju osnova</w:t>
      </w:r>
      <w:r w:rsidR="008025CB">
        <w:rPr>
          <w:rFonts w:ascii="Times New Roman" w:hAnsi="Times New Roman" w:cs="Times New Roman"/>
          <w:sz w:val="24"/>
          <w:szCs w:val="24"/>
          <w:lang w:val="sr-Latn-RS"/>
        </w:rPr>
        <w:t>ne sumnje da</w:t>
      </w:r>
      <w:r w:rsidR="00F87577">
        <w:rPr>
          <w:rFonts w:ascii="Times New Roman" w:hAnsi="Times New Roman" w:cs="Times New Roman"/>
          <w:sz w:val="24"/>
          <w:szCs w:val="24"/>
          <w:lang w:val="sr-Latn-RS"/>
        </w:rPr>
        <w:t xml:space="preserve"> </w:t>
      </w:r>
      <w:r w:rsidR="008025CB">
        <w:rPr>
          <w:rFonts w:ascii="Times New Roman" w:hAnsi="Times New Roman" w:cs="Times New Roman"/>
          <w:sz w:val="24"/>
          <w:szCs w:val="24"/>
          <w:lang w:val="sr-Latn-RS"/>
        </w:rPr>
        <w:t xml:space="preserve">je imovinska korist, odnosno imovina </w:t>
      </w:r>
      <w:r w:rsidR="008025CB" w:rsidRPr="008025CB">
        <w:rPr>
          <w:rFonts w:ascii="Times New Roman" w:hAnsi="Times New Roman" w:cs="Times New Roman"/>
          <w:sz w:val="24"/>
          <w:szCs w:val="24"/>
          <w:lang w:val="sr-Latn-RS"/>
        </w:rPr>
        <w:t>za koju je određena privremena mjera obezbjeđenja stečena kriminalnom djelatnošću</w:t>
      </w:r>
      <w:r w:rsidR="008025CB">
        <w:rPr>
          <w:rFonts w:ascii="Times New Roman" w:hAnsi="Times New Roman" w:cs="Times New Roman"/>
          <w:sz w:val="24"/>
          <w:szCs w:val="24"/>
          <w:lang w:val="sr-Latn-RS"/>
        </w:rPr>
        <w:t>, odnosno na nezakonit način</w:t>
      </w:r>
      <w:r w:rsidR="008025CB" w:rsidRPr="008025CB">
        <w:rPr>
          <w:rFonts w:ascii="Times New Roman" w:hAnsi="Times New Roman" w:cs="Times New Roman"/>
          <w:sz w:val="24"/>
          <w:szCs w:val="24"/>
          <w:lang w:val="sr-Latn-RS"/>
        </w:rPr>
        <w:t>;</w:t>
      </w:r>
      <w:r w:rsidR="008025CB">
        <w:rPr>
          <w:rFonts w:ascii="Times New Roman" w:hAnsi="Times New Roman" w:cs="Times New Roman"/>
          <w:sz w:val="24"/>
          <w:szCs w:val="24"/>
          <w:lang w:val="sr-Latn-RS"/>
        </w:rPr>
        <w:t>“.</w:t>
      </w:r>
    </w:p>
    <w:p w:rsidR="008025CB" w:rsidRDefault="008025CB" w:rsidP="00852F73">
      <w:pPr>
        <w:spacing w:after="0" w:line="240" w:lineRule="auto"/>
        <w:jc w:val="both"/>
        <w:rPr>
          <w:rFonts w:ascii="Times New Roman" w:hAnsi="Times New Roman" w:cs="Times New Roman"/>
          <w:b/>
          <w:sz w:val="24"/>
          <w:szCs w:val="24"/>
          <w:lang w:val="sr-Latn-RS"/>
        </w:rPr>
      </w:pPr>
    </w:p>
    <w:p w:rsidR="008025CB" w:rsidRDefault="008025CB" w:rsidP="008025CB">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Član 18</w:t>
      </w:r>
    </w:p>
    <w:p w:rsidR="00B6068C" w:rsidRDefault="00B6068C" w:rsidP="008025CB">
      <w:pPr>
        <w:spacing w:after="0" w:line="240" w:lineRule="auto"/>
        <w:jc w:val="center"/>
        <w:rPr>
          <w:rFonts w:ascii="Times New Roman" w:hAnsi="Times New Roman" w:cs="Times New Roman"/>
          <w:b/>
          <w:sz w:val="24"/>
          <w:szCs w:val="24"/>
          <w:lang w:val="sr-Latn-RS"/>
        </w:rPr>
      </w:pPr>
    </w:p>
    <w:p w:rsidR="00780506" w:rsidRDefault="00865FF7" w:rsidP="000C5748">
      <w:pPr>
        <w:spacing w:line="240" w:lineRule="auto"/>
        <w:ind w:firstLine="708"/>
        <w:rPr>
          <w:rFonts w:ascii="Times New Roman" w:hAnsi="Times New Roman" w:cs="Times New Roman"/>
          <w:sz w:val="24"/>
          <w:szCs w:val="24"/>
          <w:lang w:val="sr-Latn-RS"/>
        </w:rPr>
      </w:pPr>
      <w:r>
        <w:rPr>
          <w:rFonts w:ascii="Times New Roman" w:hAnsi="Times New Roman" w:cs="Times New Roman"/>
          <w:sz w:val="24"/>
          <w:szCs w:val="24"/>
          <w:lang w:val="sr-Latn-RS"/>
        </w:rPr>
        <w:t>U č</w:t>
      </w:r>
      <w:r w:rsidR="00616CB2">
        <w:rPr>
          <w:rFonts w:ascii="Times New Roman" w:hAnsi="Times New Roman" w:cs="Times New Roman"/>
          <w:sz w:val="24"/>
          <w:szCs w:val="24"/>
          <w:lang w:val="sr-Latn-RS"/>
        </w:rPr>
        <w:t>lan</w:t>
      </w:r>
      <w:r>
        <w:rPr>
          <w:rFonts w:ascii="Times New Roman" w:hAnsi="Times New Roman" w:cs="Times New Roman"/>
          <w:sz w:val="24"/>
          <w:szCs w:val="24"/>
          <w:lang w:val="sr-Latn-RS"/>
        </w:rPr>
        <w:t>u</w:t>
      </w:r>
      <w:r w:rsidR="00616CB2">
        <w:rPr>
          <w:rFonts w:ascii="Times New Roman" w:hAnsi="Times New Roman" w:cs="Times New Roman"/>
          <w:sz w:val="24"/>
          <w:szCs w:val="24"/>
          <w:lang w:val="sr-Latn-RS"/>
        </w:rPr>
        <w:t xml:space="preserve"> 32</w:t>
      </w:r>
      <w:r w:rsidR="00F2167A">
        <w:rPr>
          <w:rFonts w:ascii="Times New Roman" w:hAnsi="Times New Roman" w:cs="Times New Roman"/>
          <w:sz w:val="24"/>
          <w:szCs w:val="24"/>
          <w:lang w:val="sr-Latn-RS"/>
        </w:rPr>
        <w:t xml:space="preserve"> st.1, 2 i 3</w:t>
      </w:r>
      <w:r w:rsidR="00616CB2">
        <w:rPr>
          <w:rFonts w:ascii="Times New Roman" w:hAnsi="Times New Roman" w:cs="Times New Roman"/>
          <w:sz w:val="24"/>
          <w:szCs w:val="24"/>
          <w:lang w:val="sr-Latn-RS"/>
        </w:rPr>
        <w:t xml:space="preserve"> mijenja</w:t>
      </w:r>
      <w:r w:rsidR="00F2167A">
        <w:rPr>
          <w:rFonts w:ascii="Times New Roman" w:hAnsi="Times New Roman" w:cs="Times New Roman"/>
          <w:sz w:val="24"/>
          <w:szCs w:val="24"/>
          <w:lang w:val="sr-Latn-RS"/>
        </w:rPr>
        <w:t>ju</w:t>
      </w:r>
      <w:r w:rsidR="00616CB2">
        <w:rPr>
          <w:rFonts w:ascii="Times New Roman" w:hAnsi="Times New Roman" w:cs="Times New Roman"/>
          <w:sz w:val="24"/>
          <w:szCs w:val="24"/>
          <w:lang w:val="sr-Latn-RS"/>
        </w:rPr>
        <w:t xml:space="preserve"> se i glas</w:t>
      </w:r>
      <w:r w:rsidR="00F2167A">
        <w:rPr>
          <w:rFonts w:ascii="Times New Roman" w:hAnsi="Times New Roman" w:cs="Times New Roman"/>
          <w:sz w:val="24"/>
          <w:szCs w:val="24"/>
          <w:lang w:val="sr-Latn-RS"/>
        </w:rPr>
        <w:t>e</w:t>
      </w:r>
      <w:r w:rsidR="00616CB2">
        <w:rPr>
          <w:rFonts w:ascii="Times New Roman" w:hAnsi="Times New Roman" w:cs="Times New Roman"/>
          <w:sz w:val="24"/>
          <w:szCs w:val="24"/>
          <w:lang w:val="sr-Latn-RS"/>
        </w:rPr>
        <w:t>:</w:t>
      </w:r>
    </w:p>
    <w:p w:rsidR="00616CB2" w:rsidRDefault="00F2167A" w:rsidP="00616CB2">
      <w:pPr>
        <w:spacing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lang w:val="sr-Latn-RS"/>
        </w:rPr>
        <w:t>„</w:t>
      </w:r>
      <w:r w:rsidR="00616CB2" w:rsidRPr="00616CB2">
        <w:rPr>
          <w:rFonts w:ascii="Times New Roman" w:hAnsi="Times New Roman" w:cs="Times New Roman"/>
          <w:sz w:val="24"/>
          <w:szCs w:val="24"/>
          <w:lang w:val="sr-Latn-RS"/>
        </w:rPr>
        <w:t xml:space="preserve">Privremena mjera obezbjeđenja može trajati najduže do pravosnažnosti odluke o trajnom oduzimanju imovinske koristi </w:t>
      </w:r>
      <w:r w:rsidR="00616CB2">
        <w:rPr>
          <w:rFonts w:ascii="Times New Roman" w:hAnsi="Times New Roman" w:cs="Times New Roman"/>
          <w:sz w:val="24"/>
          <w:szCs w:val="24"/>
          <w:lang w:val="sr-Latn-RS"/>
        </w:rPr>
        <w:t xml:space="preserve">stečene kriminalnom djelatnošću odnosno do pravosnažnosti presude po tužbi za trajno </w:t>
      </w:r>
      <w:r w:rsidR="00B6068C">
        <w:rPr>
          <w:rFonts w:ascii="Times New Roman" w:hAnsi="Times New Roman" w:cs="Times New Roman"/>
          <w:sz w:val="24"/>
          <w:szCs w:val="24"/>
          <w:lang w:val="sr-Latn-RS"/>
        </w:rPr>
        <w:t>oduzimanje</w:t>
      </w:r>
      <w:r w:rsidR="00616CB2">
        <w:rPr>
          <w:rFonts w:ascii="Times New Roman" w:hAnsi="Times New Roman" w:cs="Times New Roman"/>
          <w:sz w:val="24"/>
          <w:szCs w:val="24"/>
          <w:lang w:val="sr-Latn-RS"/>
        </w:rPr>
        <w:t xml:space="preserve"> imovine nezakonitog porijekla.</w:t>
      </w:r>
    </w:p>
    <w:p w:rsidR="00616CB2" w:rsidRPr="00616CB2" w:rsidRDefault="00616CB2" w:rsidP="00616CB2">
      <w:pPr>
        <w:spacing w:line="240" w:lineRule="auto"/>
        <w:ind w:firstLine="708"/>
        <w:jc w:val="both"/>
        <w:rPr>
          <w:rFonts w:ascii="Times New Roman" w:hAnsi="Times New Roman" w:cs="Times New Roman"/>
          <w:sz w:val="24"/>
          <w:szCs w:val="24"/>
          <w:lang w:val="sr-Latn-RS"/>
        </w:rPr>
      </w:pPr>
      <w:r w:rsidRPr="00616CB2">
        <w:rPr>
          <w:rFonts w:ascii="Times New Roman" w:hAnsi="Times New Roman" w:cs="Times New Roman"/>
          <w:sz w:val="24"/>
          <w:szCs w:val="24"/>
          <w:lang w:val="sr-Latn-RS"/>
        </w:rPr>
        <w:t>Ako je</w:t>
      </w:r>
      <w:r w:rsidR="00E014FC">
        <w:rPr>
          <w:rFonts w:ascii="Times New Roman" w:hAnsi="Times New Roman" w:cs="Times New Roman"/>
          <w:sz w:val="24"/>
          <w:szCs w:val="24"/>
          <w:lang w:val="sr-Latn-RS"/>
        </w:rPr>
        <w:t>,</w:t>
      </w:r>
      <w:r w:rsidRPr="00616CB2">
        <w:rPr>
          <w:rFonts w:ascii="Times New Roman" w:hAnsi="Times New Roman" w:cs="Times New Roman"/>
          <w:sz w:val="24"/>
          <w:szCs w:val="24"/>
          <w:lang w:val="sr-Latn-RS"/>
        </w:rPr>
        <w:t xml:space="preserve"> </w:t>
      </w:r>
      <w:r w:rsidR="00E014FC">
        <w:rPr>
          <w:rFonts w:ascii="Times New Roman" w:hAnsi="Times New Roman" w:cs="Times New Roman"/>
          <w:sz w:val="24"/>
          <w:szCs w:val="24"/>
          <w:lang w:val="sr-Latn-RS"/>
        </w:rPr>
        <w:t>u slučaju oduzimanj</w:t>
      </w:r>
      <w:r w:rsidR="00B6068C">
        <w:rPr>
          <w:rFonts w:ascii="Times New Roman" w:hAnsi="Times New Roman" w:cs="Times New Roman"/>
          <w:sz w:val="24"/>
          <w:szCs w:val="24"/>
          <w:lang w:val="sr-Latn-RS"/>
        </w:rPr>
        <w:t>a</w:t>
      </w:r>
      <w:r w:rsidR="00E014FC" w:rsidRPr="0045662A">
        <w:rPr>
          <w:rFonts w:ascii="Times New Roman" w:hAnsi="Times New Roman" w:cs="Times New Roman"/>
          <w:sz w:val="24"/>
          <w:szCs w:val="24"/>
          <w:lang w:val="sr-Latn-RS"/>
        </w:rPr>
        <w:t xml:space="preserve"> </w:t>
      </w:r>
      <w:r w:rsidR="00E014FC" w:rsidRPr="00616CB2">
        <w:rPr>
          <w:rFonts w:ascii="Times New Roman" w:hAnsi="Times New Roman" w:cs="Times New Roman"/>
          <w:sz w:val="24"/>
          <w:szCs w:val="24"/>
          <w:lang w:val="sr-Latn-RS"/>
        </w:rPr>
        <w:t xml:space="preserve">imovinske koristi </w:t>
      </w:r>
      <w:r w:rsidR="00E014FC">
        <w:rPr>
          <w:rFonts w:ascii="Times New Roman" w:hAnsi="Times New Roman" w:cs="Times New Roman"/>
          <w:sz w:val="24"/>
          <w:szCs w:val="24"/>
          <w:lang w:val="sr-Latn-RS"/>
        </w:rPr>
        <w:t xml:space="preserve">stečene kriminalnom djelatnošću, </w:t>
      </w:r>
      <w:r w:rsidRPr="00616CB2">
        <w:rPr>
          <w:rFonts w:ascii="Times New Roman" w:hAnsi="Times New Roman" w:cs="Times New Roman"/>
          <w:sz w:val="24"/>
          <w:szCs w:val="24"/>
          <w:lang w:val="sr-Latn-RS"/>
        </w:rPr>
        <w:t>privremena mjera obezbjeđenja određena u izviđaju, ukinuće se po službenoj dužnosti ako istraga ne započne u roku od šest mjeseci od dana donošenja rješenja o određivanju privremene mjere obezbjeđenja.</w:t>
      </w:r>
    </w:p>
    <w:p w:rsidR="00616CB2" w:rsidRDefault="00616CB2" w:rsidP="0045662A">
      <w:pPr>
        <w:spacing w:line="240" w:lineRule="auto"/>
        <w:ind w:firstLine="708"/>
        <w:jc w:val="both"/>
        <w:rPr>
          <w:rFonts w:ascii="Times New Roman" w:hAnsi="Times New Roman" w:cs="Times New Roman"/>
          <w:sz w:val="24"/>
          <w:szCs w:val="24"/>
          <w:lang w:val="sr-Latn-RS"/>
        </w:rPr>
      </w:pPr>
      <w:r w:rsidRPr="00616CB2">
        <w:rPr>
          <w:rFonts w:ascii="Times New Roman" w:hAnsi="Times New Roman" w:cs="Times New Roman"/>
          <w:sz w:val="24"/>
          <w:szCs w:val="24"/>
          <w:lang w:val="sr-Latn-RS"/>
        </w:rPr>
        <w:t>Ako</w:t>
      </w:r>
      <w:r w:rsidR="00E014FC">
        <w:rPr>
          <w:rFonts w:ascii="Times New Roman" w:hAnsi="Times New Roman" w:cs="Times New Roman"/>
          <w:sz w:val="24"/>
          <w:szCs w:val="24"/>
          <w:lang w:val="sr-Latn-RS"/>
        </w:rPr>
        <w:t xml:space="preserve"> je, </w:t>
      </w:r>
      <w:r w:rsidRPr="00616CB2">
        <w:rPr>
          <w:rFonts w:ascii="Times New Roman" w:hAnsi="Times New Roman" w:cs="Times New Roman"/>
          <w:sz w:val="24"/>
          <w:szCs w:val="24"/>
          <w:lang w:val="sr-Latn-RS"/>
        </w:rPr>
        <w:t xml:space="preserve"> </w:t>
      </w:r>
      <w:r w:rsidR="00B6068C">
        <w:rPr>
          <w:rFonts w:ascii="Times New Roman" w:hAnsi="Times New Roman" w:cs="Times New Roman"/>
          <w:sz w:val="24"/>
          <w:szCs w:val="24"/>
          <w:lang w:val="sr-Latn-RS"/>
        </w:rPr>
        <w:t>u slučaju oduzimanja</w:t>
      </w:r>
      <w:r w:rsidR="00E014FC" w:rsidRPr="0045662A">
        <w:rPr>
          <w:rFonts w:ascii="Times New Roman" w:hAnsi="Times New Roman" w:cs="Times New Roman"/>
          <w:sz w:val="24"/>
          <w:szCs w:val="24"/>
          <w:lang w:val="sr-Latn-RS"/>
        </w:rPr>
        <w:t xml:space="preserve"> </w:t>
      </w:r>
      <w:r w:rsidR="00E014FC" w:rsidRPr="00616CB2">
        <w:rPr>
          <w:rFonts w:ascii="Times New Roman" w:hAnsi="Times New Roman" w:cs="Times New Roman"/>
          <w:sz w:val="24"/>
          <w:szCs w:val="24"/>
          <w:lang w:val="sr-Latn-RS"/>
        </w:rPr>
        <w:t xml:space="preserve">imovinske koristi </w:t>
      </w:r>
      <w:r w:rsidR="00E014FC">
        <w:rPr>
          <w:rFonts w:ascii="Times New Roman" w:hAnsi="Times New Roman" w:cs="Times New Roman"/>
          <w:sz w:val="24"/>
          <w:szCs w:val="24"/>
          <w:lang w:val="sr-Latn-RS"/>
        </w:rPr>
        <w:t xml:space="preserve">stečene kriminalnom djelatnošću, </w:t>
      </w:r>
      <w:r w:rsidRPr="00616CB2">
        <w:rPr>
          <w:rFonts w:ascii="Times New Roman" w:hAnsi="Times New Roman" w:cs="Times New Roman"/>
          <w:sz w:val="24"/>
          <w:szCs w:val="24"/>
          <w:lang w:val="sr-Latn-RS"/>
        </w:rPr>
        <w:t>privremena mjera obezbjeđenja određena u istrazi, ukinuće se po službenoj dužnosti ako u roku od dvije godine od dana donošenja rješenja o određivanju privremene mjere obezbjeđenja optužnica ne stupi na pravnu snagu.</w:t>
      </w:r>
      <w:r w:rsidR="00F2167A">
        <w:rPr>
          <w:rFonts w:ascii="Times New Roman" w:hAnsi="Times New Roman" w:cs="Times New Roman"/>
          <w:sz w:val="24"/>
          <w:szCs w:val="24"/>
          <w:lang w:val="sr-Latn-RS"/>
        </w:rPr>
        <w:t>“</w:t>
      </w:r>
    </w:p>
    <w:p w:rsidR="00662D39" w:rsidRDefault="003C4013" w:rsidP="008E1119">
      <w:pPr>
        <w:spacing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Član 1</w:t>
      </w:r>
      <w:r w:rsidR="008140EC">
        <w:rPr>
          <w:rFonts w:ascii="Times New Roman" w:hAnsi="Times New Roman" w:cs="Times New Roman"/>
          <w:b/>
          <w:sz w:val="24"/>
          <w:szCs w:val="24"/>
          <w:lang w:val="sr-Latn-RS"/>
        </w:rPr>
        <w:t>9</w:t>
      </w:r>
    </w:p>
    <w:p w:rsidR="00062E4A" w:rsidRPr="00886BFB" w:rsidRDefault="00062E4A" w:rsidP="00FC6BC8">
      <w:pPr>
        <w:spacing w:line="240" w:lineRule="auto"/>
        <w:ind w:firstLine="708"/>
        <w:rPr>
          <w:rFonts w:ascii="Times New Roman" w:hAnsi="Times New Roman" w:cs="Times New Roman"/>
          <w:sz w:val="24"/>
          <w:szCs w:val="24"/>
          <w:lang w:val="sr-Latn-RS"/>
        </w:rPr>
      </w:pPr>
      <w:r w:rsidRPr="00886BFB">
        <w:rPr>
          <w:rFonts w:ascii="Times New Roman" w:hAnsi="Times New Roman" w:cs="Times New Roman"/>
          <w:sz w:val="24"/>
          <w:szCs w:val="24"/>
          <w:lang w:val="sr-Latn-RS"/>
        </w:rPr>
        <w:t>U članu 35 stav 2</w:t>
      </w:r>
      <w:r w:rsidR="00FD5DD7" w:rsidRPr="00886BFB">
        <w:rPr>
          <w:rFonts w:ascii="Times New Roman" w:hAnsi="Times New Roman" w:cs="Times New Roman"/>
          <w:sz w:val="24"/>
          <w:szCs w:val="24"/>
          <w:lang w:val="sr-Latn-RS"/>
        </w:rPr>
        <w:t xml:space="preserve"> riječi: „U slučaju iz člana 10 ovog zakona, zahtjev“ zamjenjuju se riječima: „Zahtjev“.</w:t>
      </w:r>
    </w:p>
    <w:p w:rsidR="00062E4A" w:rsidRPr="00AE432E" w:rsidRDefault="00522233" w:rsidP="008E1119">
      <w:pPr>
        <w:spacing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 xml:space="preserve">Član </w:t>
      </w:r>
      <w:r w:rsidR="008140EC">
        <w:rPr>
          <w:rFonts w:ascii="Times New Roman" w:hAnsi="Times New Roman" w:cs="Times New Roman"/>
          <w:b/>
          <w:sz w:val="24"/>
          <w:szCs w:val="24"/>
          <w:lang w:val="sr-Latn-RS"/>
        </w:rPr>
        <w:t>20</w:t>
      </w:r>
    </w:p>
    <w:p w:rsidR="008F11B1" w:rsidRDefault="00662D39" w:rsidP="008E1119">
      <w:pPr>
        <w:spacing w:line="240" w:lineRule="auto"/>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ab/>
      </w:r>
      <w:r w:rsidR="008F11B1">
        <w:rPr>
          <w:rFonts w:ascii="Times New Roman" w:hAnsi="Times New Roman" w:cs="Times New Roman"/>
          <w:sz w:val="24"/>
          <w:szCs w:val="24"/>
          <w:lang w:val="sr-Latn-RS"/>
        </w:rPr>
        <w:t>Poslije člana 4</w:t>
      </w:r>
      <w:r w:rsidR="00615981">
        <w:rPr>
          <w:rFonts w:ascii="Times New Roman" w:hAnsi="Times New Roman" w:cs="Times New Roman"/>
          <w:sz w:val="24"/>
          <w:szCs w:val="24"/>
          <w:lang w:val="sr-Latn-RS"/>
        </w:rPr>
        <w:t xml:space="preserve">6 dodaje se novo poglavlje u pet </w:t>
      </w:r>
      <w:r w:rsidR="008F11B1">
        <w:rPr>
          <w:rFonts w:ascii="Times New Roman" w:hAnsi="Times New Roman" w:cs="Times New Roman"/>
          <w:sz w:val="24"/>
          <w:szCs w:val="24"/>
          <w:lang w:val="sr-Latn-RS"/>
        </w:rPr>
        <w:t>članova koji glase:</w:t>
      </w:r>
    </w:p>
    <w:p w:rsidR="00CD74F2" w:rsidRPr="00AE432E" w:rsidRDefault="00CD74F2" w:rsidP="008E1119">
      <w:pPr>
        <w:spacing w:after="0" w:line="240" w:lineRule="auto"/>
        <w:jc w:val="center"/>
        <w:rPr>
          <w:rFonts w:ascii="Times New Roman" w:hAnsi="Times New Roman" w:cs="Times New Roman"/>
          <w:b/>
          <w:sz w:val="24"/>
          <w:szCs w:val="24"/>
          <w:lang w:val="sr-Latn-RS"/>
        </w:rPr>
      </w:pPr>
    </w:p>
    <w:p w:rsidR="00CD74F2" w:rsidRDefault="00E069A7" w:rsidP="00CD74F2">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w:t>
      </w:r>
      <w:r w:rsidR="00CD74F2" w:rsidRPr="00AE432E">
        <w:rPr>
          <w:rFonts w:ascii="Times New Roman" w:hAnsi="Times New Roman" w:cs="Times New Roman"/>
          <w:b/>
          <w:sz w:val="24"/>
          <w:szCs w:val="24"/>
          <w:lang w:val="sr-Latn-RS"/>
        </w:rPr>
        <w:t>V</w:t>
      </w:r>
      <w:r w:rsidR="008F11B1">
        <w:rPr>
          <w:rFonts w:ascii="Times New Roman" w:hAnsi="Times New Roman" w:cs="Times New Roman"/>
          <w:b/>
          <w:sz w:val="24"/>
          <w:szCs w:val="24"/>
          <w:lang w:val="sr-Latn-RS"/>
        </w:rPr>
        <w:t>a</w:t>
      </w:r>
      <w:r w:rsidR="00CD74F2" w:rsidRPr="00AE432E">
        <w:rPr>
          <w:rFonts w:ascii="Times New Roman" w:hAnsi="Times New Roman" w:cs="Times New Roman"/>
          <w:b/>
          <w:sz w:val="24"/>
          <w:szCs w:val="24"/>
          <w:lang w:val="sr-Latn-RS"/>
        </w:rPr>
        <w:t>. TRAJNO ODUZIMANjE IMOVINE NEZAKONITOG PORIJEKLA</w:t>
      </w:r>
    </w:p>
    <w:p w:rsidR="00AB54E6" w:rsidRPr="00AB54E6" w:rsidRDefault="00AB54E6" w:rsidP="00AB54E6">
      <w:pPr>
        <w:spacing w:after="0" w:line="240" w:lineRule="auto"/>
        <w:ind w:firstLine="708"/>
        <w:jc w:val="both"/>
        <w:rPr>
          <w:rFonts w:ascii="Times New Roman" w:hAnsi="Times New Roman" w:cs="Times New Roman"/>
          <w:sz w:val="24"/>
          <w:szCs w:val="24"/>
          <w:lang w:val="sr-Latn-RS"/>
        </w:rPr>
      </w:pPr>
    </w:p>
    <w:p w:rsidR="00CD74F2" w:rsidRPr="00AE432E" w:rsidRDefault="00CD74F2" w:rsidP="00CD74F2">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Pokretanje postupka za trajno oduzimanje</w:t>
      </w:r>
    </w:p>
    <w:p w:rsidR="00CD74F2" w:rsidRPr="00AE432E" w:rsidRDefault="00CD74F2" w:rsidP="00CD74F2">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 xml:space="preserve">Član </w:t>
      </w:r>
      <w:r w:rsidR="00527FEB">
        <w:rPr>
          <w:rFonts w:ascii="Times New Roman" w:hAnsi="Times New Roman" w:cs="Times New Roman"/>
          <w:b/>
          <w:sz w:val="24"/>
          <w:szCs w:val="24"/>
          <w:lang w:val="sr-Latn-RS"/>
        </w:rPr>
        <w:t>46a</w:t>
      </w:r>
    </w:p>
    <w:p w:rsidR="00CD74F2" w:rsidRPr="00AE432E" w:rsidRDefault="00CD74F2" w:rsidP="009C0DDE">
      <w:pPr>
        <w:spacing w:after="0" w:line="240" w:lineRule="auto"/>
        <w:ind w:firstLine="708"/>
        <w:jc w:val="both"/>
        <w:rPr>
          <w:rFonts w:ascii="Times New Roman" w:hAnsi="Times New Roman" w:cs="Times New Roman"/>
          <w:b/>
          <w:sz w:val="24"/>
          <w:szCs w:val="24"/>
          <w:lang w:val="sr-Latn-RS"/>
        </w:rPr>
      </w:pPr>
      <w:r w:rsidRPr="00AE432E">
        <w:rPr>
          <w:rFonts w:ascii="Times New Roman" w:hAnsi="Times New Roman" w:cs="Times New Roman"/>
          <w:sz w:val="24"/>
          <w:szCs w:val="24"/>
          <w:lang w:val="sr-Latn-RS"/>
        </w:rPr>
        <w:t xml:space="preserve">Zaštitnik će nakon završene finansijske istrage u roku od 60 dana podnijeti tužbu za trajno oduzimanje imovine nezakonitog porijekla, u skladu sa </w:t>
      </w:r>
      <w:r w:rsidR="008140EC">
        <w:rPr>
          <w:rFonts w:ascii="Times New Roman" w:hAnsi="Times New Roman" w:cs="Times New Roman"/>
          <w:sz w:val="24"/>
          <w:szCs w:val="24"/>
          <w:lang w:val="sr-Latn-RS"/>
        </w:rPr>
        <w:t>Zakonom</w:t>
      </w:r>
      <w:r w:rsidRPr="00AE432E">
        <w:rPr>
          <w:rFonts w:ascii="Times New Roman" w:hAnsi="Times New Roman" w:cs="Times New Roman"/>
          <w:sz w:val="24"/>
          <w:szCs w:val="24"/>
          <w:lang w:val="sr-Latn-RS"/>
        </w:rPr>
        <w:t xml:space="preserve"> o parničnom postupku.</w:t>
      </w:r>
    </w:p>
    <w:p w:rsidR="009C0DDE" w:rsidRDefault="009C0DDE" w:rsidP="005A7740">
      <w:pPr>
        <w:spacing w:after="0"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Uz tužbu iz stava 1 </w:t>
      </w:r>
      <w:r w:rsidR="008140EC">
        <w:rPr>
          <w:rFonts w:ascii="Times New Roman" w:hAnsi="Times New Roman" w:cs="Times New Roman"/>
          <w:sz w:val="24"/>
          <w:szCs w:val="24"/>
          <w:lang w:val="sr-Latn-RS"/>
        </w:rPr>
        <w:t xml:space="preserve">ovog člana </w:t>
      </w:r>
      <w:r>
        <w:rPr>
          <w:rFonts w:ascii="Times New Roman" w:hAnsi="Times New Roman" w:cs="Times New Roman"/>
          <w:sz w:val="24"/>
          <w:szCs w:val="24"/>
          <w:lang w:val="sr-Latn-RS"/>
        </w:rPr>
        <w:t>prilažu se:</w:t>
      </w:r>
    </w:p>
    <w:p w:rsidR="00CD74F2" w:rsidRPr="009C0DDE" w:rsidRDefault="00CD74F2" w:rsidP="009C0DDE">
      <w:pPr>
        <w:pStyle w:val="ListParagraph"/>
        <w:numPr>
          <w:ilvl w:val="0"/>
          <w:numId w:val="3"/>
        </w:numPr>
        <w:spacing w:after="0" w:line="240" w:lineRule="auto"/>
        <w:jc w:val="both"/>
        <w:rPr>
          <w:rFonts w:ascii="Times New Roman" w:hAnsi="Times New Roman" w:cs="Times New Roman"/>
          <w:sz w:val="24"/>
          <w:szCs w:val="24"/>
          <w:lang w:val="sr-Latn-RS"/>
        </w:rPr>
      </w:pPr>
      <w:r w:rsidRPr="009C0DDE">
        <w:rPr>
          <w:rFonts w:ascii="Times New Roman" w:hAnsi="Times New Roman" w:cs="Times New Roman"/>
          <w:sz w:val="24"/>
          <w:szCs w:val="24"/>
          <w:lang w:val="sr-Latn-RS"/>
        </w:rPr>
        <w:t>zapisnik o izjašnj</w:t>
      </w:r>
      <w:r w:rsidR="0084100A" w:rsidRPr="009C0DDE">
        <w:rPr>
          <w:rFonts w:ascii="Times New Roman" w:hAnsi="Times New Roman" w:cs="Times New Roman"/>
          <w:sz w:val="24"/>
          <w:szCs w:val="24"/>
          <w:lang w:val="sr-Latn-RS"/>
        </w:rPr>
        <w:t>e</w:t>
      </w:r>
      <w:r w:rsidRPr="009C0DDE">
        <w:rPr>
          <w:rFonts w:ascii="Times New Roman" w:hAnsi="Times New Roman" w:cs="Times New Roman"/>
          <w:sz w:val="24"/>
          <w:szCs w:val="24"/>
          <w:lang w:val="sr-Latn-RS"/>
        </w:rPr>
        <w:t>nju tuženog u toku finansijske istrage:</w:t>
      </w:r>
    </w:p>
    <w:p w:rsidR="00CD74F2" w:rsidRPr="009C0DDE" w:rsidRDefault="00CD74F2" w:rsidP="009C0DDE">
      <w:pPr>
        <w:pStyle w:val="ListParagraph"/>
        <w:numPr>
          <w:ilvl w:val="0"/>
          <w:numId w:val="3"/>
        </w:numPr>
        <w:spacing w:after="0" w:line="240" w:lineRule="auto"/>
        <w:jc w:val="both"/>
        <w:rPr>
          <w:rFonts w:ascii="Times New Roman" w:hAnsi="Times New Roman" w:cs="Times New Roman"/>
          <w:sz w:val="24"/>
          <w:szCs w:val="24"/>
          <w:lang w:val="sr-Latn-RS"/>
        </w:rPr>
      </w:pPr>
      <w:r w:rsidRPr="009C0DDE">
        <w:rPr>
          <w:rFonts w:ascii="Times New Roman" w:hAnsi="Times New Roman" w:cs="Times New Roman"/>
          <w:sz w:val="24"/>
          <w:szCs w:val="24"/>
          <w:lang w:val="sr-Latn-RS"/>
        </w:rPr>
        <w:t xml:space="preserve">pisani izvještaj </w:t>
      </w:r>
      <w:r w:rsidR="008140EC">
        <w:rPr>
          <w:rFonts w:ascii="Times New Roman" w:hAnsi="Times New Roman" w:cs="Times New Roman"/>
          <w:sz w:val="24"/>
          <w:szCs w:val="24"/>
          <w:lang w:val="sr-Latn-RS"/>
        </w:rPr>
        <w:t xml:space="preserve">državnog tužioca o sprovedenoj </w:t>
      </w:r>
      <w:r w:rsidRPr="009C0DDE">
        <w:rPr>
          <w:rFonts w:ascii="Times New Roman" w:hAnsi="Times New Roman" w:cs="Times New Roman"/>
          <w:sz w:val="24"/>
          <w:szCs w:val="24"/>
          <w:lang w:val="sr-Latn-RS"/>
        </w:rPr>
        <w:t>finansijskoj</w:t>
      </w:r>
      <w:r w:rsidR="00CF2163">
        <w:rPr>
          <w:rFonts w:ascii="Times New Roman" w:hAnsi="Times New Roman" w:cs="Times New Roman"/>
          <w:sz w:val="24"/>
          <w:szCs w:val="24"/>
          <w:lang w:val="sr-Latn-RS"/>
        </w:rPr>
        <w:t xml:space="preserve"> istrazi</w:t>
      </w:r>
      <w:r w:rsidRPr="009C0DDE">
        <w:rPr>
          <w:rFonts w:ascii="Times New Roman" w:hAnsi="Times New Roman" w:cs="Times New Roman"/>
          <w:sz w:val="24"/>
          <w:szCs w:val="24"/>
          <w:lang w:val="sr-Latn-RS"/>
        </w:rPr>
        <w:t>;</w:t>
      </w:r>
    </w:p>
    <w:p w:rsidR="00CD74F2" w:rsidRPr="009C0DDE" w:rsidRDefault="006734EB" w:rsidP="009C0DDE">
      <w:pPr>
        <w:pStyle w:val="ListParagraph"/>
        <w:numPr>
          <w:ilvl w:val="0"/>
          <w:numId w:val="3"/>
        </w:num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dokazi</w:t>
      </w:r>
      <w:r w:rsidR="00CD74F2" w:rsidRPr="009C0DDE">
        <w:rPr>
          <w:rFonts w:ascii="Times New Roman" w:hAnsi="Times New Roman" w:cs="Times New Roman"/>
          <w:sz w:val="24"/>
          <w:szCs w:val="24"/>
          <w:lang w:val="sr-Latn-RS"/>
        </w:rPr>
        <w:t xml:space="preserve"> o imovini koju imalac posjeduje i o njegovim zakonitim prihodima;i</w:t>
      </w:r>
    </w:p>
    <w:p w:rsidR="00CD74F2" w:rsidRPr="009C0DDE" w:rsidRDefault="00CD74F2" w:rsidP="009C0DDE">
      <w:pPr>
        <w:pStyle w:val="ListParagraph"/>
        <w:numPr>
          <w:ilvl w:val="0"/>
          <w:numId w:val="3"/>
        </w:numPr>
        <w:spacing w:after="0" w:line="240" w:lineRule="auto"/>
        <w:jc w:val="both"/>
        <w:rPr>
          <w:rFonts w:ascii="Times New Roman" w:hAnsi="Times New Roman" w:cs="Times New Roman"/>
          <w:sz w:val="24"/>
          <w:szCs w:val="24"/>
          <w:lang w:val="sr-Latn-RS"/>
        </w:rPr>
      </w:pPr>
      <w:r w:rsidRPr="009C0DDE">
        <w:rPr>
          <w:rFonts w:ascii="Times New Roman" w:hAnsi="Times New Roman" w:cs="Times New Roman"/>
          <w:sz w:val="24"/>
          <w:szCs w:val="24"/>
          <w:lang w:val="sr-Latn-RS"/>
        </w:rPr>
        <w:t>odluk</w:t>
      </w:r>
      <w:r w:rsidR="00CF2163">
        <w:rPr>
          <w:rFonts w:ascii="Times New Roman" w:hAnsi="Times New Roman" w:cs="Times New Roman"/>
          <w:sz w:val="24"/>
          <w:szCs w:val="24"/>
          <w:lang w:val="sr-Latn-RS"/>
        </w:rPr>
        <w:t>a</w:t>
      </w:r>
      <w:r w:rsidRPr="009C0DDE">
        <w:rPr>
          <w:rFonts w:ascii="Times New Roman" w:hAnsi="Times New Roman" w:cs="Times New Roman"/>
          <w:sz w:val="24"/>
          <w:szCs w:val="24"/>
          <w:lang w:val="sr-Latn-RS"/>
        </w:rPr>
        <w:t xml:space="preserve"> suda o određivanju privremene mjere obezbjeđenja.</w:t>
      </w:r>
    </w:p>
    <w:p w:rsidR="00CD74F2" w:rsidRPr="00AE432E" w:rsidRDefault="009C0DDE" w:rsidP="005A7740">
      <w:pPr>
        <w:spacing w:after="0" w:line="240" w:lineRule="auto"/>
        <w:ind w:firstLine="708"/>
        <w:jc w:val="both"/>
        <w:rPr>
          <w:rFonts w:ascii="Times New Roman" w:hAnsi="Times New Roman" w:cs="Times New Roman"/>
          <w:sz w:val="24"/>
          <w:szCs w:val="24"/>
          <w:lang w:val="sr-Latn-RS"/>
        </w:rPr>
      </w:pPr>
      <w:r w:rsidRPr="00F16A17">
        <w:rPr>
          <w:rFonts w:ascii="Times New Roman" w:hAnsi="Times New Roman" w:cs="Times New Roman"/>
          <w:sz w:val="24"/>
          <w:szCs w:val="24"/>
          <w:lang w:val="sr-Latn-RS"/>
        </w:rPr>
        <w:t xml:space="preserve">Ako je u toku finansijske istrage </w:t>
      </w:r>
      <w:r w:rsidR="00CD74F2" w:rsidRPr="00F16A17">
        <w:rPr>
          <w:rFonts w:ascii="Times New Roman" w:hAnsi="Times New Roman" w:cs="Times New Roman"/>
          <w:sz w:val="24"/>
          <w:szCs w:val="24"/>
          <w:lang w:val="sr-Latn-RS"/>
        </w:rPr>
        <w:t>određena privremen</w:t>
      </w:r>
      <w:r w:rsidR="00CF2163">
        <w:rPr>
          <w:rFonts w:ascii="Times New Roman" w:hAnsi="Times New Roman" w:cs="Times New Roman"/>
          <w:sz w:val="24"/>
          <w:szCs w:val="24"/>
          <w:lang w:val="sr-Latn-RS"/>
        </w:rPr>
        <w:t>a</w:t>
      </w:r>
      <w:r w:rsidR="00CD74F2" w:rsidRPr="00F16A17">
        <w:rPr>
          <w:rFonts w:ascii="Times New Roman" w:hAnsi="Times New Roman" w:cs="Times New Roman"/>
          <w:sz w:val="24"/>
          <w:szCs w:val="24"/>
          <w:lang w:val="sr-Latn-RS"/>
        </w:rPr>
        <w:t xml:space="preserve"> mjer</w:t>
      </w:r>
      <w:r w:rsidR="00CF2163">
        <w:rPr>
          <w:rFonts w:ascii="Times New Roman" w:hAnsi="Times New Roman" w:cs="Times New Roman"/>
          <w:sz w:val="24"/>
          <w:szCs w:val="24"/>
          <w:lang w:val="sr-Latn-RS"/>
        </w:rPr>
        <w:t>a</w:t>
      </w:r>
      <w:r w:rsidR="00CD74F2" w:rsidRPr="00F16A17">
        <w:rPr>
          <w:rFonts w:ascii="Times New Roman" w:hAnsi="Times New Roman" w:cs="Times New Roman"/>
          <w:sz w:val="24"/>
          <w:szCs w:val="24"/>
          <w:lang w:val="sr-Latn-RS"/>
        </w:rPr>
        <w:t xml:space="preserve"> obezbjeđenja u tužbi se mora zahtjevati produženje </w:t>
      </w:r>
      <w:r w:rsidR="00DF6C37" w:rsidRPr="00F16A17">
        <w:rPr>
          <w:rFonts w:ascii="Times New Roman" w:hAnsi="Times New Roman" w:cs="Times New Roman"/>
          <w:sz w:val="24"/>
          <w:szCs w:val="24"/>
          <w:lang w:val="sr-Latn-RS"/>
        </w:rPr>
        <w:t xml:space="preserve">te </w:t>
      </w:r>
      <w:r w:rsidR="00CD74F2" w:rsidRPr="00F16A17">
        <w:rPr>
          <w:rFonts w:ascii="Times New Roman" w:hAnsi="Times New Roman" w:cs="Times New Roman"/>
          <w:sz w:val="24"/>
          <w:szCs w:val="24"/>
          <w:lang w:val="sr-Latn-RS"/>
        </w:rPr>
        <w:t>mjere.</w:t>
      </w:r>
    </w:p>
    <w:p w:rsidR="00CD74F2" w:rsidRPr="00AE432E" w:rsidRDefault="00CD74F2" w:rsidP="005A7740">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Tužba iz stava 1 </w:t>
      </w:r>
      <w:r w:rsidR="00CF2163">
        <w:rPr>
          <w:rFonts w:ascii="Times New Roman" w:hAnsi="Times New Roman" w:cs="Times New Roman"/>
          <w:sz w:val="24"/>
          <w:szCs w:val="24"/>
          <w:lang w:val="sr-Latn-RS"/>
        </w:rPr>
        <w:t xml:space="preserve">ovog člana </w:t>
      </w:r>
      <w:r w:rsidRPr="00AE432E">
        <w:rPr>
          <w:rFonts w:ascii="Times New Roman" w:hAnsi="Times New Roman" w:cs="Times New Roman"/>
          <w:sz w:val="24"/>
          <w:szCs w:val="24"/>
          <w:lang w:val="sr-Latn-RS"/>
        </w:rPr>
        <w:t>oslobođena je plaćanja sudske takse.</w:t>
      </w:r>
    </w:p>
    <w:p w:rsidR="00CD74F2" w:rsidRPr="00AE432E" w:rsidRDefault="00CF2163" w:rsidP="005A7740">
      <w:pPr>
        <w:spacing w:after="0"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lang w:val="sr-Latn-RS"/>
        </w:rPr>
        <w:lastRenderedPageBreak/>
        <w:t>P</w:t>
      </w:r>
      <w:r w:rsidR="00CD74F2" w:rsidRPr="00AE432E">
        <w:rPr>
          <w:rFonts w:ascii="Times New Roman" w:hAnsi="Times New Roman" w:cs="Times New Roman"/>
          <w:sz w:val="24"/>
          <w:szCs w:val="24"/>
          <w:lang w:val="sr-Latn-RS"/>
        </w:rPr>
        <w:t xml:space="preserve">rimjerak tužbe </w:t>
      </w:r>
      <w:r w:rsidR="00792D7F">
        <w:rPr>
          <w:rFonts w:ascii="Times New Roman" w:hAnsi="Times New Roman" w:cs="Times New Roman"/>
          <w:sz w:val="24"/>
          <w:szCs w:val="24"/>
          <w:lang w:val="sr-Latn-RS"/>
        </w:rPr>
        <w:t>iz stava</w:t>
      </w:r>
      <w:r w:rsidR="00B61911">
        <w:rPr>
          <w:rFonts w:ascii="Times New Roman" w:hAnsi="Times New Roman" w:cs="Times New Roman"/>
          <w:sz w:val="24"/>
          <w:szCs w:val="24"/>
          <w:lang w:val="sr-Latn-RS"/>
        </w:rPr>
        <w:t xml:space="preserve"> </w:t>
      </w:r>
      <w:r w:rsidR="00792D7F">
        <w:rPr>
          <w:rFonts w:ascii="Times New Roman" w:hAnsi="Times New Roman" w:cs="Times New Roman"/>
          <w:sz w:val="24"/>
          <w:szCs w:val="24"/>
          <w:lang w:val="sr-Latn-RS"/>
        </w:rPr>
        <w:t>1</w:t>
      </w:r>
      <w:r w:rsidR="00CD74F2" w:rsidRPr="00AE432E">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 xml:space="preserve">ovog člana, sud će </w:t>
      </w:r>
      <w:r w:rsidR="00CD74F2" w:rsidRPr="00AE432E">
        <w:rPr>
          <w:rFonts w:ascii="Times New Roman" w:hAnsi="Times New Roman" w:cs="Times New Roman"/>
          <w:sz w:val="24"/>
          <w:szCs w:val="24"/>
          <w:lang w:val="sr-Latn-RS"/>
        </w:rPr>
        <w:t>proslijediti org</w:t>
      </w:r>
      <w:r>
        <w:rPr>
          <w:rFonts w:ascii="Times New Roman" w:hAnsi="Times New Roman" w:cs="Times New Roman"/>
          <w:sz w:val="24"/>
          <w:szCs w:val="24"/>
          <w:lang w:val="sr-Latn-RS"/>
        </w:rPr>
        <w:t>anu nadležnom za poslove poreza, bez odlaganja.</w:t>
      </w:r>
    </w:p>
    <w:p w:rsidR="00CD74F2" w:rsidRPr="00AE432E" w:rsidRDefault="00CD74F2" w:rsidP="005A7740">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Tužba </w:t>
      </w:r>
      <w:r w:rsidR="00792D7F">
        <w:rPr>
          <w:rFonts w:ascii="Times New Roman" w:hAnsi="Times New Roman" w:cs="Times New Roman"/>
          <w:sz w:val="24"/>
          <w:szCs w:val="24"/>
          <w:lang w:val="sr-Latn-RS"/>
        </w:rPr>
        <w:t>iz stava 1</w:t>
      </w:r>
      <w:r w:rsidRPr="00AE432E">
        <w:rPr>
          <w:rFonts w:ascii="Times New Roman" w:hAnsi="Times New Roman" w:cs="Times New Roman"/>
          <w:sz w:val="24"/>
          <w:szCs w:val="24"/>
          <w:lang w:val="sr-Latn-RS"/>
        </w:rPr>
        <w:t xml:space="preserve"> koja je podnijeta protiv pravnog sljedbenika, pored podataka iz stava </w:t>
      </w:r>
      <w:r w:rsidR="00792D7F">
        <w:rPr>
          <w:rFonts w:ascii="Times New Roman" w:hAnsi="Times New Roman" w:cs="Times New Roman"/>
          <w:sz w:val="24"/>
          <w:szCs w:val="24"/>
          <w:lang w:val="sr-Latn-RS"/>
        </w:rPr>
        <w:t>2</w:t>
      </w:r>
      <w:r w:rsidRPr="00AE432E">
        <w:rPr>
          <w:rFonts w:ascii="Times New Roman" w:hAnsi="Times New Roman" w:cs="Times New Roman"/>
          <w:sz w:val="24"/>
          <w:szCs w:val="24"/>
          <w:lang w:val="sr-Latn-RS"/>
        </w:rPr>
        <w:t xml:space="preserve"> ovog člana, sadrži i dokaze da se radi o imovini nezakonitog porijekla, a </w:t>
      </w:r>
      <w:r w:rsidR="00182FC7">
        <w:rPr>
          <w:rFonts w:ascii="Times New Roman" w:hAnsi="Times New Roman" w:cs="Times New Roman"/>
          <w:sz w:val="24"/>
          <w:szCs w:val="24"/>
          <w:lang w:val="sr-Latn-RS"/>
        </w:rPr>
        <w:t>tužba</w:t>
      </w:r>
      <w:r w:rsidRPr="00AE432E">
        <w:rPr>
          <w:rFonts w:ascii="Times New Roman" w:hAnsi="Times New Roman" w:cs="Times New Roman"/>
          <w:sz w:val="24"/>
          <w:szCs w:val="24"/>
          <w:lang w:val="sr-Latn-RS"/>
        </w:rPr>
        <w:t xml:space="preserve"> protiv trećih lica sadrži i dokaze da</w:t>
      </w:r>
      <w:r w:rsidR="009B2BD1">
        <w:rPr>
          <w:rFonts w:ascii="Times New Roman" w:hAnsi="Times New Roman" w:cs="Times New Roman"/>
          <w:sz w:val="24"/>
          <w:szCs w:val="24"/>
          <w:lang w:val="sr-Latn-RS"/>
        </w:rPr>
        <w:t xml:space="preserve"> </w:t>
      </w:r>
      <w:r w:rsidRPr="00AE432E">
        <w:rPr>
          <w:rFonts w:ascii="Times New Roman" w:hAnsi="Times New Roman" w:cs="Times New Roman"/>
          <w:sz w:val="24"/>
          <w:szCs w:val="24"/>
          <w:lang w:val="sr-Latn-RS"/>
        </w:rPr>
        <w:t xml:space="preserve">je </w:t>
      </w:r>
      <w:r w:rsidR="00182FC7">
        <w:rPr>
          <w:rFonts w:ascii="Times New Roman" w:hAnsi="Times New Roman" w:cs="Times New Roman"/>
          <w:sz w:val="24"/>
          <w:szCs w:val="24"/>
          <w:lang w:val="sr-Latn-RS"/>
        </w:rPr>
        <w:t>imovina</w:t>
      </w:r>
      <w:r w:rsidRPr="00AE432E">
        <w:rPr>
          <w:rFonts w:ascii="Times New Roman" w:hAnsi="Times New Roman" w:cs="Times New Roman"/>
          <w:sz w:val="24"/>
          <w:szCs w:val="24"/>
          <w:lang w:val="sr-Latn-RS"/>
        </w:rPr>
        <w:t xml:space="preserve"> prenijeta bez naknad</w:t>
      </w:r>
      <w:r w:rsidR="00792D7F">
        <w:rPr>
          <w:rFonts w:ascii="Times New Roman" w:hAnsi="Times New Roman" w:cs="Times New Roman"/>
          <w:sz w:val="24"/>
          <w:szCs w:val="24"/>
          <w:lang w:val="sr-Latn-RS"/>
        </w:rPr>
        <w:t>e</w:t>
      </w:r>
      <w:r w:rsidRPr="00AE432E">
        <w:rPr>
          <w:rFonts w:ascii="Times New Roman" w:hAnsi="Times New Roman" w:cs="Times New Roman"/>
          <w:sz w:val="24"/>
          <w:szCs w:val="24"/>
          <w:lang w:val="sr-Latn-RS"/>
        </w:rPr>
        <w:t xml:space="preserve"> ili </w:t>
      </w:r>
      <w:r w:rsidR="00182FC7">
        <w:rPr>
          <w:rFonts w:ascii="Times New Roman" w:hAnsi="Times New Roman" w:cs="Times New Roman"/>
          <w:sz w:val="24"/>
          <w:szCs w:val="24"/>
          <w:lang w:val="sr-Latn-RS"/>
        </w:rPr>
        <w:t xml:space="preserve">sa naknadom </w:t>
      </w:r>
      <w:r w:rsidR="00E34AE6" w:rsidRPr="00B176D1">
        <w:rPr>
          <w:rFonts w:ascii="Times New Roman" w:hAnsi="Times New Roman" w:cs="Times New Roman"/>
          <w:sz w:val="24"/>
          <w:szCs w:val="24"/>
          <w:lang w:val="sr-Latn-RS"/>
        </w:rPr>
        <w:t>ne odgovara stvarnoj vrijednosti</w:t>
      </w:r>
      <w:r w:rsidR="00E34AE6" w:rsidRPr="00AE432E">
        <w:rPr>
          <w:rFonts w:ascii="Times New Roman" w:hAnsi="Times New Roman" w:cs="Times New Roman"/>
          <w:sz w:val="24"/>
          <w:szCs w:val="24"/>
          <w:lang w:val="sr-Latn-RS"/>
        </w:rPr>
        <w:t xml:space="preserve"> </w:t>
      </w:r>
      <w:r w:rsidR="00E34AE6">
        <w:rPr>
          <w:rFonts w:ascii="Times New Roman" w:hAnsi="Times New Roman" w:cs="Times New Roman"/>
          <w:sz w:val="24"/>
          <w:szCs w:val="24"/>
          <w:lang w:val="sr-Latn-RS"/>
        </w:rPr>
        <w:t xml:space="preserve">ako je treće lice znalo, </w:t>
      </w:r>
      <w:r w:rsidRPr="00AE432E">
        <w:rPr>
          <w:rFonts w:ascii="Times New Roman" w:hAnsi="Times New Roman" w:cs="Times New Roman"/>
          <w:sz w:val="24"/>
          <w:szCs w:val="24"/>
          <w:lang w:val="sr-Latn-RS"/>
        </w:rPr>
        <w:t xml:space="preserve">moglo </w:t>
      </w:r>
      <w:r w:rsidR="00A61791">
        <w:rPr>
          <w:rFonts w:ascii="Times New Roman" w:hAnsi="Times New Roman" w:cs="Times New Roman"/>
          <w:sz w:val="24"/>
          <w:szCs w:val="24"/>
          <w:lang w:val="sr-Latn-RS"/>
        </w:rPr>
        <w:t xml:space="preserve">da zna </w:t>
      </w:r>
      <w:r w:rsidR="00E34AE6">
        <w:rPr>
          <w:rFonts w:ascii="Times New Roman" w:hAnsi="Times New Roman" w:cs="Times New Roman"/>
          <w:sz w:val="24"/>
          <w:szCs w:val="24"/>
          <w:lang w:val="sr-Latn-RS"/>
        </w:rPr>
        <w:t xml:space="preserve">ili je </w:t>
      </w:r>
      <w:r w:rsidRPr="00AE432E">
        <w:rPr>
          <w:rFonts w:ascii="Times New Roman" w:hAnsi="Times New Roman" w:cs="Times New Roman"/>
          <w:sz w:val="24"/>
          <w:szCs w:val="24"/>
          <w:lang w:val="sr-Latn-RS"/>
        </w:rPr>
        <w:t>bilo dužno da zna</w:t>
      </w:r>
      <w:r w:rsidR="00A61791">
        <w:rPr>
          <w:rFonts w:ascii="Times New Roman" w:hAnsi="Times New Roman" w:cs="Times New Roman"/>
          <w:sz w:val="24"/>
          <w:szCs w:val="24"/>
          <w:lang w:val="sr-Latn-RS"/>
        </w:rPr>
        <w:t xml:space="preserve"> da se radi </w:t>
      </w:r>
      <w:r w:rsidR="009B2BD1">
        <w:rPr>
          <w:rFonts w:ascii="Times New Roman" w:hAnsi="Times New Roman" w:cs="Times New Roman"/>
          <w:sz w:val="24"/>
          <w:szCs w:val="24"/>
          <w:lang w:val="sr-Latn-RS"/>
        </w:rPr>
        <w:t xml:space="preserve">o </w:t>
      </w:r>
      <w:r w:rsidR="00A61791">
        <w:rPr>
          <w:rFonts w:ascii="Times New Roman" w:hAnsi="Times New Roman" w:cs="Times New Roman"/>
          <w:sz w:val="24"/>
          <w:szCs w:val="24"/>
          <w:lang w:val="sr-Latn-RS"/>
        </w:rPr>
        <w:t xml:space="preserve">imovini </w:t>
      </w:r>
      <w:r w:rsidR="00A61791" w:rsidRPr="00AE432E">
        <w:rPr>
          <w:rFonts w:ascii="Times New Roman" w:hAnsi="Times New Roman" w:cs="Times New Roman"/>
          <w:sz w:val="24"/>
          <w:szCs w:val="24"/>
          <w:lang w:val="sr-Latn-RS"/>
        </w:rPr>
        <w:t>nezakonitog porijekla</w:t>
      </w:r>
      <w:r w:rsidRPr="00AE432E">
        <w:rPr>
          <w:rFonts w:ascii="Times New Roman" w:hAnsi="Times New Roman" w:cs="Times New Roman"/>
          <w:sz w:val="24"/>
          <w:szCs w:val="24"/>
          <w:lang w:val="sr-Latn-RS"/>
        </w:rPr>
        <w:t>.</w:t>
      </w:r>
    </w:p>
    <w:p w:rsidR="00F16A17" w:rsidRDefault="00CD74F2" w:rsidP="00CD74F2">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 xml:space="preserve">Javni poziv </w:t>
      </w:r>
    </w:p>
    <w:p w:rsidR="00CD74F2" w:rsidRDefault="00E069A7" w:rsidP="00CD74F2">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 xml:space="preserve">Član </w:t>
      </w:r>
      <w:r w:rsidR="00F16A17">
        <w:rPr>
          <w:rFonts w:ascii="Times New Roman" w:hAnsi="Times New Roman" w:cs="Times New Roman"/>
          <w:b/>
          <w:sz w:val="24"/>
          <w:szCs w:val="24"/>
          <w:lang w:val="sr-Latn-RS"/>
        </w:rPr>
        <w:t>46b</w:t>
      </w:r>
    </w:p>
    <w:p w:rsidR="00862E20" w:rsidRPr="00AE432E" w:rsidRDefault="00862E20" w:rsidP="00CD74F2">
      <w:pPr>
        <w:spacing w:after="0" w:line="240" w:lineRule="auto"/>
        <w:jc w:val="center"/>
        <w:rPr>
          <w:rFonts w:ascii="Times New Roman" w:hAnsi="Times New Roman" w:cs="Times New Roman"/>
          <w:b/>
          <w:sz w:val="24"/>
          <w:szCs w:val="24"/>
          <w:lang w:val="sr-Latn-RS"/>
        </w:rPr>
      </w:pPr>
    </w:p>
    <w:p w:rsidR="00CD74F2" w:rsidRPr="00AE432E" w:rsidRDefault="00CD74F2" w:rsidP="005A7740">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Po prijemu tužbe</w:t>
      </w:r>
      <w:r w:rsidR="00F16A17">
        <w:rPr>
          <w:rFonts w:ascii="Times New Roman" w:hAnsi="Times New Roman" w:cs="Times New Roman"/>
          <w:sz w:val="24"/>
          <w:szCs w:val="24"/>
          <w:lang w:val="sr-Latn-RS"/>
        </w:rPr>
        <w:t xml:space="preserve"> iz člana 46a stav 1</w:t>
      </w:r>
      <w:r w:rsidR="00CD44B3">
        <w:rPr>
          <w:rFonts w:ascii="Times New Roman" w:hAnsi="Times New Roman" w:cs="Times New Roman"/>
          <w:sz w:val="24"/>
          <w:szCs w:val="24"/>
          <w:lang w:val="sr-Latn-RS"/>
        </w:rPr>
        <w:t>ovog zakona</w:t>
      </w:r>
      <w:r w:rsidRPr="00AE432E">
        <w:rPr>
          <w:rFonts w:ascii="Times New Roman" w:hAnsi="Times New Roman" w:cs="Times New Roman"/>
          <w:sz w:val="24"/>
          <w:szCs w:val="24"/>
          <w:lang w:val="sr-Latn-RS"/>
        </w:rPr>
        <w:t>, sud će putem javnog poziva obavijestiti treća lica koja n</w:t>
      </w:r>
      <w:r w:rsidR="002F6A91">
        <w:rPr>
          <w:rFonts w:ascii="Times New Roman" w:hAnsi="Times New Roman" w:cs="Times New Roman"/>
          <w:sz w:val="24"/>
          <w:szCs w:val="24"/>
          <w:lang w:val="sr-Latn-RS"/>
        </w:rPr>
        <w:t xml:space="preserve">isu poznata, o podnošenju tužbe, </w:t>
      </w:r>
      <w:r w:rsidR="00CD44B3">
        <w:rPr>
          <w:rFonts w:ascii="Times New Roman" w:hAnsi="Times New Roman" w:cs="Times New Roman"/>
          <w:sz w:val="24"/>
          <w:szCs w:val="24"/>
          <w:lang w:val="sr-Latn-RS"/>
        </w:rPr>
        <w:t>bez odlaganja</w:t>
      </w:r>
      <w:r w:rsidRPr="00AE432E">
        <w:rPr>
          <w:rFonts w:ascii="Times New Roman" w:hAnsi="Times New Roman" w:cs="Times New Roman"/>
          <w:sz w:val="24"/>
          <w:szCs w:val="24"/>
          <w:lang w:val="sr-Latn-RS"/>
        </w:rPr>
        <w:t>.</w:t>
      </w:r>
    </w:p>
    <w:p w:rsidR="00CD74F2" w:rsidRPr="00AE432E" w:rsidRDefault="00CD74F2" w:rsidP="005A7740">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Poziv iz stav</w:t>
      </w:r>
      <w:r w:rsidR="002F6A91">
        <w:rPr>
          <w:rFonts w:ascii="Times New Roman" w:hAnsi="Times New Roman" w:cs="Times New Roman"/>
          <w:sz w:val="24"/>
          <w:szCs w:val="24"/>
          <w:lang w:val="sr-Latn-RS"/>
        </w:rPr>
        <w:t>a</w:t>
      </w:r>
      <w:r w:rsidRPr="00AE432E">
        <w:rPr>
          <w:rFonts w:ascii="Times New Roman" w:hAnsi="Times New Roman" w:cs="Times New Roman"/>
          <w:sz w:val="24"/>
          <w:szCs w:val="24"/>
          <w:lang w:val="sr-Latn-RS"/>
        </w:rPr>
        <w:t xml:space="preserve"> 1 </w:t>
      </w:r>
      <w:r w:rsidR="002F6A91">
        <w:rPr>
          <w:rFonts w:ascii="Times New Roman" w:hAnsi="Times New Roman" w:cs="Times New Roman"/>
          <w:sz w:val="24"/>
          <w:szCs w:val="24"/>
          <w:lang w:val="sr-Latn-RS"/>
        </w:rPr>
        <w:t>ovog člana sadrži</w:t>
      </w:r>
      <w:r w:rsidRPr="00AE432E">
        <w:rPr>
          <w:rFonts w:ascii="Times New Roman" w:hAnsi="Times New Roman" w:cs="Times New Roman"/>
          <w:sz w:val="24"/>
          <w:szCs w:val="24"/>
          <w:lang w:val="sr-Latn-RS"/>
        </w:rPr>
        <w:t>:</w:t>
      </w:r>
    </w:p>
    <w:p w:rsidR="00CD74F2" w:rsidRPr="006214E1" w:rsidRDefault="00CD74F2" w:rsidP="006214E1">
      <w:pPr>
        <w:pStyle w:val="ListParagraph"/>
        <w:numPr>
          <w:ilvl w:val="0"/>
          <w:numId w:val="6"/>
        </w:numPr>
        <w:spacing w:after="0" w:line="240" w:lineRule="auto"/>
        <w:jc w:val="both"/>
        <w:rPr>
          <w:rFonts w:ascii="Times New Roman" w:hAnsi="Times New Roman" w:cs="Times New Roman"/>
          <w:sz w:val="24"/>
          <w:szCs w:val="24"/>
          <w:lang w:val="sr-Latn-RS"/>
        </w:rPr>
      </w:pPr>
      <w:r w:rsidRPr="006214E1">
        <w:rPr>
          <w:rFonts w:ascii="Times New Roman" w:hAnsi="Times New Roman" w:cs="Times New Roman"/>
          <w:sz w:val="24"/>
          <w:szCs w:val="24"/>
          <w:lang w:val="sr-Latn-RS"/>
        </w:rPr>
        <w:t xml:space="preserve">podatke o sudu koji vodi postupak i broju predmeta u kojem se vodi postupak, kao i o imovini </w:t>
      </w:r>
      <w:r w:rsidR="00197C4C">
        <w:rPr>
          <w:rFonts w:ascii="Times New Roman" w:hAnsi="Times New Roman" w:cs="Times New Roman"/>
          <w:sz w:val="24"/>
          <w:szCs w:val="24"/>
          <w:lang w:val="sr-Latn-RS"/>
        </w:rPr>
        <w:t xml:space="preserve">u vezi koje se </w:t>
      </w:r>
      <w:r w:rsidR="00CD44B3">
        <w:rPr>
          <w:rFonts w:ascii="Times New Roman" w:hAnsi="Times New Roman" w:cs="Times New Roman"/>
          <w:sz w:val="24"/>
          <w:szCs w:val="24"/>
          <w:lang w:val="sr-Latn-RS"/>
        </w:rPr>
        <w:t>vodi postupak;</w:t>
      </w:r>
    </w:p>
    <w:p w:rsidR="00CD74F2" w:rsidRPr="00921146" w:rsidRDefault="00CD74F2" w:rsidP="00921146">
      <w:pPr>
        <w:pStyle w:val="ListParagraph"/>
        <w:numPr>
          <w:ilvl w:val="0"/>
          <w:numId w:val="6"/>
        </w:numPr>
        <w:spacing w:after="0" w:line="240" w:lineRule="auto"/>
        <w:jc w:val="both"/>
        <w:rPr>
          <w:rFonts w:ascii="Times New Roman" w:hAnsi="Times New Roman" w:cs="Times New Roman"/>
          <w:sz w:val="24"/>
          <w:szCs w:val="24"/>
          <w:lang w:val="sr-Latn-RS"/>
        </w:rPr>
      </w:pPr>
      <w:r w:rsidRPr="006214E1">
        <w:rPr>
          <w:rFonts w:ascii="Times New Roman" w:hAnsi="Times New Roman" w:cs="Times New Roman"/>
          <w:sz w:val="24"/>
          <w:szCs w:val="24"/>
          <w:lang w:val="sr-Latn-RS"/>
        </w:rPr>
        <w:t>lično ime i adres</w:t>
      </w:r>
      <w:r w:rsidR="00921146">
        <w:rPr>
          <w:rFonts w:ascii="Times New Roman" w:hAnsi="Times New Roman" w:cs="Times New Roman"/>
          <w:sz w:val="24"/>
          <w:szCs w:val="24"/>
          <w:lang w:val="sr-Latn-RS"/>
        </w:rPr>
        <w:t>u</w:t>
      </w:r>
      <w:r w:rsidRPr="006214E1">
        <w:rPr>
          <w:rFonts w:ascii="Times New Roman" w:hAnsi="Times New Roman" w:cs="Times New Roman"/>
          <w:sz w:val="24"/>
          <w:szCs w:val="24"/>
          <w:lang w:val="sr-Latn-RS"/>
        </w:rPr>
        <w:t xml:space="preserve"> fizičkog lica</w:t>
      </w:r>
      <w:r w:rsidR="00CD44B3">
        <w:rPr>
          <w:rFonts w:ascii="Times New Roman" w:hAnsi="Times New Roman" w:cs="Times New Roman"/>
          <w:sz w:val="24"/>
          <w:szCs w:val="24"/>
          <w:lang w:val="sr-Latn-RS"/>
        </w:rPr>
        <w:t>,</w:t>
      </w:r>
      <w:r w:rsidRPr="006214E1">
        <w:rPr>
          <w:rFonts w:ascii="Times New Roman" w:hAnsi="Times New Roman" w:cs="Times New Roman"/>
          <w:sz w:val="24"/>
          <w:szCs w:val="24"/>
          <w:lang w:val="sr-Latn-RS"/>
        </w:rPr>
        <w:t xml:space="preserve"> </w:t>
      </w:r>
      <w:r w:rsidR="00921146">
        <w:rPr>
          <w:rFonts w:ascii="Times New Roman" w:hAnsi="Times New Roman" w:cs="Times New Roman"/>
          <w:sz w:val="24"/>
          <w:szCs w:val="24"/>
          <w:lang w:val="sr-Latn-RS"/>
        </w:rPr>
        <w:t>odnosno</w:t>
      </w:r>
      <w:r w:rsidRPr="00921146">
        <w:rPr>
          <w:rFonts w:ascii="Times New Roman" w:hAnsi="Times New Roman" w:cs="Times New Roman"/>
          <w:sz w:val="24"/>
          <w:szCs w:val="24"/>
          <w:lang w:val="sr-Latn-RS"/>
        </w:rPr>
        <w:t xml:space="preserve"> naziv i sj</w:t>
      </w:r>
      <w:r w:rsidR="00CD44B3">
        <w:rPr>
          <w:rFonts w:ascii="Times New Roman" w:hAnsi="Times New Roman" w:cs="Times New Roman"/>
          <w:sz w:val="24"/>
          <w:szCs w:val="24"/>
          <w:lang w:val="sr-Latn-RS"/>
        </w:rPr>
        <w:t>edište pravnog lica kao tuženog;</w:t>
      </w:r>
    </w:p>
    <w:p w:rsidR="006214E1" w:rsidRDefault="006214E1" w:rsidP="00E069A7">
      <w:pPr>
        <w:pStyle w:val="ListParagraph"/>
        <w:numPr>
          <w:ilvl w:val="0"/>
          <w:numId w:val="6"/>
        </w:num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i</w:t>
      </w:r>
      <w:r w:rsidR="00CD74F2" w:rsidRPr="006214E1">
        <w:rPr>
          <w:rFonts w:ascii="Times New Roman" w:hAnsi="Times New Roman" w:cs="Times New Roman"/>
          <w:sz w:val="24"/>
          <w:szCs w:val="24"/>
          <w:lang w:val="sr-Latn-RS"/>
        </w:rPr>
        <w:t>zreku odluke o privremenim mjerama obezbjeđenja i privreme</w:t>
      </w:r>
      <w:r w:rsidR="00CD44B3">
        <w:rPr>
          <w:rFonts w:ascii="Times New Roman" w:hAnsi="Times New Roman" w:cs="Times New Roman"/>
          <w:sz w:val="24"/>
          <w:szCs w:val="24"/>
          <w:lang w:val="sr-Latn-RS"/>
        </w:rPr>
        <w:t>nom oduzimanju pokretne imovine;</w:t>
      </w:r>
    </w:p>
    <w:p w:rsidR="006214E1" w:rsidRDefault="00CD74F2" w:rsidP="00E069A7">
      <w:pPr>
        <w:pStyle w:val="ListParagraph"/>
        <w:numPr>
          <w:ilvl w:val="0"/>
          <w:numId w:val="6"/>
        </w:numPr>
        <w:spacing w:after="0" w:line="240" w:lineRule="auto"/>
        <w:jc w:val="both"/>
        <w:rPr>
          <w:rFonts w:ascii="Times New Roman" w:hAnsi="Times New Roman" w:cs="Times New Roman"/>
          <w:sz w:val="24"/>
          <w:szCs w:val="24"/>
          <w:lang w:val="sr-Latn-RS"/>
        </w:rPr>
      </w:pPr>
      <w:r w:rsidRPr="006214E1">
        <w:rPr>
          <w:rFonts w:ascii="Times New Roman" w:hAnsi="Times New Roman" w:cs="Times New Roman"/>
          <w:sz w:val="24"/>
          <w:szCs w:val="24"/>
          <w:lang w:val="sr-Latn-RS"/>
        </w:rPr>
        <w:t xml:space="preserve">poziv za podnošenje izjave o stupanju u parnicu u skladu sa </w:t>
      </w:r>
      <w:r w:rsidR="008D706B">
        <w:rPr>
          <w:rFonts w:ascii="Times New Roman" w:hAnsi="Times New Roman" w:cs="Times New Roman"/>
          <w:sz w:val="24"/>
          <w:szCs w:val="24"/>
          <w:lang w:val="sr-Latn-RS"/>
        </w:rPr>
        <w:t>Z</w:t>
      </w:r>
      <w:r w:rsidRPr="006214E1">
        <w:rPr>
          <w:rFonts w:ascii="Times New Roman" w:hAnsi="Times New Roman" w:cs="Times New Roman"/>
          <w:sz w:val="24"/>
          <w:szCs w:val="24"/>
          <w:lang w:val="sr-Latn-RS"/>
        </w:rPr>
        <w:t xml:space="preserve">akonom </w:t>
      </w:r>
      <w:r w:rsidR="008D706B">
        <w:rPr>
          <w:rFonts w:ascii="Times New Roman" w:hAnsi="Times New Roman" w:cs="Times New Roman"/>
          <w:sz w:val="24"/>
          <w:szCs w:val="24"/>
          <w:lang w:val="sr-Latn-RS"/>
        </w:rPr>
        <w:t>o parničnom postupku</w:t>
      </w:r>
      <w:r w:rsidRPr="006214E1">
        <w:rPr>
          <w:rFonts w:ascii="Times New Roman" w:hAnsi="Times New Roman" w:cs="Times New Roman"/>
          <w:sz w:val="24"/>
          <w:szCs w:val="24"/>
          <w:lang w:val="sr-Latn-RS"/>
        </w:rPr>
        <w:t xml:space="preserve">, u roku od tri </w:t>
      </w:r>
      <w:r w:rsidR="00CD44B3">
        <w:rPr>
          <w:rFonts w:ascii="Times New Roman" w:hAnsi="Times New Roman" w:cs="Times New Roman"/>
          <w:sz w:val="24"/>
          <w:szCs w:val="24"/>
          <w:lang w:val="sr-Latn-RS"/>
        </w:rPr>
        <w:t>mjeseca od objavljivanja poziva;</w:t>
      </w:r>
    </w:p>
    <w:p w:rsidR="006214E1" w:rsidRDefault="00CD74F2" w:rsidP="00E069A7">
      <w:pPr>
        <w:pStyle w:val="ListParagraph"/>
        <w:numPr>
          <w:ilvl w:val="0"/>
          <w:numId w:val="6"/>
        </w:numPr>
        <w:spacing w:after="0" w:line="240" w:lineRule="auto"/>
        <w:jc w:val="both"/>
        <w:rPr>
          <w:rFonts w:ascii="Times New Roman" w:hAnsi="Times New Roman" w:cs="Times New Roman"/>
          <w:sz w:val="24"/>
          <w:szCs w:val="24"/>
          <w:lang w:val="sr-Latn-RS"/>
        </w:rPr>
      </w:pPr>
      <w:r w:rsidRPr="006214E1">
        <w:rPr>
          <w:rFonts w:ascii="Times New Roman" w:hAnsi="Times New Roman" w:cs="Times New Roman"/>
          <w:sz w:val="24"/>
          <w:szCs w:val="24"/>
          <w:lang w:val="sr-Latn-RS"/>
        </w:rPr>
        <w:t>upozore</w:t>
      </w:r>
      <w:r w:rsidR="00640C95" w:rsidRPr="006214E1">
        <w:rPr>
          <w:rFonts w:ascii="Times New Roman" w:hAnsi="Times New Roman" w:cs="Times New Roman"/>
          <w:sz w:val="24"/>
          <w:szCs w:val="24"/>
          <w:lang w:val="sr-Latn-RS"/>
        </w:rPr>
        <w:t>nje o pravnim posljedicama prop</w:t>
      </w:r>
      <w:r w:rsidRPr="006214E1">
        <w:rPr>
          <w:rFonts w:ascii="Times New Roman" w:hAnsi="Times New Roman" w:cs="Times New Roman"/>
          <w:sz w:val="24"/>
          <w:szCs w:val="24"/>
          <w:lang w:val="sr-Latn-RS"/>
        </w:rPr>
        <w:t>uštanja</w:t>
      </w:r>
      <w:r w:rsidR="00CD44B3">
        <w:rPr>
          <w:rFonts w:ascii="Times New Roman" w:hAnsi="Times New Roman" w:cs="Times New Roman"/>
          <w:sz w:val="24"/>
          <w:szCs w:val="24"/>
          <w:lang w:val="sr-Latn-RS"/>
        </w:rPr>
        <w:t>;</w:t>
      </w:r>
    </w:p>
    <w:p w:rsidR="00CD74F2" w:rsidRPr="006214E1" w:rsidRDefault="00CD74F2" w:rsidP="00E069A7">
      <w:pPr>
        <w:pStyle w:val="ListParagraph"/>
        <w:numPr>
          <w:ilvl w:val="0"/>
          <w:numId w:val="6"/>
        </w:numPr>
        <w:spacing w:after="0" w:line="240" w:lineRule="auto"/>
        <w:jc w:val="both"/>
        <w:rPr>
          <w:rFonts w:ascii="Times New Roman" w:hAnsi="Times New Roman" w:cs="Times New Roman"/>
          <w:sz w:val="24"/>
          <w:szCs w:val="24"/>
          <w:lang w:val="sr-Latn-RS"/>
        </w:rPr>
      </w:pPr>
      <w:r w:rsidRPr="006214E1">
        <w:rPr>
          <w:rFonts w:ascii="Times New Roman" w:hAnsi="Times New Roman" w:cs="Times New Roman"/>
          <w:sz w:val="24"/>
          <w:szCs w:val="24"/>
          <w:lang w:val="sr-Latn-RS"/>
        </w:rPr>
        <w:t>dan objavljivanja poziva.</w:t>
      </w:r>
    </w:p>
    <w:p w:rsidR="00CD74F2" w:rsidRPr="00AE432E" w:rsidRDefault="004049F1" w:rsidP="005A7740">
      <w:pPr>
        <w:spacing w:after="0"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lang w:val="sr-Latn-RS"/>
        </w:rPr>
        <w:t>Poziv iz stava 1 ovog člana  objavljuje se u "Službenom listu Crne Gore" i</w:t>
      </w:r>
      <w:r w:rsidR="00CD74F2" w:rsidRPr="00AE432E">
        <w:rPr>
          <w:rFonts w:ascii="Times New Roman" w:hAnsi="Times New Roman" w:cs="Times New Roman"/>
          <w:sz w:val="24"/>
          <w:szCs w:val="24"/>
          <w:lang w:val="sr-Latn-RS"/>
        </w:rPr>
        <w:t xml:space="preserve"> na oglasnoj </w:t>
      </w:r>
      <w:r>
        <w:rPr>
          <w:rFonts w:ascii="Times New Roman" w:hAnsi="Times New Roman" w:cs="Times New Roman"/>
          <w:sz w:val="24"/>
          <w:szCs w:val="24"/>
          <w:lang w:val="sr-Latn-RS"/>
        </w:rPr>
        <w:t xml:space="preserve">tabli suda, a po odluci suda i </w:t>
      </w:r>
      <w:r w:rsidR="00CD74F2" w:rsidRPr="00AE432E">
        <w:rPr>
          <w:rFonts w:ascii="Times New Roman" w:hAnsi="Times New Roman" w:cs="Times New Roman"/>
          <w:sz w:val="24"/>
          <w:szCs w:val="24"/>
          <w:lang w:val="sr-Latn-RS"/>
        </w:rPr>
        <w:t>u drugim štampanim medijima</w:t>
      </w:r>
      <w:r w:rsidR="00596CB0">
        <w:rPr>
          <w:rFonts w:ascii="Times New Roman" w:hAnsi="Times New Roman" w:cs="Times New Roman"/>
          <w:sz w:val="24"/>
          <w:szCs w:val="24"/>
          <w:lang w:val="sr-Latn-RS"/>
        </w:rPr>
        <w:t xml:space="preserve"> u Crnoj Gori</w:t>
      </w:r>
      <w:r w:rsidR="00CD74F2" w:rsidRPr="00AE432E">
        <w:rPr>
          <w:rFonts w:ascii="Times New Roman" w:hAnsi="Times New Roman" w:cs="Times New Roman"/>
          <w:sz w:val="24"/>
          <w:szCs w:val="24"/>
          <w:lang w:val="sr-Latn-RS"/>
        </w:rPr>
        <w:t>.</w:t>
      </w:r>
    </w:p>
    <w:p w:rsidR="00CD74F2" w:rsidRPr="00AE432E" w:rsidRDefault="00CD74F2" w:rsidP="00CD74F2">
      <w:pPr>
        <w:spacing w:after="0" w:line="240" w:lineRule="auto"/>
        <w:jc w:val="center"/>
        <w:rPr>
          <w:rFonts w:ascii="Times New Roman" w:hAnsi="Times New Roman" w:cs="Times New Roman"/>
          <w:b/>
          <w:sz w:val="24"/>
          <w:szCs w:val="24"/>
          <w:lang w:val="sr-Latn-RS"/>
        </w:rPr>
      </w:pPr>
    </w:p>
    <w:p w:rsidR="00CD74F2" w:rsidRPr="00AE432E" w:rsidRDefault="00CD74F2" w:rsidP="00CD74F2">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Teret dokazivanja</w:t>
      </w:r>
    </w:p>
    <w:p w:rsidR="00CD74F2" w:rsidRPr="00AE432E" w:rsidRDefault="00E069A7" w:rsidP="00CD74F2">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 xml:space="preserve"> Član </w:t>
      </w:r>
      <w:r w:rsidR="008D706B">
        <w:rPr>
          <w:rFonts w:ascii="Times New Roman" w:hAnsi="Times New Roman" w:cs="Times New Roman"/>
          <w:b/>
          <w:sz w:val="24"/>
          <w:szCs w:val="24"/>
          <w:lang w:val="sr-Latn-RS"/>
        </w:rPr>
        <w:t>46c</w:t>
      </w:r>
    </w:p>
    <w:p w:rsidR="00CD74F2" w:rsidRPr="00AE432E" w:rsidRDefault="00CD74F2" w:rsidP="00CD74F2">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 xml:space="preserve"> </w:t>
      </w:r>
    </w:p>
    <w:p w:rsidR="00CD74F2" w:rsidRPr="00AE432E" w:rsidRDefault="00CD74F2" w:rsidP="005A7740">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U parničnom postupku Zaštitnik će iznijeti činjenice i dokaze o imovini tuženog, o njegovim zakonitim prihodima i okolnostima koje ukazuju na postojanje očigledne nesrazmjere između vrijednosti imovine nakon umanjenja za plaćene poreze i druge dažbine i zakonitih prihoda.</w:t>
      </w:r>
    </w:p>
    <w:p w:rsidR="00CD74F2" w:rsidRPr="00AE432E" w:rsidRDefault="00CD74F2" w:rsidP="005A7740">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Ako je imovina nezakonitog porijekla prenesena na pravnog sljedbenika, člana porodice ili treće lice, Zaštitnik će u parničnom postupku navesti činjenice i dostaviti dokaze o izvršenom prenosu bez naknade ili </w:t>
      </w:r>
      <w:r w:rsidR="00E74461">
        <w:rPr>
          <w:rFonts w:ascii="Times New Roman" w:hAnsi="Times New Roman" w:cs="Times New Roman"/>
          <w:sz w:val="24"/>
          <w:szCs w:val="24"/>
          <w:lang w:val="sr-Latn-RS"/>
        </w:rPr>
        <w:t>sa naknadom</w:t>
      </w:r>
      <w:r w:rsidRPr="00AE432E">
        <w:rPr>
          <w:rFonts w:ascii="Times New Roman" w:hAnsi="Times New Roman" w:cs="Times New Roman"/>
          <w:sz w:val="24"/>
          <w:szCs w:val="24"/>
          <w:lang w:val="sr-Latn-RS"/>
        </w:rPr>
        <w:t xml:space="preserve"> koja je </w:t>
      </w:r>
      <w:r w:rsidR="00530066">
        <w:rPr>
          <w:rFonts w:ascii="Times New Roman" w:hAnsi="Times New Roman" w:cs="Times New Roman"/>
          <w:sz w:val="24"/>
          <w:szCs w:val="24"/>
          <w:lang w:val="sr-Latn-RS"/>
        </w:rPr>
        <w:t>ne odgovara</w:t>
      </w:r>
      <w:r w:rsidRPr="00AE432E">
        <w:rPr>
          <w:rFonts w:ascii="Times New Roman" w:hAnsi="Times New Roman" w:cs="Times New Roman"/>
          <w:sz w:val="24"/>
          <w:szCs w:val="24"/>
          <w:lang w:val="sr-Latn-RS"/>
        </w:rPr>
        <w:t xml:space="preserve"> stvarnoj vrijednosti.</w:t>
      </w:r>
    </w:p>
    <w:p w:rsidR="00CD74F2" w:rsidRPr="00AE432E" w:rsidRDefault="00CD74F2" w:rsidP="005A7740">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Tuženi, pravni sljedbenik, član porodice, treće lice, odnosno njihovi punomoćnici mogu ospori</w:t>
      </w:r>
      <w:r w:rsidR="009B738A" w:rsidRPr="00AE432E">
        <w:rPr>
          <w:rFonts w:ascii="Times New Roman" w:hAnsi="Times New Roman" w:cs="Times New Roman"/>
          <w:sz w:val="24"/>
          <w:szCs w:val="24"/>
          <w:lang w:val="sr-Latn-RS"/>
        </w:rPr>
        <w:t xml:space="preserve">ti pretpostavku iz stava 1 </w:t>
      </w:r>
      <w:r w:rsidR="00E020A9">
        <w:rPr>
          <w:rFonts w:ascii="Times New Roman" w:hAnsi="Times New Roman" w:cs="Times New Roman"/>
          <w:sz w:val="24"/>
          <w:szCs w:val="24"/>
          <w:lang w:val="sr-Latn-RS"/>
        </w:rPr>
        <w:t xml:space="preserve">ovog člana </w:t>
      </w:r>
      <w:r w:rsidRPr="00AE432E">
        <w:rPr>
          <w:rFonts w:ascii="Times New Roman" w:hAnsi="Times New Roman" w:cs="Times New Roman"/>
          <w:sz w:val="24"/>
          <w:szCs w:val="24"/>
          <w:lang w:val="sr-Latn-RS"/>
        </w:rPr>
        <w:t xml:space="preserve">ako dokažu da </w:t>
      </w:r>
      <w:r w:rsidR="009B738A" w:rsidRPr="00AE432E">
        <w:rPr>
          <w:rFonts w:ascii="Times New Roman" w:hAnsi="Times New Roman" w:cs="Times New Roman"/>
          <w:sz w:val="24"/>
          <w:szCs w:val="24"/>
          <w:lang w:val="sr-Latn-RS"/>
        </w:rPr>
        <w:t>imovina nije nezakonitog porijekla</w:t>
      </w:r>
      <w:r w:rsidRPr="00AE432E">
        <w:rPr>
          <w:rFonts w:ascii="Times New Roman" w:hAnsi="Times New Roman" w:cs="Times New Roman"/>
          <w:sz w:val="24"/>
          <w:szCs w:val="24"/>
          <w:lang w:val="sr-Latn-RS"/>
        </w:rPr>
        <w:t>.</w:t>
      </w:r>
    </w:p>
    <w:p w:rsidR="00CD74F2" w:rsidRPr="00AE432E" w:rsidRDefault="00CD74F2" w:rsidP="00CD74F2">
      <w:pPr>
        <w:spacing w:after="0" w:line="240" w:lineRule="auto"/>
        <w:jc w:val="center"/>
        <w:rPr>
          <w:rFonts w:ascii="Times New Roman" w:hAnsi="Times New Roman" w:cs="Times New Roman"/>
          <w:b/>
          <w:sz w:val="24"/>
          <w:szCs w:val="24"/>
          <w:lang w:val="sr-Latn-RS"/>
        </w:rPr>
      </w:pPr>
    </w:p>
    <w:p w:rsidR="00CD74F2" w:rsidRPr="00AE432E" w:rsidRDefault="00CD74F2" w:rsidP="00CD74F2">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Presuda</w:t>
      </w:r>
    </w:p>
    <w:p w:rsidR="00CD74F2" w:rsidRDefault="00E069A7" w:rsidP="00CD74F2">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 xml:space="preserve">Član </w:t>
      </w:r>
      <w:r w:rsidR="00270472">
        <w:rPr>
          <w:rFonts w:ascii="Times New Roman" w:hAnsi="Times New Roman" w:cs="Times New Roman"/>
          <w:b/>
          <w:sz w:val="24"/>
          <w:szCs w:val="24"/>
          <w:lang w:val="sr-Latn-RS"/>
        </w:rPr>
        <w:t>46d</w:t>
      </w:r>
    </w:p>
    <w:p w:rsidR="00B3086C" w:rsidRPr="00AE432E" w:rsidRDefault="00B3086C" w:rsidP="00CD74F2">
      <w:pPr>
        <w:spacing w:after="0" w:line="240" w:lineRule="auto"/>
        <w:jc w:val="center"/>
        <w:rPr>
          <w:rFonts w:ascii="Times New Roman" w:hAnsi="Times New Roman" w:cs="Times New Roman"/>
          <w:b/>
          <w:sz w:val="24"/>
          <w:szCs w:val="24"/>
          <w:lang w:val="sr-Latn-RS"/>
        </w:rPr>
      </w:pPr>
    </w:p>
    <w:p w:rsidR="00CD74F2" w:rsidRPr="00AE432E" w:rsidRDefault="00CD74F2" w:rsidP="005A7740">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U presudi kojom se tužbeni zahtjev usvaja</w:t>
      </w:r>
      <w:r w:rsidR="003A37D8">
        <w:rPr>
          <w:rFonts w:ascii="Times New Roman" w:hAnsi="Times New Roman" w:cs="Times New Roman"/>
          <w:sz w:val="24"/>
          <w:szCs w:val="24"/>
          <w:lang w:val="sr-Latn-RS"/>
        </w:rPr>
        <w:t>,</w:t>
      </w:r>
      <w:r w:rsidRPr="00AE432E">
        <w:rPr>
          <w:rFonts w:ascii="Times New Roman" w:hAnsi="Times New Roman" w:cs="Times New Roman"/>
          <w:sz w:val="24"/>
          <w:szCs w:val="24"/>
          <w:lang w:val="sr-Latn-RS"/>
        </w:rPr>
        <w:t xml:space="preserve"> sud će utvrditi da je određena imovina nezakonitog porijekla,</w:t>
      </w:r>
      <w:r w:rsidR="00E4780A">
        <w:rPr>
          <w:rFonts w:ascii="Times New Roman" w:hAnsi="Times New Roman" w:cs="Times New Roman"/>
          <w:sz w:val="24"/>
          <w:szCs w:val="24"/>
          <w:lang w:val="sr-Latn-RS"/>
        </w:rPr>
        <w:t xml:space="preserve"> da se oduzima </w:t>
      </w:r>
      <w:r w:rsidR="005560B6">
        <w:rPr>
          <w:rFonts w:ascii="Times New Roman" w:hAnsi="Times New Roman" w:cs="Times New Roman"/>
          <w:sz w:val="24"/>
          <w:szCs w:val="24"/>
          <w:lang w:val="sr-Latn-RS"/>
        </w:rPr>
        <w:t xml:space="preserve">od tuženog i drugih lica </w:t>
      </w:r>
      <w:r w:rsidR="007D105D">
        <w:rPr>
          <w:rFonts w:ascii="Times New Roman" w:hAnsi="Times New Roman" w:cs="Times New Roman"/>
          <w:sz w:val="24"/>
          <w:szCs w:val="24"/>
          <w:lang w:val="sr-Latn-RS"/>
        </w:rPr>
        <w:t xml:space="preserve">iz </w:t>
      </w:r>
      <w:r w:rsidR="000E1459">
        <w:rPr>
          <w:rFonts w:ascii="Times New Roman" w:hAnsi="Times New Roman" w:cs="Times New Roman"/>
          <w:sz w:val="24"/>
          <w:szCs w:val="24"/>
          <w:lang w:val="sr-Latn-RS"/>
        </w:rPr>
        <w:t>člana 2a ovog zakona</w:t>
      </w:r>
      <w:r w:rsidR="005560B6">
        <w:rPr>
          <w:rFonts w:ascii="Times New Roman" w:hAnsi="Times New Roman" w:cs="Times New Roman"/>
          <w:sz w:val="24"/>
          <w:szCs w:val="24"/>
          <w:lang w:val="sr-Latn-RS"/>
        </w:rPr>
        <w:t xml:space="preserve"> </w:t>
      </w:r>
      <w:r w:rsidR="007D105D">
        <w:rPr>
          <w:rFonts w:ascii="Times New Roman" w:hAnsi="Times New Roman" w:cs="Times New Roman"/>
          <w:sz w:val="24"/>
          <w:szCs w:val="24"/>
          <w:lang w:val="sr-Latn-RS"/>
        </w:rPr>
        <w:t>i da postaje</w:t>
      </w:r>
      <w:r w:rsidRPr="00AE432E">
        <w:rPr>
          <w:rFonts w:ascii="Times New Roman" w:hAnsi="Times New Roman" w:cs="Times New Roman"/>
          <w:sz w:val="24"/>
          <w:szCs w:val="24"/>
          <w:lang w:val="sr-Latn-RS"/>
        </w:rPr>
        <w:t xml:space="preserve"> svojina Crne Gore.</w:t>
      </w:r>
    </w:p>
    <w:p w:rsidR="00CD74F2" w:rsidRPr="00AE432E" w:rsidRDefault="00CD74F2" w:rsidP="005A7740">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Do kraja glavne rasprave Zaštitnik može, bez pristanka tuženog, izmijeniti tužbeni zahtjev na način da zaht</w:t>
      </w:r>
      <w:r w:rsidR="003A37D8">
        <w:rPr>
          <w:rFonts w:ascii="Times New Roman" w:hAnsi="Times New Roman" w:cs="Times New Roman"/>
          <w:sz w:val="24"/>
          <w:szCs w:val="24"/>
          <w:lang w:val="sr-Latn-RS"/>
        </w:rPr>
        <w:t>i</w:t>
      </w:r>
      <w:r w:rsidRPr="00AE432E">
        <w:rPr>
          <w:rFonts w:ascii="Times New Roman" w:hAnsi="Times New Roman" w:cs="Times New Roman"/>
          <w:sz w:val="24"/>
          <w:szCs w:val="24"/>
          <w:lang w:val="sr-Latn-RS"/>
        </w:rPr>
        <w:t xml:space="preserve">jeva da se oduzme imovina koja odgovara vrijednosti imovine nezakonitog porijekla ili </w:t>
      </w:r>
      <w:r w:rsidR="00DF5872">
        <w:rPr>
          <w:rFonts w:ascii="Times New Roman" w:hAnsi="Times New Roman" w:cs="Times New Roman"/>
          <w:sz w:val="24"/>
          <w:szCs w:val="24"/>
          <w:lang w:val="sr-Latn-RS"/>
        </w:rPr>
        <w:t xml:space="preserve">da </w:t>
      </w:r>
      <w:r w:rsidRPr="00AE432E">
        <w:rPr>
          <w:rFonts w:ascii="Times New Roman" w:hAnsi="Times New Roman" w:cs="Times New Roman"/>
          <w:sz w:val="24"/>
          <w:szCs w:val="24"/>
          <w:lang w:val="sr-Latn-RS"/>
        </w:rPr>
        <w:t xml:space="preserve">tuženi plati odgovarajući iznos, zbog </w:t>
      </w:r>
      <w:r w:rsidR="00CF2FE8">
        <w:rPr>
          <w:rFonts w:ascii="Times New Roman" w:hAnsi="Times New Roman" w:cs="Times New Roman"/>
          <w:sz w:val="24"/>
          <w:szCs w:val="24"/>
          <w:lang w:val="sr-Latn-RS"/>
        </w:rPr>
        <w:t xml:space="preserve">nemogućnosti oduzimanja </w:t>
      </w:r>
      <w:r w:rsidRPr="00AE432E">
        <w:rPr>
          <w:rFonts w:ascii="Times New Roman" w:hAnsi="Times New Roman" w:cs="Times New Roman"/>
          <w:sz w:val="24"/>
          <w:szCs w:val="24"/>
          <w:lang w:val="sr-Latn-RS"/>
        </w:rPr>
        <w:t xml:space="preserve">imovine nezakonitog porijekla </w:t>
      </w:r>
      <w:r w:rsidR="00DF5872" w:rsidRPr="00AE432E">
        <w:rPr>
          <w:rFonts w:ascii="Times New Roman" w:hAnsi="Times New Roman" w:cs="Times New Roman"/>
          <w:sz w:val="24"/>
          <w:szCs w:val="24"/>
          <w:lang w:val="sr-Latn-RS"/>
        </w:rPr>
        <w:t>usljed okolnosti koje su nastale nakon podnošenja tužbe</w:t>
      </w:r>
      <w:r w:rsidRPr="00AE432E">
        <w:rPr>
          <w:rFonts w:ascii="Times New Roman" w:hAnsi="Times New Roman" w:cs="Times New Roman"/>
          <w:sz w:val="24"/>
          <w:szCs w:val="24"/>
          <w:lang w:val="sr-Latn-RS"/>
        </w:rPr>
        <w:t>.</w:t>
      </w:r>
    </w:p>
    <w:p w:rsidR="00CD74F2" w:rsidRPr="00AE432E" w:rsidRDefault="00CD74F2" w:rsidP="005A6FDC">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 xml:space="preserve">Ako </w:t>
      </w:r>
      <w:r w:rsidR="005A6FDC" w:rsidRPr="00AE432E">
        <w:rPr>
          <w:rFonts w:ascii="Times New Roman" w:hAnsi="Times New Roman" w:cs="Times New Roman"/>
          <w:sz w:val="24"/>
          <w:szCs w:val="24"/>
          <w:lang w:val="sr-Latn-RS"/>
        </w:rPr>
        <w:t>ne usvoji tužbeni zahtjev</w:t>
      </w:r>
      <w:r w:rsidR="00890758">
        <w:rPr>
          <w:rFonts w:ascii="Times New Roman" w:hAnsi="Times New Roman" w:cs="Times New Roman"/>
          <w:sz w:val="24"/>
          <w:szCs w:val="24"/>
          <w:lang w:val="sr-Latn-RS"/>
        </w:rPr>
        <w:t>,</w:t>
      </w:r>
      <w:r w:rsidR="005A6FDC">
        <w:rPr>
          <w:rFonts w:ascii="Times New Roman" w:hAnsi="Times New Roman" w:cs="Times New Roman"/>
          <w:sz w:val="24"/>
          <w:szCs w:val="24"/>
          <w:lang w:val="sr-Latn-RS"/>
        </w:rPr>
        <w:t xml:space="preserve"> sud ne može ukinuti privremenu</w:t>
      </w:r>
      <w:r w:rsidR="002E4934" w:rsidRPr="00AE432E">
        <w:rPr>
          <w:rFonts w:ascii="Times New Roman" w:hAnsi="Times New Roman" w:cs="Times New Roman"/>
          <w:sz w:val="24"/>
          <w:szCs w:val="24"/>
          <w:lang w:val="sr-Latn-RS"/>
        </w:rPr>
        <w:t xml:space="preserve"> mjer</w:t>
      </w:r>
      <w:r w:rsidR="005A6FDC">
        <w:rPr>
          <w:rFonts w:ascii="Times New Roman" w:hAnsi="Times New Roman" w:cs="Times New Roman"/>
          <w:sz w:val="24"/>
          <w:szCs w:val="24"/>
          <w:lang w:val="sr-Latn-RS"/>
        </w:rPr>
        <w:t>u</w:t>
      </w:r>
      <w:r w:rsidRPr="00AE432E">
        <w:rPr>
          <w:rFonts w:ascii="Times New Roman" w:hAnsi="Times New Roman" w:cs="Times New Roman"/>
          <w:sz w:val="24"/>
          <w:szCs w:val="24"/>
          <w:lang w:val="sr-Latn-RS"/>
        </w:rPr>
        <w:t xml:space="preserve"> prije isteka </w:t>
      </w:r>
      <w:r w:rsidR="002E4934" w:rsidRPr="00AE432E">
        <w:rPr>
          <w:rFonts w:ascii="Times New Roman" w:hAnsi="Times New Roman" w:cs="Times New Roman"/>
          <w:sz w:val="24"/>
          <w:szCs w:val="24"/>
          <w:lang w:val="sr-Latn-RS"/>
        </w:rPr>
        <w:t xml:space="preserve">roka od </w:t>
      </w:r>
      <w:r w:rsidRPr="00AE432E">
        <w:rPr>
          <w:rFonts w:ascii="Times New Roman" w:hAnsi="Times New Roman" w:cs="Times New Roman"/>
          <w:sz w:val="24"/>
          <w:szCs w:val="24"/>
          <w:lang w:val="sr-Latn-RS"/>
        </w:rPr>
        <w:t>30 dana od dana kada je nadležnom organu za p</w:t>
      </w:r>
      <w:r w:rsidR="00346C6E">
        <w:rPr>
          <w:rFonts w:ascii="Times New Roman" w:hAnsi="Times New Roman" w:cs="Times New Roman"/>
          <w:sz w:val="24"/>
          <w:szCs w:val="24"/>
          <w:lang w:val="sr-Latn-RS"/>
        </w:rPr>
        <w:t>oslove poreza uručena pravosnaž</w:t>
      </w:r>
      <w:r w:rsidRPr="00AE432E">
        <w:rPr>
          <w:rFonts w:ascii="Times New Roman" w:hAnsi="Times New Roman" w:cs="Times New Roman"/>
          <w:sz w:val="24"/>
          <w:szCs w:val="24"/>
          <w:lang w:val="sr-Latn-RS"/>
        </w:rPr>
        <w:t>na presuda.</w:t>
      </w:r>
    </w:p>
    <w:p w:rsidR="00CD74F2" w:rsidRPr="00AE432E" w:rsidRDefault="00CD74F2" w:rsidP="00CD74F2">
      <w:pPr>
        <w:spacing w:after="0" w:line="240" w:lineRule="auto"/>
        <w:jc w:val="center"/>
        <w:rPr>
          <w:rFonts w:ascii="Times New Roman" w:hAnsi="Times New Roman" w:cs="Times New Roman"/>
          <w:b/>
          <w:sz w:val="24"/>
          <w:szCs w:val="24"/>
          <w:lang w:val="sr-Latn-RS"/>
        </w:rPr>
      </w:pPr>
    </w:p>
    <w:p w:rsidR="00CD74F2" w:rsidRPr="00AE432E" w:rsidRDefault="00CD74F2" w:rsidP="00CD74F2">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Shodna primjena</w:t>
      </w:r>
    </w:p>
    <w:p w:rsidR="00CD74F2" w:rsidRDefault="00E069A7" w:rsidP="00CD74F2">
      <w:pPr>
        <w:spacing w:after="0" w:line="240" w:lineRule="auto"/>
        <w:jc w:val="center"/>
        <w:rPr>
          <w:rFonts w:ascii="Times New Roman" w:hAnsi="Times New Roman" w:cs="Times New Roman"/>
          <w:b/>
          <w:sz w:val="24"/>
          <w:szCs w:val="24"/>
          <w:lang w:val="sr-Latn-RS"/>
        </w:rPr>
      </w:pPr>
      <w:r w:rsidRPr="00AE432E">
        <w:rPr>
          <w:rFonts w:ascii="Times New Roman" w:hAnsi="Times New Roman" w:cs="Times New Roman"/>
          <w:b/>
          <w:sz w:val="24"/>
          <w:szCs w:val="24"/>
          <w:lang w:val="sr-Latn-RS"/>
        </w:rPr>
        <w:t xml:space="preserve">Član </w:t>
      </w:r>
      <w:r w:rsidR="00E020A9">
        <w:rPr>
          <w:rFonts w:ascii="Times New Roman" w:hAnsi="Times New Roman" w:cs="Times New Roman"/>
          <w:b/>
          <w:sz w:val="24"/>
          <w:szCs w:val="24"/>
          <w:lang w:val="sr-Latn-RS"/>
        </w:rPr>
        <w:t>46</w:t>
      </w:r>
      <w:r w:rsidR="005A6FDC">
        <w:rPr>
          <w:rFonts w:ascii="Times New Roman" w:hAnsi="Times New Roman" w:cs="Times New Roman"/>
          <w:b/>
          <w:sz w:val="24"/>
          <w:szCs w:val="24"/>
          <w:lang w:val="sr-Latn-RS"/>
        </w:rPr>
        <w:t>e</w:t>
      </w:r>
    </w:p>
    <w:p w:rsidR="00B3086C" w:rsidRPr="00AE432E" w:rsidRDefault="00B3086C" w:rsidP="00CD74F2">
      <w:pPr>
        <w:spacing w:after="0" w:line="240" w:lineRule="auto"/>
        <w:jc w:val="center"/>
        <w:rPr>
          <w:rFonts w:ascii="Times New Roman" w:hAnsi="Times New Roman" w:cs="Times New Roman"/>
          <w:b/>
          <w:sz w:val="24"/>
          <w:szCs w:val="24"/>
          <w:lang w:val="sr-Latn-RS"/>
        </w:rPr>
      </w:pPr>
    </w:p>
    <w:p w:rsidR="00CD74F2" w:rsidRPr="00AE432E" w:rsidRDefault="00CD74F2" w:rsidP="00F16837">
      <w:pPr>
        <w:spacing w:after="0" w:line="240" w:lineRule="auto"/>
        <w:ind w:firstLine="708"/>
        <w:jc w:val="both"/>
        <w:rPr>
          <w:rFonts w:ascii="Times New Roman" w:hAnsi="Times New Roman" w:cs="Times New Roman"/>
          <w:sz w:val="24"/>
          <w:szCs w:val="24"/>
          <w:lang w:val="sr-Latn-RS"/>
        </w:rPr>
      </w:pPr>
      <w:r w:rsidRPr="00AE432E">
        <w:rPr>
          <w:rFonts w:ascii="Times New Roman" w:hAnsi="Times New Roman" w:cs="Times New Roman"/>
          <w:sz w:val="24"/>
          <w:szCs w:val="24"/>
          <w:lang w:val="sr-Latn-RS"/>
        </w:rPr>
        <w:t>Na postupak  po tužbi za trajno oduzimanje imovine nezakonitog porijekla</w:t>
      </w:r>
      <w:r w:rsidR="006B2732">
        <w:rPr>
          <w:rFonts w:ascii="Times New Roman" w:hAnsi="Times New Roman" w:cs="Times New Roman"/>
          <w:sz w:val="24"/>
          <w:szCs w:val="24"/>
          <w:lang w:val="sr-Latn-RS"/>
        </w:rPr>
        <w:t xml:space="preserve"> shodno se primjenjuju odredbe Z</w:t>
      </w:r>
      <w:r w:rsidRPr="00AE432E">
        <w:rPr>
          <w:rFonts w:ascii="Times New Roman" w:hAnsi="Times New Roman" w:cs="Times New Roman"/>
          <w:sz w:val="24"/>
          <w:szCs w:val="24"/>
          <w:lang w:val="sr-Latn-RS"/>
        </w:rPr>
        <w:t xml:space="preserve">akona </w:t>
      </w:r>
      <w:r w:rsidR="005A6FDC">
        <w:rPr>
          <w:rFonts w:ascii="Times New Roman" w:hAnsi="Times New Roman" w:cs="Times New Roman"/>
          <w:sz w:val="24"/>
          <w:szCs w:val="24"/>
          <w:lang w:val="sr-Latn-RS"/>
        </w:rPr>
        <w:t xml:space="preserve">o </w:t>
      </w:r>
      <w:r w:rsidRPr="00AE432E">
        <w:rPr>
          <w:rFonts w:ascii="Times New Roman" w:hAnsi="Times New Roman" w:cs="Times New Roman"/>
          <w:sz w:val="24"/>
          <w:szCs w:val="24"/>
          <w:lang w:val="sr-Latn-RS"/>
        </w:rPr>
        <w:t>parničn</w:t>
      </w:r>
      <w:r w:rsidR="005A6FDC">
        <w:rPr>
          <w:rFonts w:ascii="Times New Roman" w:hAnsi="Times New Roman" w:cs="Times New Roman"/>
          <w:sz w:val="24"/>
          <w:szCs w:val="24"/>
          <w:lang w:val="sr-Latn-RS"/>
        </w:rPr>
        <w:t>om</w:t>
      </w:r>
      <w:r w:rsidRPr="00AE432E">
        <w:rPr>
          <w:rFonts w:ascii="Times New Roman" w:hAnsi="Times New Roman" w:cs="Times New Roman"/>
          <w:sz w:val="24"/>
          <w:szCs w:val="24"/>
          <w:lang w:val="sr-Latn-RS"/>
        </w:rPr>
        <w:t xml:space="preserve"> postupak</w:t>
      </w:r>
      <w:r w:rsidR="005A6FDC">
        <w:rPr>
          <w:rFonts w:ascii="Times New Roman" w:hAnsi="Times New Roman" w:cs="Times New Roman"/>
          <w:sz w:val="24"/>
          <w:szCs w:val="24"/>
          <w:lang w:val="sr-Latn-RS"/>
        </w:rPr>
        <w:t>u</w:t>
      </w:r>
      <w:r w:rsidRPr="00AE432E">
        <w:rPr>
          <w:rFonts w:ascii="Times New Roman" w:hAnsi="Times New Roman" w:cs="Times New Roman"/>
          <w:sz w:val="24"/>
          <w:szCs w:val="24"/>
          <w:lang w:val="sr-Latn-RS"/>
        </w:rPr>
        <w:t>.</w:t>
      </w:r>
      <w:r w:rsidR="005A7740" w:rsidRPr="00AE432E">
        <w:rPr>
          <w:rFonts w:ascii="Times New Roman" w:hAnsi="Times New Roman" w:cs="Times New Roman"/>
          <w:sz w:val="24"/>
          <w:szCs w:val="24"/>
          <w:lang w:val="sr-Latn-RS"/>
        </w:rPr>
        <w:t>“</w:t>
      </w:r>
    </w:p>
    <w:p w:rsidR="00CD74F2" w:rsidRPr="00AE432E" w:rsidRDefault="00CD74F2" w:rsidP="008E1119">
      <w:pPr>
        <w:spacing w:after="0" w:line="240" w:lineRule="auto"/>
        <w:jc w:val="center"/>
        <w:rPr>
          <w:rFonts w:ascii="Times New Roman" w:hAnsi="Times New Roman" w:cs="Times New Roman"/>
          <w:b/>
          <w:sz w:val="24"/>
          <w:szCs w:val="24"/>
          <w:lang w:val="sr-Latn-RS"/>
        </w:rPr>
      </w:pPr>
    </w:p>
    <w:p w:rsidR="00003F34" w:rsidRPr="00AE432E" w:rsidRDefault="00003F34" w:rsidP="008E1119">
      <w:pPr>
        <w:spacing w:after="0" w:line="240" w:lineRule="auto"/>
        <w:jc w:val="center"/>
        <w:rPr>
          <w:rFonts w:ascii="Times New Roman" w:hAnsi="Times New Roman" w:cs="Times New Roman"/>
          <w:b/>
          <w:sz w:val="24"/>
          <w:szCs w:val="24"/>
        </w:rPr>
      </w:pPr>
      <w:r w:rsidRPr="00AE432E">
        <w:rPr>
          <w:rFonts w:ascii="Times New Roman" w:hAnsi="Times New Roman" w:cs="Times New Roman"/>
          <w:b/>
          <w:sz w:val="24"/>
          <w:szCs w:val="24"/>
        </w:rPr>
        <w:t xml:space="preserve">Član </w:t>
      </w:r>
      <w:r w:rsidR="005A014D">
        <w:rPr>
          <w:rFonts w:ascii="Times New Roman" w:hAnsi="Times New Roman" w:cs="Times New Roman"/>
          <w:b/>
          <w:sz w:val="24"/>
          <w:szCs w:val="24"/>
        </w:rPr>
        <w:t>21</w:t>
      </w:r>
    </w:p>
    <w:p w:rsidR="00003F34" w:rsidRPr="00AE432E" w:rsidRDefault="00003F34" w:rsidP="008E1119">
      <w:pPr>
        <w:spacing w:after="0" w:line="240" w:lineRule="auto"/>
        <w:jc w:val="center"/>
        <w:rPr>
          <w:rFonts w:ascii="Times New Roman" w:hAnsi="Times New Roman" w:cs="Times New Roman"/>
          <w:sz w:val="24"/>
          <w:szCs w:val="24"/>
        </w:rPr>
      </w:pPr>
    </w:p>
    <w:p w:rsidR="00003F34" w:rsidRPr="00AE432E" w:rsidRDefault="00812E5D" w:rsidP="008E111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Poslije</w:t>
      </w:r>
      <w:r w:rsidR="00D121AD" w:rsidRPr="00AE432E">
        <w:rPr>
          <w:rFonts w:ascii="Times New Roman" w:hAnsi="Times New Roman" w:cs="Times New Roman"/>
          <w:sz w:val="24"/>
          <w:szCs w:val="24"/>
        </w:rPr>
        <w:t xml:space="preserve"> člana 84 dodaje se novi član</w:t>
      </w:r>
      <w:r>
        <w:rPr>
          <w:rFonts w:ascii="Times New Roman" w:hAnsi="Times New Roman" w:cs="Times New Roman"/>
          <w:sz w:val="24"/>
          <w:szCs w:val="24"/>
        </w:rPr>
        <w:t xml:space="preserve"> koji glasi</w:t>
      </w:r>
      <w:r w:rsidR="00D121AD" w:rsidRPr="00AE432E">
        <w:rPr>
          <w:rFonts w:ascii="Times New Roman" w:hAnsi="Times New Roman" w:cs="Times New Roman"/>
          <w:sz w:val="24"/>
          <w:szCs w:val="24"/>
        </w:rPr>
        <w:t>:</w:t>
      </w:r>
    </w:p>
    <w:p w:rsidR="00C42EB2" w:rsidRDefault="00C42EB2" w:rsidP="008E1119">
      <w:pPr>
        <w:spacing w:after="0" w:line="240" w:lineRule="auto"/>
        <w:jc w:val="center"/>
        <w:rPr>
          <w:rFonts w:ascii="Times New Roman" w:hAnsi="Times New Roman" w:cs="Times New Roman"/>
          <w:b/>
          <w:sz w:val="24"/>
          <w:szCs w:val="24"/>
        </w:rPr>
      </w:pPr>
    </w:p>
    <w:p w:rsidR="00FC520D" w:rsidRPr="00AE432E" w:rsidRDefault="00FC520D" w:rsidP="008E1119">
      <w:pPr>
        <w:spacing w:after="0" w:line="240" w:lineRule="auto"/>
        <w:jc w:val="center"/>
        <w:rPr>
          <w:rFonts w:ascii="Times New Roman" w:hAnsi="Times New Roman" w:cs="Times New Roman"/>
          <w:b/>
          <w:sz w:val="24"/>
          <w:szCs w:val="24"/>
        </w:rPr>
      </w:pPr>
      <w:r w:rsidRPr="00AE432E">
        <w:rPr>
          <w:rFonts w:ascii="Times New Roman" w:hAnsi="Times New Roman" w:cs="Times New Roman"/>
          <w:b/>
          <w:sz w:val="24"/>
          <w:szCs w:val="24"/>
        </w:rPr>
        <w:t>„Započeti postupci</w:t>
      </w:r>
    </w:p>
    <w:p w:rsidR="00FC520D" w:rsidRPr="00AE432E" w:rsidRDefault="00FC520D" w:rsidP="008E1119">
      <w:pPr>
        <w:spacing w:after="0" w:line="240" w:lineRule="auto"/>
        <w:jc w:val="center"/>
        <w:rPr>
          <w:rFonts w:ascii="Times New Roman" w:hAnsi="Times New Roman" w:cs="Times New Roman"/>
          <w:b/>
          <w:sz w:val="24"/>
          <w:szCs w:val="24"/>
        </w:rPr>
      </w:pPr>
      <w:r w:rsidRPr="00AE432E">
        <w:rPr>
          <w:rFonts w:ascii="Times New Roman" w:hAnsi="Times New Roman" w:cs="Times New Roman"/>
          <w:b/>
          <w:sz w:val="24"/>
          <w:szCs w:val="24"/>
        </w:rPr>
        <w:t>84a</w:t>
      </w:r>
    </w:p>
    <w:p w:rsidR="00D121AD" w:rsidRPr="00AE432E" w:rsidRDefault="00D121AD" w:rsidP="008E1119">
      <w:pPr>
        <w:spacing w:after="0" w:line="240" w:lineRule="auto"/>
        <w:ind w:firstLine="708"/>
        <w:jc w:val="both"/>
        <w:rPr>
          <w:rFonts w:ascii="Times New Roman" w:hAnsi="Times New Roman" w:cs="Times New Roman"/>
          <w:sz w:val="24"/>
          <w:szCs w:val="24"/>
        </w:rPr>
      </w:pPr>
      <w:r w:rsidRPr="00AE432E">
        <w:rPr>
          <w:rFonts w:ascii="Times New Roman" w:hAnsi="Times New Roman" w:cs="Times New Roman"/>
          <w:sz w:val="24"/>
          <w:szCs w:val="24"/>
        </w:rPr>
        <w:t xml:space="preserve">Postupci u kojima je do dana stupanja na snagu ovog zakona donijeta prvostepena odluka o trajnom oduzimanju </w:t>
      </w:r>
      <w:r w:rsidR="00890758" w:rsidRPr="00890758">
        <w:rPr>
          <w:rFonts w:ascii="Times New Roman" w:hAnsi="Times New Roman" w:cs="Times New Roman"/>
          <w:sz w:val="24"/>
          <w:szCs w:val="24"/>
        </w:rPr>
        <w:t>imovinske koristi stečene kriminalnom djelatnošću</w:t>
      </w:r>
      <w:r w:rsidRPr="00AE432E">
        <w:rPr>
          <w:rFonts w:ascii="Times New Roman" w:hAnsi="Times New Roman" w:cs="Times New Roman"/>
          <w:sz w:val="24"/>
          <w:szCs w:val="24"/>
        </w:rPr>
        <w:t>, nastaviće se u skladu sa odredbama propisa koji su bili na snazi prije stupanja na snagu ovog zakona.</w:t>
      </w:r>
    </w:p>
    <w:p w:rsidR="00D121AD" w:rsidRPr="00AE432E" w:rsidRDefault="00D121AD" w:rsidP="008E1119">
      <w:pPr>
        <w:spacing w:after="0" w:line="240" w:lineRule="auto"/>
        <w:ind w:firstLine="708"/>
        <w:jc w:val="both"/>
        <w:rPr>
          <w:rFonts w:ascii="Times New Roman" w:hAnsi="Times New Roman" w:cs="Times New Roman"/>
          <w:sz w:val="24"/>
          <w:szCs w:val="24"/>
        </w:rPr>
      </w:pPr>
      <w:r w:rsidRPr="00AE432E">
        <w:rPr>
          <w:rFonts w:ascii="Times New Roman" w:hAnsi="Times New Roman" w:cs="Times New Roman"/>
          <w:sz w:val="24"/>
          <w:szCs w:val="24"/>
        </w:rPr>
        <w:t xml:space="preserve">Ako je prvostepena odluka po zahtjevu za trajno oduzimanje </w:t>
      </w:r>
      <w:r w:rsidR="00890758" w:rsidRPr="00890758">
        <w:rPr>
          <w:rFonts w:ascii="Times New Roman" w:hAnsi="Times New Roman" w:cs="Times New Roman"/>
          <w:sz w:val="24"/>
          <w:szCs w:val="24"/>
        </w:rPr>
        <w:t xml:space="preserve">imovinske koristi stečene kriminalnom djelatnošću </w:t>
      </w:r>
      <w:r w:rsidRPr="00AE432E">
        <w:rPr>
          <w:rFonts w:ascii="Times New Roman" w:hAnsi="Times New Roman" w:cs="Times New Roman"/>
          <w:sz w:val="24"/>
          <w:szCs w:val="24"/>
        </w:rPr>
        <w:t>ukinuta i predmet upućen prvostepenom sudu na ponovno suđenje, u daljem postupku primijeniće se odredbe ovog zakona.</w:t>
      </w:r>
    </w:p>
    <w:p w:rsidR="00D121AD" w:rsidRPr="00AE432E" w:rsidRDefault="00D121AD" w:rsidP="008E1119">
      <w:pPr>
        <w:spacing w:after="0" w:line="240" w:lineRule="auto"/>
        <w:ind w:firstLine="708"/>
        <w:jc w:val="both"/>
        <w:rPr>
          <w:rFonts w:ascii="Times New Roman" w:hAnsi="Times New Roman" w:cs="Times New Roman"/>
          <w:sz w:val="24"/>
          <w:szCs w:val="24"/>
        </w:rPr>
      </w:pPr>
      <w:r w:rsidRPr="00AE432E">
        <w:rPr>
          <w:rFonts w:ascii="Times New Roman" w:hAnsi="Times New Roman" w:cs="Times New Roman"/>
          <w:sz w:val="24"/>
          <w:szCs w:val="24"/>
        </w:rPr>
        <w:t xml:space="preserve">Ako nije izvršena pravosnažna odluka o trajnom oduzimanju </w:t>
      </w:r>
      <w:r w:rsidR="00890758" w:rsidRPr="00890758">
        <w:rPr>
          <w:rFonts w:ascii="Times New Roman" w:hAnsi="Times New Roman" w:cs="Times New Roman"/>
          <w:sz w:val="24"/>
          <w:szCs w:val="24"/>
        </w:rPr>
        <w:t xml:space="preserve">imovinske koristi stečene kriminalnom djelatnošću </w:t>
      </w:r>
      <w:r w:rsidRPr="00AE432E">
        <w:rPr>
          <w:rFonts w:ascii="Times New Roman" w:hAnsi="Times New Roman" w:cs="Times New Roman"/>
          <w:sz w:val="24"/>
          <w:szCs w:val="24"/>
        </w:rPr>
        <w:t>donijeta prije stupanja na snagu ovog zakona, izvršenje će se sprovesti u skladu sa odredbama ovog zakona.</w:t>
      </w:r>
    </w:p>
    <w:p w:rsidR="006804DC" w:rsidRPr="00AE432E" w:rsidRDefault="006804DC" w:rsidP="008E1119">
      <w:pPr>
        <w:spacing w:after="0" w:line="240" w:lineRule="auto"/>
        <w:jc w:val="both"/>
        <w:rPr>
          <w:rFonts w:ascii="Times New Roman" w:hAnsi="Times New Roman" w:cs="Times New Roman"/>
          <w:sz w:val="24"/>
          <w:szCs w:val="24"/>
        </w:rPr>
      </w:pPr>
      <w:r w:rsidRPr="00AE432E">
        <w:rPr>
          <w:rFonts w:ascii="Times New Roman" w:hAnsi="Times New Roman" w:cs="Times New Roman"/>
          <w:sz w:val="24"/>
          <w:szCs w:val="24"/>
        </w:rPr>
        <w:tab/>
        <w:t xml:space="preserve">Na </w:t>
      </w:r>
      <w:r w:rsidR="00C42EB2">
        <w:rPr>
          <w:rFonts w:ascii="Times New Roman" w:hAnsi="Times New Roman" w:cs="Times New Roman"/>
          <w:sz w:val="24"/>
          <w:szCs w:val="24"/>
        </w:rPr>
        <w:t>finansijske</w:t>
      </w:r>
      <w:r w:rsidRPr="00AE432E">
        <w:rPr>
          <w:rFonts w:ascii="Times New Roman" w:hAnsi="Times New Roman" w:cs="Times New Roman"/>
          <w:sz w:val="24"/>
          <w:szCs w:val="24"/>
        </w:rPr>
        <w:t xml:space="preserve"> istrage koje su započete do stupanja na snagu ovog zakona </w:t>
      </w:r>
      <w:r w:rsidR="002B36D0" w:rsidRPr="00AE432E">
        <w:rPr>
          <w:rFonts w:ascii="Times New Roman" w:hAnsi="Times New Roman" w:cs="Times New Roman"/>
          <w:sz w:val="24"/>
          <w:szCs w:val="24"/>
        </w:rPr>
        <w:t>primjenjivaće se odredbe ovog zakona.“</w:t>
      </w:r>
      <w:r w:rsidRPr="00AE432E">
        <w:rPr>
          <w:rFonts w:ascii="Times New Roman" w:hAnsi="Times New Roman" w:cs="Times New Roman"/>
          <w:sz w:val="24"/>
          <w:szCs w:val="24"/>
        </w:rPr>
        <w:t xml:space="preserve"> </w:t>
      </w:r>
    </w:p>
    <w:p w:rsidR="006804DC" w:rsidRPr="00AE432E" w:rsidRDefault="006804DC" w:rsidP="008E1119">
      <w:pPr>
        <w:spacing w:after="0" w:line="240" w:lineRule="auto"/>
        <w:jc w:val="both"/>
        <w:rPr>
          <w:rFonts w:ascii="Times New Roman" w:hAnsi="Times New Roman" w:cs="Times New Roman"/>
          <w:sz w:val="24"/>
          <w:szCs w:val="24"/>
        </w:rPr>
      </w:pPr>
    </w:p>
    <w:p w:rsidR="004124C3" w:rsidRDefault="004124C3" w:rsidP="005C2659">
      <w:pPr>
        <w:spacing w:after="0" w:line="240" w:lineRule="auto"/>
        <w:jc w:val="center"/>
        <w:rPr>
          <w:rFonts w:ascii="Times New Roman" w:hAnsi="Times New Roman" w:cs="Times New Roman"/>
          <w:b/>
          <w:sz w:val="24"/>
          <w:szCs w:val="24"/>
        </w:rPr>
      </w:pPr>
      <w:r w:rsidRPr="00AE432E">
        <w:rPr>
          <w:rFonts w:ascii="Times New Roman" w:hAnsi="Times New Roman" w:cs="Times New Roman"/>
          <w:b/>
          <w:sz w:val="24"/>
          <w:szCs w:val="24"/>
        </w:rPr>
        <w:t xml:space="preserve">Član </w:t>
      </w:r>
      <w:r w:rsidR="005A014D">
        <w:rPr>
          <w:rFonts w:ascii="Times New Roman" w:hAnsi="Times New Roman" w:cs="Times New Roman"/>
          <w:b/>
          <w:sz w:val="24"/>
          <w:szCs w:val="24"/>
        </w:rPr>
        <w:t>22</w:t>
      </w:r>
    </w:p>
    <w:p w:rsidR="00B3086C" w:rsidRPr="00AE432E" w:rsidRDefault="00B3086C" w:rsidP="005C2659">
      <w:pPr>
        <w:spacing w:after="0" w:line="240" w:lineRule="auto"/>
        <w:jc w:val="center"/>
        <w:rPr>
          <w:rFonts w:ascii="Times New Roman" w:hAnsi="Times New Roman" w:cs="Times New Roman"/>
          <w:b/>
          <w:sz w:val="24"/>
          <w:szCs w:val="24"/>
        </w:rPr>
      </w:pPr>
    </w:p>
    <w:p w:rsidR="00B42B85" w:rsidRDefault="00B42B85" w:rsidP="008E1119">
      <w:pPr>
        <w:spacing w:after="0" w:line="240" w:lineRule="auto"/>
        <w:ind w:firstLine="708"/>
        <w:jc w:val="both"/>
        <w:rPr>
          <w:rFonts w:ascii="Times New Roman" w:hAnsi="Times New Roman" w:cs="Times New Roman"/>
          <w:sz w:val="24"/>
          <w:szCs w:val="24"/>
        </w:rPr>
      </w:pPr>
      <w:r w:rsidRPr="00AE432E">
        <w:rPr>
          <w:rFonts w:ascii="Times New Roman" w:hAnsi="Times New Roman" w:cs="Times New Roman"/>
          <w:sz w:val="24"/>
          <w:szCs w:val="24"/>
        </w:rPr>
        <w:t>Ovaj zakon stupa na snagu osmog dana od dana objavljivanja u „Službenom listu Crne Gore“.</w:t>
      </w: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B3086C" w:rsidRDefault="00B3086C" w:rsidP="00197383">
      <w:pPr>
        <w:spacing w:after="0" w:line="240" w:lineRule="auto"/>
        <w:jc w:val="center"/>
        <w:rPr>
          <w:rFonts w:ascii="Times New Roman" w:hAnsi="Times New Roman" w:cs="Times New Roman"/>
          <w:b/>
          <w:sz w:val="24"/>
          <w:szCs w:val="24"/>
        </w:rPr>
      </w:pPr>
    </w:p>
    <w:p w:rsidR="00197383" w:rsidRPr="00F9427A" w:rsidRDefault="00197383" w:rsidP="00197383">
      <w:pPr>
        <w:spacing w:after="0" w:line="240" w:lineRule="auto"/>
        <w:jc w:val="center"/>
        <w:rPr>
          <w:rFonts w:ascii="Times New Roman" w:hAnsi="Times New Roman" w:cs="Times New Roman"/>
          <w:b/>
          <w:sz w:val="24"/>
          <w:szCs w:val="24"/>
        </w:rPr>
      </w:pPr>
      <w:r w:rsidRPr="00F9427A">
        <w:rPr>
          <w:rFonts w:ascii="Times New Roman" w:hAnsi="Times New Roman" w:cs="Times New Roman"/>
          <w:b/>
          <w:sz w:val="24"/>
          <w:szCs w:val="24"/>
        </w:rPr>
        <w:lastRenderedPageBreak/>
        <w:t>O B R A Z L O Ž E NJ E</w:t>
      </w:r>
    </w:p>
    <w:p w:rsidR="00197383" w:rsidRPr="00F9427A" w:rsidRDefault="00197383" w:rsidP="00197383">
      <w:pPr>
        <w:spacing w:after="0" w:line="240" w:lineRule="auto"/>
        <w:jc w:val="both"/>
        <w:rPr>
          <w:rFonts w:ascii="Times New Roman" w:hAnsi="Times New Roman" w:cs="Times New Roman"/>
          <w:b/>
          <w:sz w:val="24"/>
          <w:szCs w:val="24"/>
        </w:rPr>
      </w:pPr>
    </w:p>
    <w:p w:rsidR="00197383" w:rsidRPr="00F9427A" w:rsidRDefault="00197383" w:rsidP="00197383">
      <w:pPr>
        <w:spacing w:after="0" w:line="240" w:lineRule="auto"/>
        <w:jc w:val="both"/>
        <w:rPr>
          <w:rFonts w:ascii="Times New Roman" w:hAnsi="Times New Roman" w:cs="Times New Roman"/>
          <w:b/>
          <w:sz w:val="24"/>
          <w:szCs w:val="24"/>
        </w:rPr>
      </w:pPr>
      <w:r w:rsidRPr="00F9427A">
        <w:rPr>
          <w:rFonts w:ascii="Times New Roman" w:hAnsi="Times New Roman" w:cs="Times New Roman"/>
          <w:b/>
          <w:sz w:val="24"/>
          <w:szCs w:val="24"/>
        </w:rPr>
        <w:t>I. USTAVNI OSNOV ZA DONOŠENJE ZAKONA</w:t>
      </w:r>
    </w:p>
    <w:p w:rsidR="00197383" w:rsidRPr="00F9427A" w:rsidRDefault="00197383" w:rsidP="00197383">
      <w:pPr>
        <w:spacing w:after="0" w:line="240" w:lineRule="auto"/>
        <w:jc w:val="both"/>
        <w:rPr>
          <w:rFonts w:ascii="Times New Roman" w:hAnsi="Times New Roman" w:cs="Times New Roman"/>
          <w:b/>
          <w:sz w:val="24"/>
          <w:szCs w:val="24"/>
        </w:rPr>
      </w:pPr>
    </w:p>
    <w:p w:rsidR="00197383" w:rsidRDefault="00197383" w:rsidP="00197383">
      <w:pPr>
        <w:spacing w:after="0" w:line="240" w:lineRule="auto"/>
        <w:ind w:firstLine="720"/>
        <w:jc w:val="both"/>
        <w:rPr>
          <w:rFonts w:ascii="Times New Roman" w:hAnsi="Times New Roman" w:cs="Times New Roman"/>
          <w:sz w:val="24"/>
          <w:szCs w:val="24"/>
        </w:rPr>
      </w:pPr>
      <w:r w:rsidRPr="00F9427A">
        <w:rPr>
          <w:rFonts w:ascii="Times New Roman" w:hAnsi="Times New Roman" w:cs="Times New Roman"/>
          <w:sz w:val="24"/>
          <w:szCs w:val="24"/>
        </w:rPr>
        <w:t xml:space="preserve">Ustavni osnov za donošenje Zakona o izmjenama i dopunama Zakona o oduzimanju imovinske koristi stečene kriminalnom djelatnošću sadržan je u članu 16 tačka 5 Ustava Crne Gore, kojim je propisano da se zakonom, u skladu sa Ustavom, uređuju i druga pitanja od interesa za Crnu Goru. </w:t>
      </w:r>
    </w:p>
    <w:p w:rsidR="00197383" w:rsidRPr="00F9427A" w:rsidRDefault="00197383" w:rsidP="00197383">
      <w:pPr>
        <w:spacing w:after="0" w:line="240" w:lineRule="auto"/>
        <w:ind w:firstLine="720"/>
        <w:jc w:val="both"/>
        <w:rPr>
          <w:rFonts w:ascii="Times New Roman" w:hAnsi="Times New Roman" w:cs="Times New Roman"/>
          <w:sz w:val="24"/>
          <w:szCs w:val="24"/>
        </w:rPr>
      </w:pPr>
    </w:p>
    <w:p w:rsidR="00197383" w:rsidRDefault="00197383" w:rsidP="00197383">
      <w:pPr>
        <w:spacing w:after="0" w:line="240" w:lineRule="auto"/>
        <w:jc w:val="both"/>
        <w:rPr>
          <w:rFonts w:ascii="Times New Roman" w:hAnsi="Times New Roman" w:cs="Times New Roman"/>
          <w:b/>
          <w:sz w:val="24"/>
          <w:szCs w:val="24"/>
        </w:rPr>
      </w:pPr>
      <w:r w:rsidRPr="00F9427A">
        <w:rPr>
          <w:rFonts w:ascii="Times New Roman" w:hAnsi="Times New Roman" w:cs="Times New Roman"/>
          <w:b/>
          <w:sz w:val="24"/>
          <w:szCs w:val="24"/>
        </w:rPr>
        <w:t>II. RAZLOZI ZA DONOŠENJE ZAKONA</w:t>
      </w:r>
    </w:p>
    <w:p w:rsidR="00197383" w:rsidRPr="00F9427A" w:rsidRDefault="00197383" w:rsidP="00197383">
      <w:pPr>
        <w:spacing w:after="0" w:line="240" w:lineRule="auto"/>
        <w:jc w:val="both"/>
        <w:rPr>
          <w:rFonts w:ascii="Times New Roman" w:hAnsi="Times New Roman" w:cs="Times New Roman"/>
          <w:b/>
          <w:sz w:val="24"/>
          <w:szCs w:val="24"/>
        </w:rPr>
      </w:pPr>
    </w:p>
    <w:p w:rsidR="00197383" w:rsidRPr="00F9427A" w:rsidRDefault="00197383" w:rsidP="00197383">
      <w:pPr>
        <w:pStyle w:val="odstavek"/>
        <w:shd w:val="clear" w:color="auto" w:fill="FFFFFF"/>
        <w:spacing w:before="0" w:beforeAutospacing="0" w:after="0" w:afterAutospacing="0"/>
        <w:ind w:firstLine="709"/>
        <w:jc w:val="both"/>
      </w:pPr>
      <w:r w:rsidRPr="00F9427A">
        <w:t>Razlozi za donošenje Zakona o izmjenama i dopunama Zakona o oduzimanju imovinske koristi stečene kriminalnom djelatnošću jesu sprečavanje sticanja i upotrebe imovine nezakonitog porijekla a u cilju zaštite imovine koja je stečena na zakonit način i radi zaštite ekonomske, društvene i ekološke funkcije imovine stečene u skladu sa propisima. Cilj zakona je oduzimanje imovine onima koji su je nezakonito stekli, bez obzira na to je li im ta imovina prenesena sa ili bez nakande ili sa naknadom koj</w:t>
      </w:r>
      <w:r>
        <w:t>a</w:t>
      </w:r>
      <w:r w:rsidRPr="00F9427A">
        <w:t xml:space="preserve"> ne odgovara stvarnoj vrijednosti.</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 xml:space="preserve">Zakonom o oduzimanju imovinske koristi stečene kriminalnom djelatnošću su se 2015. godine na sveobuhvatan način predvidjele materijalnopravne, procesnopravne i odredbe kojim se propisuje upravljanje privremeno ili trajno oduzetom imovinskom koristi i u punoj mjeri </w:t>
      </w:r>
      <w:r>
        <w:rPr>
          <w:rFonts w:ascii="Times New Roman" w:hAnsi="Times New Roman" w:cs="Times New Roman"/>
          <w:sz w:val="24"/>
          <w:szCs w:val="24"/>
        </w:rPr>
        <w:t xml:space="preserve">se </w:t>
      </w:r>
      <w:r w:rsidRPr="00F9427A">
        <w:rPr>
          <w:rFonts w:ascii="Times New Roman" w:hAnsi="Times New Roman" w:cs="Times New Roman"/>
          <w:sz w:val="24"/>
          <w:szCs w:val="24"/>
        </w:rPr>
        <w:t>predviđa model krivičnog oduzimanja imovinske koristi na osnovu pravosnažne presude (Model 2 -Prošireno oduzimanje imovinske koristi).</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 xml:space="preserve">Međutim,  od strane crnogorskih sudova, donijeto je 14 pravosnažnih sudskih odluka od kada krivično zakonodavstvo Crne Gore prepoznaje ovaj  institut. Data činjenica može ukazivati i na ograničenja normativnog okvira sa aspekta efikasnosti postojećeg modela oduzimanja imovinske koristi u pravnom sistemu Crne Gore. Broj donijetih sudskih odluka, kao i struktura i karakteristike ovih postupaka, nužno se mora sagledati i sa aspekta uslovljenosti prethodnim krivičnim postupkom. Uslov za podnošenje zahtjeva za trajno oduzimanje imovinske koristi, u smislu pravosnažnog okončanja krivičnog postupka osuđujućom presudom za krivično djelo iz člana 2 Zakona, kao i rok od dvije godine za podnošenje zahtjeva nakon pravosnažnosti sudske odluke u krivičnom postupku, opredjeljuju vremenski vakum do ispunjenja procesne mogućnosti za podnošenje zahtjeva za trajno oduzimanje imovinske koristi. </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Prednje navedeno ukazuje na nedovoljnu efikasnost i efektivnost postojećeg sistema, kako zbog objektivnih mogućnosti sistema koji je baziran na krivičnom postupku, tako i zbog određenih nedostataka u njegovoj  primjeni u praksi. Ovakvo stanje stvari ukazuje na potrebu uvođenja sistema koji će omogućiti efikasnije i efektivnije oduzimanje nezakonito stečene imovinske koristi i istovremeno borbe protiv teških oblika kriminala ali i jačanje vladavine prava.</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Tradicionalna konfiskacija zasnovana na krivičnim osudama nije opremila državne organe za sprovođenje zakona i pravosudne organe sa neophodnim i efikasnim alatima koji omogućavaju oduzimanje zadovoljavajućeg procenta prihoda stečenih organizovanim kriminalom. Razlozi za to mogu biti da osuda za navodno krivično djelo možda neće biti moguća, uprkos postojanju potencijalne dobiti stečene nezakonitom djelatnošću koja bi mogla opravdati oduzimanje. Mjere zaplijene zasnovane na neosuđivanosti omogućavaju da se premosti taj jaz i zaplijeni imovina kriminala kroz odvojene sudske postupke koji mogu biti krivične, građanske ili administrativne prirode.</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 xml:space="preserve">Brojne zakonodavne i druge inicijative za povećanje oduzimanja imovinske koristi stečene kriminalom pokrenute su na nacionalnom i međunarodnom nivou i iste ukazuju na </w:t>
      </w:r>
      <w:r w:rsidRPr="00F9427A">
        <w:rPr>
          <w:rFonts w:ascii="Times New Roman" w:hAnsi="Times New Roman" w:cs="Times New Roman"/>
          <w:sz w:val="24"/>
          <w:szCs w:val="24"/>
        </w:rPr>
        <w:lastRenderedPageBreak/>
        <w:t xml:space="preserve">nužnost uspostavljanja efikasnijih modela oduzimanja imovinske koristi i ujednačavanja istih sa ciljem uspješnije međunarodne saradnje na ovom polju.  </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Imajući u vidu sve navedeno reforma sistema oduzimanja imovinske koristi stečene kriminalnom djelatnošću kojom se uvodi model oduzimanja bez prethodne krivične presude ne samo da je potrebna već predstavljala sastavni dio novog koncepta na nivou EU.</w:t>
      </w:r>
    </w:p>
    <w:p w:rsidR="00197383" w:rsidRPr="00F9427A" w:rsidRDefault="00197383" w:rsidP="00197383">
      <w:pPr>
        <w:spacing w:after="0" w:line="240" w:lineRule="auto"/>
        <w:jc w:val="both"/>
        <w:rPr>
          <w:rFonts w:ascii="Times New Roman" w:hAnsi="Times New Roman" w:cs="Times New Roman"/>
          <w:color w:val="FF0000"/>
          <w:sz w:val="24"/>
          <w:szCs w:val="24"/>
        </w:rPr>
      </w:pPr>
    </w:p>
    <w:p w:rsidR="00197383" w:rsidRPr="00F9427A" w:rsidRDefault="00197383" w:rsidP="00197383">
      <w:pPr>
        <w:spacing w:after="0" w:line="240" w:lineRule="auto"/>
        <w:jc w:val="both"/>
        <w:rPr>
          <w:rFonts w:ascii="Times New Roman" w:hAnsi="Times New Roman" w:cs="Times New Roman"/>
          <w:b/>
          <w:sz w:val="24"/>
          <w:szCs w:val="24"/>
        </w:rPr>
      </w:pPr>
      <w:r w:rsidRPr="00F9427A">
        <w:rPr>
          <w:rFonts w:ascii="Times New Roman" w:hAnsi="Times New Roman" w:cs="Times New Roman"/>
          <w:b/>
          <w:sz w:val="24"/>
          <w:szCs w:val="24"/>
        </w:rPr>
        <w:t>III. USAGLAŠENOST SA PRAVNOM TEKOVINOM EVROPSKE UNIJE I POTVRĐENIM MEĐUNARODNIM KONVENCIJAMA</w:t>
      </w:r>
    </w:p>
    <w:p w:rsidR="00197383" w:rsidRPr="00F9427A" w:rsidRDefault="00197383" w:rsidP="00197383">
      <w:pPr>
        <w:spacing w:after="0" w:line="240" w:lineRule="auto"/>
        <w:jc w:val="both"/>
        <w:rPr>
          <w:rFonts w:ascii="Times New Roman" w:hAnsi="Times New Roman" w:cs="Times New Roman"/>
          <w:b/>
          <w:sz w:val="24"/>
          <w:szCs w:val="24"/>
        </w:rPr>
      </w:pP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Najznačajniji dokumenti Savjeta Evrope i Ujedinjenih nacija, koji sadrže međunarodne standarde iz ove oblasti, uzeti u obzir tokom izrade ovog zakona su:</w:t>
      </w:r>
    </w:p>
    <w:p w:rsidR="00197383" w:rsidRPr="00F9427A" w:rsidRDefault="00197383" w:rsidP="00197383">
      <w:pPr>
        <w:pStyle w:val="NoSpacing"/>
        <w:numPr>
          <w:ilvl w:val="0"/>
          <w:numId w:val="7"/>
        </w:numPr>
        <w:jc w:val="both"/>
        <w:rPr>
          <w:lang w:val="sr-Latn-ME"/>
        </w:rPr>
      </w:pPr>
    </w:p>
    <w:p w:rsidR="00197383" w:rsidRPr="00197383" w:rsidRDefault="00197383" w:rsidP="00197383">
      <w:pPr>
        <w:pStyle w:val="NoSpacing"/>
        <w:numPr>
          <w:ilvl w:val="0"/>
          <w:numId w:val="7"/>
        </w:numPr>
        <w:jc w:val="both"/>
        <w:rPr>
          <w:lang w:val="sr-Latn-ME"/>
        </w:rPr>
      </w:pPr>
      <w:r w:rsidRPr="00197383">
        <w:rPr>
          <w:lang w:val="sr-Latn-ME"/>
        </w:rPr>
        <w:t>Evropska konvencija o ljudskim pravima i osnovnim slobodama;</w:t>
      </w:r>
    </w:p>
    <w:p w:rsidR="00197383" w:rsidRPr="00197383" w:rsidRDefault="00197383" w:rsidP="00197383">
      <w:pPr>
        <w:pStyle w:val="NoSpacing"/>
        <w:numPr>
          <w:ilvl w:val="0"/>
          <w:numId w:val="7"/>
        </w:numPr>
        <w:jc w:val="both"/>
        <w:rPr>
          <w:lang w:val="sr-Latn-ME"/>
        </w:rPr>
      </w:pPr>
      <w:r w:rsidRPr="00197383">
        <w:rPr>
          <w:lang w:val="sr-Latn-ME"/>
        </w:rPr>
        <w:t>Krivičnopravna konvencija Savjeta Evrope o korupciji;</w:t>
      </w:r>
    </w:p>
    <w:p w:rsidR="00197383" w:rsidRPr="00197383" w:rsidRDefault="00197383" w:rsidP="00197383">
      <w:pPr>
        <w:pStyle w:val="NoSpacing"/>
        <w:numPr>
          <w:ilvl w:val="0"/>
          <w:numId w:val="7"/>
        </w:numPr>
        <w:jc w:val="both"/>
        <w:rPr>
          <w:lang w:val="sr-Latn-ME"/>
        </w:rPr>
      </w:pPr>
      <w:r w:rsidRPr="00197383">
        <w:rPr>
          <w:lang w:val="sr-Latn-ME"/>
        </w:rPr>
        <w:t>Konvencija Saveta Evrope o pranju, traženju, zaplijeni i konfiskaciji prihoda stečenih kriminalom i o finansiranju terorizma;</w:t>
      </w:r>
    </w:p>
    <w:p w:rsidR="00197383" w:rsidRPr="00197383" w:rsidRDefault="00197383" w:rsidP="00197383">
      <w:pPr>
        <w:pStyle w:val="NoSpacing"/>
        <w:numPr>
          <w:ilvl w:val="0"/>
          <w:numId w:val="7"/>
        </w:numPr>
        <w:jc w:val="both"/>
        <w:rPr>
          <w:lang w:val="sr-Latn-ME"/>
        </w:rPr>
      </w:pPr>
      <w:r w:rsidRPr="00197383">
        <w:rPr>
          <w:lang w:val="sr-Latn-ME"/>
        </w:rPr>
        <w:t>Međunarodna konvencija o suzbijanju finansiranja terorizma;</w:t>
      </w:r>
    </w:p>
    <w:p w:rsidR="00197383" w:rsidRPr="00197383" w:rsidRDefault="00197383" w:rsidP="00197383">
      <w:pPr>
        <w:pStyle w:val="NoSpacing"/>
        <w:numPr>
          <w:ilvl w:val="0"/>
          <w:numId w:val="7"/>
        </w:numPr>
        <w:jc w:val="both"/>
        <w:rPr>
          <w:lang w:val="sr-Latn-ME"/>
        </w:rPr>
      </w:pPr>
      <w:r w:rsidRPr="00197383">
        <w:rPr>
          <w:lang w:val="sr-Latn-ME"/>
        </w:rPr>
        <w:t>Konvencija Ujedinjenih nacija o borbi protiv transnacionalnog organizovanog kriminala;</w:t>
      </w:r>
    </w:p>
    <w:p w:rsidR="00197383" w:rsidRPr="00197383" w:rsidRDefault="00197383" w:rsidP="00197383">
      <w:pPr>
        <w:pStyle w:val="NoSpacing"/>
        <w:numPr>
          <w:ilvl w:val="0"/>
          <w:numId w:val="7"/>
        </w:numPr>
        <w:jc w:val="both"/>
        <w:rPr>
          <w:lang w:val="sr-Latn-ME"/>
        </w:rPr>
      </w:pPr>
      <w:r w:rsidRPr="00197383">
        <w:rPr>
          <w:lang w:val="sr-Latn-ME"/>
        </w:rPr>
        <w:t>Konvencija Ujedinjenih nacija protiv korupcije;</w:t>
      </w:r>
    </w:p>
    <w:p w:rsidR="00197383" w:rsidRPr="00197383" w:rsidRDefault="00197383" w:rsidP="00197383">
      <w:pPr>
        <w:pStyle w:val="NoSpacing"/>
        <w:numPr>
          <w:ilvl w:val="0"/>
          <w:numId w:val="7"/>
        </w:numPr>
        <w:jc w:val="both"/>
        <w:rPr>
          <w:lang w:val="sr-Latn-ME"/>
        </w:rPr>
      </w:pPr>
      <w:r w:rsidRPr="00197383">
        <w:rPr>
          <w:lang w:val="sr-Latn-ME"/>
        </w:rPr>
        <w:t>Konvencija Ujedinjenih nacija protiv nezakonite trgovine narkoticima i psihotropnim supstancama.</w:t>
      </w:r>
    </w:p>
    <w:p w:rsidR="00197383" w:rsidRPr="00F9427A" w:rsidRDefault="00197383" w:rsidP="00197383">
      <w:pPr>
        <w:spacing w:after="0" w:line="240" w:lineRule="auto"/>
        <w:ind w:firstLine="708"/>
        <w:jc w:val="both"/>
        <w:rPr>
          <w:rFonts w:ascii="Times New Roman" w:hAnsi="Times New Roman" w:cs="Times New Roman"/>
          <w:sz w:val="24"/>
          <w:szCs w:val="24"/>
        </w:rPr>
      </w:pP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Standardi Evropske unije sadržani su osnivačkim ugovorima, Povelji Evropske unije o ljudskim  pravima i slobodama i acquis-u. Standardi sadržani u sekundarnom zakonodavstvu Evropske unije u ovoj oblasti su:</w:t>
      </w:r>
    </w:p>
    <w:p w:rsidR="00197383" w:rsidRPr="00F9427A" w:rsidRDefault="00197383" w:rsidP="00197383">
      <w:pPr>
        <w:spacing w:after="0" w:line="240" w:lineRule="auto"/>
        <w:ind w:firstLine="708"/>
        <w:jc w:val="both"/>
        <w:rPr>
          <w:rFonts w:ascii="Times New Roman" w:hAnsi="Times New Roman" w:cs="Times New Roman"/>
          <w:sz w:val="24"/>
          <w:szCs w:val="24"/>
        </w:rPr>
      </w:pPr>
    </w:p>
    <w:p w:rsidR="00197383" w:rsidRPr="00F9427A" w:rsidRDefault="00197383" w:rsidP="00197383">
      <w:pPr>
        <w:pStyle w:val="NoSpacing"/>
        <w:numPr>
          <w:ilvl w:val="0"/>
          <w:numId w:val="7"/>
        </w:numPr>
        <w:jc w:val="both"/>
        <w:rPr>
          <w:lang w:val="sr-Latn-ME"/>
        </w:rPr>
      </w:pPr>
      <w:r w:rsidRPr="00F9427A">
        <w:rPr>
          <w:lang w:val="sr-Latn-ME"/>
        </w:rPr>
        <w:t>Direktiva 2014/42/EU Evropskog parlamenta i Savjeta</w:t>
      </w:r>
      <w:r>
        <w:rPr>
          <w:lang w:val="sr-Latn-ME"/>
        </w:rPr>
        <w:t xml:space="preserve"> </w:t>
      </w:r>
      <w:r w:rsidRPr="00F9427A">
        <w:rPr>
          <w:lang w:val="sr-Latn-ME"/>
        </w:rPr>
        <w:t>o zamrzavanju i oduzimanju predmeta i imovinske koristi ostvarene krivičnim djelima u Evropskoj uniji od 3. aprila 2014. godine;</w:t>
      </w:r>
    </w:p>
    <w:p w:rsidR="00197383" w:rsidRPr="00F9427A" w:rsidRDefault="00197383" w:rsidP="00197383">
      <w:pPr>
        <w:pStyle w:val="NoSpacing"/>
        <w:numPr>
          <w:ilvl w:val="0"/>
          <w:numId w:val="7"/>
        </w:numPr>
        <w:jc w:val="both"/>
        <w:rPr>
          <w:lang w:val="sr-Latn-ME"/>
        </w:rPr>
      </w:pPr>
      <w:r w:rsidRPr="00F9427A">
        <w:rPr>
          <w:lang w:val="sr-Latn-ME"/>
        </w:rPr>
        <w:t>Odluka Savjeta 2007/845/JHA od 6. decembra 2007. godine o saradnji između odsjeka za oduzimanje imovinske koristi država članica u području praćenja i utvrđivanja imovinske koristi ostvarene krivičnim djelom ili druge imovine povezane s krivičnim djelom;</w:t>
      </w:r>
    </w:p>
    <w:p w:rsidR="00197383" w:rsidRPr="00F9427A" w:rsidRDefault="00197383" w:rsidP="00197383">
      <w:pPr>
        <w:pStyle w:val="ListParagraph"/>
        <w:numPr>
          <w:ilvl w:val="0"/>
          <w:numId w:val="7"/>
        </w:numPr>
        <w:spacing w:after="0" w:line="240" w:lineRule="auto"/>
        <w:jc w:val="both"/>
      </w:pPr>
      <w:r w:rsidRPr="00F9427A">
        <w:t>Okvirna odluka Savjeta 2001/500/JHA o oduzimanju imovinske koristi, sredstava i imovine pribavljene krivičnim djelom.</w:t>
      </w:r>
    </w:p>
    <w:p w:rsidR="00197383" w:rsidRPr="00F9427A" w:rsidRDefault="00197383" w:rsidP="00197383">
      <w:pPr>
        <w:pStyle w:val="NoSpacing"/>
        <w:jc w:val="both"/>
        <w:rPr>
          <w:lang w:val="sr-Latn-ME"/>
        </w:rPr>
      </w:pPr>
    </w:p>
    <w:p w:rsidR="00197383" w:rsidRPr="00F9427A" w:rsidRDefault="00197383" w:rsidP="00197383">
      <w:pPr>
        <w:spacing w:after="0" w:line="240" w:lineRule="auto"/>
        <w:jc w:val="both"/>
        <w:rPr>
          <w:rFonts w:ascii="Times New Roman" w:hAnsi="Times New Roman" w:cs="Times New Roman"/>
          <w:b/>
          <w:sz w:val="24"/>
          <w:szCs w:val="24"/>
        </w:rPr>
      </w:pPr>
      <w:r w:rsidRPr="00F9427A">
        <w:rPr>
          <w:rFonts w:ascii="Times New Roman" w:hAnsi="Times New Roman" w:cs="Times New Roman"/>
          <w:b/>
          <w:sz w:val="24"/>
          <w:szCs w:val="24"/>
        </w:rPr>
        <w:t>IV. OBJAŠNJENJE OSNOVNIH PRAVNIH INSTITUTA</w:t>
      </w:r>
    </w:p>
    <w:p w:rsidR="00197383" w:rsidRPr="00F9427A" w:rsidRDefault="00197383" w:rsidP="00197383">
      <w:pPr>
        <w:spacing w:after="0" w:line="240" w:lineRule="auto"/>
        <w:jc w:val="both"/>
        <w:rPr>
          <w:rFonts w:ascii="Times New Roman" w:hAnsi="Times New Roman" w:cs="Times New Roman"/>
          <w:b/>
          <w:sz w:val="24"/>
          <w:szCs w:val="24"/>
        </w:rPr>
      </w:pP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 xml:space="preserve">Članom 1 </w:t>
      </w:r>
      <w:r>
        <w:rPr>
          <w:rFonts w:ascii="Times New Roman" w:hAnsi="Times New Roman" w:cs="Times New Roman"/>
          <w:sz w:val="24"/>
          <w:szCs w:val="24"/>
        </w:rPr>
        <w:t>Nacrta</w:t>
      </w:r>
      <w:r w:rsidRPr="00F9427A">
        <w:rPr>
          <w:rFonts w:ascii="Times New Roman" w:hAnsi="Times New Roman" w:cs="Times New Roman"/>
          <w:sz w:val="24"/>
          <w:szCs w:val="24"/>
        </w:rPr>
        <w:t xml:space="preserve"> zakona o izmjenama i dopunama Zakona o oduzimanju imovinske koristi stečene kriminalnom djelatnošću u nazivu člana uvodi se i pojam imovine nezakonitog porijekla.</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Članom 2 se precizira da se zakonom uređuje finansijska istraga i</w:t>
      </w:r>
      <w:r w:rsidRPr="00F9427A">
        <w:t xml:space="preserve"> </w:t>
      </w:r>
      <w:r w:rsidRPr="00F9427A">
        <w:rPr>
          <w:rFonts w:ascii="Times New Roman" w:hAnsi="Times New Roman" w:cs="Times New Roman"/>
          <w:sz w:val="24"/>
          <w:szCs w:val="24"/>
        </w:rPr>
        <w:t>uslovi za oduzimanje imovinske koristi stečene kriminalnom djelatnošću i imovine nezakonitog porijekla, ali i postupak oduzimanja i imovine nezakonitog porijekla.</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Članom 3 u katalog krivičnih djela koji su propisani zakonom uvodi se i drugo  krivično djelo učinjeno sa umišljajem za koje se može izreći kazna</w:t>
      </w:r>
      <w:r>
        <w:rPr>
          <w:rFonts w:ascii="Times New Roman" w:hAnsi="Times New Roman" w:cs="Times New Roman"/>
          <w:sz w:val="24"/>
          <w:szCs w:val="24"/>
        </w:rPr>
        <w:t xml:space="preserve"> od pet godina zatvora ili više</w:t>
      </w:r>
      <w:r w:rsidRPr="00F9427A">
        <w:rPr>
          <w:rFonts w:ascii="Times New Roman" w:hAnsi="Times New Roman" w:cs="Times New Roman"/>
          <w:sz w:val="24"/>
          <w:szCs w:val="24"/>
        </w:rPr>
        <w:t xml:space="preserve"> ako iz toga proizilazi imovinska korist stečena kriminalnom djelatnošću odnosno imovina nezakonitog porijekla.</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Članom 4 utvrđuju se uslovi i način oduzimanja imovine nezakonitog porijekla.</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lastRenderedPageBreak/>
        <w:t>Članom 5 vrši se terminološko usklađivanje u nazivu člana 3.</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Članom 6 utvrđuje se pojam imovine nezakonitog porijekla, određenje kada se sm</w:t>
      </w:r>
      <w:r>
        <w:rPr>
          <w:rFonts w:ascii="Times New Roman" w:hAnsi="Times New Roman" w:cs="Times New Roman"/>
          <w:sz w:val="24"/>
          <w:szCs w:val="24"/>
        </w:rPr>
        <w:t>a</w:t>
      </w:r>
      <w:r w:rsidRPr="00F9427A">
        <w:rPr>
          <w:rFonts w:ascii="Times New Roman" w:hAnsi="Times New Roman" w:cs="Times New Roman"/>
          <w:sz w:val="24"/>
          <w:szCs w:val="24"/>
        </w:rPr>
        <w:t>tara da imovina nije stečena na zakonit način, kao i koja se imovina uzima za utvrđivanje nesrazmjere.</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Članom 7 utvrđuje se postupak oduzimanja imovine nezakonitog porijekla, nadležnost državnog tužilaštva, ali i Zaštitnika imovinsko-pravnih odnosa.</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Članom 8 vrši se i</w:t>
      </w:r>
      <w:r>
        <w:rPr>
          <w:rFonts w:ascii="Times New Roman" w:hAnsi="Times New Roman" w:cs="Times New Roman"/>
          <w:sz w:val="24"/>
          <w:szCs w:val="24"/>
        </w:rPr>
        <w:t>z</w:t>
      </w:r>
      <w:r w:rsidRPr="00F9427A">
        <w:rPr>
          <w:rFonts w:ascii="Times New Roman" w:hAnsi="Times New Roman" w:cs="Times New Roman"/>
          <w:sz w:val="24"/>
          <w:szCs w:val="24"/>
        </w:rPr>
        <w:t>mjena člana 5 u cilju preciziranja nadležnih organa.</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 xml:space="preserve">Članom 9 vrši </w:t>
      </w:r>
      <w:r>
        <w:rPr>
          <w:rFonts w:ascii="Times New Roman" w:hAnsi="Times New Roman" w:cs="Times New Roman"/>
          <w:sz w:val="24"/>
          <w:szCs w:val="24"/>
        </w:rPr>
        <w:t xml:space="preserve">se </w:t>
      </w:r>
      <w:r w:rsidRPr="00F9427A">
        <w:rPr>
          <w:rFonts w:ascii="Times New Roman" w:hAnsi="Times New Roman" w:cs="Times New Roman"/>
          <w:sz w:val="24"/>
          <w:szCs w:val="24"/>
        </w:rPr>
        <w:t>preciziranje izraza koji se upotrebljavaju u zakonu</w:t>
      </w:r>
      <w:r>
        <w:rPr>
          <w:rFonts w:ascii="Times New Roman" w:hAnsi="Times New Roman" w:cs="Times New Roman"/>
          <w:sz w:val="24"/>
          <w:szCs w:val="24"/>
        </w:rPr>
        <w:t xml:space="preserve"> i dodaje</w:t>
      </w:r>
      <w:r w:rsidRPr="00F9427A">
        <w:rPr>
          <w:rFonts w:ascii="Times New Roman" w:hAnsi="Times New Roman" w:cs="Times New Roman"/>
          <w:sz w:val="24"/>
          <w:szCs w:val="24"/>
        </w:rPr>
        <w:t xml:space="preserve"> se </w:t>
      </w:r>
      <w:r>
        <w:rPr>
          <w:rFonts w:ascii="Times New Roman" w:hAnsi="Times New Roman" w:cs="Times New Roman"/>
          <w:sz w:val="24"/>
          <w:szCs w:val="24"/>
        </w:rPr>
        <w:t>zančenje izraza</w:t>
      </w:r>
      <w:r w:rsidRPr="00F9427A">
        <w:rPr>
          <w:rFonts w:ascii="Times New Roman" w:hAnsi="Times New Roman" w:cs="Times New Roman"/>
          <w:sz w:val="24"/>
          <w:szCs w:val="24"/>
        </w:rPr>
        <w:t xml:space="preserve"> imovina i državni organ.</w:t>
      </w:r>
    </w:p>
    <w:p w:rsidR="00197383" w:rsidRPr="00F9427A"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Članom 10 vrši se terminološko usklađivanje kroz zakon na način da se riječi imovinska korist stečena kriminalnom djelatnošću u različitom padežu zamjenjuje riječima imovinska korist stečena kriminalnom djelatnošću</w:t>
      </w:r>
      <w:r>
        <w:rPr>
          <w:rFonts w:ascii="Times New Roman" w:hAnsi="Times New Roman" w:cs="Times New Roman"/>
          <w:sz w:val="24"/>
          <w:szCs w:val="24"/>
        </w:rPr>
        <w:t>,</w:t>
      </w:r>
      <w:r w:rsidRPr="00F9427A">
        <w:rPr>
          <w:rFonts w:ascii="Times New Roman" w:hAnsi="Times New Roman" w:cs="Times New Roman"/>
          <w:sz w:val="24"/>
          <w:szCs w:val="24"/>
        </w:rPr>
        <w:t xml:space="preserve"> odnosno imovina nezakonitog porijekla.</w:t>
      </w:r>
    </w:p>
    <w:p w:rsidR="00197383" w:rsidRDefault="00197383" w:rsidP="00197383">
      <w:pPr>
        <w:spacing w:after="0" w:line="240" w:lineRule="auto"/>
        <w:ind w:firstLine="708"/>
        <w:jc w:val="both"/>
        <w:rPr>
          <w:rFonts w:ascii="Times New Roman" w:hAnsi="Times New Roman" w:cs="Times New Roman"/>
          <w:sz w:val="24"/>
          <w:szCs w:val="24"/>
        </w:rPr>
      </w:pPr>
      <w:r w:rsidRPr="00F9427A">
        <w:rPr>
          <w:rFonts w:ascii="Times New Roman" w:hAnsi="Times New Roman" w:cs="Times New Roman"/>
          <w:sz w:val="24"/>
          <w:szCs w:val="24"/>
        </w:rPr>
        <w:t xml:space="preserve">Članom 11 </w:t>
      </w:r>
      <w:r>
        <w:rPr>
          <w:rFonts w:ascii="Times New Roman" w:hAnsi="Times New Roman" w:cs="Times New Roman"/>
          <w:sz w:val="24"/>
          <w:szCs w:val="24"/>
        </w:rPr>
        <w:t>uvodi</w:t>
      </w:r>
      <w:r w:rsidRPr="00F9427A">
        <w:rPr>
          <w:rFonts w:ascii="Times New Roman" w:hAnsi="Times New Roman" w:cs="Times New Roman"/>
          <w:sz w:val="24"/>
          <w:szCs w:val="24"/>
        </w:rPr>
        <w:t xml:space="preserve"> se </w:t>
      </w:r>
      <w:r>
        <w:rPr>
          <w:rFonts w:ascii="Times New Roman" w:hAnsi="Times New Roman" w:cs="Times New Roman"/>
          <w:sz w:val="24"/>
          <w:szCs w:val="24"/>
        </w:rPr>
        <w:t>oduzimanje od osumnjičenog što podrazumijeva da se i</w:t>
      </w:r>
      <w:r w:rsidRPr="00AE432E">
        <w:rPr>
          <w:rFonts w:ascii="Times New Roman" w:hAnsi="Times New Roman" w:cs="Times New Roman"/>
          <w:sz w:val="24"/>
          <w:szCs w:val="24"/>
          <w:lang w:val="sr-Latn-RS"/>
        </w:rPr>
        <w:t>movina nezakonitog porijekla može oduzeti od osumnjičenog</w:t>
      </w:r>
      <w:r>
        <w:rPr>
          <w:rFonts w:ascii="Times New Roman" w:hAnsi="Times New Roman" w:cs="Times New Roman"/>
          <w:sz w:val="24"/>
          <w:szCs w:val="24"/>
          <w:lang w:val="sr-Latn-RS"/>
        </w:rPr>
        <w:t>,</w:t>
      </w:r>
      <w:r w:rsidRPr="00AE432E">
        <w:rPr>
          <w:rFonts w:ascii="Times New Roman" w:hAnsi="Times New Roman" w:cs="Times New Roman"/>
          <w:sz w:val="24"/>
          <w:szCs w:val="24"/>
          <w:lang w:val="sr-Latn-RS"/>
        </w:rPr>
        <w:t xml:space="preserve"> ako je stečena u periodu prije i/ili poslije izvršenja krivičnog djela do podnošenja tužbe za trajno oduzimanje imovine nezakonitog porijekla, kad sud utvrdi da postoji vremenska povezanost između vremena u kojem je stečena ta imovina i drugih okolnosti konkretnog slučaja koje opravdavaju oduzimanje takve imovine</w:t>
      </w:r>
      <w:r>
        <w:rPr>
          <w:rFonts w:ascii="Times New Roman" w:hAnsi="Times New Roman" w:cs="Times New Roman"/>
          <w:sz w:val="24"/>
          <w:szCs w:val="24"/>
          <w:lang w:val="sr-Latn-RS"/>
        </w:rPr>
        <w:t>.</w:t>
      </w:r>
    </w:p>
    <w:p w:rsidR="00197383" w:rsidRDefault="00197383" w:rsidP="001973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Članom 12</w:t>
      </w:r>
      <w:r w:rsidRPr="009F4A86">
        <w:rPr>
          <w:rFonts w:ascii="Times New Roman" w:hAnsi="Times New Roman" w:cs="Times New Roman"/>
          <w:sz w:val="24"/>
          <w:szCs w:val="24"/>
        </w:rPr>
        <w:t xml:space="preserve"> </w:t>
      </w:r>
      <w:r>
        <w:rPr>
          <w:rFonts w:ascii="Times New Roman" w:hAnsi="Times New Roman" w:cs="Times New Roman"/>
          <w:sz w:val="24"/>
          <w:szCs w:val="24"/>
        </w:rPr>
        <w:t xml:space="preserve">vrši se izmjena članova 9 i 10 važećeg zakona sa ciljem proširenja lica koja se smatraju članovima porodice, odnosno postupak u slučaju smrti lica protiv koga se vodi krivični postupak ili se </w:t>
      </w:r>
      <w:r w:rsidRPr="00B176D1">
        <w:rPr>
          <w:rFonts w:ascii="Times New Roman" w:hAnsi="Times New Roman" w:cs="Times New Roman"/>
          <w:sz w:val="24"/>
          <w:szCs w:val="24"/>
          <w:lang w:val="sr-Latn-RS"/>
        </w:rPr>
        <w:t>pokrenuti postupak ne može nastaviti zbog postojanja okolnosti koje trajno isključuju krivično gonjenje</w:t>
      </w:r>
      <w:r>
        <w:rPr>
          <w:rFonts w:ascii="Times New Roman" w:hAnsi="Times New Roman" w:cs="Times New Roman"/>
          <w:sz w:val="24"/>
          <w:szCs w:val="24"/>
          <w:lang w:val="sr-Latn-RS"/>
        </w:rPr>
        <w:t>.</w:t>
      </w:r>
    </w:p>
    <w:p w:rsidR="00197383" w:rsidRDefault="00197383" w:rsidP="00197383">
      <w:pPr>
        <w:spacing w:after="0"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rPr>
        <w:t>Članom 13</w:t>
      </w:r>
      <w:r w:rsidRPr="009F4A86">
        <w:rPr>
          <w:rFonts w:ascii="Times New Roman" w:hAnsi="Times New Roman" w:cs="Times New Roman"/>
          <w:sz w:val="24"/>
          <w:szCs w:val="24"/>
        </w:rPr>
        <w:t xml:space="preserve"> </w:t>
      </w:r>
      <w:r>
        <w:rPr>
          <w:rFonts w:ascii="Times New Roman" w:hAnsi="Times New Roman" w:cs="Times New Roman"/>
          <w:sz w:val="24"/>
          <w:szCs w:val="24"/>
        </w:rPr>
        <w:t>vrše se izmjene članova 11 i 12 važećeg zakona. Naime, mijenja se član 11 kojim su propisani uslovi za pokretanje finansijske istrage. Propisuje se da se n</w:t>
      </w:r>
      <w:r w:rsidRPr="00D631A8">
        <w:rPr>
          <w:rFonts w:ascii="Times New Roman" w:hAnsi="Times New Roman" w:cs="Times New Roman"/>
          <w:sz w:val="24"/>
          <w:szCs w:val="24"/>
        </w:rPr>
        <w:t>aredbom državnog tužioca može pokrenuti finansijska istraga radi oduzimanja imov</w:t>
      </w:r>
      <w:r>
        <w:rPr>
          <w:rFonts w:ascii="Times New Roman" w:hAnsi="Times New Roman" w:cs="Times New Roman"/>
          <w:sz w:val="24"/>
          <w:szCs w:val="24"/>
        </w:rPr>
        <w:t xml:space="preserve">ine nezakonitog porijekla, ako: </w:t>
      </w:r>
      <w:r w:rsidRPr="00D631A8">
        <w:rPr>
          <w:rFonts w:ascii="Times New Roman" w:hAnsi="Times New Roman" w:cs="Times New Roman"/>
          <w:sz w:val="24"/>
          <w:szCs w:val="24"/>
        </w:rPr>
        <w:t>postoji osnov sumnje da je izvršeno krivično djelo iz člana 2 stav 1 ovog zakona;</w:t>
      </w:r>
      <w:r>
        <w:rPr>
          <w:rFonts w:ascii="Times New Roman" w:hAnsi="Times New Roman" w:cs="Times New Roman"/>
          <w:sz w:val="24"/>
          <w:szCs w:val="24"/>
        </w:rPr>
        <w:t xml:space="preserve"> </w:t>
      </w:r>
      <w:r w:rsidRPr="00D631A8">
        <w:rPr>
          <w:rFonts w:ascii="Times New Roman" w:hAnsi="Times New Roman" w:cs="Times New Roman"/>
          <w:sz w:val="24"/>
          <w:szCs w:val="24"/>
        </w:rPr>
        <w:t>imovina nezakonitog porijekla nije stečena izvršenjem krivičnog djela;</w:t>
      </w:r>
      <w:r>
        <w:rPr>
          <w:rFonts w:ascii="Times New Roman" w:hAnsi="Times New Roman" w:cs="Times New Roman"/>
          <w:sz w:val="24"/>
          <w:szCs w:val="24"/>
        </w:rPr>
        <w:t xml:space="preserve"> </w:t>
      </w:r>
      <w:r w:rsidRPr="00D631A8">
        <w:rPr>
          <w:rFonts w:ascii="Times New Roman" w:hAnsi="Times New Roman" w:cs="Times New Roman"/>
          <w:sz w:val="24"/>
          <w:szCs w:val="24"/>
        </w:rPr>
        <w:t>vrijednost imovine nezakonitog porijekla prelazi ukupno procijenjenu vrijednost od 50 000 eura</w:t>
      </w:r>
      <w:r>
        <w:rPr>
          <w:rFonts w:ascii="Times New Roman" w:hAnsi="Times New Roman" w:cs="Times New Roman"/>
          <w:sz w:val="24"/>
          <w:szCs w:val="24"/>
        </w:rPr>
        <w:t xml:space="preserve"> </w:t>
      </w:r>
      <w:r w:rsidRPr="00D631A8">
        <w:rPr>
          <w:rFonts w:ascii="Times New Roman" w:hAnsi="Times New Roman" w:cs="Times New Roman"/>
          <w:sz w:val="24"/>
          <w:szCs w:val="24"/>
        </w:rPr>
        <w:t>i postoji osnovana sumnja da je imo</w:t>
      </w:r>
      <w:r>
        <w:rPr>
          <w:rFonts w:ascii="Times New Roman" w:hAnsi="Times New Roman" w:cs="Times New Roman"/>
          <w:sz w:val="24"/>
          <w:szCs w:val="24"/>
        </w:rPr>
        <w:t xml:space="preserve">vina stečena na nezakonit način. Takođe, propisuje se da naredbu </w:t>
      </w:r>
      <w:r w:rsidRPr="00D631A8">
        <w:rPr>
          <w:rFonts w:ascii="Times New Roman" w:hAnsi="Times New Roman" w:cs="Times New Roman"/>
          <w:sz w:val="24"/>
          <w:szCs w:val="24"/>
        </w:rPr>
        <w:t>radi oduzimanja imov</w:t>
      </w:r>
      <w:r>
        <w:rPr>
          <w:rFonts w:ascii="Times New Roman" w:hAnsi="Times New Roman" w:cs="Times New Roman"/>
          <w:sz w:val="24"/>
          <w:szCs w:val="24"/>
        </w:rPr>
        <w:t xml:space="preserve">ine nezakonitog porijekla državni tužilac može </w:t>
      </w:r>
      <w:r>
        <w:rPr>
          <w:rFonts w:ascii="Times New Roman" w:hAnsi="Times New Roman" w:cs="Times New Roman"/>
          <w:sz w:val="24"/>
          <w:szCs w:val="24"/>
          <w:lang w:val="sr-Latn-RS"/>
        </w:rPr>
        <w:t xml:space="preserve">donijeti protiv okrivljenog i </w:t>
      </w:r>
      <w:r w:rsidRPr="00AE432E">
        <w:rPr>
          <w:rFonts w:ascii="Times New Roman" w:hAnsi="Times New Roman" w:cs="Times New Roman"/>
          <w:sz w:val="24"/>
          <w:szCs w:val="24"/>
          <w:lang w:val="sr-Latn-RS"/>
        </w:rPr>
        <w:t>nakon pravosnažnosti presude</w:t>
      </w:r>
      <w:r>
        <w:rPr>
          <w:rFonts w:ascii="Times New Roman" w:hAnsi="Times New Roman" w:cs="Times New Roman"/>
          <w:sz w:val="24"/>
          <w:szCs w:val="24"/>
          <w:lang w:val="sr-Latn-RS"/>
        </w:rPr>
        <w:t xml:space="preserve"> za</w:t>
      </w:r>
      <w:r w:rsidRPr="00AE432E">
        <w:rPr>
          <w:rFonts w:ascii="Times New Roman" w:hAnsi="Times New Roman" w:cs="Times New Roman"/>
          <w:sz w:val="24"/>
          <w:szCs w:val="24"/>
          <w:lang w:val="sr-Latn-RS"/>
        </w:rPr>
        <w:t xml:space="preserve"> krivično djelo </w:t>
      </w:r>
      <w:r>
        <w:rPr>
          <w:rFonts w:ascii="Times New Roman" w:hAnsi="Times New Roman" w:cs="Times New Roman"/>
          <w:sz w:val="24"/>
          <w:szCs w:val="24"/>
          <w:lang w:val="sr-Latn-RS"/>
        </w:rPr>
        <w:t xml:space="preserve">iz člana 2 stav 1 ovog zakona, </w:t>
      </w:r>
      <w:r w:rsidRPr="00AE432E">
        <w:rPr>
          <w:rFonts w:ascii="Times New Roman" w:hAnsi="Times New Roman" w:cs="Times New Roman"/>
          <w:sz w:val="24"/>
          <w:szCs w:val="24"/>
          <w:lang w:val="sr-Latn-RS"/>
        </w:rPr>
        <w:t>u roku od jedne godine</w:t>
      </w:r>
      <w:r>
        <w:rPr>
          <w:rFonts w:ascii="Times New Roman" w:hAnsi="Times New Roman" w:cs="Times New Roman"/>
          <w:sz w:val="24"/>
          <w:szCs w:val="24"/>
          <w:lang w:val="sr-Latn-RS"/>
        </w:rPr>
        <w:t xml:space="preserve"> od pravosnažnosti</w:t>
      </w:r>
      <w:r w:rsidRPr="00AE432E">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U odnosu na svrhu i obim finansijske istrage, uvodi se obaveza </w:t>
      </w:r>
      <w:r w:rsidRPr="008F601D">
        <w:rPr>
          <w:rFonts w:ascii="Times New Roman" w:hAnsi="Times New Roman" w:cs="Times New Roman"/>
          <w:sz w:val="24"/>
          <w:szCs w:val="24"/>
          <w:lang w:val="sr-Latn-RS"/>
        </w:rPr>
        <w:t>državni</w:t>
      </w:r>
      <w:r>
        <w:rPr>
          <w:rFonts w:ascii="Times New Roman" w:hAnsi="Times New Roman" w:cs="Times New Roman"/>
          <w:sz w:val="24"/>
          <w:szCs w:val="24"/>
          <w:lang w:val="sr-Latn-RS"/>
        </w:rPr>
        <w:t>h</w:t>
      </w:r>
      <w:r w:rsidRPr="008F601D">
        <w:rPr>
          <w:rFonts w:ascii="Times New Roman" w:hAnsi="Times New Roman" w:cs="Times New Roman"/>
          <w:sz w:val="24"/>
          <w:szCs w:val="24"/>
          <w:lang w:val="sr-Latn-RS"/>
        </w:rPr>
        <w:t xml:space="preserve"> organ</w:t>
      </w:r>
      <w:r>
        <w:rPr>
          <w:rFonts w:ascii="Times New Roman" w:hAnsi="Times New Roman" w:cs="Times New Roman"/>
          <w:sz w:val="24"/>
          <w:szCs w:val="24"/>
          <w:lang w:val="sr-Latn-RS"/>
        </w:rPr>
        <w:t>a, banka i drugih finansijskih</w:t>
      </w:r>
      <w:r w:rsidRPr="008F601D">
        <w:rPr>
          <w:rFonts w:ascii="Times New Roman" w:hAnsi="Times New Roman" w:cs="Times New Roman"/>
          <w:sz w:val="24"/>
          <w:szCs w:val="24"/>
          <w:lang w:val="sr-Latn-RS"/>
        </w:rPr>
        <w:t xml:space="preserve"> institucija </w:t>
      </w:r>
      <w:r>
        <w:rPr>
          <w:rFonts w:ascii="Times New Roman" w:hAnsi="Times New Roman" w:cs="Times New Roman"/>
          <w:sz w:val="24"/>
          <w:szCs w:val="24"/>
          <w:lang w:val="sr-Latn-RS"/>
        </w:rPr>
        <w:t>da dostave</w:t>
      </w:r>
      <w:r w:rsidRPr="008F601D">
        <w:rPr>
          <w:rFonts w:ascii="Times New Roman" w:hAnsi="Times New Roman" w:cs="Times New Roman"/>
          <w:sz w:val="24"/>
          <w:szCs w:val="24"/>
          <w:lang w:val="sr-Latn-RS"/>
        </w:rPr>
        <w:t xml:space="preserve"> podatke</w:t>
      </w:r>
      <w:r>
        <w:rPr>
          <w:rFonts w:ascii="Times New Roman" w:hAnsi="Times New Roman" w:cs="Times New Roman"/>
          <w:sz w:val="24"/>
          <w:szCs w:val="24"/>
          <w:lang w:val="sr-Latn-RS"/>
        </w:rPr>
        <w:t xml:space="preserve"> koje zatraži državno tužilaštvo</w:t>
      </w:r>
      <w:r w:rsidRPr="008F601D">
        <w:rPr>
          <w:rFonts w:ascii="Times New Roman" w:hAnsi="Times New Roman" w:cs="Times New Roman"/>
          <w:sz w:val="24"/>
          <w:szCs w:val="24"/>
          <w:lang w:val="sr-Latn-RS"/>
        </w:rPr>
        <w:t>, bez obzira na tajnost odnosno poverljivost podataka (tajni podaci, lični podaci, poslovna, bankarska ili profesionalna tajna), bez odlaganja i bez obaveze plaćanja naknade.</w:t>
      </w:r>
    </w:p>
    <w:p w:rsidR="00197383" w:rsidRDefault="00197383" w:rsidP="001973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Članom 14</w:t>
      </w:r>
      <w:r w:rsidRPr="009F4A86">
        <w:rPr>
          <w:rFonts w:ascii="Times New Roman" w:hAnsi="Times New Roman" w:cs="Times New Roman"/>
          <w:sz w:val="24"/>
          <w:szCs w:val="24"/>
        </w:rPr>
        <w:t xml:space="preserve"> </w:t>
      </w:r>
      <w:r>
        <w:rPr>
          <w:rFonts w:ascii="Times New Roman" w:hAnsi="Times New Roman" w:cs="Times New Roman"/>
          <w:sz w:val="24"/>
          <w:szCs w:val="24"/>
        </w:rPr>
        <w:t>propisuje se dodavanje dva nova člana kojim će se regulisati povjerljivost podataka i trajanje finansisjke istrage. Naime, propisuje se da su podaci koji su dobijeni tokom finansijske istrage povjerljivi. Takođe, propisuje se da finansijska istraga može trajati najduže godinu dana, sa mogućnošću da se njeno trajanje, iz opravdanih razloga, produži još šest mjeseci.</w:t>
      </w:r>
    </w:p>
    <w:p w:rsidR="00197383" w:rsidRDefault="00197383" w:rsidP="001973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Članom 15 vrši se izmjena člana 18 važećeg zakona kojim se reguliše način okončanja finansijske istrage. Takođe, uvodi se i poziv od strane državnog tužioca prije zaključenja finansijske istrage, sa ciljem da se okrivljenom odnosno osumnjičenom da mogućnost izjašnjenja i dostavljanja dokaza o zakonitosti sticanja imovine koja je bila predmet finansijske istrage.</w:t>
      </w:r>
    </w:p>
    <w:p w:rsidR="00197383" w:rsidRDefault="00197383" w:rsidP="00197383">
      <w:pPr>
        <w:spacing w:after="0" w:line="240" w:lineRule="auto"/>
        <w:ind w:firstLine="708"/>
        <w:jc w:val="both"/>
        <w:rPr>
          <w:rFonts w:ascii="Times New Roman" w:hAnsi="Times New Roman" w:cs="Times New Roman"/>
          <w:sz w:val="24"/>
          <w:szCs w:val="24"/>
          <w:lang w:val="sr-Latn-RS"/>
        </w:rPr>
      </w:pPr>
      <w:r>
        <w:rPr>
          <w:rFonts w:ascii="Times New Roman" w:hAnsi="Times New Roman" w:cs="Times New Roman"/>
          <w:sz w:val="24"/>
          <w:szCs w:val="24"/>
        </w:rPr>
        <w:t>Članom 16 dodaju se dva nova člana koja se odnose na obustavu finansijske istrage i izvještaj o izjašnjenju okrivljenog odnosno osumnjičenog. Naime, ukoliko državni tužilac nađe da nema uslova za p</w:t>
      </w:r>
      <w:r w:rsidRPr="00AE432E">
        <w:rPr>
          <w:rFonts w:ascii="Times New Roman" w:hAnsi="Times New Roman" w:cs="Times New Roman"/>
          <w:sz w:val="24"/>
          <w:szCs w:val="24"/>
          <w:lang w:val="sr-Latn-RS"/>
        </w:rPr>
        <w:t>odnošenje tužbe za trajno oduzimanje imovine nezakonitog porijekla</w:t>
      </w:r>
      <w:r>
        <w:rPr>
          <w:rFonts w:ascii="Times New Roman" w:hAnsi="Times New Roman" w:cs="Times New Roman"/>
          <w:sz w:val="24"/>
          <w:szCs w:val="24"/>
          <w:lang w:val="sr-Latn-RS"/>
        </w:rPr>
        <w:t xml:space="preserve"> naredbom će obustaviti finansijsku istragu, a </w:t>
      </w:r>
      <w:r w:rsidRPr="00AE432E">
        <w:rPr>
          <w:rFonts w:ascii="Times New Roman" w:hAnsi="Times New Roman" w:cs="Times New Roman"/>
          <w:sz w:val="24"/>
          <w:szCs w:val="24"/>
          <w:lang w:val="sr-Latn-RS"/>
        </w:rPr>
        <w:t>obavještenje sa spisima predmeta finansijske istrage dostaviti organu uprave nadlež</w:t>
      </w:r>
      <w:r>
        <w:rPr>
          <w:rFonts w:ascii="Times New Roman" w:hAnsi="Times New Roman" w:cs="Times New Roman"/>
          <w:sz w:val="24"/>
          <w:szCs w:val="24"/>
          <w:lang w:val="sr-Latn-RS"/>
        </w:rPr>
        <w:t>nom</w:t>
      </w:r>
      <w:r w:rsidRPr="00AE432E">
        <w:rPr>
          <w:rFonts w:ascii="Times New Roman" w:hAnsi="Times New Roman" w:cs="Times New Roman"/>
          <w:sz w:val="24"/>
          <w:szCs w:val="24"/>
          <w:lang w:val="sr-Latn-RS"/>
        </w:rPr>
        <w:t xml:space="preserve"> za poslove poreza radi sprovođenja postupka utvrđivanja poreske obaveze</w:t>
      </w:r>
      <w:r>
        <w:rPr>
          <w:rFonts w:ascii="Times New Roman" w:hAnsi="Times New Roman" w:cs="Times New Roman"/>
          <w:sz w:val="24"/>
          <w:szCs w:val="24"/>
          <w:lang w:val="sr-Latn-RS"/>
        </w:rPr>
        <w:t xml:space="preserve">. Međutim ukoliko nađe da postoje uslovi za </w:t>
      </w:r>
      <w:r>
        <w:rPr>
          <w:rFonts w:ascii="Times New Roman" w:hAnsi="Times New Roman" w:cs="Times New Roman"/>
          <w:sz w:val="24"/>
          <w:szCs w:val="24"/>
        </w:rPr>
        <w:t>za p</w:t>
      </w:r>
      <w:r w:rsidRPr="00AE432E">
        <w:rPr>
          <w:rFonts w:ascii="Times New Roman" w:hAnsi="Times New Roman" w:cs="Times New Roman"/>
          <w:sz w:val="24"/>
          <w:szCs w:val="24"/>
          <w:lang w:val="sr-Latn-RS"/>
        </w:rPr>
        <w:t xml:space="preserve">odnošenje tužbe </w:t>
      </w:r>
      <w:r w:rsidRPr="00AE432E">
        <w:rPr>
          <w:rFonts w:ascii="Times New Roman" w:hAnsi="Times New Roman" w:cs="Times New Roman"/>
          <w:sz w:val="24"/>
          <w:szCs w:val="24"/>
          <w:lang w:val="sr-Latn-RS"/>
        </w:rPr>
        <w:lastRenderedPageBreak/>
        <w:t>za trajno oduzimanje imovine nezakonitog porijekla</w:t>
      </w:r>
      <w:r>
        <w:rPr>
          <w:rFonts w:ascii="Times New Roman" w:hAnsi="Times New Roman" w:cs="Times New Roman"/>
          <w:sz w:val="24"/>
          <w:szCs w:val="24"/>
          <w:lang w:val="sr-Latn-RS"/>
        </w:rPr>
        <w:t>, zaključiće finansijsku istragu i sačiniti Izvještaj o sprovedenoj finansijskog istrazi koji dostavlja Zaštitniku.</w:t>
      </w:r>
    </w:p>
    <w:p w:rsidR="00197383" w:rsidRDefault="00197383" w:rsidP="001973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Članovima 17, 18 i 19 vrši se terminološko usklađivanje u članu 30 stav 4 tačka 2 važećeg zakona, članu 32 st.1, 2  i 3 i članu 35</w:t>
      </w:r>
      <w:r w:rsidRPr="007A7D67">
        <w:rPr>
          <w:rFonts w:ascii="Times New Roman" w:hAnsi="Times New Roman" w:cs="Times New Roman"/>
          <w:sz w:val="24"/>
          <w:szCs w:val="24"/>
          <w:lang w:val="sr-Latn-RS"/>
        </w:rPr>
        <w:t xml:space="preserve"> </w:t>
      </w:r>
      <w:r w:rsidRPr="00886BFB">
        <w:rPr>
          <w:rFonts w:ascii="Times New Roman" w:hAnsi="Times New Roman" w:cs="Times New Roman"/>
          <w:sz w:val="24"/>
          <w:szCs w:val="24"/>
          <w:lang w:val="sr-Latn-RS"/>
        </w:rPr>
        <w:t>stav 2</w:t>
      </w:r>
      <w:r>
        <w:rPr>
          <w:rFonts w:ascii="Times New Roman" w:hAnsi="Times New Roman" w:cs="Times New Roman"/>
          <w:sz w:val="24"/>
          <w:szCs w:val="24"/>
          <w:lang w:val="sr-Latn-RS"/>
        </w:rPr>
        <w:t>.</w:t>
      </w:r>
    </w:p>
    <w:p w:rsidR="00197383" w:rsidRDefault="00197383" w:rsidP="001973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Članom 20 uređuje se postupak pokretanja postupka za oduzimanje imovine nezakonitog porijekla. Naime, propisuje se da će </w:t>
      </w:r>
      <w:r w:rsidRPr="00AE432E">
        <w:rPr>
          <w:rFonts w:ascii="Times New Roman" w:hAnsi="Times New Roman" w:cs="Times New Roman"/>
          <w:sz w:val="24"/>
          <w:szCs w:val="24"/>
          <w:lang w:val="sr-Latn-RS"/>
        </w:rPr>
        <w:t xml:space="preserve">Zaštitnik nakon završene finansijske istrage u roku od 60 dana podnijeti tužbu za trajno oduzimanje imovine nezakonitog porijekla, u skladu sa </w:t>
      </w:r>
      <w:r>
        <w:rPr>
          <w:rFonts w:ascii="Times New Roman" w:hAnsi="Times New Roman" w:cs="Times New Roman"/>
          <w:sz w:val="24"/>
          <w:szCs w:val="24"/>
          <w:lang w:val="sr-Latn-RS"/>
        </w:rPr>
        <w:t>Zakonom</w:t>
      </w:r>
      <w:r w:rsidRPr="00AE432E">
        <w:rPr>
          <w:rFonts w:ascii="Times New Roman" w:hAnsi="Times New Roman" w:cs="Times New Roman"/>
          <w:sz w:val="24"/>
          <w:szCs w:val="24"/>
          <w:lang w:val="sr-Latn-RS"/>
        </w:rPr>
        <w:t xml:space="preserve"> o parničnom postupku</w:t>
      </w:r>
      <w:r>
        <w:rPr>
          <w:rFonts w:ascii="Times New Roman" w:hAnsi="Times New Roman" w:cs="Times New Roman"/>
          <w:sz w:val="24"/>
          <w:szCs w:val="24"/>
          <w:lang w:val="sr-Latn-RS"/>
        </w:rPr>
        <w:t xml:space="preserve">. Takođe, uređuje da se uz tužbu prilaže </w:t>
      </w:r>
      <w:r w:rsidRPr="007369EC">
        <w:rPr>
          <w:rFonts w:ascii="Times New Roman" w:hAnsi="Times New Roman" w:cs="Times New Roman"/>
          <w:sz w:val="24"/>
          <w:szCs w:val="24"/>
          <w:lang w:val="sr-Latn-RS"/>
        </w:rPr>
        <w:t>zapisnik o izjašnjenju tuž</w:t>
      </w:r>
      <w:r>
        <w:rPr>
          <w:rFonts w:ascii="Times New Roman" w:hAnsi="Times New Roman" w:cs="Times New Roman"/>
          <w:sz w:val="24"/>
          <w:szCs w:val="24"/>
          <w:lang w:val="sr-Latn-RS"/>
        </w:rPr>
        <w:t xml:space="preserve">enog u toku finansijske istrage, </w:t>
      </w:r>
      <w:r w:rsidRPr="007369EC">
        <w:rPr>
          <w:rFonts w:ascii="Times New Roman" w:hAnsi="Times New Roman" w:cs="Times New Roman"/>
          <w:sz w:val="24"/>
          <w:szCs w:val="24"/>
          <w:lang w:val="sr-Latn-RS"/>
        </w:rPr>
        <w:t>pisani izvještaj državnog tužioca o s</w:t>
      </w:r>
      <w:r>
        <w:rPr>
          <w:rFonts w:ascii="Times New Roman" w:hAnsi="Times New Roman" w:cs="Times New Roman"/>
          <w:sz w:val="24"/>
          <w:szCs w:val="24"/>
          <w:lang w:val="sr-Latn-RS"/>
        </w:rPr>
        <w:t xml:space="preserve">provedenoj finansijskoj istrazi, </w:t>
      </w:r>
      <w:r w:rsidRPr="007369EC">
        <w:rPr>
          <w:rFonts w:ascii="Times New Roman" w:hAnsi="Times New Roman" w:cs="Times New Roman"/>
          <w:sz w:val="24"/>
          <w:szCs w:val="24"/>
          <w:lang w:val="sr-Latn-RS"/>
        </w:rPr>
        <w:t>dokazi o imovini koju imalac posjeduje i</w:t>
      </w:r>
      <w:r>
        <w:rPr>
          <w:rFonts w:ascii="Times New Roman" w:hAnsi="Times New Roman" w:cs="Times New Roman"/>
          <w:sz w:val="24"/>
          <w:szCs w:val="24"/>
          <w:lang w:val="sr-Latn-RS"/>
        </w:rPr>
        <w:t xml:space="preserve"> o njegovim zakonitim prihodima </w:t>
      </w:r>
      <w:r w:rsidRPr="007369EC">
        <w:rPr>
          <w:rFonts w:ascii="Times New Roman" w:hAnsi="Times New Roman" w:cs="Times New Roman"/>
          <w:sz w:val="24"/>
          <w:szCs w:val="24"/>
          <w:lang w:val="sr-Latn-RS"/>
        </w:rPr>
        <w:t>i</w:t>
      </w:r>
      <w:r>
        <w:rPr>
          <w:rFonts w:ascii="Times New Roman" w:hAnsi="Times New Roman" w:cs="Times New Roman"/>
          <w:sz w:val="24"/>
          <w:szCs w:val="24"/>
          <w:lang w:val="sr-Latn-RS"/>
        </w:rPr>
        <w:t xml:space="preserve"> od</w:t>
      </w:r>
      <w:r w:rsidRPr="007369EC">
        <w:rPr>
          <w:rFonts w:ascii="Times New Roman" w:hAnsi="Times New Roman" w:cs="Times New Roman"/>
          <w:sz w:val="24"/>
          <w:szCs w:val="24"/>
          <w:lang w:val="sr-Latn-RS"/>
        </w:rPr>
        <w:t>luka suda o određivanju privremene mjere obezbjeđenja.</w:t>
      </w:r>
      <w:r>
        <w:rPr>
          <w:rFonts w:ascii="Times New Roman" w:hAnsi="Times New Roman" w:cs="Times New Roman"/>
          <w:sz w:val="24"/>
          <w:szCs w:val="24"/>
          <w:lang w:val="sr-Latn-RS"/>
        </w:rPr>
        <w:t xml:space="preserve"> Ukoliko je privremena mjera određena u finansijskoj istraži, u tužbi se mora zahtjevati njeno produženje.Nadalje, uređuje se pitanje javnog poziva koji se upućuje trećim licima koja nijesu poznata, kao i sadržina i način objavljivanja predmetnog poziva. U odnosu na teret dokazivanja, propisuje se da</w:t>
      </w:r>
      <w:r w:rsidRPr="00F24D52">
        <w:rPr>
          <w:rFonts w:ascii="Times New Roman" w:hAnsi="Times New Roman" w:cs="Times New Roman"/>
          <w:sz w:val="24"/>
          <w:szCs w:val="24"/>
          <w:lang w:val="sr-Latn-RS"/>
        </w:rPr>
        <w:t xml:space="preserve"> </w:t>
      </w:r>
      <w:r w:rsidRPr="00AE432E">
        <w:rPr>
          <w:rFonts w:ascii="Times New Roman" w:hAnsi="Times New Roman" w:cs="Times New Roman"/>
          <w:sz w:val="24"/>
          <w:szCs w:val="24"/>
          <w:lang w:val="sr-Latn-RS"/>
        </w:rPr>
        <w:t>će</w:t>
      </w:r>
      <w:r>
        <w:rPr>
          <w:rFonts w:ascii="Times New Roman" w:hAnsi="Times New Roman" w:cs="Times New Roman"/>
          <w:sz w:val="24"/>
          <w:szCs w:val="24"/>
          <w:lang w:val="sr-Latn-RS"/>
        </w:rPr>
        <w:t xml:space="preserve"> </w:t>
      </w:r>
      <w:r w:rsidRPr="00AE432E">
        <w:rPr>
          <w:rFonts w:ascii="Times New Roman" w:hAnsi="Times New Roman" w:cs="Times New Roman"/>
          <w:sz w:val="24"/>
          <w:szCs w:val="24"/>
          <w:lang w:val="sr-Latn-RS"/>
        </w:rPr>
        <w:t>Zaštitnik iznijeti činjenice i dokaze o imovini tuženog, o njegovim zakonitim prihodima i okolnostima koje ukazuju na postojanje očigledne nesrazmjere između vrijednosti imovine nakon umanjenja za plaćene poreze i dr</w:t>
      </w:r>
      <w:r>
        <w:rPr>
          <w:rFonts w:ascii="Times New Roman" w:hAnsi="Times New Roman" w:cs="Times New Roman"/>
          <w:sz w:val="24"/>
          <w:szCs w:val="24"/>
          <w:lang w:val="sr-Latn-RS"/>
        </w:rPr>
        <w:t>uge dažbine i zakonitih prihoda, a da t</w:t>
      </w:r>
      <w:r w:rsidRPr="00AE432E">
        <w:rPr>
          <w:rFonts w:ascii="Times New Roman" w:hAnsi="Times New Roman" w:cs="Times New Roman"/>
          <w:sz w:val="24"/>
          <w:szCs w:val="24"/>
          <w:lang w:val="sr-Latn-RS"/>
        </w:rPr>
        <w:t xml:space="preserve">uženi, pravni sljedbenik, član porodice, treće lice, odnosno njihovi punomoćnici mogu osporiti </w:t>
      </w:r>
      <w:r>
        <w:rPr>
          <w:rFonts w:ascii="Times New Roman" w:hAnsi="Times New Roman" w:cs="Times New Roman"/>
          <w:sz w:val="24"/>
          <w:szCs w:val="24"/>
          <w:lang w:val="sr-Latn-RS"/>
        </w:rPr>
        <w:t xml:space="preserve">ovu </w:t>
      </w:r>
      <w:r w:rsidRPr="00AE432E">
        <w:rPr>
          <w:rFonts w:ascii="Times New Roman" w:hAnsi="Times New Roman" w:cs="Times New Roman"/>
          <w:sz w:val="24"/>
          <w:szCs w:val="24"/>
          <w:lang w:val="sr-Latn-RS"/>
        </w:rPr>
        <w:t>pretpostavku ako dokažu da imovina nije nezakonitog porijekla</w:t>
      </w:r>
      <w:r>
        <w:rPr>
          <w:rFonts w:ascii="Times New Roman" w:hAnsi="Times New Roman" w:cs="Times New Roman"/>
          <w:sz w:val="24"/>
          <w:szCs w:val="24"/>
          <w:lang w:val="sr-Latn-RS"/>
        </w:rPr>
        <w:t>. Ako sud usvoji tužbeni zahtjev, u</w:t>
      </w:r>
      <w:r w:rsidRPr="00AE432E">
        <w:rPr>
          <w:rFonts w:ascii="Times New Roman" w:hAnsi="Times New Roman" w:cs="Times New Roman"/>
          <w:sz w:val="24"/>
          <w:szCs w:val="24"/>
          <w:lang w:val="sr-Latn-RS"/>
        </w:rPr>
        <w:t xml:space="preserve"> presudi kojom se tužbeni zahtjev usvaja</w:t>
      </w:r>
      <w:r>
        <w:rPr>
          <w:rFonts w:ascii="Times New Roman" w:hAnsi="Times New Roman" w:cs="Times New Roman"/>
          <w:sz w:val="24"/>
          <w:szCs w:val="24"/>
          <w:lang w:val="sr-Latn-RS"/>
        </w:rPr>
        <w:t>,</w:t>
      </w:r>
      <w:r w:rsidRPr="00AE432E">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 xml:space="preserve">utvrđuje </w:t>
      </w:r>
      <w:r w:rsidRPr="00AE432E">
        <w:rPr>
          <w:rFonts w:ascii="Times New Roman" w:hAnsi="Times New Roman" w:cs="Times New Roman"/>
          <w:sz w:val="24"/>
          <w:szCs w:val="24"/>
          <w:lang w:val="sr-Latn-RS"/>
        </w:rPr>
        <w:t>da je određena imovina nezakonitog porijekla,</w:t>
      </w:r>
      <w:r>
        <w:rPr>
          <w:rFonts w:ascii="Times New Roman" w:hAnsi="Times New Roman" w:cs="Times New Roman"/>
          <w:sz w:val="24"/>
          <w:szCs w:val="24"/>
          <w:lang w:val="sr-Latn-RS"/>
        </w:rPr>
        <w:t xml:space="preserve"> da se oduzima od tuženog i da postaje</w:t>
      </w:r>
      <w:r w:rsidRPr="00AE432E">
        <w:rPr>
          <w:rFonts w:ascii="Times New Roman" w:hAnsi="Times New Roman" w:cs="Times New Roman"/>
          <w:sz w:val="24"/>
          <w:szCs w:val="24"/>
          <w:lang w:val="sr-Latn-RS"/>
        </w:rPr>
        <w:t xml:space="preserve"> svojina Crne Gore.</w:t>
      </w:r>
      <w:r>
        <w:rPr>
          <w:rFonts w:ascii="Times New Roman" w:hAnsi="Times New Roman" w:cs="Times New Roman"/>
          <w:sz w:val="24"/>
          <w:szCs w:val="24"/>
          <w:lang w:val="sr-Latn-RS"/>
        </w:rPr>
        <w:t xml:space="preserve"> Predviđa se i da </w:t>
      </w:r>
      <w:r w:rsidRPr="00AE432E">
        <w:rPr>
          <w:rFonts w:ascii="Times New Roman" w:hAnsi="Times New Roman" w:cs="Times New Roman"/>
          <w:sz w:val="24"/>
          <w:szCs w:val="24"/>
          <w:lang w:val="sr-Latn-RS"/>
        </w:rPr>
        <w:t xml:space="preserve">Zaštitnik može, </w:t>
      </w:r>
      <w:r>
        <w:rPr>
          <w:rFonts w:ascii="Times New Roman" w:hAnsi="Times New Roman" w:cs="Times New Roman"/>
          <w:sz w:val="24"/>
          <w:szCs w:val="24"/>
          <w:lang w:val="sr-Latn-RS"/>
        </w:rPr>
        <w:t>d</w:t>
      </w:r>
      <w:r w:rsidRPr="00AE432E">
        <w:rPr>
          <w:rFonts w:ascii="Times New Roman" w:hAnsi="Times New Roman" w:cs="Times New Roman"/>
          <w:sz w:val="24"/>
          <w:szCs w:val="24"/>
          <w:lang w:val="sr-Latn-RS"/>
        </w:rPr>
        <w:t>o kraja glavne rasprave</w:t>
      </w:r>
      <w:r>
        <w:rPr>
          <w:rFonts w:ascii="Times New Roman" w:hAnsi="Times New Roman" w:cs="Times New Roman"/>
          <w:sz w:val="24"/>
          <w:szCs w:val="24"/>
          <w:lang w:val="sr-Latn-RS"/>
        </w:rPr>
        <w:t>,</w:t>
      </w:r>
      <w:r w:rsidRPr="00AE432E">
        <w:rPr>
          <w:rFonts w:ascii="Times New Roman" w:hAnsi="Times New Roman" w:cs="Times New Roman"/>
          <w:sz w:val="24"/>
          <w:szCs w:val="24"/>
          <w:lang w:val="sr-Latn-RS"/>
        </w:rPr>
        <w:t xml:space="preserve"> bez pristanka tuženog, izmijeniti tužbeni zahtjev na način da zaht</w:t>
      </w:r>
      <w:r>
        <w:rPr>
          <w:rFonts w:ascii="Times New Roman" w:hAnsi="Times New Roman" w:cs="Times New Roman"/>
          <w:sz w:val="24"/>
          <w:szCs w:val="24"/>
          <w:lang w:val="sr-Latn-RS"/>
        </w:rPr>
        <w:t>i</w:t>
      </w:r>
      <w:r w:rsidRPr="00AE432E">
        <w:rPr>
          <w:rFonts w:ascii="Times New Roman" w:hAnsi="Times New Roman" w:cs="Times New Roman"/>
          <w:sz w:val="24"/>
          <w:szCs w:val="24"/>
          <w:lang w:val="sr-Latn-RS"/>
        </w:rPr>
        <w:t xml:space="preserve">jeva da se oduzme imovina koja odgovara vrijednosti imovine nezakonitog porijekla ili </w:t>
      </w:r>
      <w:r>
        <w:rPr>
          <w:rFonts w:ascii="Times New Roman" w:hAnsi="Times New Roman" w:cs="Times New Roman"/>
          <w:sz w:val="24"/>
          <w:szCs w:val="24"/>
          <w:lang w:val="sr-Latn-RS"/>
        </w:rPr>
        <w:t xml:space="preserve">da </w:t>
      </w:r>
      <w:r w:rsidRPr="00AE432E">
        <w:rPr>
          <w:rFonts w:ascii="Times New Roman" w:hAnsi="Times New Roman" w:cs="Times New Roman"/>
          <w:sz w:val="24"/>
          <w:szCs w:val="24"/>
          <w:lang w:val="sr-Latn-RS"/>
        </w:rPr>
        <w:t xml:space="preserve">tuženi plati odgovarajući iznos, zbog </w:t>
      </w:r>
      <w:r>
        <w:rPr>
          <w:rFonts w:ascii="Times New Roman" w:hAnsi="Times New Roman" w:cs="Times New Roman"/>
          <w:sz w:val="24"/>
          <w:szCs w:val="24"/>
          <w:lang w:val="sr-Latn-RS"/>
        </w:rPr>
        <w:t xml:space="preserve">nemogućnosti oduzimanja </w:t>
      </w:r>
      <w:r w:rsidRPr="00AE432E">
        <w:rPr>
          <w:rFonts w:ascii="Times New Roman" w:hAnsi="Times New Roman" w:cs="Times New Roman"/>
          <w:sz w:val="24"/>
          <w:szCs w:val="24"/>
          <w:lang w:val="sr-Latn-RS"/>
        </w:rPr>
        <w:t>imovine nezakonitog porijekla usljed okolnosti koje su nastale nakon podnošenja tužbe.</w:t>
      </w:r>
      <w:r>
        <w:rPr>
          <w:rFonts w:ascii="Times New Roman" w:hAnsi="Times New Roman" w:cs="Times New Roman"/>
          <w:sz w:val="24"/>
          <w:szCs w:val="24"/>
          <w:lang w:val="sr-Latn-RS"/>
        </w:rPr>
        <w:t xml:space="preserve"> Međutim, a</w:t>
      </w:r>
      <w:r w:rsidRPr="00AE432E">
        <w:rPr>
          <w:rFonts w:ascii="Times New Roman" w:hAnsi="Times New Roman" w:cs="Times New Roman"/>
          <w:sz w:val="24"/>
          <w:szCs w:val="24"/>
          <w:lang w:val="sr-Latn-RS"/>
        </w:rPr>
        <w:t>ko ne usvoji tužbeni zahtjev</w:t>
      </w:r>
      <w:r>
        <w:rPr>
          <w:rFonts w:ascii="Times New Roman" w:hAnsi="Times New Roman" w:cs="Times New Roman"/>
          <w:sz w:val="24"/>
          <w:szCs w:val="24"/>
          <w:lang w:val="sr-Latn-RS"/>
        </w:rPr>
        <w:t>, sud ne može ukinuti privremenu</w:t>
      </w:r>
      <w:r w:rsidRPr="00AE432E">
        <w:rPr>
          <w:rFonts w:ascii="Times New Roman" w:hAnsi="Times New Roman" w:cs="Times New Roman"/>
          <w:sz w:val="24"/>
          <w:szCs w:val="24"/>
          <w:lang w:val="sr-Latn-RS"/>
        </w:rPr>
        <w:t xml:space="preserve"> mjer</w:t>
      </w:r>
      <w:r>
        <w:rPr>
          <w:rFonts w:ascii="Times New Roman" w:hAnsi="Times New Roman" w:cs="Times New Roman"/>
          <w:sz w:val="24"/>
          <w:szCs w:val="24"/>
          <w:lang w:val="sr-Latn-RS"/>
        </w:rPr>
        <w:t>u</w:t>
      </w:r>
      <w:r w:rsidRPr="00AE432E">
        <w:rPr>
          <w:rFonts w:ascii="Times New Roman" w:hAnsi="Times New Roman" w:cs="Times New Roman"/>
          <w:sz w:val="24"/>
          <w:szCs w:val="24"/>
          <w:lang w:val="sr-Latn-RS"/>
        </w:rPr>
        <w:t xml:space="preserve"> prije isteka roka od 30 dana od dana kada je nadležnom organu za p</w:t>
      </w:r>
      <w:r>
        <w:rPr>
          <w:rFonts w:ascii="Times New Roman" w:hAnsi="Times New Roman" w:cs="Times New Roman"/>
          <w:sz w:val="24"/>
          <w:szCs w:val="24"/>
          <w:lang w:val="sr-Latn-RS"/>
        </w:rPr>
        <w:t>oslove poreza uručena pravosnaž</w:t>
      </w:r>
      <w:r w:rsidRPr="00AE432E">
        <w:rPr>
          <w:rFonts w:ascii="Times New Roman" w:hAnsi="Times New Roman" w:cs="Times New Roman"/>
          <w:sz w:val="24"/>
          <w:szCs w:val="24"/>
          <w:lang w:val="sr-Latn-RS"/>
        </w:rPr>
        <w:t>na presuda.</w:t>
      </w:r>
    </w:p>
    <w:p w:rsidR="00197383" w:rsidRDefault="00197383" w:rsidP="001973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Članom 21 uređuje se postupanje u započetim postupcima po važećem zakonu.</w:t>
      </w:r>
    </w:p>
    <w:p w:rsidR="00197383" w:rsidRDefault="00197383" w:rsidP="001973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Članom 22 </w:t>
      </w:r>
      <w:r w:rsidRPr="00D3255D">
        <w:rPr>
          <w:rFonts w:ascii="Times New Roman" w:hAnsi="Times New Roman" w:cs="Times New Roman"/>
          <w:sz w:val="24"/>
          <w:szCs w:val="24"/>
        </w:rPr>
        <w:t>propisano je da zakon stupa na snagu osmog dana od dana objavljivanja u„Službenom listu Crne Gore“.</w:t>
      </w:r>
    </w:p>
    <w:p w:rsidR="00197383" w:rsidRDefault="00197383" w:rsidP="00197383">
      <w:pPr>
        <w:spacing w:after="0" w:line="240" w:lineRule="auto"/>
        <w:ind w:firstLine="708"/>
        <w:jc w:val="both"/>
        <w:rPr>
          <w:rFonts w:ascii="Times New Roman" w:hAnsi="Times New Roman" w:cs="Times New Roman"/>
          <w:sz w:val="24"/>
          <w:szCs w:val="24"/>
        </w:rPr>
      </w:pPr>
    </w:p>
    <w:p w:rsidR="00197383" w:rsidRPr="00F9427A" w:rsidRDefault="00197383" w:rsidP="00197383">
      <w:pPr>
        <w:spacing w:after="0" w:line="240" w:lineRule="auto"/>
        <w:jc w:val="both"/>
        <w:rPr>
          <w:rFonts w:ascii="Times New Roman" w:hAnsi="Times New Roman" w:cs="Times New Roman"/>
          <w:b/>
          <w:sz w:val="24"/>
          <w:szCs w:val="24"/>
        </w:rPr>
      </w:pPr>
      <w:r w:rsidRPr="00F9427A">
        <w:rPr>
          <w:rFonts w:ascii="Times New Roman" w:hAnsi="Times New Roman" w:cs="Times New Roman"/>
          <w:b/>
          <w:sz w:val="24"/>
          <w:szCs w:val="24"/>
        </w:rPr>
        <w:t>V. SREDSTVA POTREBNA ZA SPROVOĐENJE OVOG ZAKONA</w:t>
      </w:r>
    </w:p>
    <w:p w:rsidR="00197383" w:rsidRPr="00F9427A" w:rsidRDefault="00197383" w:rsidP="00197383">
      <w:pPr>
        <w:spacing w:after="0" w:line="240" w:lineRule="auto"/>
        <w:jc w:val="both"/>
        <w:rPr>
          <w:rFonts w:ascii="Times New Roman" w:hAnsi="Times New Roman" w:cs="Times New Roman"/>
          <w:b/>
          <w:sz w:val="24"/>
          <w:szCs w:val="24"/>
        </w:rPr>
      </w:pPr>
    </w:p>
    <w:p w:rsidR="00197383" w:rsidRPr="00F9427A" w:rsidRDefault="00197383" w:rsidP="00197383">
      <w:pPr>
        <w:spacing w:after="0" w:line="240" w:lineRule="auto"/>
        <w:ind w:firstLine="720"/>
        <w:jc w:val="both"/>
        <w:rPr>
          <w:rFonts w:ascii="Times New Roman" w:hAnsi="Times New Roman" w:cs="Times New Roman"/>
          <w:b/>
          <w:sz w:val="24"/>
          <w:szCs w:val="24"/>
        </w:rPr>
      </w:pPr>
      <w:r w:rsidRPr="00F9427A">
        <w:rPr>
          <w:rFonts w:ascii="Times New Roman" w:hAnsi="Times New Roman" w:cs="Times New Roman"/>
          <w:sz w:val="24"/>
          <w:szCs w:val="24"/>
        </w:rPr>
        <w:t>Za sprovođenje ovog zakona nije potrebno obezbijediti dodatna sredstva u Budžetu Crne Gore.</w:t>
      </w:r>
    </w:p>
    <w:p w:rsidR="00197383" w:rsidRPr="00F9427A" w:rsidRDefault="00197383" w:rsidP="00197383">
      <w:pPr>
        <w:spacing w:after="0" w:line="240" w:lineRule="auto"/>
        <w:jc w:val="both"/>
        <w:rPr>
          <w:rFonts w:ascii="Times New Roman" w:hAnsi="Times New Roman" w:cs="Times New Roman"/>
          <w:b/>
          <w:sz w:val="24"/>
          <w:szCs w:val="24"/>
        </w:rPr>
      </w:pPr>
    </w:p>
    <w:p w:rsidR="00197383" w:rsidRPr="00F9427A" w:rsidRDefault="00197383" w:rsidP="00197383">
      <w:pPr>
        <w:spacing w:after="0" w:line="240" w:lineRule="auto"/>
        <w:jc w:val="both"/>
        <w:rPr>
          <w:rFonts w:ascii="Times New Roman" w:hAnsi="Times New Roman" w:cs="Times New Roman"/>
          <w:b/>
          <w:sz w:val="24"/>
          <w:szCs w:val="24"/>
        </w:rPr>
      </w:pPr>
    </w:p>
    <w:p w:rsidR="00197383" w:rsidRPr="00F9427A" w:rsidRDefault="00197383" w:rsidP="00197383">
      <w:pPr>
        <w:spacing w:after="0" w:line="240" w:lineRule="auto"/>
        <w:jc w:val="both"/>
        <w:rPr>
          <w:rFonts w:ascii="Times New Roman" w:hAnsi="Times New Roman" w:cs="Times New Roman"/>
          <w:b/>
          <w:sz w:val="24"/>
          <w:szCs w:val="24"/>
        </w:rPr>
      </w:pPr>
    </w:p>
    <w:p w:rsidR="00197383" w:rsidRPr="00F9427A" w:rsidRDefault="00197383" w:rsidP="00197383">
      <w:pPr>
        <w:spacing w:after="0" w:line="240" w:lineRule="auto"/>
        <w:jc w:val="both"/>
        <w:rPr>
          <w:rFonts w:ascii="Times New Roman" w:hAnsi="Times New Roman" w:cs="Times New Roman"/>
          <w:b/>
          <w:sz w:val="24"/>
          <w:szCs w:val="24"/>
        </w:rPr>
      </w:pPr>
    </w:p>
    <w:p w:rsidR="00197383" w:rsidRPr="00F9427A" w:rsidRDefault="00197383" w:rsidP="00197383">
      <w:pPr>
        <w:spacing w:after="0" w:line="240" w:lineRule="auto"/>
        <w:jc w:val="both"/>
        <w:rPr>
          <w:rFonts w:ascii="Times New Roman" w:hAnsi="Times New Roman" w:cs="Times New Roman"/>
          <w:b/>
          <w:sz w:val="24"/>
          <w:szCs w:val="24"/>
        </w:rPr>
      </w:pPr>
    </w:p>
    <w:p w:rsidR="00197383" w:rsidRDefault="00197383" w:rsidP="00197383"/>
    <w:p w:rsidR="00197383" w:rsidRDefault="00197383" w:rsidP="00197383"/>
    <w:p w:rsidR="00197383" w:rsidRDefault="00197383" w:rsidP="00197383"/>
    <w:p w:rsidR="00197383" w:rsidRDefault="00197383" w:rsidP="00197383"/>
    <w:p w:rsidR="00197383" w:rsidRDefault="00197383" w:rsidP="00197383"/>
    <w:p w:rsidR="00197383" w:rsidRDefault="00197383" w:rsidP="00197383"/>
    <w:p w:rsidR="00B3086C" w:rsidRPr="00F71B0E" w:rsidRDefault="00B3086C" w:rsidP="00B3086C">
      <w:pPr>
        <w:spacing w:after="0" w:line="240" w:lineRule="auto"/>
        <w:jc w:val="center"/>
        <w:rPr>
          <w:rFonts w:ascii="Times New Roman" w:hAnsi="Times New Roman" w:cs="Times New Roman"/>
          <w:b/>
          <w:sz w:val="24"/>
          <w:szCs w:val="24"/>
        </w:rPr>
      </w:pPr>
      <w:r w:rsidRPr="00F71B0E">
        <w:rPr>
          <w:rFonts w:ascii="Times New Roman" w:hAnsi="Times New Roman" w:cs="Times New Roman"/>
          <w:b/>
          <w:sz w:val="24"/>
          <w:szCs w:val="24"/>
        </w:rPr>
        <w:lastRenderedPageBreak/>
        <w:t xml:space="preserve">PREGLED ODREDBI </w:t>
      </w:r>
      <w:r>
        <w:rPr>
          <w:rFonts w:ascii="Times New Roman" w:hAnsi="Times New Roman" w:cs="Times New Roman"/>
          <w:b/>
          <w:sz w:val="24"/>
          <w:szCs w:val="24"/>
        </w:rPr>
        <w:t>ZAKONA O  ODUZIMANJU</w:t>
      </w:r>
      <w:r w:rsidRPr="00F71ECB">
        <w:rPr>
          <w:rFonts w:ascii="Times New Roman" w:hAnsi="Times New Roman" w:cs="Times New Roman"/>
          <w:b/>
          <w:sz w:val="24"/>
          <w:szCs w:val="24"/>
        </w:rPr>
        <w:t xml:space="preserve"> IMOVINSKE KORISTI STEČENE KRIMINALNOM DJELATNOŠĆU</w:t>
      </w:r>
      <w:r>
        <w:rPr>
          <w:rFonts w:ascii="Times New Roman" w:hAnsi="Times New Roman" w:cs="Times New Roman"/>
          <w:b/>
          <w:sz w:val="24"/>
          <w:szCs w:val="24"/>
        </w:rPr>
        <w:t xml:space="preserve"> </w:t>
      </w:r>
      <w:r w:rsidRPr="00F71B0E">
        <w:rPr>
          <w:rFonts w:ascii="Times New Roman" w:hAnsi="Times New Roman" w:cs="Times New Roman"/>
          <w:b/>
          <w:sz w:val="24"/>
          <w:szCs w:val="24"/>
        </w:rPr>
        <w:t>KOJ</w:t>
      </w:r>
      <w:r>
        <w:rPr>
          <w:rFonts w:ascii="Times New Roman" w:hAnsi="Times New Roman" w:cs="Times New Roman"/>
          <w:b/>
          <w:sz w:val="24"/>
          <w:szCs w:val="24"/>
        </w:rPr>
        <w:t>E</w:t>
      </w:r>
      <w:r w:rsidRPr="00F71B0E">
        <w:rPr>
          <w:rFonts w:ascii="Times New Roman" w:hAnsi="Times New Roman" w:cs="Times New Roman"/>
          <w:b/>
          <w:sz w:val="24"/>
          <w:szCs w:val="24"/>
        </w:rPr>
        <w:t xml:space="preserve"> SE MIJENJAJU</w:t>
      </w:r>
    </w:p>
    <w:p w:rsidR="00B3086C" w:rsidRPr="00F71B0E" w:rsidRDefault="00B3086C" w:rsidP="00B3086C">
      <w:pPr>
        <w:spacing w:after="0" w:line="240" w:lineRule="auto"/>
        <w:rPr>
          <w:rFonts w:ascii="Times New Roman" w:hAnsi="Times New Roman" w:cs="Times New Roman"/>
          <w:sz w:val="24"/>
          <w:szCs w:val="24"/>
        </w:rPr>
      </w:pP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Predmet zakona</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1</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Ovim zakonom uređuju se uslovi za oduzimanje imovinske koristi stečene kriminalnom djelatnošću, postupak oduzimanja i druga pitanja od značaja za oduzimanje te imovinske koristi, kao i upravljanje oduzetom imovinskom koristi stečenom kriminalnom djelatnošću i oduzetom imovinskom koristi pribavljenom krivičnim djelom (u daljem tekstu: oduzeta imovinska korist), predmetima krivičnog djela i predmetima privremeno oduzetim u krivičnom i prekršajnom postupku i imovinom datom na ime jemstva.</w:t>
      </w:r>
    </w:p>
    <w:p w:rsidR="00B3086C" w:rsidRPr="00F71B0E" w:rsidRDefault="00B3086C" w:rsidP="00B3086C">
      <w:pPr>
        <w:pStyle w:val="1tekst"/>
        <w:rPr>
          <w:rFonts w:ascii="Times New Roman" w:hAnsi="Times New Roman" w:cs="Times New Roman"/>
          <w:sz w:val="24"/>
          <w:szCs w:val="24"/>
        </w:rPr>
      </w:pP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Uslovi i način oduzimanja imovinske koristi stečene kriminalnom djelatnošću</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2</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Od učinioca krivičnog djela može se oduzeti imovinska korist za koju postoji osnovana sumnja daje stečena kriminalnom djelatnošću, a učinilac ne učini vjerovatnim da je njeno porijeklo zakonito (prošireno oduzimanje) i ako je pravosnažno osuđen za krivično djelo propisano Krivičnim zakonikom Crne Gore, i to:</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1) otmica iz člana 164;</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2) krivična djela protiv polne slobode iz čl. 206, 208, 209, 210, 211, 211a i 211b;</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3) krivična djela protiv imovine iz čl. 240, 241, 242, 243, 244, 244a, 249, 250, 251 i 252;</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4) krivična djela protiv platnog prometa i privrednog poslovanja iz čl. 258, 259, 260, 261, 262, 263, 264, 265, 268, 270, 272, 273, 274, 276, 276a, 276b, 281 i 281a;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5) neovlašćena proizvodnja, držanje i stavljanje u promet opojnih droga iz člana 300;</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6) krivična djela protiv životne sredine i uređenja prostora iz čl. 303, 305 i 307;</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7) krivična djela protiv bezbjednosti računarskih podataka iz čl. 350, 352, 353 i 354;</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8) krivična djela protiv javnog reda i mira iz čl. 401, 401a, 402,404 i 405;</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9) krivična djela protiv pravnog saobraćaja iz čl. 412, 413 i 414;</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10) krivična djela protiv službene dužnosti iz čl. 416, 419, 420, 422, 422a, 423 i 424;</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11) krivična djela protiv čovječnosti i drugih dobara zaštićenih međunarodnim pravom iz čl. 444, 445, 446, 447, 447a, 447b, 447c, 447d, 449, 449a i 449b.</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Imovinska korist iz stava 1 ovog člana oduzeće se i od pravnog prethodnika, pravnog sljedbenika i članova porodice učinioca iz stava 1 ovog člana, kao i od trećih lica.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Ako je kriminalnom djelatnošću imovinska korist stečena za drugo lice, ta imovinska korist će se oduzeti.</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Ako oduzimanje iz stava 1 ovog člana nije moguće, oduzeće se druga imovina koja odgovara vrijednosti imovinske koristi stečene kriminalnom djelatnošću.</w:t>
      </w: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Definicije</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3</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Imovinska korist stečena kriminalnom djelatnošću je svako povećanje ili sprječavanje umanjenja imovine proistekle iz kriminalne djelatnosti, kao i prihod ili druga korist ostvarena neposredno ili posredno iz kriminalne djelatnosti, kao i imovinsko dobro u koje je ona pretvorena ili sa kojim je sjedinjena.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Imovina podrazumijeva imovinska prava bilo koje vrste, nezavisno od toga da li se odnose na dobra materijalne ili nematerijalne prirode, pokretne ili nepokretne stvari, hartije od vrijednosti i druge isprave kojima se dokazuju imovinska prava.</w:t>
      </w: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Nadležni organi</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5</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O oduzimanju imovinske koristi stečene kriminalnom djelatnošću odlučuje sud.</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lastRenderedPageBreak/>
        <w:t>Poslove otkrivanja imovinske koristi stečene kriminalnom djelatnošću vrše državno tužilaštvo i organ uprave nadležan za policijske poslove (u daljem tekstu: policija).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Poslove upravljanja oduzetom imovinskom koristi, predmetima krivičnog djela i predmetima privremeno oduzetim u krivičnom i prekršajnom postupku i imovinom datom na ime jemstva vrši organ uprave nadležan za upravljanje državnom imovinom (u daljem tekstu: nadležni organ).</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Nadležnost državnog tužilaštva i suda u postupku iz st. 1 i 2 ovog člana, određuje se prema nadležnosti za vođenje postupka za krivično djelo iz člana 2 stav 1 ovog zakona.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Organi iz st. 1 i 2 ovog člana, dužni su da postupaju hitno.</w:t>
      </w: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Značenje izraza</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7</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Izrazi upotrijebljeni u ovom zakonu imaju sljedeća značenja: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1) predmet krivičnog djela je predmet koji je upotrijebljen ili je bio namijenjen, u potpunosti ili djelimično, za izvršenje krivičnog djela ili predmet koji je nastao izvršenjem krivičnog djela;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2) okrivljeni je osumnjičeni, lice protiv koga je krivični postupak pokrenut ili lice koje je osuđeno za krivično djelo iz člana 2 stav 1 ovog zakona;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3) imalac je okrivljeni, pravni prethodnik, pravni sljedbenik i član porodice okrivljenog ili treće lice;</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4) treće lice je fizičko ili pravno lice na koje je prenesena imovinska korist stečena kriminalnom djelatnošću bez naknade ili uz naknadu koja očigledno ne odgovara stvarnoj vrijednosti imovinske koristi koje je znalo ili je moglo da zna daje imovinska korist stečena kriminalnom djelatnošću ili je to bilo dužno da zna;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5) pravni prethodnik je fizičko ili pravno lice čija su imovinska prava prenesena na imaoca;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6) praviti sljedbenik je nasljednik okrivljenog, trećeg lica ili njihovih nasljednika, odnosno fizičko ili pravno lice na koje su pravnim poslom prenesena imovinska prava;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7) oštećeni je lice čije je lično ili imovinsko pravo povrijeđeno ili ugroženo krivičnim djelom;</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8) branilac je advokat koji zastupa okrivljenog u postupku oduzimanja imovinske koristi stečene kriminalnom djelatnošću;</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9) punomoćnik je advokat koji je ovlašćen da zastupa pravnog prethodnika, pravnog sljedbenika ili člana porodice okrivljenog ili treće lice;</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10) savjesno treće liceje lice za koje se dokaže da u odnosu na imovinsku korist koja je predmet oduzimanja ima pravo koje sprječava oduzimanje, odnosno koje u vrijeme sricanja tih prava nije znalo ili nije moglo da zna ili nije bilo dužno da zna da je imovinska korist stečena kriminalnom djelatnošću.</w:t>
      </w: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Oduzimanje od članova porodice</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9</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Imovinska korist stečena kriminalnom djelatnošću oduzeće se od člana porodice učinioca iz člana 2 stav 1 ovog zakona, bez obzira da li živi u zajedničkom domaćinstvu sa učiniocem.</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Članom porodice iz stava 1 ovog člana smatra se bračni ili vanbračni supružnik učinioca iz člana 2 stav 1 ovog zakona, njegov srodnik po krvi u pravoj liniji do bilo kojeg stepena, u pobočnoj liniji do četvrtog stepena ili srodnik po tazbini zaključno do drugog stepena.</w:t>
      </w: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Oduzimanje imovinske koristi bez presude</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10</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 xml:space="preserve">Ako lice protiv koga je pokrenut krivični postupak za krivično djelo iz člana 2 stav 1 ovog zakona umre ili se pokrenuti postupak ne može nastaviti zbog postojanja okolnosti </w:t>
      </w:r>
      <w:r w:rsidRPr="00F71B0E">
        <w:rPr>
          <w:rFonts w:ascii="Times New Roman" w:hAnsi="Times New Roman" w:cs="Times New Roman"/>
          <w:sz w:val="24"/>
          <w:szCs w:val="24"/>
        </w:rPr>
        <w:lastRenderedPageBreak/>
        <w:t>koje trajno isključuju krivično gonjenje, imovinska korist stečena kriminalnom djelatnošću oduzeće se u postupku za trajno oduzimanje imovinske koristi u skladu sa ovim zakonom.</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U slučaju smrti lica protiv koga je pokrenut krivični postupak za krivično djelo iz člana 2 stav 1 ovog zakona, imovinska korist stečena kriminalnom djelatnošću oduzeće se od njegovih pravnih sljedbenika, odnosno od lica protiv koga se ne može nastaviti krivični postupak zbog postojanja okolnosti koje trajno isključuju krivično gonjenje.</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U slučaju iz st. 1 i 2 ovog Član a, imovinska korist stečena kriminalnom djelatnošću može se oduzeti ako na osnovu dokaza proizilazi da bi se pokrenuti postupak završio osuđujućom presudom da lice nije umrlo, odnosno da nijesu nastupile okolnosti koje trajno isključuju krivično gonjenje.</w:t>
      </w:r>
    </w:p>
    <w:p w:rsidR="00B3086C" w:rsidRPr="00F71B0E" w:rsidRDefault="00B3086C" w:rsidP="00B3086C">
      <w:pPr>
        <w:pStyle w:val="6naslov"/>
        <w:spacing w:before="0" w:after="0"/>
        <w:rPr>
          <w:rFonts w:ascii="Times New Roman" w:hAnsi="Times New Roman" w:cs="Times New Roman"/>
          <w:sz w:val="24"/>
          <w:szCs w:val="24"/>
        </w:rPr>
      </w:pPr>
      <w:r w:rsidRPr="00F71B0E">
        <w:rPr>
          <w:rFonts w:ascii="Times New Roman" w:hAnsi="Times New Roman" w:cs="Times New Roman"/>
          <w:sz w:val="24"/>
          <w:szCs w:val="24"/>
        </w:rPr>
        <w:t>III. FINANSIJSKA ISTRAGA</w:t>
      </w: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Pokretanje finansijske istrage</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 xml:space="preserve">Član 11 </w:t>
      </w:r>
      <w:r w:rsidRPr="00F71B0E">
        <w:t>﻿</w:t>
      </w:r>
      <w:r w:rsidRPr="00F71B0E">
        <w:rPr>
          <w:rFonts w:ascii="Times New Roman" w:hAnsi="Times New Roman" w:cs="Times New Roman"/>
        </w:rPr>
        <w:t xml:space="preserve"> </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Naredbom državnog tužioca može se pokrenuti finansijska istraga ako postoji:</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1) osnovana sumnja da je imovinska korist stečena kriminalnom djelatnošću; i</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2) osnov sumnje da je izvršeno krivično djelo iz člana 2 stav 1 ovog zakona.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U naredbi iz stava 1 ovog člana, određuje se lice protiv koga se sprovodi finansijska istraga.</w:t>
      </w: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Svrha i obim finansijske istrage</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12</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U toku finansijske istrage prikupljaju se podaci i dokazi o imovini, zakonitim prihodima i troškovima života imaoca, koji su državnom tužiocu potrebni za podnošenje zahtjeva za trajno oduzimanje imovinske koristi, i to:</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1) podaci i dokazi o imovini ili zakonitim prihodima imaoca nakon umanjenja poreza i drugih dažbina koji su plaćeni, kao i o odnosu između prihoda i imovine imaoca;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2) podaci i dokazi o imovini koja je prenesena na treća lica ili je prešla na pravnog sljedbenika, kao i o načinu sticanja i prenošenja imovine;</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3) drugi podaci i dokazi koji su od značaja za oduzimanje imovinske koristi stečene kriminalnom djelatnošću.</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Na zahtjev državnog tužioca, sudija za istragu može rješenjem obavezati banku ili drugu finansijsku instituciju da dostavi podatke potrebne za otkrivanje i identifikovanje imovinske koristi stečene kriminalnom djelatnošću.</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Za neizvršavanje rješenja iz stava 2 ovog člana, sudija za istragu može odgovorno lice u banci ili drugoj finansijskoj instituciji kazniti novčanom kaznom u iznosu do 5.000 eura, a banku odnosno drugu finansijsku instituciju novčanom kaznom u iznosu do 50.000 eura.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Ako i nakon izricanja novčane kazne iz stava 3 ovog člana banka odnosno druga finansijska institucija ne izvrši rješenje sudije za istragu, odgovornom licu u banci ili drugoj finansijskoj instituciji može se odrediti zatvor do izvršenja rješenja, a najduže dva mjeseca.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Ako i nakon određivanja zatvora iz stava 4 ovog člana banka odnosno druga finansijska institucija ne izvrši rješenje sudije za istragu, sudija za istragu će prinudno izvršiti rješenje iz stava 2 ovog člana.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Protiv rješenja iz st. 2, 3, 4 i 5 ovog člana, može se izjaviti žalba u roku od 48 časova od časa prijema rješenja.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O žalbi iz stava 6 ovog člana, odlučuje vijeće nadležnog suda iz člana 24 stav 7 Zakonika o krivičnom postupku. Žalba protiv rješenja o zatvoru ne zadržava izvršenje rješenja.</w:t>
      </w: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Rukovođenje finansijskom istragom</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13</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Finansijskom istragom rukovodi državni tužilac.</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 xml:space="preserve">Državni tužilac izdavanjem naloga ili neposrednim rukovođenjem finansijskom istragom usmjerava radnje policije, vojne policije, organa uprave nadležnih za poslove poreza, carina </w:t>
      </w:r>
      <w:r w:rsidRPr="00F71B0E">
        <w:rPr>
          <w:rFonts w:ascii="Times New Roman" w:hAnsi="Times New Roman" w:cs="Times New Roman"/>
          <w:sz w:val="24"/>
          <w:szCs w:val="24"/>
        </w:rPr>
        <w:lastRenderedPageBreak/>
        <w:t>i sprječavanja pranja novca i finansiranja terorizma, kao i drugih organa u vršenju poslova za koje su nadležni, u cilju otkrivanja imovinske koristi stečene kriminalnom djelatnošću, odnosno dokazivanja da je imovinska korist stečena kriminalnom djelatnošću.</w:t>
      </w: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Preduzimanje mjera i radnji za otkrivanje i identifikovanje imovinske koristi stečene kriminalnom djelatnošću</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14</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Policija samoinicijativno ili po nalogu državnog tužioca preduzima mjere i radnje za otkrivanje i identifikovanje imovinske koristi stečene kriminalnom djelatnošću.</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Državni organi, organi državne uprave, organi lokalne samouprave, pravna lica koja vrše javna ovlašćenja i drugi subjekti dužni su da, bez odlaganja, policiji dostave tražene podatke potrebne za otkrivanje i identifikovanje imovinske koristi stečene kriminalnom djelatnošću.</w:t>
      </w: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Proširenje finansijske istrage</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17</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Ako podaci i dokazi pribavljeni u toku finansijske istrage ukazuju da postoji osnov sumnje da je imovinska korist stečena kriminalnom djelatnošću prenesena na drugo lice koje nije obuhvaćeno naredbom za sprovođenje istrage, državni tužilac će donijeti naredbu da se finansijska istraga proširi i sprovede i protiv tog lica.</w:t>
      </w:r>
    </w:p>
    <w:p w:rsidR="00B3086C" w:rsidRPr="00F71B0E" w:rsidRDefault="00B3086C" w:rsidP="00B3086C">
      <w:pPr>
        <w:pStyle w:val="1tekst"/>
        <w:rPr>
          <w:rFonts w:ascii="Times New Roman" w:hAnsi="Times New Roman" w:cs="Times New Roman"/>
          <w:sz w:val="24"/>
          <w:szCs w:val="24"/>
        </w:rPr>
      </w:pP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Okončanje finansijske istrage</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18</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Državni tužilac završava finansijsku istragu kad utvrdi da je stanje stvari dovoljno razjašnjeno za podnošenje zahtjeva za trajno oduzimanje imovinske koristi ili za obustavljanje finansijske istrage.</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Državni tužilac će naredbom obustaviti finansijsku istragu ako u toku finansijske istrage ili po njenom okončanju utvrdi da ne postoje uslovi za podnošenje zahtjeva za trajno oduzimanje imovinske koristi.</w:t>
      </w:r>
    </w:p>
    <w:p w:rsidR="00B3086C" w:rsidRPr="00F71B0E" w:rsidRDefault="00B3086C" w:rsidP="00B3086C">
      <w:pPr>
        <w:pStyle w:val="1tekst"/>
        <w:rPr>
          <w:rFonts w:ascii="Times New Roman" w:hAnsi="Times New Roman" w:cs="Times New Roman"/>
          <w:sz w:val="24"/>
          <w:szCs w:val="24"/>
        </w:rPr>
      </w:pP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Vrste privremenih mjera obezbjeđenja i oduzimanje pokretne imovine</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19</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Radi očuvanja imovinske koristi stečene kriminalnom djelatnošću i radi mogućeg naknadnog oduzimanja te imovinske koristi državni tužilac može predložiti određivanje privremene mjere obezbjeđenja (zamrzavanje imovine), i to:</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1) zabrana raspolaganja i korišćenja nepokretnosti, uz zabilježbu zabrane u katastru nepokretnosti;</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2) nalog banci da uskrati isplatu novčanog iznosa za koji se određuje privremena mjera obezbjeđenja;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3) zabrana raspolaganja potraživanjem iz obligacionog odnosa;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4) zabrana otuđenja i opterećenja akcija ili udjela u privrednom društvu, uz upis zabrane u javne evidencije;</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5) zabrana korišćenja ili raspolaganja pravima na osnovu akcija i udjela u privrednom društvu i drugih hartija od vrijednosti;</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6) uvođenje privremene uprave u privrednom društvu.</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Radi očuvanja imovinske koristi stečene kriminalnom djelatnošću i radi omogućavanja trajnog oduzimanja te imovinske koristi, sud može odrediti privremeno oduzimanje pokretne imovine (zaplijena), na predlog državnog tužioca.</w:t>
      </w: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Uslovi za određivanje privremene mjere obezbjeđenja</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20</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Privremena mjera obezbjeđenja određuje se ako postoji osnovana sumnja da je imovinska korist stečena kriminalnom djelatnošću i opasnost da će oduzimanje te imovinske koristi biti onemogućeno ili otežano.</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lastRenderedPageBreak/>
        <w:t>Privremena mjera obezbjeđenja određuje se ako, pored uslova iz stava 1 ovog člana, postoji jedan od sljedećih rizika: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 da će se vrijednost imovinske koristi iz stava 1 ovog člana umanjiti;</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 da će imalac sam ili preko drugih lica imovinsku korist iz stava 1 ovog člana upotrijebiti za izvršenje krivičnog djela;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 da će imalac sam ili preko drugih lica koristiti imovinsku korist iz stava 1 ovog člana na način da spriječi ili znamo oteža njeno oduzimanje.</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Uvođenje privremene uprave u privrednom društvu može se odrediti uz zabranu otuđenja i opterećenja akcija ili udjela u privrednom društvu, uz upis zabrane u javne evidencije ili uz zabranu korišćenja ili raspolaganja pravima na osnovu akcija ili udjela u privrednom društvu, ako su pored uslova iz st. 1 i 2 ovog člana ispunjeni i sljedeći uslovi:</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 da imalac posjeduje akcije ili udjele u visini od najmanje 25% svih akcija, odnosno udjela privrednog društva ili kontroliše •privredno društvo na osnovu dominantnog položaja u upravljanju privrednim društvom;</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 da postoji potreba da se zaštiti imovina privrednog društva.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Prilikom određivanja privremene mjere obezbjeđenja sud će se ograničiti na utvrđivanje očigledne nesrazmjernosti između vrijednosti imovine nakon umanjenja za plaćene poreze i druge dažbine i zakonitih prihoda imaoca.</w:t>
      </w: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Rješenje</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25</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Rješenje kojim se određuje privremena mjera obezbjeđenja sadrži:</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1. podatke o imaocu;</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2. zakonski naziv krivičnog djela iz člana 2 stav 1 ovog zakona;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3. naziv privremene mjere obezbjeđenja koja se određuje;</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4. podatke o imovinskoj koristi koja je predmet privremene mjere obezbjeđenja;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5. okolnosti iz kojih proizilazi osnovana sumnja daje imovinska korist stečena kriminalnom djelatnošću;</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6. razloge za određivanje privremene mjere obezbjeđenja;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7. vrijeme za koje se određuje privremena mjera obezbjeđenja;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8. pouku o pravu na žalbu i upozorenje da žalba ne zadržava izvršenje rješenja.</w:t>
      </w: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Dostavljanje rješenja</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26</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Rješenje o određivanju privremene mjere obezbjeđenja dostavlja se imaocu, braniocu ili punomoćniku, državnom tužiocu i nadležnom organu.</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Radi zaštite prava i interesa savjesnih trećih lica, rješenje o određivanju privremene mjere obezbjeđenja objaviće se u "Službenom listu Crne Gore" i istaći na oglasnoj tabli suda, a može se objaviti i u jednom od štampanih medija u Crnoj Gori.</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Uz rješenje o određivanju privremene mjere obezbjeđenja objaviće se i poziv savjesnim trećim licima da mogu stupiti u postupak po ovom zakonu do pravosnažnosti odluke o trajnom oduzimanju imovinske koristi stečene kriminalnom djelatnošću.</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Savjesna treća lica imaju procesna prava koja ima oštećeni u skladu sa ovim zakonom i Zakonikom o krivičnom postupku.</w:t>
      </w:r>
    </w:p>
    <w:p w:rsidR="00B3086C" w:rsidRPr="00F71B0E" w:rsidRDefault="00B3086C" w:rsidP="00B3086C">
      <w:pPr>
        <w:pStyle w:val="1tekst"/>
        <w:rPr>
          <w:rFonts w:ascii="Times New Roman" w:hAnsi="Times New Roman" w:cs="Times New Roman"/>
          <w:sz w:val="24"/>
          <w:szCs w:val="24"/>
        </w:rPr>
      </w:pP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Član 30</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Vijeće iz člana 21 stav 2 ovog zakona, odbaciće žalbu protiv rješenja iz člana 27 st. 1 i 2 ovog zakona, ako je neblagovremena, nepotpuna ili izjavljena od neovlašćenog lica.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Vijeće iz člana 21 stav 2 ovog zakona, rješenjem će odbiti žalbu ako utvrdi da je neosnovana.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lastRenderedPageBreak/>
        <w:t>Ako vijeće iz člana 21 stav 2 ovog zakona, odlučujući po žalbi državnog tužioca iz člana 27 stav 1 ovog zakona, utvrdi da su ispunjeni uslovi za određivanje privremene mjere obezbjeđenja, usvojiće žalbu državnog tužioca i odrediti privremenu mjeru obezbjeđenja.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Vijeće iz člana 21 stav 2 ovog zakona, rješenjem će usvojiti žalbu imaoca iz člana 27 stav 2 ovog zakona i ukinuti privremenu mjeru obezbjeđenja ako:</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1) ne postoji opasnost da će naknadno oduzimanje biti onemogućeno ili otežano;</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2) nema dovoljno dokaza o postojanju osnovane sumnje daje imovinska korist za koju je određena privremena mjera obezbjeđenja stečena kriminalnom djelatnošću;</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3) imalac dokaže da nije vlasnik cjelokupne ili dijela imovinske koristi za koju je određena privremena mjera obezbjeđenja.</w:t>
      </w:r>
    </w:p>
    <w:p w:rsidR="00B3086C" w:rsidRPr="00F71B0E" w:rsidRDefault="00B3086C" w:rsidP="00B3086C">
      <w:pPr>
        <w:pStyle w:val="7podnas"/>
        <w:spacing w:before="0"/>
        <w:rPr>
          <w:rFonts w:ascii="Times New Roman" w:hAnsi="Times New Roman" w:cs="Times New Roman"/>
          <w:sz w:val="24"/>
          <w:szCs w:val="24"/>
        </w:rPr>
      </w:pPr>
      <w:r w:rsidRPr="00F71B0E">
        <w:rPr>
          <w:rFonts w:ascii="Times New Roman" w:hAnsi="Times New Roman" w:cs="Times New Roman"/>
          <w:sz w:val="24"/>
          <w:szCs w:val="24"/>
        </w:rPr>
        <w:t>Rok za podnošenje zahtjeva za trajno oduzimanje</w:t>
      </w:r>
    </w:p>
    <w:p w:rsidR="00B3086C" w:rsidRPr="00F71B0E" w:rsidRDefault="00B3086C" w:rsidP="00B3086C">
      <w:pPr>
        <w:pStyle w:val="4clan"/>
        <w:spacing w:before="0" w:after="0"/>
        <w:rPr>
          <w:rFonts w:ascii="Times New Roman" w:hAnsi="Times New Roman" w:cs="Times New Roman"/>
        </w:rPr>
      </w:pPr>
      <w:r w:rsidRPr="00F71B0E">
        <w:rPr>
          <w:rFonts w:ascii="Times New Roman" w:hAnsi="Times New Roman" w:cs="Times New Roman"/>
        </w:rPr>
        <w:t xml:space="preserve">Član 35 </w:t>
      </w:r>
      <w:r w:rsidRPr="00F71B0E">
        <w:t>﻿</w:t>
      </w:r>
      <w:r w:rsidRPr="00F71B0E">
        <w:rPr>
          <w:rFonts w:ascii="Times New Roman" w:hAnsi="Times New Roman" w:cs="Times New Roman"/>
        </w:rPr>
        <w:t xml:space="preserve"> </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Nakon pravosnažnosti presude kojom je okrivljeni oglašen krivim za krivično djelo iz člana 2 stav 1 ovog zakona, državni tužilac, najkasnije u roku od dvije godine, podnosi zahtjev za trajno oduzimanje imovinske koristi stečene kriminalnom djelatnošću od imaoca koji vjerodostojnim ispravama ili na drugi način ne učini vjerovatnim daje porijeklo imovinske koristi zakonito (konfiskacija).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U slučaju iz člana 10 ovog zakona, zahtjev za trajno oduzimanje imovinske koristi stečene kriminalnom djelatnošću može se podnijeti, najkasnije u roku od dvije godine od pravosnažnosti odluke kojom je utvrđeno postojanje okolnosti koje trajno isključuju krivično gonjenje, odnosno od dana utvrđivanja okolnosti da se krivični postupak ne može nastaviti zbog smrti učinioca krivičnog djela.</w:t>
      </w:r>
    </w:p>
    <w:p w:rsidR="00B3086C" w:rsidRPr="00F71B0E" w:rsidRDefault="00B3086C" w:rsidP="00B3086C">
      <w:pPr>
        <w:pStyle w:val="1tekst"/>
        <w:rPr>
          <w:rFonts w:ascii="Times New Roman" w:hAnsi="Times New Roman" w:cs="Times New Roman"/>
          <w:sz w:val="24"/>
          <w:szCs w:val="24"/>
        </w:rPr>
      </w:pPr>
      <w:r w:rsidRPr="00F71B0E">
        <w:rPr>
          <w:rFonts w:ascii="Times New Roman" w:hAnsi="Times New Roman" w:cs="Times New Roman"/>
          <w:sz w:val="24"/>
          <w:szCs w:val="24"/>
        </w:rPr>
        <w:t>O zahtjevu iz st. 1 i 2 ovog člana, odlučuje vijeće iz člana 21 stav 2 ovog zakona, na glavnom ročištu iz člana 38 ovog zakona.</w:t>
      </w:r>
    </w:p>
    <w:p w:rsidR="00B3086C" w:rsidRPr="00F71B0E" w:rsidRDefault="00B3086C" w:rsidP="00B3086C">
      <w:pPr>
        <w:spacing w:after="0" w:line="240" w:lineRule="auto"/>
        <w:rPr>
          <w:rFonts w:ascii="Times New Roman" w:hAnsi="Times New Roman" w:cs="Times New Roman"/>
          <w:sz w:val="24"/>
          <w:szCs w:val="24"/>
        </w:rPr>
      </w:pPr>
    </w:p>
    <w:p w:rsidR="00197383" w:rsidRPr="00F9427A" w:rsidRDefault="00197383" w:rsidP="00197383"/>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8E1119">
      <w:pPr>
        <w:spacing w:after="0" w:line="240" w:lineRule="auto"/>
        <w:ind w:firstLine="708"/>
        <w:jc w:val="both"/>
        <w:rPr>
          <w:rFonts w:ascii="Times New Roman" w:hAnsi="Times New Roman" w:cs="Times New Roman"/>
          <w:sz w:val="24"/>
          <w:szCs w:val="24"/>
        </w:rPr>
      </w:pPr>
    </w:p>
    <w:p w:rsidR="00454943" w:rsidRDefault="00454943" w:rsidP="005367EA">
      <w:pPr>
        <w:spacing w:after="0" w:line="240" w:lineRule="auto"/>
        <w:jc w:val="both"/>
        <w:rPr>
          <w:rFonts w:ascii="Times New Roman" w:hAnsi="Times New Roman" w:cs="Times New Roman"/>
          <w:sz w:val="24"/>
          <w:szCs w:val="24"/>
        </w:rPr>
      </w:pPr>
    </w:p>
    <w:p w:rsidR="00454943" w:rsidRPr="00AE432E" w:rsidRDefault="00454943" w:rsidP="008E1119">
      <w:pPr>
        <w:spacing w:after="0" w:line="240" w:lineRule="auto"/>
        <w:ind w:firstLine="708"/>
        <w:jc w:val="both"/>
        <w:rPr>
          <w:rFonts w:ascii="Times New Roman" w:hAnsi="Times New Roman" w:cs="Times New Roman"/>
          <w:sz w:val="24"/>
          <w:szCs w:val="24"/>
        </w:rPr>
      </w:pPr>
    </w:p>
    <w:sectPr w:rsidR="00454943" w:rsidRPr="00AE4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02C9"/>
    <w:multiLevelType w:val="hybridMultilevel"/>
    <w:tmpl w:val="C4403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52E6D"/>
    <w:multiLevelType w:val="hybridMultilevel"/>
    <w:tmpl w:val="45E826B0"/>
    <w:lvl w:ilvl="0" w:tplc="1EC8611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24C63"/>
    <w:multiLevelType w:val="hybridMultilevel"/>
    <w:tmpl w:val="8C844CF2"/>
    <w:lvl w:ilvl="0" w:tplc="A6A8F206">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448C1"/>
    <w:multiLevelType w:val="hybridMultilevel"/>
    <w:tmpl w:val="3416A03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A5715C"/>
    <w:multiLevelType w:val="hybridMultilevel"/>
    <w:tmpl w:val="281644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64DC1"/>
    <w:multiLevelType w:val="hybridMultilevel"/>
    <w:tmpl w:val="736A4BCC"/>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534E85"/>
    <w:multiLevelType w:val="hybridMultilevel"/>
    <w:tmpl w:val="F70AFB7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73A83DB5"/>
    <w:multiLevelType w:val="hybridMultilevel"/>
    <w:tmpl w:val="31143C5C"/>
    <w:lvl w:ilvl="0" w:tplc="A6A8F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2"/>
  </w:num>
  <w:num w:numId="3">
    <w:abstractNumId w:val="0"/>
  </w:num>
  <w:num w:numId="4">
    <w:abstractNumId w:val="4"/>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24"/>
    <w:rsid w:val="00001C80"/>
    <w:rsid w:val="000023BE"/>
    <w:rsid w:val="00003F34"/>
    <w:rsid w:val="000109DE"/>
    <w:rsid w:val="00011F8E"/>
    <w:rsid w:val="00012CF5"/>
    <w:rsid w:val="000137A7"/>
    <w:rsid w:val="0001584D"/>
    <w:rsid w:val="000221ED"/>
    <w:rsid w:val="00026CEF"/>
    <w:rsid w:val="00030344"/>
    <w:rsid w:val="00031023"/>
    <w:rsid w:val="000315D0"/>
    <w:rsid w:val="000355FE"/>
    <w:rsid w:val="000362A5"/>
    <w:rsid w:val="00036B22"/>
    <w:rsid w:val="00036F8E"/>
    <w:rsid w:val="000375FF"/>
    <w:rsid w:val="000424E2"/>
    <w:rsid w:val="000505B0"/>
    <w:rsid w:val="00051441"/>
    <w:rsid w:val="00055B71"/>
    <w:rsid w:val="00060BD3"/>
    <w:rsid w:val="00062E4A"/>
    <w:rsid w:val="00063EAA"/>
    <w:rsid w:val="000655F9"/>
    <w:rsid w:val="00067FAA"/>
    <w:rsid w:val="00070879"/>
    <w:rsid w:val="0007155D"/>
    <w:rsid w:val="00071F6B"/>
    <w:rsid w:val="000726E0"/>
    <w:rsid w:val="00073076"/>
    <w:rsid w:val="000737D3"/>
    <w:rsid w:val="00073BB9"/>
    <w:rsid w:val="00074631"/>
    <w:rsid w:val="00074CFB"/>
    <w:rsid w:val="000801FA"/>
    <w:rsid w:val="00081B45"/>
    <w:rsid w:val="000825A3"/>
    <w:rsid w:val="0008616B"/>
    <w:rsid w:val="00090EA8"/>
    <w:rsid w:val="00091534"/>
    <w:rsid w:val="00095319"/>
    <w:rsid w:val="0009706E"/>
    <w:rsid w:val="00097CA4"/>
    <w:rsid w:val="000A02E9"/>
    <w:rsid w:val="000A0FB7"/>
    <w:rsid w:val="000A176F"/>
    <w:rsid w:val="000A758D"/>
    <w:rsid w:val="000B312A"/>
    <w:rsid w:val="000B327B"/>
    <w:rsid w:val="000B3D96"/>
    <w:rsid w:val="000B4215"/>
    <w:rsid w:val="000B61D8"/>
    <w:rsid w:val="000B6F36"/>
    <w:rsid w:val="000C0501"/>
    <w:rsid w:val="000C3ABB"/>
    <w:rsid w:val="000C3E64"/>
    <w:rsid w:val="000C5748"/>
    <w:rsid w:val="000D1C97"/>
    <w:rsid w:val="000D318F"/>
    <w:rsid w:val="000E1459"/>
    <w:rsid w:val="000E2387"/>
    <w:rsid w:val="000E443E"/>
    <w:rsid w:val="000F45FE"/>
    <w:rsid w:val="000F557D"/>
    <w:rsid w:val="00100F2C"/>
    <w:rsid w:val="0010191F"/>
    <w:rsid w:val="001021F0"/>
    <w:rsid w:val="00104813"/>
    <w:rsid w:val="00104C96"/>
    <w:rsid w:val="00107BE1"/>
    <w:rsid w:val="0012302B"/>
    <w:rsid w:val="001265FA"/>
    <w:rsid w:val="001325A6"/>
    <w:rsid w:val="00144AB7"/>
    <w:rsid w:val="001474B6"/>
    <w:rsid w:val="00152C1A"/>
    <w:rsid w:val="00163C45"/>
    <w:rsid w:val="00163FC1"/>
    <w:rsid w:val="00164BE8"/>
    <w:rsid w:val="00167570"/>
    <w:rsid w:val="00172396"/>
    <w:rsid w:val="00174ACA"/>
    <w:rsid w:val="00175DC6"/>
    <w:rsid w:val="0018115C"/>
    <w:rsid w:val="00181577"/>
    <w:rsid w:val="00182DD5"/>
    <w:rsid w:val="00182FC7"/>
    <w:rsid w:val="001830A4"/>
    <w:rsid w:val="0019499A"/>
    <w:rsid w:val="00197383"/>
    <w:rsid w:val="00197C4C"/>
    <w:rsid w:val="001A2AC1"/>
    <w:rsid w:val="001A2E18"/>
    <w:rsid w:val="001A3282"/>
    <w:rsid w:val="001A4543"/>
    <w:rsid w:val="001B7DFD"/>
    <w:rsid w:val="001D53E0"/>
    <w:rsid w:val="001E4CE5"/>
    <w:rsid w:val="001E500D"/>
    <w:rsid w:val="001E5A2D"/>
    <w:rsid w:val="001E5ECD"/>
    <w:rsid w:val="001F64C1"/>
    <w:rsid w:val="002052F5"/>
    <w:rsid w:val="00207CE9"/>
    <w:rsid w:val="002112C2"/>
    <w:rsid w:val="002156D3"/>
    <w:rsid w:val="0021680F"/>
    <w:rsid w:val="002169BE"/>
    <w:rsid w:val="002208B0"/>
    <w:rsid w:val="0022424A"/>
    <w:rsid w:val="002253FA"/>
    <w:rsid w:val="00232806"/>
    <w:rsid w:val="002347CE"/>
    <w:rsid w:val="00234F89"/>
    <w:rsid w:val="00235BE9"/>
    <w:rsid w:val="00237451"/>
    <w:rsid w:val="002405C7"/>
    <w:rsid w:val="002469B6"/>
    <w:rsid w:val="002479E6"/>
    <w:rsid w:val="00251700"/>
    <w:rsid w:val="00254475"/>
    <w:rsid w:val="0026067B"/>
    <w:rsid w:val="00270472"/>
    <w:rsid w:val="00270851"/>
    <w:rsid w:val="00271831"/>
    <w:rsid w:val="00271F07"/>
    <w:rsid w:val="0027430E"/>
    <w:rsid w:val="002749E3"/>
    <w:rsid w:val="00276C9A"/>
    <w:rsid w:val="002773AB"/>
    <w:rsid w:val="00281662"/>
    <w:rsid w:val="00282A22"/>
    <w:rsid w:val="00290603"/>
    <w:rsid w:val="00291337"/>
    <w:rsid w:val="0029299D"/>
    <w:rsid w:val="00293362"/>
    <w:rsid w:val="00293B04"/>
    <w:rsid w:val="002A1566"/>
    <w:rsid w:val="002A2339"/>
    <w:rsid w:val="002A3644"/>
    <w:rsid w:val="002A6647"/>
    <w:rsid w:val="002B36D0"/>
    <w:rsid w:val="002B4F0B"/>
    <w:rsid w:val="002C01FA"/>
    <w:rsid w:val="002C086F"/>
    <w:rsid w:val="002C4030"/>
    <w:rsid w:val="002D2E43"/>
    <w:rsid w:val="002D3B43"/>
    <w:rsid w:val="002D3FF7"/>
    <w:rsid w:val="002D79D2"/>
    <w:rsid w:val="002E4934"/>
    <w:rsid w:val="002F6A91"/>
    <w:rsid w:val="002F7378"/>
    <w:rsid w:val="002F7FD1"/>
    <w:rsid w:val="0030259B"/>
    <w:rsid w:val="003030E9"/>
    <w:rsid w:val="00310CAA"/>
    <w:rsid w:val="00310E31"/>
    <w:rsid w:val="00313348"/>
    <w:rsid w:val="00320F60"/>
    <w:rsid w:val="00322504"/>
    <w:rsid w:val="003308F4"/>
    <w:rsid w:val="003309BE"/>
    <w:rsid w:val="00332E46"/>
    <w:rsid w:val="00341CB9"/>
    <w:rsid w:val="00342C4D"/>
    <w:rsid w:val="0034680E"/>
    <w:rsid w:val="00346C6E"/>
    <w:rsid w:val="00352473"/>
    <w:rsid w:val="00352B96"/>
    <w:rsid w:val="00352C01"/>
    <w:rsid w:val="00361411"/>
    <w:rsid w:val="003736C4"/>
    <w:rsid w:val="003742A0"/>
    <w:rsid w:val="003758C5"/>
    <w:rsid w:val="00380DBE"/>
    <w:rsid w:val="00381C61"/>
    <w:rsid w:val="00382A41"/>
    <w:rsid w:val="00387822"/>
    <w:rsid w:val="00392767"/>
    <w:rsid w:val="00393076"/>
    <w:rsid w:val="00393840"/>
    <w:rsid w:val="003944DC"/>
    <w:rsid w:val="00395471"/>
    <w:rsid w:val="003A182B"/>
    <w:rsid w:val="003A37D8"/>
    <w:rsid w:val="003A5692"/>
    <w:rsid w:val="003B31B9"/>
    <w:rsid w:val="003B4C81"/>
    <w:rsid w:val="003B7EC1"/>
    <w:rsid w:val="003C03B3"/>
    <w:rsid w:val="003C4013"/>
    <w:rsid w:val="003D0906"/>
    <w:rsid w:val="003D0A0D"/>
    <w:rsid w:val="003D67B9"/>
    <w:rsid w:val="003D7F53"/>
    <w:rsid w:val="003E0E57"/>
    <w:rsid w:val="003E5C01"/>
    <w:rsid w:val="004017A5"/>
    <w:rsid w:val="004044CA"/>
    <w:rsid w:val="004049F1"/>
    <w:rsid w:val="00406795"/>
    <w:rsid w:val="004124C3"/>
    <w:rsid w:val="004150EC"/>
    <w:rsid w:val="0041740A"/>
    <w:rsid w:val="00426B41"/>
    <w:rsid w:val="00433D54"/>
    <w:rsid w:val="00441232"/>
    <w:rsid w:val="00443CF0"/>
    <w:rsid w:val="0044662C"/>
    <w:rsid w:val="004522B8"/>
    <w:rsid w:val="00454943"/>
    <w:rsid w:val="0045662A"/>
    <w:rsid w:val="0046664E"/>
    <w:rsid w:val="00470A51"/>
    <w:rsid w:val="004725E8"/>
    <w:rsid w:val="004748FB"/>
    <w:rsid w:val="00476301"/>
    <w:rsid w:val="004808C0"/>
    <w:rsid w:val="00482E71"/>
    <w:rsid w:val="0048332C"/>
    <w:rsid w:val="004936E0"/>
    <w:rsid w:val="00494E05"/>
    <w:rsid w:val="00497FBA"/>
    <w:rsid w:val="004B1CD2"/>
    <w:rsid w:val="004B204E"/>
    <w:rsid w:val="004B3BDB"/>
    <w:rsid w:val="004B5F1F"/>
    <w:rsid w:val="004B7B95"/>
    <w:rsid w:val="004C022C"/>
    <w:rsid w:val="004C2013"/>
    <w:rsid w:val="004D1D18"/>
    <w:rsid w:val="004D45B3"/>
    <w:rsid w:val="004D7785"/>
    <w:rsid w:val="004D7A81"/>
    <w:rsid w:val="004E28AC"/>
    <w:rsid w:val="004E3C72"/>
    <w:rsid w:val="004E5BDE"/>
    <w:rsid w:val="004E68D5"/>
    <w:rsid w:val="00511C15"/>
    <w:rsid w:val="00514751"/>
    <w:rsid w:val="005152B5"/>
    <w:rsid w:val="0052086B"/>
    <w:rsid w:val="00522233"/>
    <w:rsid w:val="00525B0B"/>
    <w:rsid w:val="00527FEB"/>
    <w:rsid w:val="00530066"/>
    <w:rsid w:val="00532F08"/>
    <w:rsid w:val="005367EA"/>
    <w:rsid w:val="0054072E"/>
    <w:rsid w:val="005412F9"/>
    <w:rsid w:val="005413E3"/>
    <w:rsid w:val="00541A31"/>
    <w:rsid w:val="00542BD3"/>
    <w:rsid w:val="00542D94"/>
    <w:rsid w:val="00552210"/>
    <w:rsid w:val="005560B6"/>
    <w:rsid w:val="00557154"/>
    <w:rsid w:val="005644FC"/>
    <w:rsid w:val="00564F87"/>
    <w:rsid w:val="00572745"/>
    <w:rsid w:val="00572874"/>
    <w:rsid w:val="00572A37"/>
    <w:rsid w:val="00573851"/>
    <w:rsid w:val="005742B0"/>
    <w:rsid w:val="005753AB"/>
    <w:rsid w:val="005833E3"/>
    <w:rsid w:val="00583E7E"/>
    <w:rsid w:val="005939F9"/>
    <w:rsid w:val="00596CB0"/>
    <w:rsid w:val="005A014D"/>
    <w:rsid w:val="005A08DE"/>
    <w:rsid w:val="005A2B20"/>
    <w:rsid w:val="005A328F"/>
    <w:rsid w:val="005A63E1"/>
    <w:rsid w:val="005A6BC9"/>
    <w:rsid w:val="005A6FDC"/>
    <w:rsid w:val="005A7740"/>
    <w:rsid w:val="005B0BB3"/>
    <w:rsid w:val="005B17DA"/>
    <w:rsid w:val="005B322E"/>
    <w:rsid w:val="005B3CF4"/>
    <w:rsid w:val="005B5267"/>
    <w:rsid w:val="005B7B3F"/>
    <w:rsid w:val="005C1CC9"/>
    <w:rsid w:val="005C2659"/>
    <w:rsid w:val="005D10AA"/>
    <w:rsid w:val="005D12DA"/>
    <w:rsid w:val="005D14F9"/>
    <w:rsid w:val="005D2E92"/>
    <w:rsid w:val="005D36F4"/>
    <w:rsid w:val="005E469B"/>
    <w:rsid w:val="005E5814"/>
    <w:rsid w:val="005F5CBA"/>
    <w:rsid w:val="005F7728"/>
    <w:rsid w:val="005F7824"/>
    <w:rsid w:val="00604940"/>
    <w:rsid w:val="00607B0E"/>
    <w:rsid w:val="00610C03"/>
    <w:rsid w:val="006110BE"/>
    <w:rsid w:val="0061216C"/>
    <w:rsid w:val="006139A3"/>
    <w:rsid w:val="00615981"/>
    <w:rsid w:val="00616CB2"/>
    <w:rsid w:val="0061705D"/>
    <w:rsid w:val="006214E1"/>
    <w:rsid w:val="00623949"/>
    <w:rsid w:val="006274F0"/>
    <w:rsid w:val="00632BD5"/>
    <w:rsid w:val="00632F2A"/>
    <w:rsid w:val="00640C95"/>
    <w:rsid w:val="0064148F"/>
    <w:rsid w:val="00641D0E"/>
    <w:rsid w:val="0064400D"/>
    <w:rsid w:val="006471AC"/>
    <w:rsid w:val="00650A02"/>
    <w:rsid w:val="00652CE8"/>
    <w:rsid w:val="0065301D"/>
    <w:rsid w:val="006534C3"/>
    <w:rsid w:val="006540FF"/>
    <w:rsid w:val="00661711"/>
    <w:rsid w:val="00661787"/>
    <w:rsid w:val="00662D39"/>
    <w:rsid w:val="00663290"/>
    <w:rsid w:val="006734EB"/>
    <w:rsid w:val="0067776E"/>
    <w:rsid w:val="00677A43"/>
    <w:rsid w:val="006804DC"/>
    <w:rsid w:val="00680AAA"/>
    <w:rsid w:val="00682C57"/>
    <w:rsid w:val="0068793C"/>
    <w:rsid w:val="0069091F"/>
    <w:rsid w:val="00692EB4"/>
    <w:rsid w:val="006936E8"/>
    <w:rsid w:val="00695BC5"/>
    <w:rsid w:val="00696587"/>
    <w:rsid w:val="006A3521"/>
    <w:rsid w:val="006A643D"/>
    <w:rsid w:val="006B2732"/>
    <w:rsid w:val="006B5EA9"/>
    <w:rsid w:val="006C5AD9"/>
    <w:rsid w:val="006C78A1"/>
    <w:rsid w:val="006D0A01"/>
    <w:rsid w:val="006D6FF6"/>
    <w:rsid w:val="006E1754"/>
    <w:rsid w:val="006E5079"/>
    <w:rsid w:val="006E5D5A"/>
    <w:rsid w:val="006E7F74"/>
    <w:rsid w:val="006F0300"/>
    <w:rsid w:val="006F0944"/>
    <w:rsid w:val="00706AF3"/>
    <w:rsid w:val="00714940"/>
    <w:rsid w:val="007161ED"/>
    <w:rsid w:val="007207C5"/>
    <w:rsid w:val="00723527"/>
    <w:rsid w:val="00723717"/>
    <w:rsid w:val="00733D98"/>
    <w:rsid w:val="00737167"/>
    <w:rsid w:val="00745D5A"/>
    <w:rsid w:val="00746734"/>
    <w:rsid w:val="00747BD8"/>
    <w:rsid w:val="00752025"/>
    <w:rsid w:val="0075572B"/>
    <w:rsid w:val="007633D3"/>
    <w:rsid w:val="007672B8"/>
    <w:rsid w:val="00770304"/>
    <w:rsid w:val="00773296"/>
    <w:rsid w:val="007770AF"/>
    <w:rsid w:val="00780506"/>
    <w:rsid w:val="0078302A"/>
    <w:rsid w:val="00792D7F"/>
    <w:rsid w:val="00795233"/>
    <w:rsid w:val="007964BF"/>
    <w:rsid w:val="00797928"/>
    <w:rsid w:val="00797BA1"/>
    <w:rsid w:val="007B1A2C"/>
    <w:rsid w:val="007B2548"/>
    <w:rsid w:val="007B2EB2"/>
    <w:rsid w:val="007B3C1B"/>
    <w:rsid w:val="007B646B"/>
    <w:rsid w:val="007B7F9A"/>
    <w:rsid w:val="007C0B0C"/>
    <w:rsid w:val="007C70E5"/>
    <w:rsid w:val="007D105D"/>
    <w:rsid w:val="007D3142"/>
    <w:rsid w:val="007D37A0"/>
    <w:rsid w:val="007D3E94"/>
    <w:rsid w:val="007E09A8"/>
    <w:rsid w:val="007E28AE"/>
    <w:rsid w:val="007E2D08"/>
    <w:rsid w:val="007F2109"/>
    <w:rsid w:val="007F3EAF"/>
    <w:rsid w:val="007F4094"/>
    <w:rsid w:val="007F4904"/>
    <w:rsid w:val="007F606D"/>
    <w:rsid w:val="007F7F5C"/>
    <w:rsid w:val="0080052E"/>
    <w:rsid w:val="008025CB"/>
    <w:rsid w:val="008075DA"/>
    <w:rsid w:val="00807630"/>
    <w:rsid w:val="0081018E"/>
    <w:rsid w:val="00812E5D"/>
    <w:rsid w:val="008140EC"/>
    <w:rsid w:val="00816613"/>
    <w:rsid w:val="00822B8E"/>
    <w:rsid w:val="00823361"/>
    <w:rsid w:val="00826611"/>
    <w:rsid w:val="0083508A"/>
    <w:rsid w:val="0084100A"/>
    <w:rsid w:val="008448AB"/>
    <w:rsid w:val="00845F46"/>
    <w:rsid w:val="00850CFD"/>
    <w:rsid w:val="00850EA7"/>
    <w:rsid w:val="00852F73"/>
    <w:rsid w:val="0085599B"/>
    <w:rsid w:val="00860829"/>
    <w:rsid w:val="00861DC3"/>
    <w:rsid w:val="00862A7F"/>
    <w:rsid w:val="00862E20"/>
    <w:rsid w:val="0086427A"/>
    <w:rsid w:val="00865FF7"/>
    <w:rsid w:val="008671DB"/>
    <w:rsid w:val="00874005"/>
    <w:rsid w:val="00883646"/>
    <w:rsid w:val="00886299"/>
    <w:rsid w:val="00886BFB"/>
    <w:rsid w:val="0089048E"/>
    <w:rsid w:val="00890758"/>
    <w:rsid w:val="00890A31"/>
    <w:rsid w:val="00890D95"/>
    <w:rsid w:val="0089206C"/>
    <w:rsid w:val="0089231D"/>
    <w:rsid w:val="008A091C"/>
    <w:rsid w:val="008A0EEA"/>
    <w:rsid w:val="008A6DA8"/>
    <w:rsid w:val="008C31F2"/>
    <w:rsid w:val="008C417E"/>
    <w:rsid w:val="008D706B"/>
    <w:rsid w:val="008E0443"/>
    <w:rsid w:val="008E1119"/>
    <w:rsid w:val="008E1B50"/>
    <w:rsid w:val="008E1FA3"/>
    <w:rsid w:val="008E7D11"/>
    <w:rsid w:val="008F11B1"/>
    <w:rsid w:val="008F6F91"/>
    <w:rsid w:val="00901385"/>
    <w:rsid w:val="00904236"/>
    <w:rsid w:val="00904B87"/>
    <w:rsid w:val="00904E6E"/>
    <w:rsid w:val="00906E90"/>
    <w:rsid w:val="00910570"/>
    <w:rsid w:val="00913040"/>
    <w:rsid w:val="009156D5"/>
    <w:rsid w:val="009168D9"/>
    <w:rsid w:val="00920993"/>
    <w:rsid w:val="00921146"/>
    <w:rsid w:val="00936131"/>
    <w:rsid w:val="00941DDF"/>
    <w:rsid w:val="0094468F"/>
    <w:rsid w:val="009448BD"/>
    <w:rsid w:val="009522C7"/>
    <w:rsid w:val="00953D27"/>
    <w:rsid w:val="00965781"/>
    <w:rsid w:val="009717B1"/>
    <w:rsid w:val="00974218"/>
    <w:rsid w:val="009748DF"/>
    <w:rsid w:val="00974C7D"/>
    <w:rsid w:val="00974E7C"/>
    <w:rsid w:val="0098020F"/>
    <w:rsid w:val="00981FA8"/>
    <w:rsid w:val="009836D3"/>
    <w:rsid w:val="009957E1"/>
    <w:rsid w:val="00995A3E"/>
    <w:rsid w:val="009A02A4"/>
    <w:rsid w:val="009A23AB"/>
    <w:rsid w:val="009A5D7B"/>
    <w:rsid w:val="009B2BD1"/>
    <w:rsid w:val="009B40CB"/>
    <w:rsid w:val="009B738A"/>
    <w:rsid w:val="009C0DDE"/>
    <w:rsid w:val="009D0A17"/>
    <w:rsid w:val="009D2482"/>
    <w:rsid w:val="009D3825"/>
    <w:rsid w:val="009D6EB5"/>
    <w:rsid w:val="009E5A98"/>
    <w:rsid w:val="009F4D57"/>
    <w:rsid w:val="009F52E4"/>
    <w:rsid w:val="009F60A3"/>
    <w:rsid w:val="00A01E3C"/>
    <w:rsid w:val="00A0227B"/>
    <w:rsid w:val="00A0275A"/>
    <w:rsid w:val="00A0771B"/>
    <w:rsid w:val="00A119C0"/>
    <w:rsid w:val="00A123D0"/>
    <w:rsid w:val="00A1364E"/>
    <w:rsid w:val="00A1624A"/>
    <w:rsid w:val="00A16EAF"/>
    <w:rsid w:val="00A20386"/>
    <w:rsid w:val="00A21BDC"/>
    <w:rsid w:val="00A22459"/>
    <w:rsid w:val="00A41F73"/>
    <w:rsid w:val="00A42CDD"/>
    <w:rsid w:val="00A43D4E"/>
    <w:rsid w:val="00A47242"/>
    <w:rsid w:val="00A4728A"/>
    <w:rsid w:val="00A57816"/>
    <w:rsid w:val="00A615A1"/>
    <w:rsid w:val="00A61791"/>
    <w:rsid w:val="00A6258A"/>
    <w:rsid w:val="00A652A6"/>
    <w:rsid w:val="00A66948"/>
    <w:rsid w:val="00A67775"/>
    <w:rsid w:val="00A704E2"/>
    <w:rsid w:val="00A71288"/>
    <w:rsid w:val="00A72B12"/>
    <w:rsid w:val="00A73D48"/>
    <w:rsid w:val="00A7705F"/>
    <w:rsid w:val="00A77D66"/>
    <w:rsid w:val="00A824F4"/>
    <w:rsid w:val="00A86B67"/>
    <w:rsid w:val="00A90A00"/>
    <w:rsid w:val="00A91D53"/>
    <w:rsid w:val="00A944C0"/>
    <w:rsid w:val="00AA302E"/>
    <w:rsid w:val="00AA385C"/>
    <w:rsid w:val="00AA4480"/>
    <w:rsid w:val="00AA6452"/>
    <w:rsid w:val="00AA7536"/>
    <w:rsid w:val="00AB54E6"/>
    <w:rsid w:val="00AB61F9"/>
    <w:rsid w:val="00AC031C"/>
    <w:rsid w:val="00AD098F"/>
    <w:rsid w:val="00AD3B3F"/>
    <w:rsid w:val="00AD3DD8"/>
    <w:rsid w:val="00AD66A4"/>
    <w:rsid w:val="00AD6B2F"/>
    <w:rsid w:val="00AE432E"/>
    <w:rsid w:val="00AE5337"/>
    <w:rsid w:val="00AE6F64"/>
    <w:rsid w:val="00AF224D"/>
    <w:rsid w:val="00B01353"/>
    <w:rsid w:val="00B059DB"/>
    <w:rsid w:val="00B10059"/>
    <w:rsid w:val="00B176D1"/>
    <w:rsid w:val="00B2328D"/>
    <w:rsid w:val="00B23A31"/>
    <w:rsid w:val="00B24F47"/>
    <w:rsid w:val="00B25405"/>
    <w:rsid w:val="00B26FC9"/>
    <w:rsid w:val="00B3031C"/>
    <w:rsid w:val="00B3086C"/>
    <w:rsid w:val="00B36F8B"/>
    <w:rsid w:val="00B42949"/>
    <w:rsid w:val="00B42B85"/>
    <w:rsid w:val="00B47726"/>
    <w:rsid w:val="00B50A63"/>
    <w:rsid w:val="00B50C2F"/>
    <w:rsid w:val="00B522C7"/>
    <w:rsid w:val="00B52A1E"/>
    <w:rsid w:val="00B6068C"/>
    <w:rsid w:val="00B60D03"/>
    <w:rsid w:val="00B61911"/>
    <w:rsid w:val="00B64A10"/>
    <w:rsid w:val="00B66DF6"/>
    <w:rsid w:val="00B74920"/>
    <w:rsid w:val="00B7626E"/>
    <w:rsid w:val="00B7756E"/>
    <w:rsid w:val="00B816C3"/>
    <w:rsid w:val="00B836B2"/>
    <w:rsid w:val="00B8476B"/>
    <w:rsid w:val="00B849DC"/>
    <w:rsid w:val="00B86487"/>
    <w:rsid w:val="00B86AA4"/>
    <w:rsid w:val="00B93E86"/>
    <w:rsid w:val="00B944DE"/>
    <w:rsid w:val="00B95339"/>
    <w:rsid w:val="00B96B58"/>
    <w:rsid w:val="00B97E3F"/>
    <w:rsid w:val="00BA4BE1"/>
    <w:rsid w:val="00BB526C"/>
    <w:rsid w:val="00BB5E40"/>
    <w:rsid w:val="00BC1C14"/>
    <w:rsid w:val="00BC28EF"/>
    <w:rsid w:val="00BD406B"/>
    <w:rsid w:val="00BD4528"/>
    <w:rsid w:val="00BD5E1E"/>
    <w:rsid w:val="00BD6DEC"/>
    <w:rsid w:val="00BE6FA5"/>
    <w:rsid w:val="00BF5F14"/>
    <w:rsid w:val="00C01899"/>
    <w:rsid w:val="00C064C0"/>
    <w:rsid w:val="00C10531"/>
    <w:rsid w:val="00C10608"/>
    <w:rsid w:val="00C107A6"/>
    <w:rsid w:val="00C136D5"/>
    <w:rsid w:val="00C13A03"/>
    <w:rsid w:val="00C14EF6"/>
    <w:rsid w:val="00C21882"/>
    <w:rsid w:val="00C22276"/>
    <w:rsid w:val="00C22864"/>
    <w:rsid w:val="00C25BFC"/>
    <w:rsid w:val="00C27D7A"/>
    <w:rsid w:val="00C30F46"/>
    <w:rsid w:val="00C30FB2"/>
    <w:rsid w:val="00C40696"/>
    <w:rsid w:val="00C40AF6"/>
    <w:rsid w:val="00C42EB2"/>
    <w:rsid w:val="00C47573"/>
    <w:rsid w:val="00C530FC"/>
    <w:rsid w:val="00C60007"/>
    <w:rsid w:val="00C620C7"/>
    <w:rsid w:val="00C67999"/>
    <w:rsid w:val="00C7555C"/>
    <w:rsid w:val="00C7782E"/>
    <w:rsid w:val="00C8036B"/>
    <w:rsid w:val="00C82B63"/>
    <w:rsid w:val="00C879D4"/>
    <w:rsid w:val="00C929CC"/>
    <w:rsid w:val="00C945B9"/>
    <w:rsid w:val="00C973C8"/>
    <w:rsid w:val="00C97DF5"/>
    <w:rsid w:val="00CA0197"/>
    <w:rsid w:val="00CA0835"/>
    <w:rsid w:val="00CA1D91"/>
    <w:rsid w:val="00CA78FF"/>
    <w:rsid w:val="00CA7994"/>
    <w:rsid w:val="00CB189B"/>
    <w:rsid w:val="00CC40CC"/>
    <w:rsid w:val="00CD44B3"/>
    <w:rsid w:val="00CD74F2"/>
    <w:rsid w:val="00CE5738"/>
    <w:rsid w:val="00CF2163"/>
    <w:rsid w:val="00CF2FE8"/>
    <w:rsid w:val="00CF7A9F"/>
    <w:rsid w:val="00D0208F"/>
    <w:rsid w:val="00D02810"/>
    <w:rsid w:val="00D02FB2"/>
    <w:rsid w:val="00D079BF"/>
    <w:rsid w:val="00D121AD"/>
    <w:rsid w:val="00D16E9A"/>
    <w:rsid w:val="00D27210"/>
    <w:rsid w:val="00D33BB3"/>
    <w:rsid w:val="00D41573"/>
    <w:rsid w:val="00D42B07"/>
    <w:rsid w:val="00D44A94"/>
    <w:rsid w:val="00D47413"/>
    <w:rsid w:val="00D61716"/>
    <w:rsid w:val="00D62314"/>
    <w:rsid w:val="00D6335E"/>
    <w:rsid w:val="00D73E44"/>
    <w:rsid w:val="00D77700"/>
    <w:rsid w:val="00D82531"/>
    <w:rsid w:val="00D84197"/>
    <w:rsid w:val="00D86DD3"/>
    <w:rsid w:val="00D87F9B"/>
    <w:rsid w:val="00D9269B"/>
    <w:rsid w:val="00D92711"/>
    <w:rsid w:val="00D93A53"/>
    <w:rsid w:val="00D9776E"/>
    <w:rsid w:val="00DA532C"/>
    <w:rsid w:val="00DB0345"/>
    <w:rsid w:val="00DC16E2"/>
    <w:rsid w:val="00DC278C"/>
    <w:rsid w:val="00DC63B7"/>
    <w:rsid w:val="00DD0807"/>
    <w:rsid w:val="00DD09E9"/>
    <w:rsid w:val="00DE2254"/>
    <w:rsid w:val="00DE5DFB"/>
    <w:rsid w:val="00DF0887"/>
    <w:rsid w:val="00DF4825"/>
    <w:rsid w:val="00DF4D49"/>
    <w:rsid w:val="00DF5872"/>
    <w:rsid w:val="00DF6C37"/>
    <w:rsid w:val="00E014FC"/>
    <w:rsid w:val="00E01B4B"/>
    <w:rsid w:val="00E020A9"/>
    <w:rsid w:val="00E053E8"/>
    <w:rsid w:val="00E069A7"/>
    <w:rsid w:val="00E06B4C"/>
    <w:rsid w:val="00E167FF"/>
    <w:rsid w:val="00E172A8"/>
    <w:rsid w:val="00E210E1"/>
    <w:rsid w:val="00E217F5"/>
    <w:rsid w:val="00E262BF"/>
    <w:rsid w:val="00E34AE6"/>
    <w:rsid w:val="00E4399E"/>
    <w:rsid w:val="00E45698"/>
    <w:rsid w:val="00E45F7F"/>
    <w:rsid w:val="00E4780A"/>
    <w:rsid w:val="00E5156B"/>
    <w:rsid w:val="00E51BA1"/>
    <w:rsid w:val="00E53FC0"/>
    <w:rsid w:val="00E5505E"/>
    <w:rsid w:val="00E62463"/>
    <w:rsid w:val="00E71567"/>
    <w:rsid w:val="00E74461"/>
    <w:rsid w:val="00E7625E"/>
    <w:rsid w:val="00E777C6"/>
    <w:rsid w:val="00E81E24"/>
    <w:rsid w:val="00E828C8"/>
    <w:rsid w:val="00E8302E"/>
    <w:rsid w:val="00E85F62"/>
    <w:rsid w:val="00E87D0C"/>
    <w:rsid w:val="00E9397E"/>
    <w:rsid w:val="00E95238"/>
    <w:rsid w:val="00E9545A"/>
    <w:rsid w:val="00E9708D"/>
    <w:rsid w:val="00E97444"/>
    <w:rsid w:val="00E97D28"/>
    <w:rsid w:val="00EA0DDE"/>
    <w:rsid w:val="00EA135E"/>
    <w:rsid w:val="00EA376A"/>
    <w:rsid w:val="00EA421B"/>
    <w:rsid w:val="00EA5AB2"/>
    <w:rsid w:val="00EB60BE"/>
    <w:rsid w:val="00EC1B98"/>
    <w:rsid w:val="00ED068B"/>
    <w:rsid w:val="00EE10C9"/>
    <w:rsid w:val="00EE6069"/>
    <w:rsid w:val="00EE628A"/>
    <w:rsid w:val="00EF2DCF"/>
    <w:rsid w:val="00F00B95"/>
    <w:rsid w:val="00F053B5"/>
    <w:rsid w:val="00F13D75"/>
    <w:rsid w:val="00F14F76"/>
    <w:rsid w:val="00F15A79"/>
    <w:rsid w:val="00F16837"/>
    <w:rsid w:val="00F16A17"/>
    <w:rsid w:val="00F2167A"/>
    <w:rsid w:val="00F22C61"/>
    <w:rsid w:val="00F2364D"/>
    <w:rsid w:val="00F2392F"/>
    <w:rsid w:val="00F23E65"/>
    <w:rsid w:val="00F34B1B"/>
    <w:rsid w:val="00F34BE4"/>
    <w:rsid w:val="00F35B4A"/>
    <w:rsid w:val="00F35EEC"/>
    <w:rsid w:val="00F366FB"/>
    <w:rsid w:val="00F41ED7"/>
    <w:rsid w:val="00F434BE"/>
    <w:rsid w:val="00F435DB"/>
    <w:rsid w:val="00F44091"/>
    <w:rsid w:val="00F440A5"/>
    <w:rsid w:val="00F45044"/>
    <w:rsid w:val="00F46ADD"/>
    <w:rsid w:val="00F50013"/>
    <w:rsid w:val="00F547CC"/>
    <w:rsid w:val="00F55274"/>
    <w:rsid w:val="00F757C6"/>
    <w:rsid w:val="00F87577"/>
    <w:rsid w:val="00F87C11"/>
    <w:rsid w:val="00F93024"/>
    <w:rsid w:val="00F95363"/>
    <w:rsid w:val="00F96D3C"/>
    <w:rsid w:val="00FA2237"/>
    <w:rsid w:val="00FA3E69"/>
    <w:rsid w:val="00FA5CE2"/>
    <w:rsid w:val="00FA5E46"/>
    <w:rsid w:val="00FA6ACC"/>
    <w:rsid w:val="00FB05D1"/>
    <w:rsid w:val="00FB340B"/>
    <w:rsid w:val="00FB3B22"/>
    <w:rsid w:val="00FB6963"/>
    <w:rsid w:val="00FB727B"/>
    <w:rsid w:val="00FC01E1"/>
    <w:rsid w:val="00FC318B"/>
    <w:rsid w:val="00FC520D"/>
    <w:rsid w:val="00FC58DF"/>
    <w:rsid w:val="00FC6BC8"/>
    <w:rsid w:val="00FD028D"/>
    <w:rsid w:val="00FD07C4"/>
    <w:rsid w:val="00FD2C3F"/>
    <w:rsid w:val="00FD2CE7"/>
    <w:rsid w:val="00FD5DD7"/>
    <w:rsid w:val="00FD6013"/>
    <w:rsid w:val="00FE20A8"/>
    <w:rsid w:val="00FE35DD"/>
    <w:rsid w:val="00FE5643"/>
    <w:rsid w:val="00FF4DA2"/>
    <w:rsid w:val="00FF775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4E0D5-C4C6-4E7D-A8F0-A98F72DE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k">
    <w:name w:val="odstavek"/>
    <w:basedOn w:val="Normal"/>
    <w:rsid w:val="00281662"/>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naslovnadlenom">
    <w:name w:val="naslovnadlenom"/>
    <w:basedOn w:val="Normal"/>
    <w:rsid w:val="00281662"/>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len">
    <w:name w:val="len"/>
    <w:basedOn w:val="Normal"/>
    <w:rsid w:val="00281662"/>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6naslov">
    <w:name w:val="_6naslov"/>
    <w:basedOn w:val="Normal"/>
    <w:rsid w:val="00012CF5"/>
    <w:pPr>
      <w:spacing w:before="60" w:after="30" w:line="240" w:lineRule="auto"/>
      <w:jc w:val="center"/>
    </w:pPr>
    <w:rPr>
      <w:rFonts w:ascii="Tahoma" w:eastAsiaTheme="minorEastAsia" w:hAnsi="Tahoma" w:cs="Tahoma"/>
      <w:sz w:val="32"/>
      <w:szCs w:val="32"/>
      <w:lang w:eastAsia="sr-Latn-ME"/>
    </w:rPr>
  </w:style>
  <w:style w:type="paragraph" w:customStyle="1" w:styleId="1tekst">
    <w:name w:val="_1tekst"/>
    <w:basedOn w:val="Normal"/>
    <w:rsid w:val="007D37A0"/>
    <w:pPr>
      <w:spacing w:after="0" w:line="240" w:lineRule="auto"/>
      <w:ind w:left="150" w:right="150" w:firstLine="240"/>
      <w:jc w:val="both"/>
    </w:pPr>
    <w:rPr>
      <w:rFonts w:ascii="Tahoma" w:eastAsiaTheme="minorEastAsia" w:hAnsi="Tahoma" w:cs="Tahoma"/>
      <w:sz w:val="23"/>
      <w:szCs w:val="23"/>
      <w:lang w:eastAsia="sr-Latn-ME"/>
    </w:rPr>
  </w:style>
  <w:style w:type="paragraph" w:customStyle="1" w:styleId="7podnas">
    <w:name w:val="_7podnas"/>
    <w:basedOn w:val="Normal"/>
    <w:rsid w:val="00901385"/>
    <w:pPr>
      <w:spacing w:before="60" w:after="0" w:line="240" w:lineRule="auto"/>
      <w:jc w:val="center"/>
    </w:pPr>
    <w:rPr>
      <w:rFonts w:ascii="Tahoma" w:eastAsiaTheme="minorEastAsia" w:hAnsi="Tahoma" w:cs="Tahoma"/>
      <w:b/>
      <w:bCs/>
      <w:sz w:val="27"/>
      <w:szCs w:val="27"/>
      <w:lang w:eastAsia="sr-Latn-ME"/>
    </w:rPr>
  </w:style>
  <w:style w:type="paragraph" w:styleId="BalloonText">
    <w:name w:val="Balloon Text"/>
    <w:basedOn w:val="Normal"/>
    <w:link w:val="BalloonTextChar"/>
    <w:uiPriority w:val="99"/>
    <w:semiHidden/>
    <w:unhideWhenUsed/>
    <w:rsid w:val="00D02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FB2"/>
    <w:rPr>
      <w:rFonts w:ascii="Segoe UI" w:hAnsi="Segoe UI" w:cs="Segoe UI"/>
      <w:sz w:val="18"/>
      <w:szCs w:val="18"/>
    </w:rPr>
  </w:style>
  <w:style w:type="paragraph" w:styleId="ListParagraph">
    <w:name w:val="List Paragraph"/>
    <w:basedOn w:val="Normal"/>
    <w:uiPriority w:val="34"/>
    <w:qFormat/>
    <w:rsid w:val="00F95363"/>
    <w:pPr>
      <w:ind w:left="720"/>
      <w:contextualSpacing/>
    </w:pPr>
  </w:style>
  <w:style w:type="paragraph" w:styleId="NoSpacing">
    <w:name w:val="No Spacing"/>
    <w:uiPriority w:val="1"/>
    <w:qFormat/>
    <w:rsid w:val="00454943"/>
    <w:pPr>
      <w:spacing w:after="0" w:line="240" w:lineRule="auto"/>
    </w:pPr>
    <w:rPr>
      <w:rFonts w:ascii="Times New Roman" w:eastAsia="Times New Roman" w:hAnsi="Times New Roman" w:cs="Times New Roman"/>
      <w:sz w:val="24"/>
      <w:szCs w:val="24"/>
      <w:lang w:val="en-US"/>
    </w:rPr>
  </w:style>
  <w:style w:type="paragraph" w:customStyle="1" w:styleId="4clan">
    <w:name w:val="_4clan"/>
    <w:basedOn w:val="Normal"/>
    <w:rsid w:val="00B3086C"/>
    <w:pPr>
      <w:spacing w:before="240" w:after="240" w:line="240" w:lineRule="auto"/>
      <w:jc w:val="center"/>
    </w:pPr>
    <w:rPr>
      <w:rFonts w:ascii="Tahoma" w:eastAsiaTheme="minorEastAsia" w:hAnsi="Tahoma" w:cs="Tahoma"/>
      <w:b/>
      <w:bCs/>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0859">
      <w:bodyDiv w:val="1"/>
      <w:marLeft w:val="0"/>
      <w:marRight w:val="0"/>
      <w:marTop w:val="0"/>
      <w:marBottom w:val="0"/>
      <w:divBdr>
        <w:top w:val="none" w:sz="0" w:space="0" w:color="auto"/>
        <w:left w:val="none" w:sz="0" w:space="0" w:color="auto"/>
        <w:bottom w:val="none" w:sz="0" w:space="0" w:color="auto"/>
        <w:right w:val="none" w:sz="0" w:space="0" w:color="auto"/>
      </w:divBdr>
    </w:div>
    <w:div w:id="1080371017">
      <w:bodyDiv w:val="1"/>
      <w:marLeft w:val="0"/>
      <w:marRight w:val="0"/>
      <w:marTop w:val="0"/>
      <w:marBottom w:val="0"/>
      <w:divBdr>
        <w:top w:val="none" w:sz="0" w:space="0" w:color="auto"/>
        <w:left w:val="none" w:sz="0" w:space="0" w:color="auto"/>
        <w:bottom w:val="none" w:sz="0" w:space="0" w:color="auto"/>
        <w:right w:val="none" w:sz="0" w:space="0" w:color="auto"/>
      </w:divBdr>
    </w:div>
    <w:div w:id="15856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D6AE9-8FAB-437C-988E-0452A3A0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7850</Words>
  <Characters>44747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Masanovic</dc:creator>
  <cp:keywords/>
  <dc:description/>
  <cp:lastModifiedBy>Ivana Masanovic</cp:lastModifiedBy>
  <cp:revision>7</cp:revision>
  <cp:lastPrinted>2021-10-27T12:58:00Z</cp:lastPrinted>
  <dcterms:created xsi:type="dcterms:W3CDTF">2021-10-28T09:30:00Z</dcterms:created>
  <dcterms:modified xsi:type="dcterms:W3CDTF">2021-10-28T09:38:00Z</dcterms:modified>
</cp:coreProperties>
</file>