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3E080B" w:rsidP="00393D90">
          <w:r>
            <w:rPr>
              <w:noProof/>
              <w:lang w:val="sr-Latn-ME" w:eastAsia="sr-Latn-ME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  <w:lang w:val="sr-Latn-ME" w:eastAsia="sr-Latn-ME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4719C34" wp14:editId="35823109">
                    <wp:simplePos x="0" y="0"/>
                    <wp:positionH relativeFrom="column">
                      <wp:posOffset>4261899</wp:posOffset>
                    </wp:positionH>
                    <wp:positionV relativeFrom="paragraph">
                      <wp:posOffset>-850790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3250" w:rsidRDefault="00023250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3250" w:rsidRDefault="00023250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4719C34" id="Group 4" o:spid="_x0000_s1026" style="position:absolute;margin-left:335.6pt;margin-top:-67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B1NGR2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:rsidR="00023250" w:rsidRDefault="00023250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:rsidR="00023250" w:rsidRDefault="00023250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44103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STRUČNE KVALIFIKACIJE </w:t>
              </w:r>
            </w:p>
            <w:p w:rsidR="00996CB2" w:rsidRPr="00200969" w:rsidRDefault="008108E1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Style18"/>
                  </w:rPr>
                </w:sdtEndPr>
                <w:sdtContent>
                  <w:r w:rsidR="007F7596">
                    <w:rPr>
                      <w:rStyle w:val="Style18"/>
                    </w:rPr>
                    <w:t>restoranski konobar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7B5F7C5D" wp14:editId="1933001C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3250" w:rsidRPr="00D37D71" w:rsidRDefault="008108E1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023250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023250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023250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023250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023250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023250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023250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023250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023250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023250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023250" w:rsidRDefault="00023250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B5F7C5D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023250" w:rsidRPr="00D37D71" w:rsidRDefault="008108E1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023250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023250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023250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023250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023250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023250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023250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023250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023250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023250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023250" w:rsidRDefault="00023250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5498039E" wp14:editId="66CFAF3E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3250" w:rsidRDefault="00023250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023250" w:rsidRDefault="00023250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498039E" id="Text Box 111" o:spid="_x0000_s1030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:rsidR="00023250" w:rsidRDefault="00023250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023250" w:rsidRDefault="00023250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4882DE7A" wp14:editId="5F9DB8F3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453692EF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kcnQaiwDAADQ&#10;CQAADgAAAAAAAAAAAAAAAAAuAgAAZHJzL2Uyb0RvYy54bWxQSwECLQAUAAYACAAAACEAvdF3w9oA&#10;AAAFAQAADwAAAAAAAAAAAAAAAACGBQAAZHJzL2Rvd25yZXYueG1sUEsFBgAAAAAEAAQA8wAAAI0G&#10;AAAAAA=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  <w:r w:rsidR="005C6A1E">
            <w:rPr>
              <w:noProof/>
              <w:lang w:val="sr-Latn-ME" w:eastAsia="sr-Latn-ME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-5201809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11603A" w:rsidRPr="0011603A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11603A">
            <w:rPr>
              <w:szCs w:val="22"/>
            </w:rPr>
            <w:fldChar w:fldCharType="begin"/>
          </w:r>
          <w:r w:rsidRPr="0011603A">
            <w:rPr>
              <w:szCs w:val="22"/>
            </w:rPr>
            <w:instrText xml:space="preserve"> TOC \o "1-3" \h \z \u </w:instrText>
          </w:r>
          <w:r w:rsidRPr="0011603A">
            <w:rPr>
              <w:szCs w:val="22"/>
            </w:rPr>
            <w:fldChar w:fldCharType="separate"/>
          </w:r>
          <w:hyperlink w:anchor="_Toc183691419" w:history="1">
            <w:r w:rsidR="0011603A" w:rsidRPr="0011603A">
              <w:rPr>
                <w:rStyle w:val="Hyperlink"/>
                <w:bCs/>
                <w:noProof/>
                <w:kern w:val="32"/>
                <w:lang w:val="sr-Latn-ME"/>
              </w:rPr>
              <w:t xml:space="preserve">1. </w:t>
            </w:r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OP</w:t>
            </w:r>
            <w:r w:rsidR="0011603A" w:rsidRPr="0011603A">
              <w:rPr>
                <w:rStyle w:val="Hyperlink"/>
                <w:bCs/>
                <w:noProof/>
                <w:kern w:val="32"/>
                <w:lang w:val="sr-Latn-ME"/>
              </w:rPr>
              <w:t>Š</w:t>
            </w:r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TE</w:t>
            </w:r>
            <w:r w:rsidR="0011603A" w:rsidRPr="0011603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INFORMACIJE</w:t>
            </w:r>
            <w:r w:rsidR="0011603A" w:rsidRPr="0011603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O</w:t>
            </w:r>
            <w:r w:rsidR="0011603A" w:rsidRPr="0011603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PROGRAMU</w:t>
            </w:r>
            <w:r w:rsidR="0011603A" w:rsidRPr="0011603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OBRAZOVANJA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_Toc183691419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2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0" w:history="1"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_Toc183691420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4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1" w:history="1"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3. JEDINICE KVALIFIKACIJE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_Toc183691421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5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2" w:history="1">
            <w:r w:rsidR="0011603A" w:rsidRPr="0011603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3.1. </w:t>
            </w:r>
            <w:r w:rsidR="0011603A" w:rsidRPr="0011603A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Pripremni i završni radovi u restoranu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_Toc183691422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5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3" w:history="1">
            <w:r w:rsidR="0011603A" w:rsidRPr="0011603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3.2. </w:t>
            </w:r>
            <w:r w:rsidR="0011603A" w:rsidRPr="0011603A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Usluživanje hrane i pića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_Toc183691423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14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4" w:history="1">
            <w:r w:rsidR="0011603A" w:rsidRPr="0011603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>3.3. SPECIJALNI NAČINI USLUŽIVANJA HRANE I PIĆA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_Toc183691424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22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5" w:history="1">
            <w:r w:rsidR="0011603A" w:rsidRPr="0011603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3.4. </w:t>
            </w:r>
            <w:r w:rsidR="0011603A" w:rsidRPr="0011603A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RESTORANSKO POSLOVANJE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_Toc183691425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32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6" w:history="1"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_Toc183691426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39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11603A" w:rsidRPr="0011603A" w:rsidRDefault="008108E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91427" w:history="1">
            <w:r w:rsidR="0011603A" w:rsidRPr="0011603A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11603A" w:rsidRPr="0011603A">
              <w:rPr>
                <w:noProof/>
                <w:webHidden/>
              </w:rPr>
              <w:tab/>
            </w:r>
            <w:r w:rsidR="0011603A" w:rsidRPr="0011603A">
              <w:rPr>
                <w:noProof/>
                <w:webHidden/>
              </w:rPr>
              <w:fldChar w:fldCharType="begin"/>
            </w:r>
            <w:r w:rsidR="0011603A" w:rsidRPr="0011603A">
              <w:rPr>
                <w:noProof/>
                <w:webHidden/>
              </w:rPr>
              <w:instrText xml:space="preserve"> PAGEREF _Toc183691427 \h </w:instrText>
            </w:r>
            <w:r w:rsidR="0011603A" w:rsidRPr="0011603A">
              <w:rPr>
                <w:noProof/>
                <w:webHidden/>
              </w:rPr>
            </w:r>
            <w:r w:rsidR="0011603A" w:rsidRPr="0011603A">
              <w:rPr>
                <w:noProof/>
                <w:webHidden/>
              </w:rPr>
              <w:fldChar w:fldCharType="separate"/>
            </w:r>
            <w:r w:rsidR="0011603A" w:rsidRPr="0011603A">
              <w:rPr>
                <w:noProof/>
                <w:webHidden/>
              </w:rPr>
              <w:t>41</w:t>
            </w:r>
            <w:r w:rsidR="0011603A" w:rsidRPr="0011603A">
              <w:rPr>
                <w:noProof/>
                <w:webHidden/>
              </w:rPr>
              <w:fldChar w:fldCharType="end"/>
            </w:r>
          </w:hyperlink>
        </w:p>
        <w:p w:rsidR="004E215A" w:rsidRDefault="000272A5">
          <w:pPr>
            <w:rPr>
              <w:rFonts w:ascii="Arial Narrow" w:hAnsi="Arial Narrow"/>
              <w:sz w:val="22"/>
              <w:szCs w:val="22"/>
            </w:rPr>
          </w:pPr>
          <w:r w:rsidRPr="0011603A">
            <w:rPr>
              <w:rFonts w:ascii="Arial Narrow" w:hAnsi="Arial Narrow"/>
              <w:sz w:val="22"/>
              <w:szCs w:val="22"/>
            </w:rPr>
            <w:fldChar w:fldCharType="end"/>
          </w:r>
        </w:p>
        <w:p w:rsidR="00646724" w:rsidRDefault="008108E1"/>
      </w:sdtContent>
    </w:sdt>
    <w:p w:rsidR="00BC1AA3" w:rsidRPr="00A423B0" w:rsidRDefault="00BC1AA3" w:rsidP="002A2CB5">
      <w:pPr>
        <w:spacing w:before="48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Napomena</w:t>
      </w:r>
      <w:r w:rsidRPr="00A423B0">
        <w:rPr>
          <w:rFonts w:ascii="Arial Narrow" w:hAnsi="Arial Narrow" w:cs="Arial"/>
          <w:b/>
          <w:bCs/>
          <w:sz w:val="22"/>
          <w:szCs w:val="22"/>
        </w:rPr>
        <w:t>:</w:t>
      </w:r>
    </w:p>
    <w:p w:rsidR="00D9175E" w:rsidRPr="001C488F" w:rsidRDefault="00BC1AA3" w:rsidP="001C488F">
      <w:pPr>
        <w:jc w:val="both"/>
        <w:rPr>
          <w:rFonts w:ascii="Arial Narrow" w:hAnsi="Arial Narrow" w:cs="Arial"/>
          <w:b/>
          <w:bCs/>
          <w:sz w:val="22"/>
          <w:szCs w:val="22"/>
          <w:lang w:val="sr-Latn-ME"/>
        </w:rPr>
      </w:pPr>
      <w:r w:rsidRPr="00A423B0">
        <w:rPr>
          <w:rFonts w:ascii="Arial Narrow" w:hAnsi="Arial Narrow" w:cs="Arial"/>
          <w:b/>
          <w:bCs/>
          <w:sz w:val="22"/>
          <w:szCs w:val="22"/>
        </w:rPr>
        <w:t>Svi izrazi koji se u ovom dokumentu koriste u muškom rodu, obuhvataju iste izraze u ženskom rodu.</w:t>
      </w:r>
      <w:r w:rsidR="006B2516">
        <w:rPr>
          <w:rFonts w:ascii="Arial Narrow" w:hAnsi="Arial Narrow" w:cs="Arial"/>
          <w:b/>
          <w:bCs/>
          <w:sz w:val="22"/>
          <w:szCs w:val="22"/>
        </w:rPr>
        <w:t xml:space="preserve"> </w:t>
      </w:r>
    </w:p>
    <w:p w:rsidR="00023250" w:rsidRDefault="00023250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510006423"/>
      <w:bookmarkEnd w:id="0"/>
      <w:r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br w:type="page"/>
      </w:r>
    </w:p>
    <w:p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183691419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="009817A6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1"/>
    </w:p>
    <w:p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</w:t>
      </w:r>
      <w:r w:rsidR="00393D90">
        <w:rPr>
          <w:rFonts w:ascii="Arial Narrow" w:eastAsia="Calibri" w:hAnsi="Arial Narrow"/>
          <w:b/>
          <w:sz w:val="22"/>
          <w:szCs w:val="22"/>
          <w:lang w:val="sr-Latn-ME"/>
        </w:rPr>
        <w:t>ICANJE STRUČNE KVALIFIKACIJE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 w:rsidRPr="007F7596">
        <w:rPr>
          <w:rFonts w:ascii="Arial Narrow" w:eastAsia="Batang" w:hAnsi="Arial Narrow"/>
          <w:caps/>
          <w:sz w:val="22"/>
          <w:lang w:val="sr-Latn-ME"/>
        </w:rPr>
        <w:t>RESTORANSKI KONOBAR</w:t>
      </w:r>
    </w:p>
    <w:p w:rsidR="002D7289" w:rsidRPr="002D7289" w:rsidRDefault="008108E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 w:rsidRPr="007F7596">
        <w:rPr>
          <w:rFonts w:ascii="Arial Narrow" w:eastAsia="Batang" w:hAnsi="Arial Narrow"/>
          <w:sz w:val="22"/>
          <w:lang w:val="sr-Latn-ME"/>
        </w:rPr>
        <w:t>Turizam, trgovina i ugostiteljstvo/Turizam i ugostiteljstvo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:rsidR="007F7596" w:rsidRPr="007F7596" w:rsidRDefault="00DF0614" w:rsidP="007F7596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:rsidR="002D7289" w:rsidRPr="007F7596" w:rsidRDefault="007F7596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eastAsia="sl-SI"/>
        </w:rPr>
        <w:t>Servir</w:t>
      </w:r>
      <w:r w:rsidRPr="007F7596">
        <w:rPr>
          <w:rFonts w:ascii="Arial Narrow" w:hAnsi="Arial Narrow"/>
          <w:sz w:val="22"/>
          <w:szCs w:val="22"/>
          <w:lang w:eastAsia="sl-SI"/>
        </w:rPr>
        <w:t>, nivo II</w:t>
      </w:r>
    </w:p>
    <w:p w:rsidR="007F7596" w:rsidRPr="002D7289" w:rsidRDefault="007F7596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7F7596">
        <w:rPr>
          <w:rFonts w:ascii="Arial Narrow" w:hAnsi="Arial Narrow"/>
          <w:sz w:val="22"/>
          <w:szCs w:val="22"/>
          <w:lang w:eastAsia="sl-SI"/>
        </w:rPr>
        <w:t>Restoranski</w:t>
      </w:r>
      <w:r>
        <w:rPr>
          <w:rFonts w:ascii="Arial Narrow" w:hAnsi="Arial Narrow"/>
          <w:sz w:val="22"/>
          <w:szCs w:val="22"/>
          <w:lang w:eastAsia="sl-SI"/>
        </w:rPr>
        <w:t xml:space="preserve"> konobar</w:t>
      </w:r>
      <w:r w:rsidRPr="007F7596">
        <w:rPr>
          <w:rFonts w:ascii="Arial Narrow" w:hAnsi="Arial Narrow"/>
          <w:sz w:val="22"/>
          <w:szCs w:val="22"/>
          <w:lang w:eastAsia="sl-SI"/>
        </w:rPr>
        <w:t>, nivo III</w:t>
      </w:r>
    </w:p>
    <w:p w:rsidR="002D7289" w:rsidRPr="002D7289" w:rsidRDefault="008108E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>
        <w:rPr>
          <w:rFonts w:ascii="Arial Narrow" w:eastAsia="Batang" w:hAnsi="Arial Narrow"/>
          <w:sz w:val="22"/>
        </w:rPr>
        <w:t>III</w:t>
      </w:r>
    </w:p>
    <w:p w:rsidR="002D7289" w:rsidRPr="002D7289" w:rsidRDefault="008108E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0638FA">
        <w:rPr>
          <w:rFonts w:ascii="Arial Narrow" w:eastAsia="Batang" w:hAnsi="Arial Narrow"/>
          <w:sz w:val="22"/>
        </w:rPr>
        <w:t>377</w:t>
      </w:r>
      <w:r w:rsidR="00EF0CF8" w:rsidRPr="004E215A">
        <w:rPr>
          <w:rFonts w:ascii="Arial Narrow" w:eastAsia="Batang" w:hAnsi="Arial Narrow"/>
          <w:sz w:val="22"/>
        </w:rPr>
        <w:t xml:space="preserve"> časova</w:t>
      </w:r>
    </w:p>
    <w:p w:rsidR="002D7289" w:rsidRPr="002D7289" w:rsidRDefault="008108E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023250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KREDITNA VRIJEDNOST PROGRAMA OBRAZOVANJA:</w:t>
          </w:r>
        </w:sdtContent>
      </w:sdt>
      <w:r w:rsidR="002D7289" w:rsidRPr="0002325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DF68C2">
        <w:rPr>
          <w:rFonts w:ascii="Arial Narrow" w:eastAsia="Batang" w:hAnsi="Arial Narrow"/>
          <w:sz w:val="22"/>
        </w:rPr>
        <w:t>15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:rsidR="002D7289" w:rsidRPr="002D7289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4E215A">
        <w:rPr>
          <w:rFonts w:ascii="Arial Narrow" w:eastAsia="Batang" w:hAnsi="Arial Narrow"/>
          <w:sz w:val="22"/>
        </w:rPr>
        <w:t>Stečena kva</w:t>
      </w:r>
      <w:r w:rsidR="004E215A">
        <w:rPr>
          <w:rFonts w:ascii="Arial Narrow" w:eastAsia="Batang" w:hAnsi="Arial Narrow"/>
          <w:sz w:val="22"/>
        </w:rPr>
        <w:t>lifikacija nivoa obrazovanja III</w:t>
      </w:r>
    </w:p>
    <w:p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:rsidR="0028646A" w:rsidRPr="0028646A" w:rsidRDefault="000638FA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Batang" w:hAnsi="Arial Narrow"/>
          <w:sz w:val="22"/>
        </w:rPr>
        <w:t>Osposobljavanje za izvođenje pripremnih i završnih poslova u ofisu i sali za usluživanje; doček i ispraćaj gostiju; razgovaranje i pružanje pomoći gostima u vezi porudžbine; posluživanje hrane i pića na osnovni i specijalni način; priprema hrane i pića pred gostom; rukovođenje radom pomoćnog osoblja u ugostiteljskim objektima za pružanje usluga hrane i pića</w:t>
      </w:r>
      <w:r w:rsidR="007F7596" w:rsidRPr="007F7596">
        <w:rPr>
          <w:rFonts w:ascii="Arial Narrow" w:eastAsia="Batang" w:hAnsi="Arial Narrow"/>
          <w:sz w:val="22"/>
        </w:rPr>
        <w:t>.</w:t>
      </w:r>
    </w:p>
    <w:p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:rsidR="004024D5" w:rsidRPr="00B73C2B" w:rsidRDefault="0017254D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Jedinice kvalifikacije</w:t>
      </w:r>
      <w:r w:rsidR="00EF0CF8" w:rsidRPr="004E215A">
        <w:rPr>
          <w:rFonts w:ascii="Arial Narrow" w:eastAsia="Batang" w:hAnsi="Arial Narrow"/>
          <w:sz w:val="22"/>
        </w:rPr>
        <w:t xml:space="preserve"> se realizuju redosljedom</w:t>
      </w:r>
      <w:r w:rsidR="00EF0CF8">
        <w:rPr>
          <w:rFonts w:ascii="Arial Narrow" w:eastAsia="Batang" w:hAnsi="Arial Narrow"/>
          <w:sz w:val="22"/>
        </w:rPr>
        <w:t xml:space="preserve"> kojim su navedeni u Strukturi programa obrazovanja. Polaznicima se mogu priznati </w:t>
      </w:r>
      <w:r>
        <w:rPr>
          <w:rFonts w:ascii="Arial Narrow" w:eastAsia="Batang" w:hAnsi="Arial Narrow"/>
          <w:sz w:val="22"/>
        </w:rPr>
        <w:t>jedinice kvalifikacije</w:t>
      </w:r>
      <w:r w:rsidR="00EF0CF8">
        <w:rPr>
          <w:rFonts w:ascii="Arial Narrow" w:eastAsia="Batang" w:hAnsi="Arial Narrow"/>
          <w:sz w:val="22"/>
        </w:rPr>
        <w:t xml:space="preserve">/djelovi </w:t>
      </w:r>
      <w:r>
        <w:rPr>
          <w:rFonts w:ascii="Arial Narrow" w:eastAsia="Batang" w:hAnsi="Arial Narrow"/>
          <w:sz w:val="22"/>
        </w:rPr>
        <w:t>jedinice kvalifikacije</w:t>
      </w:r>
      <w:r w:rsidR="00EF0CF8">
        <w:rPr>
          <w:rFonts w:ascii="Arial Narrow" w:eastAsia="Batang" w:hAnsi="Arial Narrow"/>
          <w:sz w:val="22"/>
        </w:rPr>
        <w:t xml:space="preserve"> koji su stečeni kroz obrazovni program u formalnom sistemu obrazovanja.</w:t>
      </w:r>
    </w:p>
    <w:p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:rsidR="004A2157" w:rsidRPr="00EF0CF8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cs="Arial"/>
          <w:b/>
          <w:sz w:val="22"/>
          <w:szCs w:val="22"/>
        </w:rPr>
      </w:pPr>
      <w:r>
        <w:rPr>
          <w:rFonts w:ascii="Arial Narrow" w:eastAsia="Batang" w:hAnsi="Arial Narrow"/>
          <w:sz w:val="22"/>
        </w:rPr>
        <w:t>Provjera ishoda učenja predviđenih programom obrazovanja vrši se na osnovu ispitnog kataloga koji je usvojen za datu stručnu kvalifikaciju. Provjera se sprovodi u skladu sa zakonom.</w:t>
      </w:r>
    </w:p>
    <w:p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</w:t>
      </w:r>
      <w:r w:rsidR="00393D90">
        <w:rPr>
          <w:rFonts w:ascii="Arial Narrow" w:eastAsia="Calibri" w:hAnsi="Arial Narrow"/>
          <w:b/>
          <w:sz w:val="22"/>
          <w:szCs w:val="22"/>
        </w:rPr>
        <w:t xml:space="preserve">ANOST SA DRUGIM KVALIFIKACIJAMA </w:t>
      </w:r>
      <w:r w:rsidRPr="0028646A">
        <w:rPr>
          <w:rFonts w:ascii="Arial Narrow" w:eastAsia="Calibri" w:hAnsi="Arial Narrow"/>
          <w:b/>
          <w:sz w:val="22"/>
          <w:szCs w:val="22"/>
        </w:rPr>
        <w:t>I MOGUĆNOST NAPREDOVANJA</w:t>
      </w:r>
    </w:p>
    <w:p w:rsidR="00EF0CF8" w:rsidRPr="00503F78" w:rsidRDefault="00EF0CF8" w:rsidP="00681855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hAnsi="Arial Narrow"/>
          <w:sz w:val="22"/>
          <w:szCs w:val="22"/>
          <w:lang w:val="sr-Latn-CS" w:eastAsia="sl-SI"/>
        </w:rPr>
      </w:pPr>
      <w:r w:rsidRPr="004E215A">
        <w:rPr>
          <w:rFonts w:ascii="Arial Narrow" w:eastAsia="Batang" w:hAnsi="Arial Narrow"/>
          <w:sz w:val="22"/>
        </w:rPr>
        <w:t>Program obrazovanja</w:t>
      </w:r>
      <w:r>
        <w:rPr>
          <w:rFonts w:ascii="Arial Narrow" w:eastAsia="Batang" w:hAnsi="Arial Narrow"/>
          <w:sz w:val="22"/>
        </w:rPr>
        <w:t xml:space="preserve"> za sticanje stručne kvalifikacije </w:t>
      </w:r>
      <w:r w:rsidR="004E215A">
        <w:rPr>
          <w:rFonts w:ascii="Arial Narrow" w:eastAsia="Batang" w:hAnsi="Arial Narrow"/>
          <w:sz w:val="22"/>
        </w:rPr>
        <w:t>Restoranski konobar</w:t>
      </w:r>
      <w:r>
        <w:rPr>
          <w:rFonts w:ascii="Arial Narrow" w:eastAsia="Batang" w:hAnsi="Arial Narrow"/>
          <w:sz w:val="22"/>
        </w:rPr>
        <w:t xml:space="preserve">, povezan je sa stručnim kvalifikacijama </w:t>
      </w:r>
      <w:r w:rsidR="004E215A">
        <w:rPr>
          <w:rFonts w:ascii="Arial Narrow" w:eastAsia="Batang" w:hAnsi="Arial Narrow"/>
          <w:sz w:val="22"/>
        </w:rPr>
        <w:t>Servir</w:t>
      </w:r>
      <w:r w:rsidR="00526691">
        <w:rPr>
          <w:rFonts w:ascii="Arial Narrow" w:eastAsia="Batang" w:hAnsi="Arial Narrow"/>
          <w:sz w:val="22"/>
        </w:rPr>
        <w:t>, Barmen</w:t>
      </w:r>
      <w:r w:rsidR="00834D4D">
        <w:rPr>
          <w:rFonts w:ascii="Arial Narrow" w:eastAsia="Batang" w:hAnsi="Arial Narrow"/>
          <w:sz w:val="22"/>
        </w:rPr>
        <w:t>, Barista</w:t>
      </w:r>
      <w:r w:rsidR="00526691">
        <w:rPr>
          <w:rFonts w:ascii="Arial Narrow" w:eastAsia="Batang" w:hAnsi="Arial Narrow"/>
          <w:sz w:val="22"/>
        </w:rPr>
        <w:t xml:space="preserve"> i</w:t>
      </w:r>
      <w:r w:rsidR="00023250">
        <w:rPr>
          <w:rFonts w:ascii="Arial Narrow" w:eastAsia="Batang" w:hAnsi="Arial Narrow"/>
          <w:sz w:val="22"/>
        </w:rPr>
        <w:t xml:space="preserve"> </w:t>
      </w:r>
      <w:r w:rsidR="00526691">
        <w:rPr>
          <w:rFonts w:ascii="Arial Narrow" w:eastAsia="Batang" w:hAnsi="Arial Narrow"/>
          <w:sz w:val="22"/>
        </w:rPr>
        <w:t>modulima obrazovnog programa.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Organizuje rad u ofisu i na reonu u sali za usluživanje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 xml:space="preserve">Obavlja pripremne radove u ofisu 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 xml:space="preserve">Obavlja pripremne radove na reonu i u sali za usluživanje 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Prima i ispraća goste</w:t>
      </w:r>
      <w:r w:rsidR="00023250" w:rsidRPr="00023250">
        <w:rPr>
          <w:rFonts w:ascii="Arial Narrow" w:eastAsia="Batang" w:hAnsi="Arial Narrow"/>
          <w:sz w:val="22"/>
        </w:rPr>
        <w:t xml:space="preserve"> 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Prima porudžbinu za hranu i piće od gosta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 xml:space="preserve">Poslužuje hranu i piće gostima 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lastRenderedPageBreak/>
        <w:t>Izdaje račun i vrši naplatu usluga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Izvodi završne radove u sali za usluživanje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Finansijski se razdužuje po završetku rada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Rukovodi radom pomoćnog osoblja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Obavlja poslove, u skladu sa normativima i standardima struke i osigurava kvalitet rada pomoćnog osoblja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Održava funkcionalnost opreme i inventara u ofisu i sali za usluživanje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Komunicira sa saradnicima i gostima</w:t>
      </w:r>
    </w:p>
    <w:p w:rsidR="00980297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Štiti svoje zdravlje i zdravlje gostiju i saradnika</w:t>
      </w:r>
    </w:p>
    <w:p w:rsidR="00EF0CF8" w:rsidRPr="00023250" w:rsidRDefault="00980297" w:rsidP="00023250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23250">
        <w:rPr>
          <w:rFonts w:ascii="Arial Narrow" w:eastAsia="Batang" w:hAnsi="Arial Narrow"/>
          <w:sz w:val="22"/>
        </w:rPr>
        <w:t>Primjenjuje standarde zaštite radne i životne sredine</w:t>
      </w:r>
      <w:r w:rsidR="00EF0CF8" w:rsidRPr="00023250">
        <w:rPr>
          <w:rFonts w:ascii="Arial Narrow" w:eastAsia="Batang" w:hAnsi="Arial Narrow"/>
          <w:sz w:val="22"/>
        </w:rPr>
        <w:t xml:space="preserve"> </w:t>
      </w:r>
    </w:p>
    <w:p w:rsidR="00827154" w:rsidRPr="0052407F" w:rsidRDefault="00827154" w:rsidP="0052407F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612C85" w:rsidRPr="00832B9A" w:rsidRDefault="00612C85" w:rsidP="00832B9A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bookmarkStart w:id="4" w:name="_Toc510006426"/>
      <w:bookmarkStart w:id="5" w:name="_Toc183691420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3711"/>
        <w:gridCol w:w="726"/>
        <w:gridCol w:w="727"/>
        <w:gridCol w:w="727"/>
        <w:gridCol w:w="1388"/>
        <w:gridCol w:w="1389"/>
      </w:tblGrid>
      <w:tr w:rsidR="00862BF9" w:rsidRPr="008C6D08" w:rsidTr="002A2CB5">
        <w:trPr>
          <w:trHeight w:val="418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3711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17254D" w:rsidP="00393D9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JEDINICA KVALIFIKACIJE</w:t>
            </w:r>
          </w:p>
        </w:tc>
        <w:tc>
          <w:tcPr>
            <w:tcW w:w="495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:rsidTr="002A2CB5">
        <w:trPr>
          <w:trHeight w:val="333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8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CA3A54" w:rsidRPr="008C6D08" w:rsidTr="002A2CB5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CA3A54" w:rsidRPr="008C6D08" w:rsidRDefault="00CA3A54" w:rsidP="00FD673B">
            <w:pPr>
              <w:numPr>
                <w:ilvl w:val="0"/>
                <w:numId w:val="8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:rsidR="00CA3A54" w:rsidRPr="00CF7ABA" w:rsidRDefault="00450F0B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Pripremni </w:t>
            </w:r>
            <w:r w:rsidR="00CF7ABA">
              <w:rPr>
                <w:rFonts w:ascii="Arial Narrow" w:hAnsi="Arial Narrow"/>
                <w:sz w:val="22"/>
                <w:szCs w:val="22"/>
              </w:rPr>
              <w:t>i završni radovi u restoran</w:t>
            </w:r>
            <w:r>
              <w:rPr>
                <w:rFonts w:ascii="Arial Narrow" w:hAnsi="Arial Narrow"/>
                <w:sz w:val="22"/>
                <w:szCs w:val="22"/>
              </w:rPr>
              <w:t>u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 w:rsidRPr="006B7EC2">
              <w:rPr>
                <w:rFonts w:ascii="Arial Narrow" w:eastAsia="Calibri" w:hAnsi="Arial Narrow"/>
                <w:sz w:val="22"/>
                <w:szCs w:val="22"/>
                <w:lang w:val="en-US"/>
              </w:rPr>
              <w:t>16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</w:tcBorders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66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82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</w:tcBorders>
            <w:vAlign w:val="center"/>
          </w:tcPr>
          <w:p w:rsidR="00CA3A54" w:rsidRPr="00023250" w:rsidRDefault="00E2185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</w:tr>
      <w:tr w:rsidR="00CA3A54" w:rsidRPr="008C6D08" w:rsidTr="002A2CB5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CA3A54" w:rsidRPr="008C6D08" w:rsidRDefault="00CA3A54" w:rsidP="00FD673B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CA3A54" w:rsidRPr="00CA3A54" w:rsidRDefault="00CF7ABA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Usluživanje hrane i pića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17</w:t>
            </w:r>
          </w:p>
        </w:tc>
        <w:tc>
          <w:tcPr>
            <w:tcW w:w="727" w:type="dxa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84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101</w:t>
            </w:r>
          </w:p>
        </w:tc>
        <w:tc>
          <w:tcPr>
            <w:tcW w:w="1389" w:type="dxa"/>
            <w:vAlign w:val="center"/>
          </w:tcPr>
          <w:p w:rsidR="00CA3A54" w:rsidRPr="00023250" w:rsidRDefault="00E2185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</w:tr>
      <w:tr w:rsidR="00CA3A54" w:rsidRPr="008C6D08" w:rsidTr="002A2CB5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CA3A54" w:rsidRPr="008C6D08" w:rsidRDefault="00CA3A54" w:rsidP="00FD673B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CA3A54" w:rsidRPr="00CA3A54" w:rsidRDefault="00D74963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Specijalni načini usluživanja hrane i pića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27</w:t>
            </w:r>
          </w:p>
        </w:tc>
        <w:tc>
          <w:tcPr>
            <w:tcW w:w="727" w:type="dxa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132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E2185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159</w:t>
            </w:r>
          </w:p>
        </w:tc>
        <w:tc>
          <w:tcPr>
            <w:tcW w:w="1389" w:type="dxa"/>
            <w:vAlign w:val="center"/>
          </w:tcPr>
          <w:p w:rsidR="00CA3A54" w:rsidRPr="00023250" w:rsidRDefault="00E2185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</w:tr>
      <w:tr w:rsidR="00526691" w:rsidRPr="008C6D08" w:rsidTr="002A2CB5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526691" w:rsidRPr="008C6D08" w:rsidRDefault="00526691" w:rsidP="00FD673B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526691" w:rsidRDefault="00526691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Restoransko poslovanje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526691" w:rsidRDefault="0052669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727" w:type="dxa"/>
            <w:vAlign w:val="center"/>
          </w:tcPr>
          <w:p w:rsidR="00526691" w:rsidRPr="00CA3A54" w:rsidRDefault="0052669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526691" w:rsidRDefault="0052669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526691" w:rsidRPr="00CA3A54" w:rsidRDefault="00E2185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389" w:type="dxa"/>
            <w:vAlign w:val="center"/>
          </w:tcPr>
          <w:p w:rsidR="00526691" w:rsidRPr="00023250" w:rsidRDefault="00E2185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</w:tr>
      <w:tr w:rsidR="00CA3A54" w:rsidRPr="008C6D08" w:rsidTr="002A2CB5">
        <w:trPr>
          <w:jc w:val="center"/>
        </w:trPr>
        <w:tc>
          <w:tcPr>
            <w:tcW w:w="4399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CA3A54" w:rsidRPr="008C6D08" w:rsidRDefault="00CA3A54" w:rsidP="00CA3A54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526691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95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282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526691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377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023250" w:rsidRDefault="00E2185F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15</w:t>
            </w:r>
          </w:p>
        </w:tc>
      </w:tr>
    </w:tbl>
    <w:p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:rsidR="00612C85" w:rsidRPr="0022322E" w:rsidRDefault="00A16BEA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6" w:name="_Toc183691421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17254D">
        <w:rPr>
          <w:rFonts w:ascii="Arial Narrow" w:hAnsi="Arial Narrow"/>
          <w:b/>
          <w:bCs/>
          <w:kern w:val="32"/>
          <w:sz w:val="28"/>
          <w:szCs w:val="32"/>
          <w:lang w:val="en-US"/>
        </w:rPr>
        <w:t>JEDINICE KVALIFIKACIJE</w:t>
      </w:r>
      <w:bookmarkEnd w:id="6"/>
    </w:p>
    <w:bookmarkStart w:id="7" w:name="_Toc475439502"/>
    <w:bookmarkStart w:id="8" w:name="_Toc475733921"/>
    <w:bookmarkStart w:id="9" w:name="_Toc183691422"/>
    <w:p w:rsidR="00150A3C" w:rsidRPr="00150A3C" w:rsidRDefault="008108E1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DF061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1</w:t>
          </w:r>
          <w:r w:rsidR="00150A3C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bookmarkEnd w:id="7"/>
          <w:bookmarkEnd w:id="8"/>
        </w:sdtContent>
      </w:sdt>
      <w:r w:rsidR="00150A3C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057C60" w:rsidRPr="00057C60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Pripremni i završni radovi u restoranu</w:t>
      </w:r>
      <w:bookmarkEnd w:id="9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20796994"/>
        <w:lock w:val="contentLocked"/>
        <w:placeholder>
          <w:docPart w:val="9F6BA4A4E2AC47719B2614455ADC42FF"/>
        </w:placeholder>
      </w:sdtPr>
      <w:sdtEndPr/>
      <w:sdtContent>
        <w:p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150A3C" w:rsidTr="00023250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1272E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16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1272E" w:rsidRDefault="0011272E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1272E">
              <w:rPr>
                <w:rFonts w:ascii="Arial Narrow" w:eastAsia="Calibri" w:hAnsi="Arial Narrow"/>
                <w:sz w:val="22"/>
                <w:szCs w:val="22"/>
                <w:lang w:val="en-US"/>
              </w:rPr>
              <w:t>66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1272E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82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150A3C" w:rsidRPr="00150A3C" w:rsidRDefault="00E2185F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:rsidR="00C370B9" w:rsidRPr="00C370B9" w:rsidRDefault="00150A3C" w:rsidP="00C370B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150A3C" w:rsidRPr="00C370B9" w:rsidRDefault="00C370B9" w:rsidP="00C370B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Upoznavanje sa pripremnim i završnim poslovima u ugostiteljskim objektima i standardima i normativima u ugostiteljstvu. Osposobljavanje za obavljanje pripremnih i završnih radova u ugostiteljskim objektima u skladu sa normativima i standardima u ugostiteljstvu. Razvijanje tačnosti, ažurnosti i odgovornosti u radu. </w:t>
      </w:r>
    </w:p>
    <w:p w:rsidR="00150A3C" w:rsidRPr="00150A3C" w:rsidRDefault="00150A3C" w:rsidP="009817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17254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 jedinice kvalifikacije</w:t>
          </w:r>
          <w:r w:rsidR="00393D90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Izvrši ličnu pripemu za rad u skladu sa kodeksom i standardima lične higijene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Izvrši razvrstavanje, poliranje i formiranje 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potrebnog restoranskog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 invenara za obavljanje rada, u skladu sa higijenskim standardima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Izvrši pripremu opreme i namje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štaja za usluživanje hrane i pić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>a, u skladu sa standardima u ugostiteljstvu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Izvrši prekrivanje stolova restoranskim rubljem i postavi stoni inventar i dekoracije, u skladu sa standardima u restoraterstvu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Izvrši pripremne radove 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u točionici pića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 u skladu sa standardima u ugostiteljstvu</w:t>
      </w:r>
    </w:p>
    <w:p w:rsidR="00CA3A54" w:rsidRPr="009817A6" w:rsidRDefault="0074610C" w:rsidP="0074610C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4610C">
        <w:rPr>
          <w:rFonts w:ascii="Arial Narrow" w:eastAsia="Calibri" w:hAnsi="Arial Narrow"/>
          <w:sz w:val="22"/>
          <w:szCs w:val="22"/>
          <w:lang w:val="en-US"/>
        </w:rPr>
        <w:t>Izvrši završ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ne radove u sali za usluživanje i točionici pića</w:t>
      </w:r>
      <w:r w:rsidRPr="0074610C">
        <w:rPr>
          <w:rFonts w:ascii="Arial Narrow" w:eastAsia="Calibri" w:hAnsi="Arial Narrow"/>
          <w:sz w:val="22"/>
          <w:szCs w:val="22"/>
          <w:lang w:val="en-US"/>
        </w:rPr>
        <w:t xml:space="preserve"> u skladu sa standardima u ugostiteljstvu</w:t>
      </w:r>
    </w:p>
    <w:p w:rsidR="00150A3C" w:rsidRPr="009817A6" w:rsidRDefault="00150A3C" w:rsidP="0074610C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</w:p>
    <w:p w:rsidR="00150A3C" w:rsidRDefault="00150A3C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DC6B16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:rsidR="004024D5" w:rsidRPr="00DC6B16" w:rsidRDefault="004024D5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4024D5" w:rsidRPr="00DC6B16" w:rsidRDefault="0029733C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29733C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ličnu pripemu za rad u skladu sa kodeksom i standardima lične higijene</w:t>
            </w:r>
          </w:p>
        </w:tc>
      </w:tr>
      <w:tr w:rsidR="004024D5" w:rsidRPr="00DC6B16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šta je kodeks kao skup načela i njegov značaj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4024D5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>Objasni elemente lične i radne higijene i značaj u ugostiteljstvu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Elementi lične i radne higijene:</w:t>
            </w:r>
            <w:r w:rsidRPr="00C5408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higijena lica, ruku, tijela, radne uniforme, radnih površina i dr.</w:t>
            </w: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Objasni vrste i značaj </w:t>
            </w:r>
            <w:r w:rsidRPr="00C54081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radnih uniformi</w:t>
            </w: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uslužnog osoblja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Radne uniforme: </w:t>
            </w:r>
            <w:r w:rsidRPr="00C54081">
              <w:rPr>
                <w:rFonts w:ascii="Arial Narrow" w:hAnsi="Arial Narrow"/>
                <w:sz w:val="22"/>
                <w:szCs w:val="22"/>
                <w:lang w:val="sr-Latn-CS"/>
              </w:rPr>
              <w:t>ženska, muška, svečana, točilac pića, barmen, sezonske uniforme i dr.</w:t>
            </w:r>
          </w:p>
        </w:tc>
      </w:tr>
      <w:tr w:rsidR="00CA3A54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54081" w:rsidP="00C54081">
            <w:pPr>
              <w:numPr>
                <w:ilvl w:val="0"/>
                <w:numId w:val="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ličnu pripremu za rad, u skladu sa higijenskim standardima i procedurama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1FBDBA139580441295870C387EAFA802"/>
              </w:placeholder>
            </w:sdtPr>
            <w:sdtEndPr/>
            <w:sdtContent>
              <w:p w:rsidR="004024D5" w:rsidRPr="00DC6B16" w:rsidRDefault="004024D5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FC76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4F6705" w:rsidP="00CA3A5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4F6705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E2185F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4F6705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  <w:r w:rsidR="00CA3A54" w:rsidRPr="00DC6B16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CA3A54" w:rsidRPr="00DC6B16" w:rsidTr="000D799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2BDEF5DE7FFA49BBA692F431CB7DC518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78771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DC6B16" w:rsidRDefault="00C54081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</w:rPr>
              <w:t>Kodeksi u ugostiteljstvu</w:t>
            </w:r>
          </w:p>
          <w:p w:rsidR="00CA3A54" w:rsidRPr="00C54081" w:rsidRDefault="00C54081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  <w:p w:rsidR="00C54081" w:rsidRPr="00DC6B16" w:rsidRDefault="00C54081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Standardi lične i radne higijene</w:t>
            </w:r>
          </w:p>
        </w:tc>
      </w:tr>
    </w:tbl>
    <w:p w:rsidR="00CA3A5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636089357"/>
              <w:placeholder>
                <w:docPart w:val="3DC1FA720CE040C4AF5A8B59541E67B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21661778"/>
                  <w:placeholder>
                    <w:docPart w:val="3DC1FA720CE040C4AF5A8B59541E67BD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445977852"/>
                        <w:placeholder>
                          <w:docPart w:val="99C88B16DB30414A93293A690392DBCD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3E17F0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E17F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Izvrši razvrstavanje, poliranje i formiranje </w:t>
            </w:r>
            <w:r w:rsidR="00245313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potrebnog restoranskog</w:t>
            </w:r>
            <w:r w:rsidRPr="003E17F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 invenara za obavljanje rada, u skladu sa higijenskim standardima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67273433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26468722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6B1D66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primjenu 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en-US"/>
              </w:rPr>
              <w:t>restoranskog inventara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245313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Restoranski inventar: 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staklo, porcelan, metalno posuđe, pribor za jelo, pomoćni inventar,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6B1D66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kriterijume za razvrstavanje inventara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Kriterijumi za razvrstavanje inventara: 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prema namjeni i prema materijalu od koga je izrađen</w:t>
            </w: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34665A" w:rsidP="006B1D66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higijenske standarde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koji se primjenjuju u ugostiteljstvu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Higijenski standardi: 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HACCP, (Hazard), Analiza (Analizis), Kritičnost (Critical), Kontrola (Control), Tačke rizičnosti (Point); ISO, Halal</w:t>
            </w: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34665A" w:rsidP="006B1D66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Demonstrira pripremu inventara z</w:t>
            </w:r>
            <w:r w:rsidR="00245313">
              <w:rPr>
                <w:rFonts w:ascii="Arial Narrow" w:hAnsi="Arial Narrow"/>
                <w:sz w:val="22"/>
                <w:szCs w:val="22"/>
                <w:lang w:val="sr-Latn-CS"/>
              </w:rPr>
              <w:t>a usluživanje u restoranu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53706341"/>
              <w:placeholder>
                <w:docPart w:val="C30B7942C70F4236BCF8383E75126E00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4F6705" w:rsidP="0034665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4F6705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99072367"/>
              <w:placeholder>
                <w:docPart w:val="298FF29BEDA741AA8486B5658E8D2AA7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023250" w:rsidRDefault="0034665A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Oprema i namještaj u ugostiteljstvu</w:t>
            </w:r>
          </w:p>
          <w:p w:rsidR="0034665A" w:rsidRPr="00023250" w:rsidRDefault="0034665A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Higijenski standardi u ugostiteljstvu</w:t>
            </w:r>
          </w:p>
          <w:p w:rsidR="0034665A" w:rsidRPr="00DC6B16" w:rsidRDefault="0034665A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Pri</w:t>
            </w:r>
            <w:r w:rsidR="00245313" w:rsidRPr="00023250">
              <w:rPr>
                <w:rFonts w:ascii="Arial Narrow" w:eastAsia="Calibri" w:hAnsi="Arial Narrow"/>
                <w:sz w:val="22"/>
                <w:szCs w:val="22"/>
              </w:rPr>
              <w:t>premni radovi u restoranu</w:t>
            </w:r>
          </w:p>
        </w:tc>
      </w:tr>
    </w:tbl>
    <w:p w:rsidR="00CA3A54" w:rsidRPr="004024D5" w:rsidRDefault="00CA3A54" w:rsidP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412737328"/>
              <w:placeholder>
                <w:docPart w:val="33A5FB77CEEB4D92B6D72CCDD824E1E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5695111"/>
                  <w:placeholder>
                    <w:docPart w:val="33A5FB77CEEB4D92B6D72CCDD824E1EF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00" w:after="10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61209586"/>
                        <w:placeholder>
                          <w:docPart w:val="CAC4BA4D19654694A5EF6FD719DDA276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5E347A" w:rsidP="00CA3A54">
            <w:pPr>
              <w:spacing w:before="100" w:after="10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5E347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opreme i namje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štaja za usluživanje hrane i pi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ć</w:t>
            </w:r>
            <w:r w:rsidRPr="005E347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a, u skladu sa standardima u ugostiteljstvu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66502059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63886215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6B1D66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Objasni vrste kolica za usluživanje i njihovu namjenu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CA3A54">
            <w:pPr>
              <w:spacing w:before="100" w:after="10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Vrste kolica:</w:t>
            </w:r>
            <w:r w:rsidRPr="00743D68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kolica za hranu i piće, kolica za flambiranje, tranširanje, poslastice, sireve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6B1D66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>Objasni vrste stolova i stolica u restoranu i njihovu namjenu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43D68" w:rsidRPr="00743D68" w:rsidRDefault="00743D68" w:rsidP="00743D68">
            <w:pPr>
              <w:spacing w:before="100" w:after="10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  <w:r w:rsidRPr="00743D68">
              <w:rPr>
                <w:rFonts w:ascii="Arial Narrow" w:hAnsi="Arial Narrow"/>
                <w:b/>
                <w:sz w:val="22"/>
                <w:szCs w:val="22"/>
                <w:lang w:val="de-DE"/>
              </w:rPr>
              <w:t xml:space="preserve">Stolovi: </w:t>
            </w: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restoranski, servirni, pomoćni, banketski, barski i izložbeni</w:t>
            </w:r>
          </w:p>
          <w:p w:rsidR="00CA3A54" w:rsidRPr="00DC6B16" w:rsidRDefault="00743D68" w:rsidP="00743D68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743D68">
              <w:rPr>
                <w:rFonts w:ascii="Arial Narrow" w:hAnsi="Arial Narrow"/>
                <w:b/>
                <w:sz w:val="22"/>
                <w:szCs w:val="22"/>
                <w:lang w:val="de-DE"/>
              </w:rPr>
              <w:t xml:space="preserve">Stolice: </w:t>
            </w: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restoranske, banketske, barske, stolice za djecu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6B1D66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Demonstrira pripremu kolica za usluživanje,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6B1D66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>Demonstrira postavljanje stolova i stolica,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27329330"/>
              <w:placeholder>
                <w:docPart w:val="D86C60C30DC94505A2272FDB8B79B0DD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4F6705" w:rsidP="00743D68">
            <w:pPr>
              <w:spacing w:before="100" w:after="100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Kriterijumi od 1 do 2</w:t>
            </w:r>
            <w:r w:rsidRPr="004F6705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pismenim putem. Kriterijum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3 do 4</w:t>
            </w:r>
            <w:r w:rsidRPr="004F6705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36477795"/>
              <w:placeholder>
                <w:docPart w:val="DA92256B71E941FCA1FC1CF846610295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023250" w:rsidRDefault="00743D68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Oprema i namještaj u ugostiteljstvu</w:t>
            </w:r>
          </w:p>
          <w:p w:rsidR="00CA3A54" w:rsidRPr="00DC6B16" w:rsidRDefault="00743D68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Higijenski standardi u ugostiteljstvu</w:t>
            </w:r>
          </w:p>
        </w:tc>
      </w:tr>
    </w:tbl>
    <w:p w:rsidR="00CA3A54" w:rsidRDefault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39147505"/>
              <w:placeholder>
                <w:docPart w:val="9ADE3E6B05B3469EB4E46A5647F9A83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262529725"/>
                  <w:placeholder>
                    <w:docPart w:val="9ADE3E6B05B3469EB4E46A5647F9A833"/>
                  </w:placeholder>
                </w:sdtPr>
                <w:sdtEndPr/>
                <w:sdtContent>
                  <w:p w:rsidR="00CA3A54" w:rsidRPr="00DC6B16" w:rsidRDefault="00CA3A54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428272629"/>
                        <w:placeholder>
                          <w:docPart w:val="728D43EDB85F4CC89FC3563631EC21FB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0E51D3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eastAsia="Calibri" w:hAnsi="Arial Narrow"/>
                <w:b/>
                <w:sz w:val="22"/>
                <w:szCs w:val="22"/>
              </w:rPr>
              <w:t>Izvrši prekrivanje stolova restoranskim rubljem i postavi stoni inventar i dekoracije u skladu sa standardima u restoraterstvu</w:t>
            </w:r>
          </w:p>
        </w:tc>
      </w:tr>
      <w:tr w:rsidR="00CA3A54" w:rsidRPr="00DC6B16" w:rsidTr="00CA3A54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0070C0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32009415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0070C0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856458680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0070C0"/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6B1D66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podjelu </w:t>
            </w:r>
            <w:r w:rsidRPr="000E51D3">
              <w:rPr>
                <w:rFonts w:ascii="Arial Narrow" w:hAnsi="Arial Narrow"/>
                <w:b/>
                <w:sz w:val="22"/>
                <w:szCs w:val="22"/>
                <w:lang w:val="en-US"/>
              </w:rPr>
              <w:t>restoranskog rublja</w:t>
            </w: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 xml:space="preserve"> u skladu sa vrstom obroka</w:t>
            </w:r>
          </w:p>
        </w:tc>
        <w:tc>
          <w:tcPr>
            <w:tcW w:w="2500" w:type="pct"/>
            <w:tcBorders>
              <w:top w:val="single" w:sz="18" w:space="0" w:color="0070C0"/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Restoransko rublje: </w:t>
            </w: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>podstolnjaci, stolnjaci, nadstolnjaci, salvete, setovi za stolove i dr.</w:t>
            </w: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6B1D66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</w:t>
            </w:r>
            <w:r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načine postavljanja </w:t>
            </w: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>stonog inventara u skladu sa vrstom obroka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Načini postavljanja: </w:t>
            </w:r>
            <w:r w:rsidRPr="000E51D3">
              <w:rPr>
                <w:rFonts w:ascii="Arial Narrow" w:hAnsi="Arial Narrow"/>
                <w:sz w:val="22"/>
                <w:szCs w:val="22"/>
                <w:lang w:val="sr-Latn-CS"/>
              </w:rPr>
              <w:t>jednostavni, prošireni, svečani, specijalni, za doručak, za ručak, za večeru, za a la kart, za pansion i dr.</w:t>
            </w: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6B1D66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de-DE"/>
              </w:rPr>
              <w:t>Demonstrira postavljanje servirnog stola, na zadatom primjeru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6B1D66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>Demonstrira postavljanje stola u sali za usluživanje, na zadatom primjeru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26033887"/>
              <w:placeholder>
                <w:docPart w:val="7341F703B4B6451FBF7201D40335C9E1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68196C" w:rsidP="00DE377C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68196C">
              <w:rPr>
                <w:rFonts w:ascii="Arial Narrow" w:eastAsia="Calibri" w:hAnsi="Arial Narrow"/>
                <w:sz w:val="22"/>
                <w:szCs w:val="22"/>
              </w:rPr>
              <w:t>Kriterijumi od 1 do 2 mogu se provjeravati usmenim, ili pismenim putem. Kriterijum od 3 do 4 može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73702605"/>
              <w:placeholder>
                <w:docPart w:val="7EA406380DF54FB2B67B76C47061696B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0E51D3" w:rsidRPr="00023250" w:rsidRDefault="000E51D3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Inventar za usluživanje</w:t>
            </w:r>
          </w:p>
          <w:p w:rsidR="000E51D3" w:rsidRPr="00023250" w:rsidRDefault="000E51D3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Pripremni radovi</w:t>
            </w:r>
          </w:p>
          <w:p w:rsidR="000E51D3" w:rsidRPr="00023250" w:rsidRDefault="000E51D3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  <w:p w:rsidR="000E51D3" w:rsidRPr="00023250" w:rsidRDefault="000E51D3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Dekoracija</w:t>
            </w:r>
          </w:p>
          <w:p w:rsidR="00CA3A54" w:rsidRPr="00DC6B16" w:rsidRDefault="000E51D3" w:rsidP="00023250">
            <w:pPr>
              <w:numPr>
                <w:ilvl w:val="0"/>
                <w:numId w:val="1"/>
              </w:numPr>
              <w:spacing w:before="120" w:after="120"/>
              <w:ind w:left="140" w:hanging="14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Higijenski standardi u ugostiteljstvu</w:t>
            </w:r>
          </w:p>
        </w:tc>
      </w:tr>
    </w:tbl>
    <w:p w:rsidR="00CA3A54" w:rsidRDefault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E377C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7753503"/>
              <w:placeholder>
                <w:docPart w:val="4A4139DD39414B34A5DEE4CC6EAC71C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052533783"/>
                  <w:placeholder>
                    <w:docPart w:val="4A4139DD39414B34A5DEE4CC6EAC71C6"/>
                  </w:placeholder>
                </w:sdtPr>
                <w:sdtEndPr/>
                <w:sdtContent>
                  <w:p w:rsidR="00DE377C" w:rsidRPr="00DC6B16" w:rsidRDefault="00DE377C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453705930"/>
                        <w:placeholder>
                          <w:docPart w:val="E5C585C28AB74F3E86E210441785E4CE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DE377C" w:rsidRPr="00DC6B16" w:rsidRDefault="005F463F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eastAsia="Calibri" w:hAnsi="Arial Narrow"/>
                <w:b/>
                <w:sz w:val="22"/>
                <w:szCs w:val="22"/>
              </w:rPr>
              <w:t xml:space="preserve">Izvrši pripremne radove </w:t>
            </w:r>
            <w:r w:rsidR="00347B2B">
              <w:rPr>
                <w:rFonts w:ascii="Arial Narrow" w:eastAsia="Calibri" w:hAnsi="Arial Narrow"/>
                <w:b/>
                <w:sz w:val="22"/>
                <w:szCs w:val="22"/>
              </w:rPr>
              <w:t>u točionici pića</w:t>
            </w:r>
            <w:r w:rsidRPr="005F463F">
              <w:rPr>
                <w:rFonts w:ascii="Arial Narrow" w:eastAsia="Calibri" w:hAnsi="Arial Narrow"/>
                <w:b/>
                <w:sz w:val="22"/>
                <w:szCs w:val="22"/>
              </w:rPr>
              <w:t xml:space="preserve"> u skladu sa standardima u ugostiteljstvu</w:t>
            </w:r>
          </w:p>
        </w:tc>
      </w:tr>
      <w:tr w:rsidR="00DE377C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79537248"/>
              <w:placeholder>
                <w:docPart w:val="98EC31AF625D46AC89972E58E85CA35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52456439"/>
              <w:placeholder>
                <w:docPart w:val="98EC31AF625D46AC89972E58E85CA35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6B1D66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princip rada 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en-US"/>
              </w:rPr>
              <w:t>uređaja, aparata i opreme</w:t>
            </w:r>
            <w:r w:rsidR="00347B2B">
              <w:rPr>
                <w:rFonts w:ascii="Arial Narrow" w:hAnsi="Arial Narrow"/>
                <w:sz w:val="22"/>
                <w:szCs w:val="22"/>
                <w:lang w:val="en-US"/>
              </w:rPr>
              <w:t xml:space="preserve"> u restoranu i točionici pića</w:t>
            </w:r>
          </w:p>
        </w:tc>
        <w:tc>
          <w:tcPr>
            <w:tcW w:w="2500" w:type="pct"/>
            <w:tcBorders>
              <w:top w:val="single" w:sz="12" w:space="0" w:color="C00000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5F463F" w:rsidRPr="005F463F" w:rsidRDefault="005F463F" w:rsidP="005F463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Uređaji: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topli sto, ledomat, toster, grijači za jelo i dr.</w:t>
            </w:r>
          </w:p>
          <w:p w:rsidR="005F463F" w:rsidRPr="005F463F" w:rsidRDefault="005F463F" w:rsidP="005F463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Oprema: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specijalna kolica za usluživanje, ormari, barski pultovi i dr.</w:t>
            </w:r>
          </w:p>
          <w:p w:rsidR="00DE377C" w:rsidRPr="00DC6B16" w:rsidRDefault="005F463F" w:rsidP="005F463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Aparati: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kafemat, rashladni uređaji, aparat za točenje piva, ledomati, aparati za cijeđenje sokova, blenderi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6B1D66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</w:t>
            </w:r>
            <w:r w:rsidR="00347B2B">
              <w:rPr>
                <w:rFonts w:ascii="Arial Narrow" w:hAnsi="Arial Narrow"/>
                <w:b/>
                <w:sz w:val="22"/>
                <w:szCs w:val="22"/>
                <w:lang w:val="en-US"/>
              </w:rPr>
              <w:t>elemente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pulta</w:t>
            </w:r>
            <w:r w:rsidR="00347B2B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točionice pića</w:t>
            </w: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 i njihovu namjenu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347B2B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Elementi</w:t>
            </w:r>
            <w:r w:rsidR="005F463F"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pulta</w:t>
            </w: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 točionice pića</w:t>
            </w:r>
            <w:r w:rsidR="005F463F"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sr-Latn-CS"/>
              </w:rPr>
              <w:t>radna ploča, ploča za izdavanje, sudopera, otkapljivač, rashladne biksne, retro pult, izložbena vitrina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6B1D66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izradu dekoracija i odabir odgovarajućih 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namirnica i pribora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za izradu dekoracija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5F463F" w:rsidRPr="005F463F" w:rsidRDefault="005F463F" w:rsidP="005F463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Namirnice: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voće, povrće, začini i dr.</w:t>
            </w:r>
          </w:p>
          <w:p w:rsidR="00DE377C" w:rsidRPr="00DC6B16" w:rsidRDefault="005F463F" w:rsidP="005F463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Pribor: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nož za dekoraciju, makaze, kalupi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6B1D66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ulogu, značaj </w:t>
            </w:r>
            <w:r w:rsidRPr="005F463F">
              <w:rPr>
                <w:rFonts w:ascii="Arial Narrow" w:hAnsi="Arial Narrow"/>
                <w:b/>
                <w:sz w:val="22"/>
                <w:szCs w:val="22"/>
                <w:lang w:val="en-US"/>
              </w:rPr>
              <w:t>i način pripreme</w:t>
            </w: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 priručnog magacina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DE377C">
            <w:pPr>
              <w:spacing w:before="120" w:after="120"/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Način pripreme: </w:t>
            </w:r>
            <w:r w:rsidRPr="005F463F">
              <w:rPr>
                <w:rFonts w:ascii="Arial Narrow" w:hAnsi="Arial Narrow"/>
                <w:sz w:val="22"/>
                <w:szCs w:val="22"/>
                <w:lang w:val="sr-Latn-CS"/>
              </w:rPr>
              <w:t>higijenska priprema stalaža i fioka, pravilno odlaganje inventara, namirnica i materijala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347B2B" w:rsidP="006B1D66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pripremu 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en-US"/>
              </w:rPr>
              <w:t>pulta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točionice pića</w:t>
            </w:r>
            <w:r w:rsidR="005F463F">
              <w:rPr>
                <w:rFonts w:ascii="Arial Narrow" w:hAnsi="Arial Narrow"/>
                <w:sz w:val="22"/>
                <w:szCs w:val="22"/>
                <w:lang w:val="en-US"/>
              </w:rPr>
              <w:t>, uređaja, aparata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 i izložbene vitrine za rad,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64913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5F463F" w:rsidRDefault="00464913" w:rsidP="006B1D66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izradu dekoracija za različite vrste </w:t>
            </w:r>
            <w:r w:rsidR="00347B2B">
              <w:rPr>
                <w:rFonts w:ascii="Arial Narrow" w:hAnsi="Arial Narrow"/>
                <w:sz w:val="22"/>
                <w:szCs w:val="22"/>
                <w:lang w:val="en-US"/>
              </w:rPr>
              <w:t>pića</w:t>
            </w: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>, od različitih namirnnica i materijala, različitim tehnikama,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DC6B16" w:rsidRDefault="00464913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64913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464913" w:rsidRDefault="00464913" w:rsidP="006B1D66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>Demonstrira pripremu priručnog magacina za rad,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DC6B16" w:rsidRDefault="00464913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82605604"/>
              <w:placeholder>
                <w:docPart w:val="35985717B4FC49BF9145F68F7273898D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DE377C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68196C" w:rsidP="00DE377C">
            <w:pPr>
              <w:spacing w:before="120" w:after="120"/>
              <w:jc w:val="both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  <w:r w:rsidRPr="0068196C">
              <w:rPr>
                <w:rFonts w:ascii="Arial Narrow" w:eastAsia="Calibri" w:hAnsi="Arial Narrow"/>
                <w:sz w:val="22"/>
                <w:szCs w:val="22"/>
              </w:rPr>
              <w:t xml:space="preserve">Kriterijumi od 1 do </w:t>
            </w:r>
            <w:r>
              <w:rPr>
                <w:rFonts w:ascii="Arial Narrow" w:eastAsia="Calibri" w:hAnsi="Arial Narrow"/>
                <w:sz w:val="22"/>
                <w:szCs w:val="22"/>
              </w:rPr>
              <w:t>4</w:t>
            </w:r>
            <w:r w:rsidRPr="0068196C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pismenim putem. Kriterijum od </w:t>
            </w:r>
            <w:r>
              <w:rPr>
                <w:rFonts w:ascii="Arial Narrow" w:eastAsia="Calibri" w:hAnsi="Arial Narrow"/>
                <w:sz w:val="22"/>
                <w:szCs w:val="22"/>
              </w:rPr>
              <w:t>5 do 7</w:t>
            </w:r>
            <w:r w:rsidRPr="0068196C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  <w:r w:rsidR="00DE377C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DE377C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82794459"/>
              <w:placeholder>
                <w:docPart w:val="49DE0F9700EF49B4A069FD662DE8B432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DE377C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64913" w:rsidRPr="00023250" w:rsidRDefault="00464913" w:rsidP="00023250">
            <w:pPr>
              <w:numPr>
                <w:ilvl w:val="0"/>
                <w:numId w:val="1"/>
              </w:numPr>
              <w:spacing w:before="80" w:after="8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Oprema i namještaj u ugostiteljstvu</w:t>
            </w:r>
          </w:p>
          <w:p w:rsidR="00DE377C" w:rsidRPr="00023250" w:rsidRDefault="00347B2B" w:rsidP="00023250">
            <w:pPr>
              <w:numPr>
                <w:ilvl w:val="0"/>
                <w:numId w:val="1"/>
              </w:numPr>
              <w:spacing w:before="80" w:after="8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Uređaji i oprema u točionici pića</w:t>
            </w:r>
          </w:p>
          <w:p w:rsidR="00464913" w:rsidRPr="00023250" w:rsidRDefault="00464913" w:rsidP="00023250">
            <w:pPr>
              <w:numPr>
                <w:ilvl w:val="0"/>
                <w:numId w:val="1"/>
              </w:numPr>
              <w:spacing w:before="80" w:after="8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  <w:p w:rsidR="00464913" w:rsidRPr="00023250" w:rsidRDefault="00464913" w:rsidP="00023250">
            <w:pPr>
              <w:numPr>
                <w:ilvl w:val="0"/>
                <w:numId w:val="1"/>
              </w:numPr>
              <w:spacing w:before="80" w:after="8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Dekoracija</w:t>
            </w:r>
          </w:p>
          <w:p w:rsidR="00464913" w:rsidRPr="00023250" w:rsidRDefault="00464913" w:rsidP="00023250">
            <w:pPr>
              <w:numPr>
                <w:ilvl w:val="0"/>
                <w:numId w:val="1"/>
              </w:numPr>
              <w:spacing w:before="80" w:after="8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Higijenski standardi u ugostiteljstvu</w:t>
            </w:r>
          </w:p>
          <w:p w:rsidR="00464913" w:rsidRPr="00023250" w:rsidRDefault="00464913" w:rsidP="00023250">
            <w:pPr>
              <w:numPr>
                <w:ilvl w:val="0"/>
                <w:numId w:val="1"/>
              </w:numPr>
              <w:spacing w:before="80" w:after="8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  <w:p w:rsidR="00464913" w:rsidRPr="00DC6B16" w:rsidRDefault="00464913" w:rsidP="00023250">
            <w:pPr>
              <w:numPr>
                <w:ilvl w:val="0"/>
                <w:numId w:val="1"/>
              </w:numPr>
              <w:spacing w:before="80" w:after="80"/>
              <w:ind w:left="144" w:hanging="144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Higijenski standardi u ugostiteljstvu</w:t>
            </w:r>
          </w:p>
        </w:tc>
      </w:tr>
    </w:tbl>
    <w:p w:rsidR="00023250" w:rsidRDefault="00023250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E377C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971523969"/>
              <w:placeholder>
                <w:docPart w:val="373E538D3F8642649A9CB1AE4832508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1338344526"/>
                  <w:placeholder>
                    <w:docPart w:val="373E538D3F8642649A9CB1AE4832508F"/>
                  </w:placeholder>
                </w:sdtPr>
                <w:sdtEndPr/>
                <w:sdtContent>
                  <w:p w:rsidR="00DE377C" w:rsidRPr="00DC6B16" w:rsidRDefault="00DE377C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  <w:t xml:space="preserve">Ishod 6 -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202066325"/>
                        <w:placeholder>
                          <w:docPart w:val="95F762D2F6844310A1993839DCFF8FAC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de-D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DE377C" w:rsidRPr="00DC6B16" w:rsidRDefault="00464913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464913"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>Izvrši završ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>ne radove u sali za usluživanje i točionici pića</w:t>
            </w:r>
            <w:r w:rsidRPr="00464913"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 xml:space="preserve"> u skladu sa standardima u ugostiteljstvu</w:t>
            </w:r>
          </w:p>
        </w:tc>
      </w:tr>
      <w:tr w:rsidR="00DE377C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98149739"/>
              <w:placeholder>
                <w:docPart w:val="3DC668B642834E68ACE8E19A417D048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  <w:t>Kriterijumi za dostizanje ishoda učenja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73024780"/>
              <w:placeholder>
                <w:docPart w:val="3DC668B642834E68ACE8E19A417D048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464913" w:rsidP="006B1D66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64913">
              <w:rPr>
                <w:rFonts w:ascii="Arial Narrow" w:hAnsi="Arial Narrow"/>
                <w:sz w:val="22"/>
                <w:szCs w:val="22"/>
                <w:lang w:val="de-DE"/>
              </w:rPr>
              <w:t xml:space="preserve">Objasni </w:t>
            </w:r>
            <w:r w:rsidRPr="00921FC4">
              <w:rPr>
                <w:rFonts w:ascii="Arial Narrow" w:hAnsi="Arial Narrow"/>
                <w:b/>
                <w:sz w:val="22"/>
                <w:szCs w:val="22"/>
                <w:lang w:val="de-DE"/>
              </w:rPr>
              <w:t>završne radova</w:t>
            </w:r>
            <w:r w:rsidRPr="00464913">
              <w:rPr>
                <w:rFonts w:ascii="Arial Narrow" w:hAnsi="Arial Narrow"/>
                <w:sz w:val="22"/>
                <w:szCs w:val="22"/>
                <w:lang w:val="de-DE"/>
              </w:rPr>
              <w:t xml:space="preserve"> </w:t>
            </w:r>
            <w:r w:rsidRPr="00921FC4">
              <w:rPr>
                <w:rFonts w:ascii="Arial Narrow" w:hAnsi="Arial Narrow"/>
                <w:b/>
                <w:sz w:val="22"/>
                <w:szCs w:val="22"/>
                <w:lang w:val="de-DE"/>
              </w:rPr>
              <w:t>u sali za usluživanje i konobarskoj pripremnici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464913" w:rsidRDefault="00464913" w:rsidP="00464913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46491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Završni radovi u sali za usluživanje: </w:t>
            </w:r>
            <w:r w:rsidRPr="00464913">
              <w:rPr>
                <w:rFonts w:ascii="Arial Narrow" w:hAnsi="Arial Narrow"/>
                <w:sz w:val="22"/>
                <w:szCs w:val="22"/>
                <w:lang w:val="sr-Latn-CS"/>
              </w:rPr>
              <w:t>apserviranje upotrijebljenog i neupotrijebljenog inventara i dr.</w:t>
            </w:r>
          </w:p>
          <w:p w:rsidR="00DE377C" w:rsidRPr="00DC6B16" w:rsidRDefault="00464913" w:rsidP="00464913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6491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Završni radovi u konobarskoj pripremnici: </w:t>
            </w:r>
            <w:r w:rsidRPr="00921FC4">
              <w:rPr>
                <w:rFonts w:ascii="Arial Narrow" w:hAnsi="Arial Narrow"/>
                <w:sz w:val="22"/>
                <w:szCs w:val="22"/>
                <w:lang w:val="sr-Latn-CS"/>
              </w:rPr>
              <w:t>brisanje, poliranje i odlaganje i inventara za usluživanje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6B1D66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 w:rsidRPr="00921FC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završne radove u točionici pića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Završni radovi u točionici pića: </w:t>
            </w:r>
            <w:r w:rsidRPr="00921FC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pranje, brisanje, poliranje i odlaganje inventara točionice pića; čišćenje i isključivanje uređaja i aparata u točionici pića i dr.</w:t>
            </w: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6B1D66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sz w:val="22"/>
                <w:szCs w:val="22"/>
                <w:lang w:val="de-DE"/>
              </w:rPr>
              <w:t>Demonstrira apserviranje različitim tehnikama na adekvatan način,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6B1D66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sz w:val="22"/>
                <w:szCs w:val="22"/>
                <w:lang w:val="sr-Latn-CS"/>
              </w:rPr>
              <w:t>Demonstrira postupak završnih radova u sali za usluživanje i konobarskoj pripremnici,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921FC4" w:rsidP="006B1D66">
            <w:pPr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21FC4">
              <w:rPr>
                <w:rFonts w:ascii="Arial Narrow" w:hAnsi="Arial Narrow"/>
                <w:sz w:val="22"/>
                <w:szCs w:val="22"/>
                <w:lang w:val="en-US"/>
              </w:rPr>
              <w:t>Demonstrira postupak završnih radova u točionici pica,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DE377C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DE377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898238720"/>
              <w:placeholder>
                <w:docPart w:val="3AD247B5FDF345B5AE0172075A4F6A05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DE377C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EE1EB1" w:rsidP="00DE377C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EE1EB1">
              <w:rPr>
                <w:rFonts w:ascii="Arial Narrow" w:eastAsia="Calibri" w:hAnsi="Arial Narrow"/>
                <w:sz w:val="22"/>
                <w:szCs w:val="22"/>
              </w:rPr>
              <w:t>Kriterijumi od 1 do 2 mogu se provjeravati usmenim, ili pis</w:t>
            </w:r>
            <w:r w:rsidR="00E2185F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EE1EB1">
              <w:rPr>
                <w:rFonts w:ascii="Arial Narrow" w:eastAsia="Calibri" w:hAnsi="Arial Narrow"/>
                <w:sz w:val="22"/>
                <w:szCs w:val="22"/>
              </w:rPr>
              <w:t xml:space="preserve">nim putem. Kriterijum od </w:t>
            </w:r>
            <w:r>
              <w:rPr>
                <w:rFonts w:ascii="Arial Narrow" w:eastAsia="Calibri" w:hAnsi="Arial Narrow"/>
                <w:sz w:val="22"/>
                <w:szCs w:val="22"/>
              </w:rPr>
              <w:t>3 do 5</w:t>
            </w:r>
            <w:r w:rsidRPr="00EE1EB1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  <w:r w:rsidR="00DE377C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DE377C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720211060"/>
              <w:placeholder>
                <w:docPart w:val="B9255B623123458A83168AC11CDFA125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DE377C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921FC4" w:rsidRPr="00023250" w:rsidRDefault="00921FC4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Tehnike apserviranja</w:t>
            </w:r>
          </w:p>
          <w:p w:rsidR="00921FC4" w:rsidRPr="00023250" w:rsidRDefault="00921FC4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Sredstva za čišćenje</w:t>
            </w:r>
          </w:p>
          <w:p w:rsidR="00921FC4" w:rsidRPr="00023250" w:rsidRDefault="00921FC4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Sortiranje i odlaganje upotrijebljenog i neupotrijebljenog inventara</w:t>
            </w:r>
          </w:p>
          <w:p w:rsidR="00921FC4" w:rsidRPr="00023250" w:rsidRDefault="00921FC4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Higijenski standardi</w:t>
            </w:r>
          </w:p>
          <w:p w:rsidR="00DE377C" w:rsidRPr="00DC6B16" w:rsidRDefault="00921FC4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</w:tc>
      </w:tr>
    </w:tbl>
    <w:p w:rsidR="00DE377C" w:rsidRDefault="00DE377C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4024D5" w:rsidRPr="00CA3A54" w:rsidRDefault="004024D5" w:rsidP="00580BC3">
      <w:pPr>
        <w:spacing w:after="120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 w:rsidR="00C374D2"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F315EC" w:rsidRPr="00023250" w:rsidRDefault="0017254D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Jedinica kvalifikacije </w:t>
      </w:r>
      <w:r w:rsidR="00F315EC" w:rsidRPr="00023250">
        <w:rPr>
          <w:rFonts w:ascii="Arial Narrow" w:hAnsi="Arial Narrow" w:cs="Trebuchet MS"/>
          <w:bCs/>
          <w:color w:val="000000" w:themeColor="text1"/>
          <w:lang w:val="sr-Latn-CS"/>
        </w:rPr>
        <w:t>Pripremni i završni radovi u restoranu je tako koncipiran da polaznicima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obuke</w:t>
      </w:r>
      <w:r w:rsidR="00F315EC"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omogućava sticanje znanja i vještina iz ove oblasti kroz časove teorijske i praktične nastave. 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Polaznike obuke</w:t>
      </w:r>
      <w:r w:rsidR="00F315EC"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treba usmjeriti na aktivno učenje, samostalno pronalaženje, sistematizovanje i korišćenje informacija iz različitih izvora na zadatu temu i motivisati ih na timski rad. Nastava treba da bude aktivn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a, sa uključivanjem svih polaznika obuke</w:t>
      </w:r>
      <w:r w:rsidR="00F315EC" w:rsidRPr="00023250">
        <w:rPr>
          <w:rFonts w:ascii="Arial Narrow" w:hAnsi="Arial Narrow" w:cs="Trebuchet MS"/>
          <w:bCs/>
          <w:color w:val="000000" w:themeColor="text1"/>
          <w:lang w:val="sr-Latn-CS"/>
        </w:rPr>
        <w:t>.</w:t>
      </w:r>
    </w:p>
    <w:p w:rsidR="00F315EC" w:rsidRPr="00023250" w:rsidRDefault="00F315EC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Praktični dio nastave treba re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alizovati u 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restoranu koj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i je opremljen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preporučeni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m materijalnim uslovima. Polaznike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treba podijeliti u grupe i realizovati praktične vježbe individualno, u parovima ili manjim grupama, ali tako da svaki 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samostalno uradi praktičnu vježbu i dobije traženi rezultat. Preporučuje se da se prilikom osmišljavanja problemskih zadataka obuhvati nastavni sadržaj stručnih </w:t>
      </w:r>
      <w:r w:rsidR="0017254D" w:rsidRPr="00023250">
        <w:rPr>
          <w:rFonts w:ascii="Arial Narrow" w:hAnsi="Arial Narrow" w:cs="Trebuchet MS"/>
          <w:bCs/>
          <w:color w:val="000000" w:themeColor="text1"/>
          <w:lang w:val="sr-Latn-CS"/>
        </w:rPr>
        <w:t>jedinica kvalifikacije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, kako bi se kod 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polaznika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razvila sposobnost povezivanja teorijskog i praktičnog znanja sa strukom. Posebno obratiti pažnju da se zadaci rješavaju od najjednostavnijih ka onim koji zahtijevaju sintezu i analizu usvojenih znanja. Neophodno je usmjeriti 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polaznike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na pravilno korišćenje odgovarajućih alata, uređaja i opreme i njihovo održavanje. Časove praktične nastave izvoditi uz korišćenje radne uniforme i sredstava zaštite na radu. Nastojati da se kod 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polaznika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razvije osećaj za prosuđivanje da li su zadate vježbe ispravno odrađene u skladu sa odgovarajućim tehničkim propisima, koje treba staviti na raspolaganje 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polaznicima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. Za kriterijume u kojima 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vrši provjeru kvaliteta izvedenih aktivnosti u cilju otklanjanja nedostataka u izvođenju prep</w:t>
      </w:r>
      <w:r w:rsidR="00F50EAB" w:rsidRPr="00023250">
        <w:rPr>
          <w:rFonts w:ascii="Arial Narrow" w:hAnsi="Arial Narrow" w:cs="Trebuchet MS"/>
          <w:bCs/>
          <w:color w:val="000000" w:themeColor="text1"/>
          <w:lang w:val="sr-Latn-CS"/>
        </w:rPr>
        <w:t>oručuje se prezentovanje polazniku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pogrešno izvedenih aktivnosti uz obrazloženje sa ciljem otklanjanja istih.</w:t>
      </w:r>
    </w:p>
    <w:p w:rsidR="004024D5" w:rsidRPr="00023250" w:rsidRDefault="00F315EC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Za kvalitetniju realizaciju </w:t>
      </w:r>
      <w:r w:rsidR="0017254D" w:rsidRPr="00023250">
        <w:rPr>
          <w:rFonts w:ascii="Arial Narrow" w:eastAsia="Batang" w:hAnsi="Arial Narrow"/>
        </w:rPr>
        <w:t>jedinice kvalifikacije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, nastavnik</w:t>
      </w:r>
      <w:r w:rsidR="007157BD" w:rsidRPr="00023250">
        <w:rPr>
          <w:rFonts w:ascii="Arial Narrow" w:hAnsi="Arial Narrow" w:cs="Trebuchet MS"/>
          <w:bCs/>
          <w:color w:val="000000" w:themeColor="text1"/>
          <w:lang w:val="sr-Latn-CS"/>
        </w:rPr>
        <w:t>/instruktor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treba pored preporučene stručne literature koristiti i tehničku dokumentaciju, kataloge proizvođača opreme, odgovarajuće tehničke propise i zakonsku regulativu. Radi veće zainteresovanosti </w:t>
      </w:r>
      <w:r w:rsidR="0085338E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polaznika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</w:t>
      </w:r>
      <w:r w:rsidR="0085338E" w:rsidRPr="00023250">
        <w:rPr>
          <w:rFonts w:ascii="Arial Narrow" w:hAnsi="Arial Narrow" w:cs="Trebuchet MS"/>
          <w:bCs/>
          <w:color w:val="000000" w:themeColor="text1"/>
          <w:lang w:val="sr-Latn-CS"/>
        </w:rPr>
        <w:t>polaznike obuke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na istraživački rad. Problemska nastava treba da zauzme značajno mjesto u realizaciji ov</w:t>
      </w:r>
      <w:r w:rsidR="0017254D"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e </w:t>
      </w:r>
      <w:r w:rsidR="0017254D" w:rsidRPr="00023250">
        <w:rPr>
          <w:rFonts w:ascii="Arial Narrow" w:eastAsia="Batang" w:hAnsi="Arial Narrow"/>
        </w:rPr>
        <w:t>jedinice kvalifikacije</w:t>
      </w:r>
      <w:r w:rsidR="0017254D" w:rsidRPr="00023250">
        <w:rPr>
          <w:rFonts w:ascii="Arial Narrow" w:hAnsi="Arial Narrow" w:cs="Trebuchet MS"/>
          <w:bCs/>
          <w:color w:val="000000" w:themeColor="text1"/>
          <w:lang w:val="sr-Latn-CS"/>
        </w:rPr>
        <w:t xml:space="preserve"> </w:t>
      </w: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kako bi se teorijska nastava što bolje pov</w:t>
      </w:r>
      <w:r w:rsidR="0085338E" w:rsidRPr="00023250">
        <w:rPr>
          <w:rFonts w:ascii="Arial Narrow" w:hAnsi="Arial Narrow" w:cs="Trebuchet MS"/>
          <w:bCs/>
          <w:color w:val="000000" w:themeColor="text1"/>
          <w:lang w:val="sr-Latn-CS"/>
        </w:rPr>
        <w:t>ezala sa praktičnim primjerima.</w:t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85338E" w:rsidRPr="00023250" w:rsidRDefault="0085338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Lončar M.; Lončar N., Restoraterstvo za prvi razred ugostiteljsko-turističkih škola, Zavod za udžbenike i nastavna sredstva Podgorica, 2018.</w:t>
      </w:r>
    </w:p>
    <w:p w:rsidR="0085338E" w:rsidRPr="00023250" w:rsidRDefault="0085338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Lončar M.; Lončar N., Restoraterstvo za drugi razred ugostiteljsko-turističkih škola, Zavod za udžbenike i nastavna sredstva Podgorica, 2018.</w:t>
      </w:r>
    </w:p>
    <w:p w:rsidR="0085338E" w:rsidRPr="00023250" w:rsidRDefault="0085338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Divanović S.; Nićetin S., Usluživanje sa praktičnom obukom, Zavod za udžbenike i nastavna sredstva Beograd, 2004.</w:t>
      </w:r>
    </w:p>
    <w:p w:rsidR="00633970" w:rsidRDefault="0085338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Milićević R., Praktična nastava</w:t>
      </w:r>
      <w:r w:rsidRPr="0085338E">
        <w:rPr>
          <w:rFonts w:ascii="Arial Narrow" w:hAnsi="Arial Narrow"/>
          <w:lang w:val="sr-Latn-CS"/>
        </w:rPr>
        <w:t xml:space="preserve"> sa tehnologijom zanimanja, Centar za stručno obrazovanje, Podgorica, 2008.</w:t>
      </w:r>
    </w:p>
    <w:p w:rsidR="00633970" w:rsidRPr="00023250" w:rsidRDefault="0085338E" w:rsidP="00633970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023250">
        <w:rPr>
          <w:rFonts w:ascii="Arial Narrow" w:eastAsia="Calibri" w:hAnsi="Arial Narrow"/>
          <w:b/>
          <w:sz w:val="22"/>
          <w:szCs w:val="22"/>
        </w:rPr>
        <w:t>Napomena:</w:t>
      </w:r>
    </w:p>
    <w:p w:rsidR="00633970" w:rsidRPr="00B062A1" w:rsidRDefault="00633970" w:rsidP="008533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</w:rPr>
      </w:pPr>
      <w:r w:rsidRPr="00B062A1">
        <w:rPr>
          <w:rFonts w:ascii="Arial Narrow" w:eastAsia="Calibri" w:hAnsi="Arial Narrow"/>
          <w:sz w:val="22"/>
          <w:szCs w:val="22"/>
        </w:rPr>
        <w:t xml:space="preserve">Nastavnik/instruktor 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6B2BA7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 w:rsidR="00E33CE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17254D" w:rsidRPr="0017254D">
        <w:rPr>
          <w:rFonts w:ascii="Arial Narrow" w:eastAsia="Batang" w:hAnsi="Arial Narrow"/>
          <w:b/>
          <w:sz w:val="22"/>
        </w:rPr>
        <w:t>jedinice kvalifikacije</w:t>
      </w:r>
      <w:r w:rsidR="00393D90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:rsidTr="00633970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33970" w:rsidRPr="004024D5" w:rsidTr="00023250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023250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023250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633970" w:rsidRPr="00764BFC" w:rsidRDefault="00627731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>Zvučnici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633970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B062A1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Oprema,</w:t>
            </w: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 xml:space="preserve"> nam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ještaj, uređaji i inventa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r u restoranu</w:t>
            </w:r>
            <w:r w:rsidR="00023250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i/ili kabinetu restoraterstva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B062A1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</w:tbl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 w:rsidR="0017254D" w:rsidRPr="0017254D">
        <w:rPr>
          <w:rFonts w:ascii="Arial Narrow" w:eastAsia="Batang" w:hAnsi="Arial Narrow"/>
          <w:b/>
          <w:sz w:val="22"/>
        </w:rPr>
        <w:t>jedinice kvalifikacije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4024D5" w:rsidRPr="0052407F" w:rsidRDefault="0017254D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>
        <w:rPr>
          <w:rFonts w:ascii="Arial Narrow" w:hAnsi="Arial Narrow"/>
          <w:lang w:val="de-DE"/>
        </w:rPr>
        <w:t>Jedinica kvalifikacije</w:t>
      </w:r>
      <w:r w:rsidR="00633970" w:rsidRPr="00633970">
        <w:rPr>
          <w:rFonts w:ascii="Arial Narrow" w:hAnsi="Arial Narrow"/>
          <w:lang w:val="de-DE"/>
        </w:rPr>
        <w:t xml:space="preserve"> se provjerava na kraju programa, na osnovu ispitnog kataloga.</w:t>
      </w:r>
    </w:p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</w:t>
      </w:r>
      <w:r w:rsidR="004024D5" w:rsidRPr="0017254D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razvijaju o</w:t>
      </w:r>
      <w:r w:rsidR="0017254D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vom jedinicom kvalifikacije</w:t>
      </w:r>
    </w:p>
    <w:p w:rsidR="00526E6E" w:rsidRPr="00023250" w:rsidRDefault="00526E6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526E6E" w:rsidRPr="00023250" w:rsidRDefault="00526E6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526E6E" w:rsidRPr="00023250" w:rsidRDefault="00526E6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526E6E" w:rsidRPr="00023250" w:rsidRDefault="00526E6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526E6E" w:rsidRPr="00023250" w:rsidRDefault="00526E6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526E6E" w:rsidRPr="00023250" w:rsidRDefault="00526E6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526E6E" w:rsidRPr="00023250" w:rsidRDefault="00526E6E" w:rsidP="00023250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FC43BA" w:rsidRPr="0011603A" w:rsidRDefault="00526E6E" w:rsidP="0011603A">
      <w:pPr>
        <w:pStyle w:val="ListParagraph"/>
        <w:numPr>
          <w:ilvl w:val="0"/>
          <w:numId w:val="38"/>
        </w:numPr>
        <w:tabs>
          <w:tab w:val="left" w:pos="180"/>
        </w:tabs>
        <w:ind w:left="180" w:hanging="180"/>
        <w:jc w:val="both"/>
        <w:rPr>
          <w:rFonts w:ascii="Arial Narrow" w:hAnsi="Arial Narrow" w:cs="Trebuchet MS"/>
          <w:bCs/>
          <w:color w:val="000000" w:themeColor="text1"/>
          <w:lang w:val="sr-Latn-CS"/>
        </w:rPr>
      </w:pPr>
      <w:r w:rsidRPr="00023250">
        <w:rPr>
          <w:rFonts w:ascii="Arial Narrow" w:hAnsi="Arial Narrow" w:cs="Trebuchet MS"/>
          <w:bCs/>
          <w:color w:val="000000" w:themeColor="text1"/>
          <w:lang w:val="sr-Latn-CS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  <w:r w:rsidR="00FC43BA" w:rsidRPr="0011603A">
        <w:rPr>
          <w:rFonts w:ascii="Arial Narrow" w:hAnsi="Arial Narrow"/>
        </w:rPr>
        <w:br w:type="page"/>
      </w:r>
    </w:p>
    <w:bookmarkStart w:id="10" w:name="_Toc5099798"/>
    <w:bookmarkStart w:id="11" w:name="_Toc183691423"/>
    <w:p w:rsidR="00FC43BA" w:rsidRPr="00150A3C" w:rsidRDefault="008108E1" w:rsidP="00FC43BA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2039624126"/>
          <w:placeholder>
            <w:docPart w:val="29186012F0354539840C924B7BBB9CB3"/>
          </w:placeholder>
        </w:sdtPr>
        <w:sdtEndPr/>
        <w:sdtContent>
          <w:bookmarkStart w:id="12" w:name="_Toc23448982"/>
          <w:r w:rsidR="00FC43B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3.2</w:t>
          </w:r>
          <w:r w:rsidR="00FC43BA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C43BA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0"/>
      <w:bookmarkEnd w:id="12"/>
      <w:r w:rsidR="00FF606D" w:rsidRPr="00705A2B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Usluživanje hrane i pića</w:t>
      </w:r>
      <w:bookmarkEnd w:id="11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76034700"/>
        <w:lock w:val="contentLocked"/>
        <w:placeholder>
          <w:docPart w:val="6DC06DCE04D241188D5EB90C0B585B55"/>
        </w:placeholder>
      </w:sdtPr>
      <w:sdtEndPr/>
      <w:sdtContent>
        <w:p w:rsidR="00FC43BA" w:rsidRPr="00150A3C" w:rsidRDefault="00FC43BA" w:rsidP="00FC43BA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C43BA" w:rsidRPr="00150A3C" w:rsidTr="00FC43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31465682"/>
              <w:placeholder>
                <w:docPart w:val="9837194CCBB54B388FCB7CBC5B9EA07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367718697"/>
              <w:placeholder>
                <w:docPart w:val="13CF850AA4254E0980C328AE255E257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78478236"/>
              <w:placeholder>
                <w:docPart w:val="83C1B273F57846C2AC42E0CE8DCDE55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FC43BA" w:rsidRPr="00150A3C" w:rsidTr="00FC43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477196686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166170184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807848492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FC43BA" w:rsidRPr="00C9765B" w:rsidTr="00FC43BA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0F0745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0F0745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0F0745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101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E2185F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bookmarkStart w:id="13" w:name="_GoBack"/>
            <w:bookmarkEnd w:id="13"/>
            <w:r w:rsidRPr="00DF68C2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</w:tr>
    </w:tbl>
    <w:p w:rsidR="00705A2B" w:rsidRPr="00705A2B" w:rsidRDefault="00FC43BA" w:rsidP="00705A2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FC43BA" w:rsidRPr="00705A2B" w:rsidRDefault="00705A2B" w:rsidP="00705A2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705A2B">
        <w:rPr>
          <w:rFonts w:ascii="Arial Narrow" w:eastAsia="Calibri" w:hAnsi="Arial Narrow"/>
          <w:sz w:val="22"/>
          <w:szCs w:val="22"/>
          <w:lang w:val="en-US"/>
        </w:rPr>
        <w:t>Upoznavanje sa načinima primanja gostiju, prijemom porudžbine i posluživanjem gostiju u skladu sa standardima i pravilima savremenog ugostiteljstva. Osposobljavanje za prijem gostiju, porudžbine i posluživanje gostiju u skladu sa standardima i pravilima savremenog ugostiteljstva. Razvijanje komunikativnosti, tačnosti, a</w:t>
      </w:r>
      <w:r>
        <w:rPr>
          <w:rFonts w:ascii="Arial Narrow" w:eastAsia="Calibri" w:hAnsi="Arial Narrow"/>
          <w:sz w:val="22"/>
          <w:szCs w:val="22"/>
          <w:lang w:val="en-US"/>
        </w:rPr>
        <w:t>žurnosti i odgovornosti u radu.</w:t>
      </w:r>
    </w:p>
    <w:p w:rsidR="00FC43BA" w:rsidRPr="00150A3C" w:rsidRDefault="00FC43BA" w:rsidP="009817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66048525"/>
        <w:placeholder>
          <w:docPart w:val="E2F47565C16E47319D9C25A13FA17EAF"/>
        </w:placeholder>
      </w:sdtPr>
      <w:sdtEndPr/>
      <w:sdtContent>
        <w:p w:rsidR="00FC43BA" w:rsidRPr="00150A3C" w:rsidRDefault="00FC43BA" w:rsidP="00FC43BA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17254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e jedinice kvalifikacije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FC43BA" w:rsidRPr="009817A6" w:rsidRDefault="00705A2B" w:rsidP="006B1D66">
      <w:pPr>
        <w:numPr>
          <w:ilvl w:val="0"/>
          <w:numId w:val="17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05A2B">
        <w:rPr>
          <w:rFonts w:ascii="Arial Narrow" w:eastAsia="Calibri" w:hAnsi="Arial Narrow"/>
          <w:sz w:val="22"/>
          <w:szCs w:val="22"/>
          <w:lang w:val="en-US"/>
        </w:rPr>
        <w:t>Izvrši prijem gostiju za odgovarajući sto i ponudi im sredstva ponude i prodaje u skladu sa ugostiteljskim pravilima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Pr="009817A6" w:rsidRDefault="00705A2B" w:rsidP="006B1D66">
      <w:pPr>
        <w:numPr>
          <w:ilvl w:val="0"/>
          <w:numId w:val="17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05A2B">
        <w:rPr>
          <w:rFonts w:ascii="Arial Narrow" w:eastAsia="Calibri" w:hAnsi="Arial Narrow"/>
          <w:sz w:val="22"/>
          <w:szCs w:val="22"/>
          <w:lang w:val="en-US"/>
        </w:rPr>
        <w:t>Izvrši prijem, boniranje, predaju i preuzimanje porudžbine od proizvodnih odjeljenja u skladu sa ugostiteljskim pravilima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Pr="009817A6" w:rsidRDefault="00705A2B" w:rsidP="006B1D66">
      <w:pPr>
        <w:numPr>
          <w:ilvl w:val="0"/>
          <w:numId w:val="17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05A2B">
        <w:rPr>
          <w:rFonts w:ascii="Arial Narrow" w:eastAsia="Calibri" w:hAnsi="Arial Narrow"/>
          <w:sz w:val="22"/>
          <w:szCs w:val="22"/>
          <w:lang w:val="en-US"/>
        </w:rPr>
        <w:t>Posluži dnevne obroke gostima na odgovarajući način u skladu sa ugostiteljskim pravilima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Pr="009817A6" w:rsidRDefault="00705A2B" w:rsidP="006B1D66">
      <w:pPr>
        <w:numPr>
          <w:ilvl w:val="0"/>
          <w:numId w:val="17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05A2B">
        <w:rPr>
          <w:rFonts w:ascii="Arial Narrow" w:eastAsia="Calibri" w:hAnsi="Arial Narrow"/>
          <w:sz w:val="22"/>
          <w:szCs w:val="22"/>
          <w:lang w:val="en-US"/>
        </w:rPr>
        <w:t>Posluži alkoholna i bezalkoholna pića u odgovarajućim čašama u skladu sa ugostiteljskim pravilima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Pr="009817A6" w:rsidRDefault="00705A2B" w:rsidP="006B1D66">
      <w:pPr>
        <w:numPr>
          <w:ilvl w:val="0"/>
          <w:numId w:val="17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05A2B">
        <w:rPr>
          <w:rFonts w:ascii="Arial Narrow" w:eastAsia="Calibri" w:hAnsi="Arial Narrow"/>
          <w:sz w:val="22"/>
          <w:szCs w:val="22"/>
          <w:lang w:val="en-US"/>
        </w:rPr>
        <w:t>Izvrši obračun i naplatu usluga gotovinskim i bezgotovinskim načinima plaćanja i isprati goste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Default="00FC43BA" w:rsidP="00FC43BA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757410986"/>
              <w:placeholder>
                <w:docPart w:val="228114C2B46D4190A37BFFDEB148E67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848721191"/>
                  <w:placeholder>
                    <w:docPart w:val="228114C2B46D4190A37BFFDEB148E67B"/>
                  </w:placeholder>
                </w:sdtPr>
                <w:sdtEndPr/>
                <w:sdtContent>
                  <w:p w:rsidR="00FC43BA" w:rsidRPr="00DC6B16" w:rsidRDefault="00FC43BA" w:rsidP="002A354F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364189747"/>
                        <w:placeholder>
                          <w:docPart w:val="5B2E6B169B194D6289B2F84964B1B9DB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24549A" w:rsidP="002A354F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24549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prijem gostiju za odgovarajući sto i ponudi im sredstva ponude i prodaje u skladu sa ugostiteljskim pravilima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76644956"/>
              <w:placeholder>
                <w:docPart w:val="5BBCB625B73D4F9F93D37C4FEB2468CB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320551117"/>
              <w:placeholder>
                <w:docPart w:val="5BBCB625B73D4F9F93D37C4FEB2468CB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4549A" w:rsidP="006B1D66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549A">
              <w:rPr>
                <w:rFonts w:ascii="Arial Narrow" w:hAnsi="Arial Narrow"/>
                <w:sz w:val="22"/>
                <w:szCs w:val="22"/>
              </w:rPr>
              <w:t>Objasni pravila verbalne i neverbalne komunikacije sa gostima</w:t>
            </w:r>
            <w:r>
              <w:rPr>
                <w:rFonts w:ascii="Arial Narrow" w:hAnsi="Arial Narrow"/>
                <w:sz w:val="22"/>
                <w:szCs w:val="22"/>
              </w:rPr>
              <w:t xml:space="preserve"> i o</w:t>
            </w:r>
            <w:r w:rsidRPr="0024549A">
              <w:rPr>
                <w:rFonts w:ascii="Arial Narrow" w:hAnsi="Arial Narrow"/>
                <w:sz w:val="22"/>
                <w:szCs w:val="22"/>
              </w:rPr>
              <w:t xml:space="preserve">piše različite </w:t>
            </w:r>
            <w:r w:rsidRPr="0024549A">
              <w:rPr>
                <w:rFonts w:ascii="Arial Narrow" w:hAnsi="Arial Narrow"/>
                <w:b/>
                <w:sz w:val="22"/>
                <w:szCs w:val="22"/>
              </w:rPr>
              <w:t>tipove gostiju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4549A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549A">
              <w:rPr>
                <w:rFonts w:ascii="Arial Narrow" w:hAnsi="Arial Narrow"/>
                <w:b/>
                <w:sz w:val="22"/>
                <w:szCs w:val="22"/>
              </w:rPr>
              <w:t xml:space="preserve">Tipovi gostiju: </w:t>
            </w:r>
            <w:r w:rsidRPr="0024549A">
              <w:rPr>
                <w:rFonts w:ascii="Arial Narrow" w:hAnsi="Arial Narrow"/>
                <w:sz w:val="22"/>
                <w:szCs w:val="22"/>
              </w:rPr>
              <w:t>sangvinik, kolerik, melanholik, flegmatik, stalni gosti, prolazni gosti, stranci, djeca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4549A" w:rsidP="006B1D66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549A">
              <w:rPr>
                <w:rFonts w:ascii="Arial Narrow" w:hAnsi="Arial Narrow"/>
                <w:sz w:val="22"/>
                <w:szCs w:val="22"/>
              </w:rPr>
              <w:t xml:space="preserve">Objasni način dočeka, prihvata i smještaja gostiju u skladu sa </w:t>
            </w:r>
            <w:r w:rsidRPr="0024549A">
              <w:rPr>
                <w:rFonts w:ascii="Arial Narrow" w:hAnsi="Arial Narrow"/>
                <w:b/>
                <w:sz w:val="22"/>
                <w:szCs w:val="22"/>
              </w:rPr>
              <w:t>pravilima bontona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4549A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549A">
              <w:rPr>
                <w:rFonts w:ascii="Arial Narrow" w:hAnsi="Arial Narrow"/>
                <w:b/>
                <w:sz w:val="22"/>
                <w:szCs w:val="22"/>
              </w:rPr>
              <w:t xml:space="preserve">Pravila bontona: </w:t>
            </w:r>
            <w:r w:rsidRPr="0024549A">
              <w:rPr>
                <w:rFonts w:ascii="Arial Narrow" w:hAnsi="Arial Narrow"/>
                <w:sz w:val="22"/>
                <w:szCs w:val="22"/>
              </w:rPr>
              <w:t>pozdravljanje, oslovljavanje, preuzimanje garderobe, davanje prednosti, pomoć pri smještanju za stolom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50CD2" w:rsidP="006B1D66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50CD2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550CD2">
              <w:rPr>
                <w:rFonts w:ascii="Arial Narrow" w:hAnsi="Arial Narrow"/>
                <w:b/>
                <w:sz w:val="22"/>
                <w:szCs w:val="22"/>
              </w:rPr>
              <w:t>sredstva ponude i prodaje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50CD2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50CD2">
              <w:rPr>
                <w:rFonts w:ascii="Arial Narrow" w:hAnsi="Arial Narrow"/>
                <w:b/>
                <w:sz w:val="22"/>
                <w:szCs w:val="22"/>
              </w:rPr>
              <w:t xml:space="preserve">Sredstva ponude i prodaje: </w:t>
            </w:r>
            <w:r w:rsidRPr="00550CD2">
              <w:rPr>
                <w:rFonts w:ascii="Arial Narrow" w:hAnsi="Arial Narrow"/>
                <w:sz w:val="22"/>
                <w:szCs w:val="22"/>
              </w:rPr>
              <w:t>jelovnik, meni karta, vinska karta, karta pića, karta doručka, barska karta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50CD2" w:rsidP="006B1D66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50CD2">
              <w:rPr>
                <w:rFonts w:ascii="Arial Narrow" w:hAnsi="Arial Narrow"/>
                <w:sz w:val="22"/>
                <w:szCs w:val="22"/>
              </w:rPr>
              <w:t>Demonstrira doček, prihvat i smještaj gostiju u skladu sa pravilima bontona,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550CD2">
              <w:rPr>
                <w:rFonts w:ascii="Arial Narrow" w:hAnsi="Arial Narrow"/>
                <w:sz w:val="22"/>
                <w:szCs w:val="22"/>
              </w:rPr>
              <w:t>nuđenje s</w:t>
            </w:r>
            <w:r w:rsidR="004A452B">
              <w:rPr>
                <w:rFonts w:ascii="Arial Narrow" w:hAnsi="Arial Narrow"/>
                <w:sz w:val="22"/>
                <w:szCs w:val="22"/>
              </w:rPr>
              <w:t>redstva ponude i prodaje,</w:t>
            </w:r>
            <w:r w:rsidRPr="00550CD2">
              <w:rPr>
                <w:rFonts w:ascii="Arial Narrow" w:hAnsi="Arial Narrow"/>
                <w:sz w:val="22"/>
                <w:szCs w:val="22"/>
              </w:rPr>
              <w:t xml:space="preserve"> u skladu sa ugostiteljskim</w:t>
            </w:r>
            <w:r w:rsidR="004A452B">
              <w:rPr>
                <w:rFonts w:ascii="Arial Narrow" w:hAnsi="Arial Narrow"/>
                <w:sz w:val="22"/>
                <w:szCs w:val="22"/>
              </w:rPr>
              <w:t xml:space="preserve"> pravilima,</w:t>
            </w:r>
            <w:r w:rsidRPr="00550CD2">
              <w:rPr>
                <w:rFonts w:ascii="Arial Narrow" w:hAnsi="Arial Narrow"/>
                <w:sz w:val="22"/>
                <w:szCs w:val="22"/>
              </w:rPr>
              <w:t xml:space="preserve">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2A354F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076470972"/>
              <w:placeholder>
                <w:docPart w:val="1DDA94AC283A415AB04176D3D62E370B"/>
              </w:placeholder>
            </w:sdtPr>
            <w:sdtEndPr/>
            <w:sdtContent>
              <w:p w:rsidR="00FC43BA" w:rsidRPr="00DC6B16" w:rsidRDefault="00FC43BA" w:rsidP="002A354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13DC3" w:rsidP="002A354F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F13DC3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  <w:r w:rsidR="00FC43BA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911066550"/>
              <w:placeholder>
                <w:docPart w:val="10514ED166C44306929EFAC62DCA3619"/>
              </w:placeholder>
            </w:sdtPr>
            <w:sdtEndPr/>
            <w:sdtContent>
              <w:p w:rsidR="00FC43BA" w:rsidRPr="00DC6B16" w:rsidRDefault="00FC43BA" w:rsidP="002A354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A452B" w:rsidRPr="00023250" w:rsidRDefault="004A452B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Verbalna i neverbalna komunikacija</w:t>
            </w:r>
          </w:p>
          <w:p w:rsidR="004A452B" w:rsidRPr="00023250" w:rsidRDefault="004A452B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Bonton u ugostiteljstvu</w:t>
            </w:r>
          </w:p>
          <w:p w:rsidR="00FC43BA" w:rsidRPr="00DC6B16" w:rsidRDefault="004A452B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Protokol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2352625"/>
              <w:placeholder>
                <w:docPart w:val="445A4EA330E44FE39D470CBEE191CB1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690212410"/>
                  <w:placeholder>
                    <w:docPart w:val="445A4EA330E44FE39D470CBEE191CB1A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829212836"/>
                        <w:placeholder>
                          <w:docPart w:val="109CCEAB70834E68A10B444CC17A9C05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B14990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B1499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prijem, boniranje, predaju i preuzimanje porudžbine od proizvodnih odjeljenja u skladu sa ugostiteljskim pravilima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86278109"/>
              <w:placeholder>
                <w:docPart w:val="CD80F22E9E8240488C0FBEFB7EC459E1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428027128"/>
              <w:placeholder>
                <w:docPart w:val="CD80F22E9E8240488C0FBEFB7EC459E1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14990" w:rsidP="006B1D66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B14990">
              <w:rPr>
                <w:rFonts w:ascii="Arial Narrow" w:hAnsi="Arial Narrow"/>
                <w:sz w:val="22"/>
                <w:szCs w:val="22"/>
              </w:rPr>
              <w:t>Objasni način</w:t>
            </w:r>
            <w:r>
              <w:rPr>
                <w:rFonts w:ascii="Arial Narrow" w:hAnsi="Arial Narrow"/>
                <w:sz w:val="22"/>
                <w:szCs w:val="22"/>
              </w:rPr>
              <w:t xml:space="preserve"> prijema porudžbine od gosta i </w:t>
            </w:r>
            <w:r w:rsidRPr="00B14990">
              <w:rPr>
                <w:rFonts w:ascii="Arial Narrow" w:hAnsi="Arial Narrow"/>
                <w:b/>
                <w:sz w:val="22"/>
                <w:szCs w:val="22"/>
              </w:rPr>
              <w:t>vođenja razgovora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14990">
              <w:rPr>
                <w:rFonts w:ascii="Arial Narrow" w:hAnsi="Arial Narrow"/>
                <w:sz w:val="22"/>
                <w:szCs w:val="22"/>
              </w:rPr>
              <w:t>u vezi porudžbine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14990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B14990">
              <w:rPr>
                <w:rFonts w:ascii="Arial Narrow" w:hAnsi="Arial Narrow"/>
                <w:b/>
                <w:sz w:val="22"/>
                <w:szCs w:val="22"/>
              </w:rPr>
              <w:t xml:space="preserve">Način vođenja razgovora: </w:t>
            </w:r>
            <w:r w:rsidRPr="00B14990">
              <w:rPr>
                <w:rFonts w:ascii="Arial Narrow" w:hAnsi="Arial Narrow"/>
                <w:sz w:val="22"/>
                <w:szCs w:val="22"/>
              </w:rPr>
              <w:t>sadržaj jela, način pripreme, trajanje pripreme, preporučivanje jela i pića</w:t>
            </w:r>
            <w:proofErr w:type="gramStart"/>
            <w:r w:rsidRPr="00B14990">
              <w:rPr>
                <w:rFonts w:ascii="Arial Narrow" w:hAnsi="Arial Narrow"/>
                <w:sz w:val="22"/>
                <w:szCs w:val="22"/>
              </w:rPr>
              <w:t>, ”upseling</w:t>
            </w:r>
            <w:proofErr w:type="gramEnd"/>
            <w:r w:rsidRPr="00B14990">
              <w:rPr>
                <w:rFonts w:ascii="Arial Narrow" w:hAnsi="Arial Narrow"/>
                <w:sz w:val="22"/>
                <w:szCs w:val="22"/>
              </w:rPr>
              <w:t>” i dr.</w:t>
            </w:r>
            <w:r w:rsidR="00FC43BA" w:rsidRPr="00B14990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14990" w:rsidP="006B1D66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B14990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B14990">
              <w:rPr>
                <w:rFonts w:ascii="Arial Narrow" w:hAnsi="Arial Narrow"/>
                <w:b/>
                <w:sz w:val="22"/>
                <w:szCs w:val="22"/>
              </w:rPr>
              <w:t>načine boniranja</w:t>
            </w:r>
            <w:r w:rsidRPr="00B14990">
              <w:rPr>
                <w:rFonts w:ascii="Arial Narrow" w:hAnsi="Arial Narrow"/>
                <w:sz w:val="22"/>
                <w:szCs w:val="22"/>
              </w:rPr>
              <w:t xml:space="preserve"> porudžbine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14990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B14990">
              <w:rPr>
                <w:rFonts w:ascii="Arial Narrow" w:hAnsi="Arial Narrow"/>
                <w:b/>
                <w:sz w:val="22"/>
                <w:szCs w:val="22"/>
              </w:rPr>
              <w:t xml:space="preserve">Načini boniranja: </w:t>
            </w:r>
            <w:r w:rsidRPr="00B14990">
              <w:rPr>
                <w:rFonts w:ascii="Arial Narrow" w:hAnsi="Arial Narrow"/>
                <w:sz w:val="22"/>
                <w:szCs w:val="22"/>
              </w:rPr>
              <w:t>paragon blok, registar kasa, restoranski softveri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23922" w:rsidP="006B1D66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23922">
              <w:rPr>
                <w:rFonts w:ascii="Arial Narrow" w:hAnsi="Arial Narrow"/>
                <w:sz w:val="22"/>
                <w:szCs w:val="22"/>
              </w:rPr>
              <w:t>Objasni način predaje i preuzimanja porudžbine od proizvodnih odjeljenja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23922" w:rsidP="006B1D66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23922">
              <w:rPr>
                <w:rFonts w:ascii="Arial Narrow" w:hAnsi="Arial Narrow"/>
                <w:sz w:val="22"/>
                <w:szCs w:val="22"/>
              </w:rPr>
              <w:t>Demonstrira prijem porudžbine od gosta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323922">
              <w:rPr>
                <w:rFonts w:ascii="Arial Narrow" w:hAnsi="Arial Narrow"/>
                <w:sz w:val="22"/>
                <w:szCs w:val="22"/>
              </w:rPr>
              <w:t>boniranje, predaju i preuzimanje porudžbine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323922">
              <w:rPr>
                <w:rFonts w:ascii="Arial Narrow" w:hAnsi="Arial Narrow"/>
                <w:sz w:val="22"/>
                <w:szCs w:val="22"/>
              </w:rPr>
              <w:t xml:space="preserve"> na zadatom primjeru 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772707350"/>
              <w:placeholder>
                <w:docPart w:val="80C6E06677D24003846DB70C394C2148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EE1EB1" w:rsidP="00FC43B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EE1EB1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66506329"/>
              <w:placeholder>
                <w:docPart w:val="440E7010041A4A0B97F1FB0AA2E22B28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323922" w:rsidRPr="00023250" w:rsidRDefault="00323922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Instrumenti ponude i prodaje</w:t>
            </w:r>
          </w:p>
          <w:p w:rsidR="00323922" w:rsidRPr="00023250" w:rsidRDefault="00323922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Tehnike prezentovanja</w:t>
            </w:r>
          </w:p>
          <w:p w:rsidR="00323922" w:rsidRPr="00023250" w:rsidRDefault="00323922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Psihologija prodaje</w:t>
            </w:r>
          </w:p>
          <w:p w:rsidR="00323922" w:rsidRPr="00023250" w:rsidRDefault="00323922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Osnove kuvarstva</w:t>
            </w:r>
          </w:p>
          <w:p w:rsidR="00323922" w:rsidRPr="00023250" w:rsidRDefault="00323922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Prijem porudžbine</w:t>
            </w:r>
          </w:p>
          <w:p w:rsidR="00FC43BA" w:rsidRPr="00DC6B16" w:rsidRDefault="00323922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Poslovna komunikacija i bonton</w:t>
            </w:r>
            <w:r w:rsidRPr="00323922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856415999"/>
              <w:placeholder>
                <w:docPart w:val="80ABE53CDDD34F54A4AE08D01FD409C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95540536"/>
                  <w:placeholder>
                    <w:docPart w:val="80ABE53CDDD34F54A4AE08D01FD409C4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269210317"/>
                        <w:placeholder>
                          <w:docPart w:val="E619DFE2737D469BB6A58273128F9335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323922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23922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Posluži dnevne obroke gostima na odgovarajući način u skladu sa ugostiteljskim pravilima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246743129"/>
              <w:placeholder>
                <w:docPart w:val="5AE186433C064D0EA9A8C2AB94638F1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59886340"/>
              <w:placeholder>
                <w:docPart w:val="5AE186433C064D0EA9A8C2AB94638F1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9565D" w:rsidP="006B1D66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9565D">
              <w:rPr>
                <w:rFonts w:ascii="Arial Narrow" w:hAnsi="Arial Narrow"/>
                <w:sz w:val="22"/>
                <w:szCs w:val="22"/>
              </w:rPr>
              <w:t xml:space="preserve">Opiše </w:t>
            </w:r>
            <w:r w:rsidRPr="0029565D">
              <w:rPr>
                <w:rFonts w:ascii="Arial Narrow" w:hAnsi="Arial Narrow"/>
                <w:b/>
                <w:sz w:val="22"/>
                <w:szCs w:val="22"/>
              </w:rPr>
              <w:t>dnevne obroke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9565D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29565D">
              <w:rPr>
                <w:rFonts w:ascii="Arial Narrow" w:hAnsi="Arial Narrow"/>
                <w:b/>
                <w:sz w:val="22"/>
                <w:szCs w:val="22"/>
              </w:rPr>
              <w:t xml:space="preserve">Dnevni obroci: </w:t>
            </w:r>
            <w:r w:rsidRPr="0029565D">
              <w:rPr>
                <w:rFonts w:ascii="Arial Narrow" w:hAnsi="Arial Narrow"/>
                <w:sz w:val="22"/>
                <w:szCs w:val="22"/>
              </w:rPr>
              <w:t>doručak, ručak, večera i međuobroci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9565D" w:rsidP="006B1D66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9565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 w:rsidRPr="0029565D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vrste doručaka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, njihov</w:t>
            </w:r>
            <w:r w:rsidRPr="0029565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sastav i način usluživanja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9565D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9565D">
              <w:rPr>
                <w:rFonts w:ascii="Arial Narrow" w:hAnsi="Arial Narrow"/>
                <w:b/>
                <w:sz w:val="22"/>
                <w:szCs w:val="22"/>
              </w:rPr>
              <w:t xml:space="preserve">Vrste doručaka: </w:t>
            </w:r>
            <w:r w:rsidRPr="0029565D">
              <w:rPr>
                <w:rFonts w:ascii="Arial Narrow" w:hAnsi="Arial Narrow"/>
                <w:sz w:val="22"/>
                <w:szCs w:val="22"/>
              </w:rPr>
              <w:t>jednostavni, kompletni, bečki, engleski, švajcarski, “švedski sto”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9565D" w:rsidP="006B1D66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9565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različite </w:t>
            </w:r>
            <w:r w:rsidRPr="0029565D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načine usluživanja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9565D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9565D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 xml:space="preserve">Načini usluživanja: </w:t>
            </w:r>
            <w:r w:rsidRPr="0029565D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bečki, francuski, engleski, ruski, angloamerički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D53A9" w:rsidP="006B1D66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D53A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posluživanje dnevnih obroka na različite načine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619568024"/>
              <w:placeholder>
                <w:docPart w:val="D7F0D30275AE432F868CA3524C88F843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EE1EB1" w:rsidP="00FC43B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EE1EB1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730757718"/>
              <w:placeholder>
                <w:docPart w:val="0CAFC32A662347A686BCC946F672675B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2D53A9" w:rsidRPr="00023250" w:rsidRDefault="002D53A9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Oprema, namještaj i inventar za usluživanje</w:t>
            </w:r>
          </w:p>
          <w:p w:rsidR="002D53A9" w:rsidRPr="00023250" w:rsidRDefault="002D53A9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Dnevni obroci</w:t>
            </w:r>
          </w:p>
          <w:p w:rsidR="002D53A9" w:rsidRPr="00023250" w:rsidRDefault="002D53A9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Tehnike posluživanja hrane i pića</w:t>
            </w:r>
          </w:p>
          <w:p w:rsidR="00FC43BA" w:rsidRPr="00DC6B16" w:rsidRDefault="002D53A9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Poslovna komunikacija</w:t>
            </w:r>
            <w:r w:rsidRPr="002D53A9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i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682056692"/>
              <w:placeholder>
                <w:docPart w:val="703C168F8F0343A9BEF80B598066C45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739554780"/>
                  <w:placeholder>
                    <w:docPart w:val="703C168F8F0343A9BEF80B598066C451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405295119"/>
                        <w:placeholder>
                          <w:docPart w:val="D621C9C3A6DF4ACF8A016AC057438FC5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2D53A9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2D53A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Posluži alkoholna i bezalkoholna pića u odgovarajućim čašama u skladu sa ugostiteljskim pravilima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876692017"/>
              <w:placeholder>
                <w:docPart w:val="65F4E53DC2C646958908D4EFEA9DC994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453480078"/>
              <w:placeholder>
                <w:docPart w:val="65F4E53DC2C646958908D4EFEA9DC994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D53A9" w:rsidP="006B1D66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D53A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način posluživanja </w:t>
            </w:r>
            <w:r w:rsidRPr="002D53A9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alkoholnih i bezalkoholnih pića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2D53A9" w:rsidRPr="002D53A9" w:rsidRDefault="002D53A9" w:rsidP="002D53A9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2D53A9">
              <w:rPr>
                <w:rFonts w:ascii="Arial Narrow" w:hAnsi="Arial Narrow"/>
                <w:b/>
                <w:color w:val="000000"/>
                <w:sz w:val="22"/>
                <w:szCs w:val="22"/>
              </w:rPr>
              <w:t>Alkoholna pića:</w:t>
            </w:r>
            <w:r w:rsidRPr="002D53A9">
              <w:rPr>
                <w:rFonts w:ascii="Arial Narrow" w:hAnsi="Arial Narrow"/>
                <w:color w:val="000000"/>
                <w:sz w:val="22"/>
                <w:szCs w:val="22"/>
              </w:rPr>
              <w:t xml:space="preserve"> prirodne rakije, žestoka akloholna pića, piva, vina, likeri i dr.</w:t>
            </w:r>
          </w:p>
          <w:p w:rsidR="00FC43BA" w:rsidRPr="00DC6B16" w:rsidRDefault="002D53A9" w:rsidP="002D53A9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2D53A9">
              <w:rPr>
                <w:rFonts w:ascii="Arial Narrow" w:hAnsi="Arial Narrow"/>
                <w:b/>
                <w:color w:val="000000"/>
                <w:sz w:val="22"/>
                <w:szCs w:val="22"/>
              </w:rPr>
              <w:t>Bezalkoholnih pića:</w:t>
            </w:r>
            <w:r w:rsidRPr="002D53A9">
              <w:rPr>
                <w:rFonts w:ascii="Arial Narrow" w:hAnsi="Arial Narrow"/>
                <w:color w:val="000000"/>
                <w:sz w:val="22"/>
                <w:szCs w:val="22"/>
              </w:rPr>
              <w:t xml:space="preserve"> vode, voćni sokovi, gazirani sokovi, sirupi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D53A9" w:rsidP="006B1D66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D53A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način usluživanja različitih </w:t>
            </w:r>
            <w:r w:rsidRPr="002D53A9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vrsta vina</w:t>
            </w:r>
            <w:r w:rsidRPr="002D53A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i slaganja sa hranom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D53A9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 w:rsidRPr="002D53A9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>Vrsta vina:</w:t>
            </w:r>
            <w:r w:rsidRPr="002D53A9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bijela, ružičasta, crvena, pjenušava, desertna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D53A9" w:rsidP="006B1D66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D53A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usluživanje alkoholnih i bezalkoholnih pica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D53A9" w:rsidP="006B1D66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D53A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usluživanje različitih vrsta vina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34111451"/>
              <w:placeholder>
                <w:docPart w:val="75D6CBAD16674DBB87F04DE429425FE7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EE1EB1" w:rsidP="00FC43B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Kriterijumi od 1 do 2</w:t>
            </w:r>
            <w:r w:rsidRPr="00EE1EB1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pismenim putem. Kriterijum</w:t>
            </w:r>
            <w:r>
              <w:rPr>
                <w:rFonts w:ascii="Arial Narrow" w:eastAsia="Calibri" w:hAnsi="Arial Narrow"/>
                <w:sz w:val="22"/>
                <w:szCs w:val="22"/>
              </w:rPr>
              <w:t>i od 3 do 4 mogu</w:t>
            </w:r>
            <w:r w:rsidRPr="00EE1EB1">
              <w:rPr>
                <w:rFonts w:ascii="Arial Narrow" w:eastAsia="Calibri" w:hAnsi="Arial Narrow"/>
                <w:sz w:val="22"/>
                <w:szCs w:val="22"/>
              </w:rPr>
              <w:t xml:space="preserve">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507522151"/>
              <w:placeholder>
                <w:docPart w:val="52AA108962F347D8830470DAD2D254B1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2D53A9" w:rsidRPr="00023250" w:rsidRDefault="002D53A9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Oprema, namještaj i inventar za usluživanje</w:t>
            </w:r>
          </w:p>
          <w:p w:rsidR="002D53A9" w:rsidRPr="00023250" w:rsidRDefault="002D53A9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Tehnike posluživanja hrane i pića</w:t>
            </w:r>
          </w:p>
          <w:p w:rsidR="00FC43BA" w:rsidRPr="00DC6B16" w:rsidRDefault="002D53A9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Poslovna komunikacija</w:t>
            </w:r>
            <w:r w:rsidRPr="002D53A9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i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177648213"/>
              <w:placeholder>
                <w:docPart w:val="EBE1B87636F3464DACC00FDF1EF5F76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919540104"/>
                  <w:placeholder>
                    <w:docPart w:val="EBE1B87636F3464DACC00FDF1EF5F760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1301723565"/>
                        <w:placeholder>
                          <w:docPart w:val="DFA9DEE0A94E4373AD4C97EC796C57B7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5B4238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5B4238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obračun i naplatu usluga gotovinskim i bezgotovinskim načinima plaćanja i isprati goste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898081517"/>
              <w:placeholder>
                <w:docPart w:val="56A403024FF44CAC8B0FE3D9C43E8FE5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435020299"/>
              <w:placeholder>
                <w:docPart w:val="56A403024FF44CAC8B0FE3D9C43E8FE5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B4238" w:rsidP="006B1D66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B4238">
              <w:rPr>
                <w:rFonts w:ascii="Arial Narrow" w:hAnsi="Arial Narrow"/>
                <w:sz w:val="22"/>
                <w:szCs w:val="22"/>
              </w:rPr>
              <w:t>Objasni postupak naplate usluga od gosta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DC6B16">
              <w:rPr>
                <w:rFonts w:ascii="Arial Narrow" w:hAnsi="Arial Narrow"/>
                <w:b/>
                <w:sz w:val="22"/>
                <w:szCs w:val="22"/>
              </w:rPr>
              <w:t>Karakteristike</w:t>
            </w:r>
            <w:r w:rsidRPr="00DC6B16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morfolo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ke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kulturelne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biohemijske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toksi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ne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patogene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imunolo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ke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epidemiolo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>š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ke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,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profilakti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ke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i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dijagnosti</w:t>
            </w:r>
            <w:r w:rsidRPr="00DC6B16">
              <w:rPr>
                <w:rFonts w:ascii="Arial Narrow" w:hAnsi="Arial Narrow"/>
                <w:sz w:val="22"/>
                <w:szCs w:val="22"/>
                <w:lang w:val="sr-Latn-CS"/>
              </w:rPr>
              <w:t>č</w:t>
            </w:r>
            <w:r w:rsidRPr="00DC6B16">
              <w:rPr>
                <w:rFonts w:ascii="Arial Narrow" w:hAnsi="Arial Narrow"/>
                <w:sz w:val="22"/>
                <w:szCs w:val="22"/>
                <w:lang w:val="en-US"/>
              </w:rPr>
              <w:t>ke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B4238" w:rsidP="006B1D66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B4238">
              <w:rPr>
                <w:rFonts w:ascii="Arial Narrow" w:hAnsi="Arial Narrow"/>
                <w:sz w:val="22"/>
                <w:szCs w:val="22"/>
                <w:lang w:val="de-DE"/>
              </w:rPr>
              <w:t xml:space="preserve">Objasni </w:t>
            </w:r>
            <w:r w:rsidRPr="005B4238">
              <w:rPr>
                <w:rFonts w:ascii="Arial Narrow" w:hAnsi="Arial Narrow"/>
                <w:b/>
                <w:sz w:val="22"/>
                <w:szCs w:val="22"/>
                <w:lang w:val="de-DE"/>
              </w:rPr>
              <w:t>načine bezgotovinskog plaćanja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B4238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B4238">
              <w:rPr>
                <w:rFonts w:ascii="Arial Narrow" w:hAnsi="Arial Narrow"/>
                <w:b/>
                <w:sz w:val="22"/>
                <w:szCs w:val="22"/>
              </w:rPr>
              <w:t xml:space="preserve">Bezgotovinsko plaćanje: </w:t>
            </w:r>
            <w:r w:rsidRPr="005B4238">
              <w:rPr>
                <w:rFonts w:ascii="Arial Narrow" w:hAnsi="Arial Narrow"/>
                <w:sz w:val="22"/>
                <w:szCs w:val="22"/>
              </w:rPr>
              <w:t>kreditne kartice, pametne kartice, virman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B4238" w:rsidP="006B1D66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5B4238">
              <w:rPr>
                <w:rFonts w:ascii="Arial Narrow" w:hAnsi="Arial Narrow"/>
                <w:sz w:val="22"/>
                <w:szCs w:val="22"/>
              </w:rPr>
              <w:t>Demonstrira postupak izdavanja i naplate računa u gotovinskim i bezgotovinskim sredstvima plaćanja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5B4238" w:rsidP="006B1D66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B4238">
              <w:rPr>
                <w:rFonts w:ascii="Arial Narrow" w:hAnsi="Arial Narrow"/>
                <w:sz w:val="22"/>
                <w:szCs w:val="22"/>
              </w:rPr>
              <w:t>Demonstrira ispraćaj gosta na odgovarajući način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28940641"/>
              <w:placeholder>
                <w:docPart w:val="4FC18244B86344DCB16C68D35A37C0D7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CS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CS"/>
                  </w:rPr>
                  <w:t>č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in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CS"/>
                  </w:rPr>
                  <w:t xml:space="preserve"> 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provjeravanja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CS"/>
                  </w:rPr>
                  <w:t xml:space="preserve"> 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dostignutosti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CS"/>
                  </w:rPr>
                  <w:t xml:space="preserve"> 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ishoda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CS"/>
                  </w:rPr>
                  <w:t xml:space="preserve"> 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u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CS"/>
                  </w:rPr>
                  <w:t>č</w:t>
                </w: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D0732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8D0732">
              <w:rPr>
                <w:rFonts w:ascii="Arial Narrow" w:eastAsia="Calibri" w:hAnsi="Arial Narrow"/>
                <w:sz w:val="22"/>
                <w:szCs w:val="22"/>
              </w:rPr>
              <w:t>Kriterijumi od 1 do 2 mogu se provjeravati usmenim, ili pismenim putem. Kriterijumi od 3 do 4 mogu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916664089"/>
              <w:placeholder>
                <w:docPart w:val="44672468D11A43D9A05B47F5CFE0E182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5B4238" w:rsidRPr="00023250" w:rsidRDefault="005B4238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Naplata usluga i načini plaćanja</w:t>
            </w:r>
          </w:p>
          <w:p w:rsidR="00FC43BA" w:rsidRPr="00DC6B16" w:rsidRDefault="005B4238" w:rsidP="00023250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23250">
              <w:rPr>
                <w:rFonts w:ascii="Arial Narrow" w:eastAsia="Calibri" w:hAnsi="Arial Narrow"/>
                <w:sz w:val="22"/>
                <w:szCs w:val="22"/>
              </w:rPr>
              <w:t>Poslovna komunikacija</w:t>
            </w:r>
            <w:r w:rsidRPr="005B4238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i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preporuke za realizaciju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496408" w:rsidRPr="00023250" w:rsidRDefault="0017254D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Jedinica kvalifikacije</w:t>
      </w:r>
      <w:r w:rsidR="00753D76" w:rsidRPr="00023250">
        <w:rPr>
          <w:rFonts w:ascii="Arial Narrow" w:eastAsia="Calibri" w:hAnsi="Arial Narrow"/>
          <w:sz w:val="22"/>
          <w:szCs w:val="22"/>
        </w:rPr>
        <w:t xml:space="preserve"> Usluživanje hrane i pića</w:t>
      </w:r>
      <w:r w:rsidR="00496408" w:rsidRPr="00023250">
        <w:rPr>
          <w:rFonts w:ascii="Arial Narrow" w:eastAsia="Calibri" w:hAnsi="Arial Narrow"/>
          <w:sz w:val="22"/>
          <w:szCs w:val="22"/>
        </w:rPr>
        <w:t xml:space="preserve"> je tako koncipiran da polaznicima obuke omogućava sticanje znanja i vještina iz ove oblasti kroz časove teorijske i praktične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496408" w:rsidRPr="00023250" w:rsidRDefault="00496408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 xml:space="preserve">Praktični dio nastave treba realizovati u restoranu koji je opremljen preporučenim materijalnim uslovima. Polaznike obuke treba podijeliti u grupe i realizovati praktične vježbe individualno, u parovima ili manjim grupama, ali tako da svaki polaznik obuke samostalno uradi praktičnu vježbu i dobije traženi rezultat. Preporučuje se da se prilikom osmišljavanja problemskih zadataka obuhvati nastavni sadržaj </w:t>
      </w:r>
      <w:r w:rsidR="0017254D" w:rsidRPr="00023250">
        <w:rPr>
          <w:rFonts w:ascii="Arial Narrow" w:eastAsia="Calibri" w:hAnsi="Arial Narrow"/>
          <w:sz w:val="22"/>
          <w:szCs w:val="22"/>
        </w:rPr>
        <w:t>jedinica kvalifikacije</w:t>
      </w:r>
      <w:r w:rsidRPr="00023250">
        <w:rPr>
          <w:rFonts w:ascii="Arial Narrow" w:eastAsia="Calibri" w:hAnsi="Arial Narrow"/>
          <w:sz w:val="22"/>
          <w:szCs w:val="22"/>
        </w:rPr>
        <w:t>, kako bi se kod polaznika obuke razvila sposobnost povezivanja teorijskog i praktičnog znanja sa strukom. Posebno obratiti pažnju da se zadaci rješavaju od najjednostavnijih ka onim koji zahtijevaju sintezu i analizu usvojenih znanja. Neophodno je usmjeriti polaznike obuke na pravilno korišćenje odgovarajućih alata, uređaja i opreme i njihovo održavanje. Časove praktične nastave izvoditi uz korišćenje radne uniforme i sredstava zaštite na radu. Nastojati da se kod polaznika obuke razvije osećaj za prosuđivanje da li su zadate vježbe ispravno odrađene u skladu sa odgovarajućim tehničkim propisima, koje treba staviti na raspolaganje polaznicima obuke. Za kriterijume u kojima polaznik obuke vrši provjeru kvaliteta izvedenih aktivnosti u cilju otklanjanja nedostataka u izvođenju preporučuje se prezentovanje polazniku obuke pogrešno izvedenih aktivnosti uz obrazloženje sa ciljem otklanjanja istih.</w:t>
      </w:r>
    </w:p>
    <w:p w:rsidR="00FC43BA" w:rsidRPr="00023250" w:rsidRDefault="00496408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Za kvalitetniju realizaciju</w:t>
      </w:r>
      <w:r w:rsidR="0017254D" w:rsidRPr="00023250">
        <w:rPr>
          <w:rFonts w:ascii="Arial Narrow" w:eastAsia="Calibri" w:hAnsi="Arial Narrow"/>
          <w:sz w:val="22"/>
          <w:szCs w:val="22"/>
        </w:rPr>
        <w:t xml:space="preserve"> jedinice kvalifikacije</w:t>
      </w:r>
      <w:r w:rsidRPr="00023250">
        <w:rPr>
          <w:rFonts w:ascii="Arial Narrow" w:eastAsia="Calibri" w:hAnsi="Arial Narrow"/>
          <w:sz w:val="22"/>
          <w:szCs w:val="22"/>
        </w:rPr>
        <w:t>, nastavnik/instruktor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ov</w:t>
      </w:r>
      <w:r w:rsidR="0017254D" w:rsidRPr="00023250">
        <w:rPr>
          <w:rFonts w:ascii="Arial Narrow" w:eastAsia="Calibri" w:hAnsi="Arial Narrow"/>
          <w:sz w:val="22"/>
          <w:szCs w:val="22"/>
        </w:rPr>
        <w:t xml:space="preserve">e jedinice kvalifikacije </w:t>
      </w:r>
      <w:r w:rsidRPr="00023250">
        <w:rPr>
          <w:rFonts w:ascii="Arial Narrow" w:eastAsia="Calibri" w:hAnsi="Arial Narrow"/>
          <w:sz w:val="22"/>
          <w:szCs w:val="22"/>
        </w:rPr>
        <w:t>kako bi se teorijska nastava što bolje povezala sa praktičnim primjerima.</w:t>
      </w:r>
      <w:r w:rsidR="00FC43BA" w:rsidRPr="00023250">
        <w:rPr>
          <w:rFonts w:ascii="Arial Narrow" w:eastAsia="Calibri" w:hAnsi="Arial Narrow"/>
          <w:sz w:val="22"/>
          <w:szCs w:val="22"/>
        </w:rPr>
        <w:t xml:space="preserve"> 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C52D7D" w:rsidRPr="00023250" w:rsidRDefault="00C52D7D" w:rsidP="00023250">
      <w:pPr>
        <w:numPr>
          <w:ilvl w:val="0"/>
          <w:numId w:val="1"/>
        </w:numPr>
        <w:spacing w:before="120" w:after="120"/>
        <w:ind w:left="180" w:hanging="144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Lončar M.; Lončar N., Restoraterstvo za prvi razred ugostiteljsko-turističkih škola, Zavod za udžbenike i nastavna sredstva Podgorica, 2018.</w:t>
      </w:r>
    </w:p>
    <w:p w:rsidR="00C52D7D" w:rsidRPr="00023250" w:rsidRDefault="00C52D7D" w:rsidP="00023250">
      <w:pPr>
        <w:numPr>
          <w:ilvl w:val="0"/>
          <w:numId w:val="1"/>
        </w:numPr>
        <w:spacing w:before="120" w:after="120"/>
        <w:ind w:left="180" w:hanging="144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Lončar M.; Lončar N., Restoraterstvo za drugi razred ugostiteljsko-turističkih škola, Zavod za udžbenike i nastavna sredstva Podgorica, 2018.</w:t>
      </w:r>
    </w:p>
    <w:p w:rsidR="00C52D7D" w:rsidRPr="00023250" w:rsidRDefault="00C52D7D" w:rsidP="00023250">
      <w:pPr>
        <w:numPr>
          <w:ilvl w:val="0"/>
          <w:numId w:val="1"/>
        </w:numPr>
        <w:spacing w:before="120" w:after="120"/>
        <w:ind w:left="180" w:hanging="144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Divanović S.; Nićetin S., Usluživanje sa praktičnom obukom, Zavod za udžbenike i nastavna sredstva Beograd, 2004.</w:t>
      </w:r>
    </w:p>
    <w:p w:rsidR="00FC43BA" w:rsidRPr="00023250" w:rsidRDefault="00C52D7D" w:rsidP="00023250">
      <w:pPr>
        <w:numPr>
          <w:ilvl w:val="0"/>
          <w:numId w:val="1"/>
        </w:numPr>
        <w:spacing w:before="120" w:after="120"/>
        <w:ind w:left="180" w:hanging="144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Milićević R., Praktična nastava sa tehnologijom zanimanja, Centar za stručno obrazovanje, Podgorica, 2008.</w:t>
      </w:r>
    </w:p>
    <w:p w:rsidR="00FC43BA" w:rsidRPr="00A45C67" w:rsidRDefault="00FC43BA" w:rsidP="00A45C67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A45C67">
        <w:rPr>
          <w:rFonts w:ascii="Arial Narrow" w:eastAsia="Calibri" w:hAnsi="Arial Narrow"/>
          <w:b/>
          <w:sz w:val="22"/>
          <w:szCs w:val="22"/>
        </w:rPr>
        <w:t>Napomena:</w:t>
      </w:r>
    </w:p>
    <w:p w:rsidR="00FC43BA" w:rsidRPr="004024D5" w:rsidRDefault="00C52D7D" w:rsidP="00023250">
      <w:pPr>
        <w:numPr>
          <w:ilvl w:val="0"/>
          <w:numId w:val="1"/>
        </w:numPr>
        <w:spacing w:before="120" w:after="120"/>
        <w:ind w:left="180" w:hanging="144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B062A1">
        <w:rPr>
          <w:rFonts w:ascii="Arial Narrow" w:eastAsia="Calibri" w:hAnsi="Arial Narrow"/>
          <w:sz w:val="22"/>
          <w:szCs w:val="22"/>
        </w:rPr>
        <w:t xml:space="preserve">Nastavnik/instruktor 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6B2BA7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C43BA" w:rsidRPr="004024D5" w:rsidTr="00FC43BA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81129528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2403749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286543659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FC43BA" w:rsidRPr="004024D5" w:rsidTr="009A40B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8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023250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8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B82631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8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C52D7D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  <w:tr w:rsidR="00FC43BA" w:rsidRPr="004024D5" w:rsidTr="00B82631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8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Oprema i namještaj u restoranu</w:t>
            </w:r>
            <w:r w:rsidR="000F0745"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 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B82631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8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52D7D">
              <w:rPr>
                <w:rFonts w:ascii="Arial Narrow" w:hAnsi="Arial Narrow"/>
                <w:sz w:val="22"/>
                <w:szCs w:val="22"/>
              </w:rPr>
              <w:t>Inventar i u</w:t>
            </w:r>
            <w:r>
              <w:rPr>
                <w:rFonts w:ascii="Arial Narrow" w:hAnsi="Arial Narrow"/>
                <w:sz w:val="22"/>
                <w:szCs w:val="22"/>
              </w:rPr>
              <w:t>ređaji u restoranu</w:t>
            </w:r>
            <w:r w:rsidR="000F074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F0745" w:rsidRPr="000F0745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526E6E" w:rsidRPr="004024D5" w:rsidTr="009A40BE">
        <w:trPr>
          <w:trHeight w:val="323"/>
          <w:jc w:val="center"/>
        </w:trPr>
        <w:tc>
          <w:tcPr>
            <w:tcW w:w="600" w:type="pct"/>
            <w:tcBorders>
              <w:bottom w:val="single" w:sz="2" w:space="0" w:color="2E74B5" w:themeColor="accent1" w:themeShade="BF"/>
            </w:tcBorders>
            <w:vAlign w:val="center"/>
          </w:tcPr>
          <w:p w:rsidR="00526E6E" w:rsidRPr="00764BFC" w:rsidRDefault="00526E6E" w:rsidP="006B1D66">
            <w:pPr>
              <w:numPr>
                <w:ilvl w:val="0"/>
                <w:numId w:val="18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2" w:space="0" w:color="2E74B5" w:themeColor="accent1" w:themeShade="BF"/>
            </w:tcBorders>
            <w:vAlign w:val="center"/>
          </w:tcPr>
          <w:p w:rsidR="00526E6E" w:rsidRPr="00C52D7D" w:rsidRDefault="00526E6E" w:rsidP="00B062A1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526E6E">
              <w:rPr>
                <w:rFonts w:ascii="Arial Narrow" w:hAnsi="Arial Narrow"/>
                <w:sz w:val="22"/>
                <w:szCs w:val="22"/>
              </w:rPr>
              <w:t>Uređaji i oprema u točionici pića</w:t>
            </w:r>
          </w:p>
        </w:tc>
        <w:tc>
          <w:tcPr>
            <w:tcW w:w="858" w:type="pct"/>
            <w:tcBorders>
              <w:bottom w:val="single" w:sz="2" w:space="0" w:color="2E74B5" w:themeColor="accent1" w:themeShade="BF"/>
            </w:tcBorders>
            <w:vAlign w:val="center"/>
          </w:tcPr>
          <w:p w:rsidR="00526E6E" w:rsidRDefault="00526E6E" w:rsidP="00B062A1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 prohodnost i završetak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FC43BA" w:rsidRPr="0052407F" w:rsidRDefault="0017254D" w:rsidP="00023250">
      <w:pPr>
        <w:numPr>
          <w:ilvl w:val="0"/>
          <w:numId w:val="1"/>
        </w:numPr>
        <w:spacing w:before="120" w:after="120"/>
        <w:ind w:left="180" w:hanging="144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023250">
        <w:rPr>
          <w:rFonts w:ascii="Arial Narrow" w:eastAsia="Calibri" w:hAnsi="Arial Narrow"/>
          <w:sz w:val="22"/>
          <w:szCs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FC43BA" w:rsidRPr="00E13096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ov</w:t>
      </w:r>
      <w:r w:rsidR="0017254D">
        <w:rPr>
          <w:rFonts w:ascii="Arial Narrow" w:eastAsia="Calibri" w:hAnsi="Arial Narrow" w:cs="Verdana"/>
          <w:b/>
          <w:color w:val="000000"/>
          <w:sz w:val="22"/>
          <w:szCs w:val="22"/>
        </w:rPr>
        <w:t>om jedinicom kvalifikacije</w:t>
      </w:r>
    </w:p>
    <w:p w:rsidR="00526E6E" w:rsidRPr="00023250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FC43BA" w:rsidRPr="00023250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526E6E" w:rsidRPr="00023250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526E6E" w:rsidRPr="00023250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526E6E" w:rsidRPr="00023250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526E6E" w:rsidRPr="00023250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526E6E" w:rsidRPr="00023250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</w:rPr>
      </w:pPr>
      <w:r w:rsidRPr="00023250">
        <w:rPr>
          <w:rFonts w:ascii="Arial Narrow" w:eastAsia="Calibri" w:hAnsi="Arial Narrow"/>
          <w:sz w:val="22"/>
          <w:szCs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526E6E" w:rsidRPr="00E13096" w:rsidRDefault="00526E6E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023250">
        <w:rPr>
          <w:rFonts w:ascii="Arial Narrow" w:eastAsia="Calibri" w:hAnsi="Arial Narrow"/>
          <w:sz w:val="22"/>
          <w:szCs w:val="22"/>
        </w:rPr>
        <w:t>Kompetencija</w:t>
      </w:r>
      <w:r w:rsidRPr="00526E6E">
        <w:rPr>
          <w:rFonts w:ascii="Arial Narrow" w:eastAsia="Calibri" w:hAnsi="Arial Narrow"/>
          <w:sz w:val="22"/>
          <w:szCs w:val="22"/>
          <w:lang w:val="sr-Latn-CS"/>
        </w:rPr>
        <w:t xml:space="preserve">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FC43BA" w:rsidRPr="00E13096" w:rsidRDefault="00FC43BA" w:rsidP="00FC43BA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CS"/>
        </w:rPr>
      </w:pPr>
      <w:r w:rsidRPr="00E13096">
        <w:rPr>
          <w:rFonts w:ascii="Arial Narrow" w:eastAsia="Calibri" w:hAnsi="Arial Narrow"/>
          <w:sz w:val="22"/>
          <w:szCs w:val="22"/>
          <w:lang w:val="sr-Latn-CS"/>
        </w:rPr>
        <w:br w:type="page"/>
      </w:r>
    </w:p>
    <w:bookmarkStart w:id="14" w:name="_Toc5099799"/>
    <w:bookmarkStart w:id="15" w:name="_Toc183691424"/>
    <w:p w:rsidR="00FC43BA" w:rsidRPr="00150A3C" w:rsidRDefault="008108E1" w:rsidP="00FC43BA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853183426"/>
          <w:placeholder>
            <w:docPart w:val="4001FC4995FE4D628CC261A143085515"/>
          </w:placeholder>
        </w:sdtPr>
        <w:sdtEndPr/>
        <w:sdtContent>
          <w:bookmarkStart w:id="16" w:name="_Toc23448983"/>
          <w:r w:rsidR="00FC43B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3.3</w:t>
          </w:r>
          <w:r w:rsidR="00FC43BA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C43BA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4"/>
      <w:bookmarkEnd w:id="16"/>
      <w:r w:rsidR="00EC4EE6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SPECIJALNI NAČINI USLUŽIVANJA HRANE I PIĆA</w:t>
      </w:r>
      <w:bookmarkEnd w:id="15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76972580"/>
        <w:lock w:val="contentLocked"/>
        <w:placeholder>
          <w:docPart w:val="EE4E19F536D0443F9722443E21DCD2C8"/>
        </w:placeholder>
      </w:sdtPr>
      <w:sdtEndPr/>
      <w:sdtContent>
        <w:p w:rsidR="00FC43BA" w:rsidRPr="00150A3C" w:rsidRDefault="00FC43BA" w:rsidP="00FC43BA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C43BA" w:rsidRPr="00150A3C" w:rsidTr="00FC43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86882109"/>
              <w:placeholder>
                <w:docPart w:val="1FEC64B36CA64DDABA1E1212CC021F75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147391370"/>
              <w:placeholder>
                <w:docPart w:val="9459E9FB22784765B98AA196FBF7C3ED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69222934"/>
              <w:placeholder>
                <w:docPart w:val="DC817A2C2C01448182D322DA9FD8284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FC43BA" w:rsidRPr="00150A3C" w:rsidTr="00FC43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969198087"/>
              <w:placeholder>
                <w:docPart w:val="10A720183D9D4905B18DCDA310311DD9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17417688"/>
              <w:placeholder>
                <w:docPart w:val="10A720183D9D4905B18DCDA310311DD9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076936279"/>
              <w:placeholder>
                <w:docPart w:val="10A720183D9D4905B18DCDA310311DD9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FC43BA" w:rsidRPr="00150A3C" w:rsidTr="00FC43BA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6B7EC2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27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6B7EC2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132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6B7EC2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159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E2185F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11603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</w:tr>
    </w:tbl>
    <w:p w:rsidR="00FC43BA" w:rsidRPr="00150A3C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FC43BA" w:rsidRPr="009817A6" w:rsidRDefault="00EC4EE6" w:rsidP="00B82631">
      <w:pPr>
        <w:numPr>
          <w:ilvl w:val="0"/>
          <w:numId w:val="1"/>
        </w:numPr>
        <w:spacing w:before="120" w:after="120"/>
        <w:ind w:left="180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</w:rPr>
        <w:t>Upoznavanje sa specijalnim načinima usluživanja hrane i pića u ugostiteljskim objektima. Osposobljavanje za dogotovljavanje jela pred gostom, posluživanje specijalnih jela, posluživanje nacionalnih jela, postavljanje izložbenog stola za samoposluživanje, posluživanje u hotelskim sobama i posluživanje na prevoznim sredstvima, u skladu sa standardima i pravilima struke. Razvijanje komunikativnosti, tačnosti</w:t>
      </w:r>
      <w:r w:rsidRPr="00EC4EE6">
        <w:rPr>
          <w:rFonts w:ascii="Arial Narrow" w:eastAsia="Calibri" w:hAnsi="Arial Narrow"/>
          <w:sz w:val="22"/>
          <w:szCs w:val="22"/>
          <w:lang w:val="en-US"/>
        </w:rPr>
        <w:t>, ažurnosti i odgovornosti u radu.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Pr="00150A3C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145732191"/>
        <w:placeholder>
          <w:docPart w:val="671BFC3904C54C7D8C0EC229B6ECE93F"/>
        </w:placeholder>
      </w:sdtPr>
      <w:sdtEndPr/>
      <w:sdtContent>
        <w:p w:rsidR="00FC43BA" w:rsidRPr="00150A3C" w:rsidRDefault="00FC43BA" w:rsidP="00FC43BA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</w:t>
          </w:r>
          <w:r w:rsidR="0017254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FC43BA" w:rsidRPr="00F11E90" w:rsidRDefault="00EC4EE6" w:rsidP="006B1D66">
      <w:pPr>
        <w:numPr>
          <w:ilvl w:val="0"/>
          <w:numId w:val="2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EC4EE6">
        <w:rPr>
          <w:rFonts w:ascii="Arial Narrow" w:eastAsia="Calibri" w:hAnsi="Arial Narrow"/>
          <w:sz w:val="22"/>
          <w:szCs w:val="22"/>
        </w:rPr>
        <w:t>Dogotovi jela pred gostom koristeći različite tehnike i pribor</w:t>
      </w:r>
      <w:r w:rsidR="00FC43BA" w:rsidRPr="00F11E90">
        <w:rPr>
          <w:rFonts w:ascii="Arial Narrow" w:eastAsia="Calibri" w:hAnsi="Arial Narrow"/>
          <w:sz w:val="22"/>
          <w:szCs w:val="22"/>
        </w:rPr>
        <w:t xml:space="preserve"> </w:t>
      </w:r>
    </w:p>
    <w:p w:rsidR="00FC43BA" w:rsidRPr="00F11E90" w:rsidRDefault="00EC4EE6" w:rsidP="006B1D66">
      <w:pPr>
        <w:numPr>
          <w:ilvl w:val="0"/>
          <w:numId w:val="2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EC4EE6">
        <w:rPr>
          <w:rFonts w:ascii="Arial Narrow" w:eastAsia="Calibri" w:hAnsi="Arial Narrow"/>
          <w:sz w:val="22"/>
          <w:szCs w:val="22"/>
        </w:rPr>
        <w:t>Posluži specijalna jela na odgovarajuće načine sa odgovarajućim priborom i tehnikom rada</w:t>
      </w:r>
    </w:p>
    <w:p w:rsidR="00FC43BA" w:rsidRPr="00F11E90" w:rsidRDefault="00EC4EE6" w:rsidP="006B1D66">
      <w:pPr>
        <w:numPr>
          <w:ilvl w:val="0"/>
          <w:numId w:val="2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EC4EE6">
        <w:rPr>
          <w:rFonts w:ascii="Arial Narrow" w:eastAsia="Calibri" w:hAnsi="Arial Narrow"/>
          <w:sz w:val="22"/>
          <w:szCs w:val="22"/>
        </w:rPr>
        <w:t>Posluži nacionalna jela na odgovarajući način u skladu sa nacionalnim specifičnostima, odgovarajućim priborom i tehnikom rada</w:t>
      </w:r>
      <w:r w:rsidR="00FC43BA" w:rsidRPr="00F11E90">
        <w:rPr>
          <w:rFonts w:ascii="Arial Narrow" w:eastAsia="Calibri" w:hAnsi="Arial Narrow"/>
          <w:sz w:val="22"/>
          <w:szCs w:val="22"/>
        </w:rPr>
        <w:t xml:space="preserve"> </w:t>
      </w:r>
    </w:p>
    <w:p w:rsidR="00FC43BA" w:rsidRPr="00F11E90" w:rsidRDefault="006B4C13" w:rsidP="006B1D66">
      <w:pPr>
        <w:numPr>
          <w:ilvl w:val="0"/>
          <w:numId w:val="2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6B4C13">
        <w:rPr>
          <w:rFonts w:ascii="Arial Narrow" w:eastAsia="Calibri" w:hAnsi="Arial Narrow"/>
          <w:sz w:val="22"/>
          <w:szCs w:val="22"/>
        </w:rPr>
        <w:t>Postavi izložbeni sto u skladu sa standardima i vrstama jela i usluži goste</w:t>
      </w:r>
    </w:p>
    <w:p w:rsidR="00FC43BA" w:rsidRDefault="006B4C13" w:rsidP="006B1D66">
      <w:pPr>
        <w:numPr>
          <w:ilvl w:val="0"/>
          <w:numId w:val="2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de-DE"/>
        </w:rPr>
      </w:pPr>
      <w:r w:rsidRPr="006B4C13">
        <w:rPr>
          <w:rFonts w:ascii="Arial Narrow" w:eastAsia="Calibri" w:hAnsi="Arial Narrow"/>
          <w:sz w:val="22"/>
          <w:szCs w:val="22"/>
          <w:lang w:val="de-DE"/>
        </w:rPr>
        <w:t>Usluži hranu i pića u hotelskim smještajnim jedinicama na odgovarajući način</w:t>
      </w:r>
    </w:p>
    <w:p w:rsidR="006B4C13" w:rsidRDefault="006B4C13" w:rsidP="006B1D66">
      <w:pPr>
        <w:numPr>
          <w:ilvl w:val="0"/>
          <w:numId w:val="2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de-DE"/>
        </w:rPr>
      </w:pPr>
      <w:r w:rsidRPr="006B4C13">
        <w:rPr>
          <w:rFonts w:ascii="Arial Narrow" w:eastAsia="Calibri" w:hAnsi="Arial Narrow"/>
          <w:sz w:val="22"/>
          <w:szCs w:val="22"/>
          <w:lang w:val="de-DE"/>
        </w:rPr>
        <w:t>Posluži hranu i piće na različitim prevoznim sredstvima na adekvatan način u skladu sa prevoznim sredstvom</w:t>
      </w:r>
    </w:p>
    <w:p w:rsidR="006B4C13" w:rsidRPr="00E13096" w:rsidRDefault="006B4C13" w:rsidP="006B1D66">
      <w:pPr>
        <w:numPr>
          <w:ilvl w:val="0"/>
          <w:numId w:val="2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de-DE"/>
        </w:rPr>
      </w:pPr>
      <w:r w:rsidRPr="006B4C13">
        <w:rPr>
          <w:rFonts w:ascii="Arial Narrow" w:eastAsia="Calibri" w:hAnsi="Arial Narrow"/>
          <w:sz w:val="22"/>
          <w:szCs w:val="22"/>
          <w:lang w:val="de-DE"/>
        </w:rPr>
        <w:t>Posluži hranu i piće na različitim vanrednim obrocima</w:t>
      </w:r>
    </w:p>
    <w:p w:rsidR="005937CB" w:rsidRDefault="005937CB">
      <w:pPr>
        <w:spacing w:after="160" w:line="259" w:lineRule="auto"/>
        <w:rPr>
          <w:rFonts w:ascii="Arial Narrow" w:eastAsia="Calibri" w:hAnsi="Arial Narrow"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7C3CD8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442845858"/>
              <w:placeholder>
                <w:docPart w:val="FA4E9402433344F6B1EC1720C1FDE9F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350337109"/>
                  <w:placeholder>
                    <w:docPart w:val="FA4E9402433344F6B1EC1720C1FDE9F5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346698704"/>
                        <w:placeholder>
                          <w:docPart w:val="FA5AD76F3A934D8E9BCCB3C87ED78310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de-D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6B4C13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6B4C13">
              <w:rPr>
                <w:rFonts w:ascii="Arial Narrow" w:eastAsia="Calibri" w:hAnsi="Arial Narrow"/>
                <w:b/>
                <w:sz w:val="22"/>
                <w:szCs w:val="22"/>
              </w:rPr>
              <w:t>Dogotovi jela pred gostom koristeći različite tehnike i pribor</w:t>
            </w:r>
          </w:p>
        </w:tc>
      </w:tr>
      <w:tr w:rsidR="00FC43BA" w:rsidRPr="004024D5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2027937357"/>
              <w:placeholder>
                <w:docPart w:val="85443001A8EF4E259DC679791E7D1E4F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423686295"/>
              <w:placeholder>
                <w:docPart w:val="85443001A8EF4E259DC679791E7D1E4F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7C3CD8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6B4C13" w:rsidP="006B1D66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4C13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6B4C13">
              <w:rPr>
                <w:rFonts w:ascii="Arial Narrow" w:hAnsi="Arial Narrow"/>
                <w:b/>
                <w:sz w:val="22"/>
                <w:szCs w:val="22"/>
              </w:rPr>
              <w:t>vrste jela</w:t>
            </w:r>
            <w:r w:rsidRPr="006B4C13">
              <w:rPr>
                <w:rFonts w:ascii="Arial Narrow" w:hAnsi="Arial Narrow"/>
                <w:sz w:val="22"/>
                <w:szCs w:val="22"/>
              </w:rPr>
              <w:t xml:space="preserve"> koja se pripremaju i dogotovljavaju pred gostom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6B4C13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4C13">
              <w:rPr>
                <w:rFonts w:ascii="Arial Narrow" w:hAnsi="Arial Narrow"/>
                <w:b/>
                <w:sz w:val="22"/>
                <w:szCs w:val="22"/>
              </w:rPr>
              <w:t xml:space="preserve">Vrste jela: </w:t>
            </w:r>
            <w:r w:rsidRPr="006B4C13">
              <w:rPr>
                <w:rFonts w:ascii="Arial Narrow" w:hAnsi="Arial Narrow"/>
                <w:sz w:val="22"/>
                <w:szCs w:val="22"/>
              </w:rPr>
              <w:t>tartar biftek, vezane salate, sirevi, fondi i dr.</w:t>
            </w:r>
          </w:p>
        </w:tc>
      </w:tr>
      <w:tr w:rsidR="00FC43BA" w:rsidRPr="004024D5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6B4C13" w:rsidP="006B1D66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4C13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tehniku pripreme i </w:t>
            </w:r>
            <w:r w:rsidRPr="006B4C13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dogotovljavanja jela</w:t>
            </w:r>
            <w:r w:rsidRPr="006B4C13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pred gostom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6B4C13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4C13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Dogotovljavanje jela pred gostom</w:t>
            </w:r>
            <w:r w:rsidRPr="006B4C13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flambiranje, filiranje ribe, tranširanje, filiranje voća, sječenje sireva, fondi i dr.</w:t>
            </w:r>
          </w:p>
        </w:tc>
      </w:tr>
      <w:tr w:rsidR="00FC43BA" w:rsidRPr="004024D5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6B4C13" w:rsidP="006B1D66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4C13">
              <w:rPr>
                <w:rFonts w:ascii="Arial Narrow" w:hAnsi="Arial Narrow"/>
                <w:sz w:val="22"/>
                <w:szCs w:val="22"/>
              </w:rPr>
              <w:t xml:space="preserve">Objasni potreban </w:t>
            </w:r>
            <w:r w:rsidRPr="006B4C13">
              <w:rPr>
                <w:rFonts w:ascii="Arial Narrow" w:hAnsi="Arial Narrow"/>
                <w:b/>
                <w:sz w:val="22"/>
                <w:szCs w:val="22"/>
              </w:rPr>
              <w:t>inventar i pribor</w:t>
            </w:r>
            <w:r w:rsidRPr="006B4C13">
              <w:rPr>
                <w:rFonts w:ascii="Arial Narrow" w:hAnsi="Arial Narrow"/>
                <w:sz w:val="22"/>
                <w:szCs w:val="22"/>
              </w:rPr>
              <w:t xml:space="preserve"> za pripremu i dogotovljavanje jela pred gostom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6B4C13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6B4C13">
              <w:rPr>
                <w:rFonts w:ascii="Arial Narrow" w:hAnsi="Arial Narrow"/>
                <w:b/>
                <w:sz w:val="22"/>
                <w:szCs w:val="22"/>
              </w:rPr>
              <w:t xml:space="preserve">Inventar i pribor: </w:t>
            </w:r>
            <w:r w:rsidRPr="006B4C13">
              <w:rPr>
                <w:rFonts w:ascii="Arial Narrow" w:hAnsi="Arial Narrow"/>
                <w:sz w:val="22"/>
                <w:szCs w:val="22"/>
              </w:rPr>
              <w:t xml:space="preserve">flambiranje (rešo za flambiranje, „flamb </w:t>
            </w:r>
            <w:proofErr w:type="gramStart"/>
            <w:r w:rsidRPr="006B4C13">
              <w:rPr>
                <w:rFonts w:ascii="Arial Narrow" w:hAnsi="Arial Narrow"/>
                <w:sz w:val="22"/>
                <w:szCs w:val="22"/>
              </w:rPr>
              <w:t>tiganj“</w:t>
            </w:r>
            <w:proofErr w:type="gramEnd"/>
            <w:r w:rsidRPr="006B4C13">
              <w:rPr>
                <w:rFonts w:ascii="Arial Narrow" w:hAnsi="Arial Narrow"/>
                <w:sz w:val="22"/>
                <w:szCs w:val="22"/>
              </w:rPr>
              <w:t>), tranširanje (daska za tranširanje, pribor za tranširanje), filiranje ribe (pribor za ribu), filiranje voća (nož za voće – „peeler“, viljuška), sječenje sireva (daska za sječenje sireva, nož za sječenje sireva, viljuška), fondi (posuda za fondi, viljuška za fondi, posude za dodatke) i dr.</w:t>
            </w:r>
          </w:p>
        </w:tc>
      </w:tr>
      <w:tr w:rsidR="00FC43BA" w:rsidRPr="007C3CD8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6B4C13" w:rsidP="006B1D66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4C13">
              <w:rPr>
                <w:rFonts w:ascii="Arial Narrow" w:hAnsi="Arial Narrow"/>
                <w:sz w:val="22"/>
                <w:szCs w:val="22"/>
              </w:rPr>
              <w:t>Demonstrira različite tehnike pripreme i dogotovljavanja jela pred gostom koristeći adekvatan inventar i pribor,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4024D5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70715428"/>
              <w:placeholder>
                <w:docPart w:val="38BADFC3D8584C77A66FF0D011F58070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4024D5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D0732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8D0732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E2185F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8D0732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</w:p>
        </w:tc>
      </w:tr>
      <w:tr w:rsidR="00FC43BA" w:rsidRPr="004024D5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407146990"/>
              <w:placeholder>
                <w:docPart w:val="FAD40B2733C443A581C6F45B0C1AC60F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4024D5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6B4C13" w:rsidRPr="00B82631" w:rsidRDefault="006B4C13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Oprema, namještaj i inventar za usluživanje</w:t>
            </w:r>
          </w:p>
          <w:p w:rsidR="006B4C13" w:rsidRPr="00B82631" w:rsidRDefault="006B4C13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Tehnike dogotovljavanja jela pred gostom</w:t>
            </w:r>
          </w:p>
          <w:p w:rsidR="00FC43BA" w:rsidRPr="00DC6B16" w:rsidRDefault="006B4C13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Poslovna komunikacija i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157303277"/>
              <w:placeholder>
                <w:docPart w:val="45818C5120F64B039B1424BB1684153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43607873"/>
                  <w:placeholder>
                    <w:docPart w:val="45818C5120F64B039B1424BB1684153D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843744997"/>
                        <w:placeholder>
                          <w:docPart w:val="384B0CA2D6C74EBF939EB0024BDAA11F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E140BD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140BD">
              <w:rPr>
                <w:rFonts w:ascii="Arial Narrow" w:eastAsia="Calibri" w:hAnsi="Arial Narrow"/>
                <w:b/>
                <w:sz w:val="22"/>
                <w:szCs w:val="22"/>
              </w:rPr>
              <w:t>Posluži specijalna jela na odgovarajuće načine sa odgovarajućim priborom i tehnikom rada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717937334"/>
              <w:placeholder>
                <w:docPart w:val="6BA8D00997594135AAC3DC03C0F247A2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85440572"/>
              <w:placeholder>
                <w:docPart w:val="6BA8D00997594135AAC3DC03C0F247A2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E140BD" w:rsidP="006B1D66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140BD">
              <w:rPr>
                <w:rFonts w:ascii="Arial Narrow" w:hAnsi="Arial Narrow"/>
                <w:sz w:val="22"/>
                <w:szCs w:val="22"/>
              </w:rPr>
              <w:t xml:space="preserve">Objasni vrste </w:t>
            </w:r>
            <w:r w:rsidRPr="009165FF">
              <w:rPr>
                <w:rFonts w:ascii="Arial Narrow" w:hAnsi="Arial Narrow"/>
                <w:b/>
                <w:sz w:val="22"/>
                <w:szCs w:val="22"/>
              </w:rPr>
              <w:t>specijalnih jela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E140BD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E140BD">
              <w:rPr>
                <w:rFonts w:ascii="Arial Narrow" w:hAnsi="Arial Narrow"/>
                <w:b/>
                <w:sz w:val="22"/>
                <w:szCs w:val="22"/>
              </w:rPr>
              <w:t xml:space="preserve">Specijalna jela: </w:t>
            </w:r>
            <w:r w:rsidRPr="009165FF">
              <w:rPr>
                <w:rFonts w:ascii="Arial Narrow" w:hAnsi="Arial Narrow"/>
                <w:sz w:val="22"/>
                <w:szCs w:val="22"/>
              </w:rPr>
              <w:t>kavijar, školjke, rakovi, kamenice, puževi, artičoke, žablji bataci, špargle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165FF" w:rsidP="006B1D66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9165F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vrste i namjenu </w:t>
            </w:r>
            <w:r w:rsidRPr="009165FF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i pribora za usluživanje specijalnih jela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165FF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9165FF">
              <w:rPr>
                <w:rFonts w:ascii="Arial Narrow" w:hAnsi="Arial Narrow"/>
                <w:b/>
                <w:sz w:val="22"/>
                <w:szCs w:val="22"/>
              </w:rPr>
              <w:t xml:space="preserve">Pribor za usluživanje specijalnih jela: </w:t>
            </w:r>
            <w:r w:rsidRPr="009165FF">
              <w:rPr>
                <w:rFonts w:ascii="Arial Narrow" w:hAnsi="Arial Narrow"/>
                <w:sz w:val="22"/>
                <w:szCs w:val="22"/>
              </w:rPr>
              <w:t>pribor za rakove, pribor za školjke, pribor za puževe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165FF" w:rsidP="006B1D66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165FF">
              <w:rPr>
                <w:rFonts w:ascii="Arial Narrow" w:hAnsi="Arial Narrow"/>
                <w:sz w:val="22"/>
                <w:szCs w:val="22"/>
              </w:rPr>
              <w:t>Demonstrira odgovarajuće tehnike i korišćenje pribora prilikom usluživanja specijalnih jela,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165FF" w:rsidP="006B1D66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165F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usluživanje specijalnih jela na odgovarajući način,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eastAsia="Batang" w:hAnsi="Arial Narrow"/>
                <w:sz w:val="22"/>
                <w:szCs w:val="22"/>
                <w:lang w:val="sr-Latn-CS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533959930"/>
              <w:placeholder>
                <w:docPart w:val="AE8171E995EF4443B712D66D67CD3EEE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D0732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8D0732">
              <w:rPr>
                <w:rFonts w:ascii="Arial Narrow" w:eastAsia="Calibri" w:hAnsi="Arial Narrow"/>
                <w:sz w:val="22"/>
                <w:szCs w:val="22"/>
              </w:rPr>
              <w:t>Kriterijumi od 1 do 2 mogu se provjeravati usmenim, ili pismenim putem. Kriterijumi od 3 do 4 mogu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48770710"/>
              <w:placeholder>
                <w:docPart w:val="DC049DA19442488EAD6A3387BFCB1E1E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9165FF" w:rsidRPr="00B82631" w:rsidRDefault="009165FF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Inventar za usluživanje</w:t>
            </w:r>
          </w:p>
          <w:p w:rsidR="009165FF" w:rsidRPr="00B82631" w:rsidRDefault="009165FF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Tehnike usluživanja specijalnih jela</w:t>
            </w:r>
          </w:p>
          <w:p w:rsidR="00FC43BA" w:rsidRPr="00DC6B16" w:rsidRDefault="009165FF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Poslovna komunikacija i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661435033"/>
              <w:placeholder>
                <w:docPart w:val="C37823C51861473DB57ADDAFB170180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313416137"/>
                  <w:placeholder>
                    <w:docPart w:val="C37823C51861473DB57ADDAFB1701804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807922467"/>
                        <w:placeholder>
                          <w:docPart w:val="FBD204FAD0F14E85842C611C5E43EF3E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2B16C4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2B16C4">
              <w:rPr>
                <w:rFonts w:ascii="Arial Narrow" w:eastAsia="Calibri" w:hAnsi="Arial Narrow"/>
                <w:b/>
                <w:sz w:val="22"/>
                <w:szCs w:val="22"/>
              </w:rPr>
              <w:t>Posluži nacionalna jela na odgovarajući način u skladu sa nacionalnim specifičnostima, odgovarajućim priborom i tehnikom rada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590579055"/>
              <w:placeholder>
                <w:docPart w:val="2E24AEDCA07943A2A653C3B72B13366E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73245689"/>
              <w:placeholder>
                <w:docPart w:val="2E24AEDCA07943A2A653C3B72B13366E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B16C4" w:rsidP="006B1D66">
            <w:pPr>
              <w:numPr>
                <w:ilvl w:val="0"/>
                <w:numId w:val="27"/>
              </w:numPr>
              <w:spacing w:before="80" w:after="8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B16C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razlike u </w:t>
            </w:r>
            <w:r w:rsidRPr="002B16C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nacionalnim kuhinjama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B16C4" w:rsidP="00DC6B16">
            <w:pPr>
              <w:spacing w:before="80" w:after="8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B16C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Nacionalne kuhinje:</w:t>
            </w:r>
            <w:r w:rsidRPr="002B16C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crnogorska, francuska, italijanska, kineska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B16C4" w:rsidP="006B1D66">
            <w:pPr>
              <w:numPr>
                <w:ilvl w:val="0"/>
                <w:numId w:val="27"/>
              </w:numPr>
              <w:spacing w:before="80" w:after="8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B16C4">
              <w:rPr>
                <w:rFonts w:ascii="Arial Narrow" w:hAnsi="Arial Narrow"/>
                <w:sz w:val="22"/>
                <w:szCs w:val="22"/>
              </w:rPr>
              <w:t>Objasni namjenu pribora za usluživanje nacionalnih jela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DC6B16">
            <w:pPr>
              <w:spacing w:before="80" w:after="8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B16C4" w:rsidP="006B1D66">
            <w:pPr>
              <w:numPr>
                <w:ilvl w:val="0"/>
                <w:numId w:val="27"/>
              </w:numPr>
              <w:spacing w:before="80" w:after="80"/>
              <w:rPr>
                <w:rFonts w:ascii="Arial Narrow" w:hAnsi="Arial Narrow"/>
                <w:sz w:val="22"/>
                <w:szCs w:val="22"/>
              </w:rPr>
            </w:pPr>
            <w:r w:rsidRPr="002B16C4">
              <w:rPr>
                <w:rFonts w:ascii="Arial Narrow" w:hAnsi="Arial Narrow"/>
                <w:sz w:val="22"/>
                <w:szCs w:val="22"/>
              </w:rPr>
              <w:t>Objasni načine usluživanja različitih nacionalnih jela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DC6B16">
            <w:pPr>
              <w:spacing w:before="80" w:after="8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B16C4" w:rsidP="006B1D66">
            <w:pPr>
              <w:numPr>
                <w:ilvl w:val="0"/>
                <w:numId w:val="27"/>
              </w:numPr>
              <w:spacing w:before="80" w:after="8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B16C4">
              <w:rPr>
                <w:rFonts w:ascii="Arial Narrow" w:hAnsi="Arial Narrow"/>
                <w:sz w:val="22"/>
                <w:szCs w:val="22"/>
              </w:rPr>
              <w:t>Demonstrira usluživanje nacionalnih jela na odgovarajući način sa odgovarajućim tehnikama i priborom,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DC6B16">
            <w:pPr>
              <w:spacing w:before="80" w:after="8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687089615"/>
              <w:placeholder>
                <w:docPart w:val="2EB17A11DDD1481A865AA3FCF821FDA6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D0732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8D0732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E2185F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8D0732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832835817"/>
              <w:placeholder>
                <w:docPart w:val="8C516869912C4CEF9C85307321E0F5BC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2B16C4" w:rsidRPr="00B82631" w:rsidRDefault="002B16C4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Inventar za usluživanje</w:t>
            </w:r>
          </w:p>
          <w:p w:rsidR="002B16C4" w:rsidRPr="00B82631" w:rsidRDefault="002B16C4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Tehnike usluživanja nacionalnih jela i pića</w:t>
            </w:r>
          </w:p>
          <w:p w:rsidR="00FC43BA" w:rsidRPr="00DC6B16" w:rsidRDefault="002B16C4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Poslovna komunikacija i</w:t>
            </w:r>
            <w:r w:rsidRPr="002B16C4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91463552"/>
              <w:placeholder>
                <w:docPart w:val="DC3EFFBA0E9643F28B115CFEF7245C3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596699802"/>
                  <w:placeholder>
                    <w:docPart w:val="DC3EFFBA0E9643F28B115CFEF7245C3F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412464815"/>
                        <w:placeholder>
                          <w:docPart w:val="57CF26FE77314DD5881F994882BDCACD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9E3030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eastAsia="Calibri" w:hAnsi="Arial Narrow"/>
                <w:b/>
                <w:sz w:val="22"/>
                <w:szCs w:val="22"/>
              </w:rPr>
              <w:t>Postavi izložbeni sto u skladu sa standardima i vrstama jela i usluži goste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792900320"/>
              <w:placeholder>
                <w:docPart w:val="A3BE43E783E14A718DC3A47A069C1FE0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09851732"/>
              <w:placeholder>
                <w:docPart w:val="A3BE43E783E14A718DC3A47A069C1FE0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E3030" w:rsidP="006B1D66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9E3030">
              <w:rPr>
                <w:rFonts w:ascii="Arial Narrow" w:hAnsi="Arial Narrow"/>
                <w:b/>
                <w:sz w:val="22"/>
                <w:szCs w:val="22"/>
              </w:rPr>
              <w:t>prednosti i nedostatke</w:t>
            </w:r>
            <w:r w:rsidRPr="009E3030">
              <w:rPr>
                <w:rFonts w:ascii="Arial Narrow" w:hAnsi="Arial Narrow"/>
                <w:sz w:val="22"/>
                <w:szCs w:val="22"/>
              </w:rPr>
              <w:t xml:space="preserve"> primjene izložbenog stola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9E3030" w:rsidRPr="009E3030" w:rsidRDefault="009E3030" w:rsidP="009E3030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Prednosti:</w:t>
            </w:r>
            <w:r w:rsidRPr="009E3030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za gosta (sloboda u izboru jela, neograničena količina konzumacije i dr.), za uslužno osoblje (olakšava rad – gosti se sami poslužuju i dr.)</w:t>
            </w:r>
          </w:p>
          <w:p w:rsidR="00FC43BA" w:rsidRPr="00DC6B16" w:rsidRDefault="009E3030" w:rsidP="009E3030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Nedostaci:</w:t>
            </w:r>
            <w:r w:rsidRPr="009E3030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za gosta (gost se sam poslužuje, hrana nije najsvježija i dr.), za uslužno osoblje (smanjen broj uslužnog osoblja, isključivo apserviranje – ne poslužuje gosta hranom i dr.)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E3030" w:rsidP="006B1D66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9E3030">
              <w:rPr>
                <w:rFonts w:ascii="Arial Narrow" w:hAnsi="Arial Narrow"/>
                <w:b/>
                <w:sz w:val="22"/>
                <w:szCs w:val="22"/>
              </w:rPr>
              <w:t>pravila postavljanja</w:t>
            </w:r>
            <w:r w:rsidRPr="009E3030">
              <w:rPr>
                <w:rFonts w:ascii="Arial Narrow" w:hAnsi="Arial Narrow"/>
                <w:sz w:val="22"/>
                <w:szCs w:val="22"/>
              </w:rPr>
              <w:t xml:space="preserve"> izložbenog stola, u skladu sa specifičnostima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E3030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hAnsi="Arial Narrow"/>
                <w:b/>
                <w:sz w:val="22"/>
                <w:szCs w:val="22"/>
              </w:rPr>
              <w:t xml:space="preserve">Pravila postavljanja: </w:t>
            </w:r>
            <w:r w:rsidRPr="009E3030">
              <w:rPr>
                <w:rFonts w:ascii="Arial Narrow" w:hAnsi="Arial Narrow"/>
                <w:sz w:val="22"/>
                <w:szCs w:val="22"/>
              </w:rPr>
              <w:t>položaj stola, veličina stola, dekoracija, raspored grupa jela, postavljanje tanjira i forlegera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E3030" w:rsidP="006B1D66">
            <w:pPr>
              <w:numPr>
                <w:ilvl w:val="0"/>
                <w:numId w:val="28"/>
              </w:numPr>
              <w:spacing w:before="120" w:after="120"/>
              <w:rPr>
                <w:rFonts w:ascii="Arial Narrow" w:eastAsia="Batang" w:hAnsi="Arial Narrow"/>
                <w:sz w:val="22"/>
                <w:szCs w:val="22"/>
                <w:lang w:val="sr-Latn-CS"/>
              </w:rPr>
            </w:pPr>
            <w:r w:rsidRPr="009E3030">
              <w:rPr>
                <w:rFonts w:ascii="Arial Narrow" w:eastAsia="Batang" w:hAnsi="Arial Narrow"/>
                <w:sz w:val="22"/>
                <w:szCs w:val="22"/>
              </w:rPr>
              <w:t xml:space="preserve">Objasni </w:t>
            </w:r>
            <w:r w:rsidRPr="009E3030">
              <w:rPr>
                <w:rFonts w:ascii="Arial Narrow" w:eastAsia="Batang" w:hAnsi="Arial Narrow"/>
                <w:b/>
                <w:sz w:val="22"/>
                <w:szCs w:val="22"/>
              </w:rPr>
              <w:t>ulogu i zadatke uslužnog osoblja</w:t>
            </w:r>
            <w:r w:rsidRPr="009E3030">
              <w:rPr>
                <w:rFonts w:ascii="Arial Narrow" w:eastAsia="Batang" w:hAnsi="Arial Narrow"/>
                <w:sz w:val="22"/>
                <w:szCs w:val="22"/>
              </w:rPr>
              <w:t xml:space="preserve"> kod izložbenog stola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E3030" w:rsidP="00FC43BA">
            <w:pPr>
              <w:spacing w:before="120" w:after="120"/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hAnsi="Arial Narrow"/>
                <w:b/>
                <w:sz w:val="22"/>
                <w:szCs w:val="22"/>
              </w:rPr>
              <w:t xml:space="preserve">Uloga i zadaci uslužnog osoblja: </w:t>
            </w:r>
            <w:r w:rsidRPr="009E3030">
              <w:rPr>
                <w:rFonts w:ascii="Arial Narrow" w:hAnsi="Arial Narrow"/>
                <w:sz w:val="22"/>
                <w:szCs w:val="22"/>
              </w:rPr>
              <w:t>pripremni radovi, dopunjavanje inventara, asistiranje gostima pri posluživanju, posluživanje gostiju pićem, apserviranje, završni radovi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9E3030" w:rsidP="006B1D66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E3030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pravilno postavljanje izložbenog stola i usluživanja gostiju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86819659"/>
              <w:placeholder>
                <w:docPart w:val="B303AD38B25C444FA0941F7AD9D20C5F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D0732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  <w:lang w:val="de-DE"/>
              </w:rPr>
            </w:pPr>
            <w:r w:rsidRPr="008D0732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467170940"/>
              <w:placeholder>
                <w:docPart w:val="5BABA788ED7E49B29099C1229E7B330F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9E3030" w:rsidRPr="00B82631" w:rsidRDefault="009E3030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Oprema, namještaj i inventar za usluživanje</w:t>
            </w:r>
          </w:p>
          <w:p w:rsidR="009E3030" w:rsidRPr="00B82631" w:rsidRDefault="009E3030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Tehnike postavljanja izložbenog stola</w:t>
            </w:r>
          </w:p>
          <w:p w:rsidR="00FC43BA" w:rsidRPr="00DC6B16" w:rsidRDefault="009E3030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Poslovna komunikacija i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275171911"/>
              <w:placeholder>
                <w:docPart w:val="E93975669B1946D09D07CAF1668398D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1385599110"/>
                  <w:placeholder>
                    <w:docPart w:val="E93975669B1946D09D07CAF1668398D5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292662351"/>
                        <w:placeholder>
                          <w:docPart w:val="0D6F6EC9FDDF49CBA28107E1093605C2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BE0151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BE0151"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>Usluži hranu i pića u hotelskim smještajnim jedinicama na odgovarajući način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141575314"/>
              <w:placeholder>
                <w:docPart w:val="BF1B81F697834D68BB63A5962ABD3BB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762176953"/>
              <w:placeholder>
                <w:docPart w:val="BF1B81F697834D68BB63A5962ABD3BB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E0151" w:rsidP="006B1D66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E015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pojam i značaj usluživanja hrane i pića u hotelskim sobama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E0151" w:rsidP="006B1D66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E0151">
              <w:rPr>
                <w:rFonts w:ascii="Arial Narrow" w:hAnsi="Arial Narrow"/>
                <w:sz w:val="22"/>
                <w:szCs w:val="22"/>
              </w:rPr>
              <w:t xml:space="preserve">Opiše </w:t>
            </w:r>
            <w:r w:rsidRPr="00BE0151">
              <w:rPr>
                <w:rFonts w:ascii="Arial Narrow" w:hAnsi="Arial Narrow"/>
                <w:b/>
                <w:sz w:val="22"/>
                <w:szCs w:val="22"/>
              </w:rPr>
              <w:t>prostorije, opremu i inventar</w:t>
            </w:r>
            <w:r w:rsidRPr="00BE0151">
              <w:rPr>
                <w:rFonts w:ascii="Arial Narrow" w:hAnsi="Arial Narrow"/>
                <w:sz w:val="22"/>
                <w:szCs w:val="22"/>
              </w:rPr>
              <w:t xml:space="preserve"> koji se koriste u procesu usluživanja u hotelskim sobama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E0151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E0151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Prostorije, oprema i inventar:</w:t>
            </w:r>
            <w:r w:rsidRPr="00BE015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centralni ofis, ofis na spratu, vitrine, stalaže, kolica za „room service“, poslužavnici za „room service“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E0151" w:rsidP="006B1D66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BE0151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BE0151">
              <w:rPr>
                <w:rFonts w:ascii="Arial Narrow" w:hAnsi="Arial Narrow"/>
                <w:b/>
                <w:sz w:val="22"/>
                <w:szCs w:val="22"/>
              </w:rPr>
              <w:t>načine prijema porudžbine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BE0151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BE0151">
              <w:rPr>
                <w:rFonts w:ascii="Arial Narrow" w:hAnsi="Arial Narrow"/>
                <w:b/>
                <w:sz w:val="22"/>
                <w:szCs w:val="22"/>
              </w:rPr>
              <w:t xml:space="preserve">Načini prijema porudžbine: </w:t>
            </w:r>
            <w:r w:rsidRPr="00BE0151">
              <w:rPr>
                <w:rFonts w:ascii="Arial Narrow" w:hAnsi="Arial Narrow"/>
                <w:sz w:val="22"/>
                <w:szCs w:val="22"/>
              </w:rPr>
              <w:t>„kruška-</w:t>
            </w:r>
            <w:proofErr w:type="gramStart"/>
            <w:r w:rsidRPr="00BE0151">
              <w:rPr>
                <w:rFonts w:ascii="Arial Narrow" w:hAnsi="Arial Narrow"/>
                <w:sz w:val="22"/>
                <w:szCs w:val="22"/>
              </w:rPr>
              <w:t>kvaka“</w:t>
            </w:r>
            <w:proofErr w:type="gramEnd"/>
            <w:r w:rsidRPr="00BE0151">
              <w:rPr>
                <w:rFonts w:ascii="Arial Narrow" w:hAnsi="Arial Narrow"/>
                <w:sz w:val="22"/>
                <w:szCs w:val="22"/>
              </w:rPr>
              <w:t>, direktno u sobi, putem sobnog informatora, putem recepcije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2E731C" w:rsidP="006B1D66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  <w:r>
              <w:rPr>
                <w:rFonts w:ascii="Arial Narrow" w:hAnsi="Arial Narrow"/>
                <w:sz w:val="22"/>
                <w:szCs w:val="22"/>
                <w:lang w:val="de-DE"/>
              </w:rPr>
              <w:t xml:space="preserve">Demonstrira prijem porudžbine i usluživanje hrane i pića </w:t>
            </w:r>
            <w:r w:rsidRPr="002E731C">
              <w:rPr>
                <w:rFonts w:ascii="Arial Narrow" w:hAnsi="Arial Narrow"/>
                <w:sz w:val="22"/>
                <w:szCs w:val="22"/>
                <w:lang w:val="de-DE"/>
              </w:rPr>
              <w:t>u sobi</w:t>
            </w:r>
            <w:r>
              <w:rPr>
                <w:rFonts w:ascii="Arial Narrow" w:hAnsi="Arial Narrow"/>
                <w:sz w:val="22"/>
                <w:szCs w:val="22"/>
                <w:lang w:val="de-DE"/>
              </w:rPr>
              <w:t>,</w:t>
            </w:r>
            <w:r w:rsidRPr="002E731C">
              <w:rPr>
                <w:rFonts w:ascii="Arial Narrow" w:hAnsi="Arial Narrow"/>
                <w:sz w:val="22"/>
                <w:szCs w:val="22"/>
                <w:lang w:val="de-DE"/>
              </w:rPr>
              <w:t xml:space="preserve">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83255740"/>
              <w:placeholder>
                <w:docPart w:val="02C9958CDFB7482BA2507C9B0BFA75A5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D0732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8D0732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41261394"/>
              <w:placeholder>
                <w:docPart w:val="D73B4FEC7AC74B12B20B5597C614C398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2E731C" w:rsidRPr="00B82631" w:rsidRDefault="002E731C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Oprema i namještaj</w:t>
            </w:r>
          </w:p>
          <w:p w:rsidR="002E731C" w:rsidRPr="00B82631" w:rsidRDefault="002E731C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Inventar za usluživanje</w:t>
            </w:r>
          </w:p>
          <w:p w:rsidR="002E731C" w:rsidRPr="00B82631" w:rsidRDefault="002E731C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Tehnike usluživanja hrane i pića u sobama</w:t>
            </w:r>
          </w:p>
          <w:p w:rsidR="002E731C" w:rsidRPr="00B82631" w:rsidRDefault="002E731C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Poslovna komunikacija</w:t>
            </w:r>
          </w:p>
          <w:p w:rsidR="00FC43BA" w:rsidRPr="00DC6B16" w:rsidRDefault="002E731C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Bonton</w:t>
            </w:r>
          </w:p>
        </w:tc>
      </w:tr>
    </w:tbl>
    <w:p w:rsidR="00B82631" w:rsidRDefault="00B82631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946DA" w:rsidRPr="00DC6B16" w:rsidTr="0053569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139614743"/>
              <w:placeholder>
                <w:docPart w:val="3AB897C1FB77428AB9E38C1A53E2826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573740568"/>
                  <w:placeholder>
                    <w:docPart w:val="3AB897C1FB77428AB9E38C1A53E28265"/>
                  </w:placeholder>
                </w:sdtPr>
                <w:sdtEndPr/>
                <w:sdtContent>
                  <w:p w:rsidR="00D946DA" w:rsidRPr="00DC6B16" w:rsidRDefault="00D946DA" w:rsidP="0053569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6</w:t>
                    </w: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922455221"/>
                        <w:placeholder>
                          <w:docPart w:val="19DB5CE4578E49078477CE7DF3DE1762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D946DA" w:rsidRPr="00DC6B16" w:rsidRDefault="00D946DA" w:rsidP="0011603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D946DA"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>Posluži hranu i piće na različitim prevoznim sredstvima na adekvatan način u skladu sa prevoznim sredstvom</w:t>
            </w:r>
          </w:p>
        </w:tc>
      </w:tr>
      <w:tr w:rsidR="00D946DA" w:rsidRPr="00DC6B16" w:rsidTr="0053569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43615857"/>
              <w:placeholder>
                <w:docPart w:val="A98C944892C24EA88689DC5C9FB253A2"/>
              </w:placeholder>
            </w:sdtPr>
            <w:sdtEndPr>
              <w:rPr>
                <w:b w:val="0"/>
              </w:rPr>
            </w:sdtEndPr>
            <w:sdtContent>
              <w:p w:rsidR="00D946DA" w:rsidRPr="00DC6B16" w:rsidRDefault="00D946DA" w:rsidP="0053569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D946DA" w:rsidRPr="00DC6B16" w:rsidRDefault="00D946DA" w:rsidP="0053569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949464092"/>
              <w:placeholder>
                <w:docPart w:val="A98C944892C24EA88689DC5C9FB253A2"/>
              </w:placeholder>
            </w:sdtPr>
            <w:sdtEndPr>
              <w:rPr>
                <w:b w:val="0"/>
              </w:rPr>
            </w:sdtEndPr>
            <w:sdtContent>
              <w:p w:rsidR="00D946DA" w:rsidRPr="00DC6B16" w:rsidRDefault="00D946DA" w:rsidP="0053569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D946DA" w:rsidRPr="00DC6B16" w:rsidRDefault="00D946DA" w:rsidP="0053569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D946DA" w:rsidRPr="00DC6B16" w:rsidTr="00535691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6B1D66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D946DA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specifičnosti pružanja usluga hrane i pića na </w:t>
            </w:r>
            <w:r w:rsidRPr="00BD5491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prevoznim sredstvima</w:t>
            </w:r>
            <w:r w:rsidRPr="00D946DA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odnosu na klasične objekte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BD5491" w:rsidP="00535691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D5491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Prevozna sredstva:</w:t>
            </w:r>
            <w:r w:rsidRPr="00BD549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voz, brod, avion, autobus i dr.</w:t>
            </w:r>
          </w:p>
        </w:tc>
      </w:tr>
      <w:tr w:rsidR="00D946DA" w:rsidRPr="00DC6B16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6B1D66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D946DA">
              <w:rPr>
                <w:rFonts w:ascii="Arial Narrow" w:hAnsi="Arial Narrow"/>
                <w:sz w:val="22"/>
                <w:szCs w:val="22"/>
              </w:rPr>
              <w:t>Objasni specifičnosti pružanja usluga hrane i pića u vozovima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535691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946DA" w:rsidRPr="00DC6B16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6B1D66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D946DA">
              <w:rPr>
                <w:rFonts w:ascii="Arial Narrow" w:hAnsi="Arial Narrow"/>
                <w:sz w:val="22"/>
                <w:szCs w:val="22"/>
              </w:rPr>
              <w:t>Objasni specifičnosti pružanja usluga hrane i pića na brodovima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535691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D946DA" w:rsidRPr="00DC6B16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6B1D66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D946DA">
              <w:rPr>
                <w:rFonts w:ascii="Arial Narrow" w:hAnsi="Arial Narrow"/>
                <w:sz w:val="22"/>
                <w:szCs w:val="22"/>
                <w:lang w:val="de-DE"/>
              </w:rPr>
              <w:t>Objasni specifičnosti pružanja usluga hrane i pića u avionima i autobusima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535691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</w:p>
        </w:tc>
      </w:tr>
      <w:tr w:rsidR="00D946DA" w:rsidRPr="00DC6B16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946DA" w:rsidRDefault="00D946DA" w:rsidP="006B1D66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D946DA">
              <w:rPr>
                <w:rFonts w:ascii="Arial Narrow" w:hAnsi="Arial Narrow"/>
                <w:sz w:val="22"/>
                <w:szCs w:val="22"/>
                <w:lang w:val="de-DE"/>
              </w:rPr>
              <w:t>Demonstrira usluživanje hrane i pića u različitim prevoznim sredstvima na odgovarajući način,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D946DA" w:rsidP="00535691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</w:p>
        </w:tc>
      </w:tr>
      <w:tr w:rsidR="00D946DA" w:rsidRPr="00DC6B16" w:rsidTr="0053569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680812418"/>
              <w:placeholder>
                <w:docPart w:val="467DF36578374AA6843413888B7D542C"/>
              </w:placeholder>
            </w:sdtPr>
            <w:sdtEndPr/>
            <w:sdtContent>
              <w:p w:rsidR="00D946DA" w:rsidRPr="00DC6B16" w:rsidRDefault="00D946DA" w:rsidP="0053569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D946DA" w:rsidRPr="00DC6B16" w:rsidTr="0053569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D946DA" w:rsidRPr="00DC6B16" w:rsidRDefault="008D0732" w:rsidP="00535691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Kriterijumi od 1 do 4</w:t>
            </w:r>
            <w:r w:rsidRPr="008D0732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</w:t>
            </w:r>
            <w:r>
              <w:rPr>
                <w:rFonts w:ascii="Arial Narrow" w:eastAsia="Calibri" w:hAnsi="Arial Narrow"/>
                <w:sz w:val="22"/>
                <w:szCs w:val="22"/>
              </w:rPr>
              <w:t>ili pis</w:t>
            </w:r>
            <w:r w:rsidR="00E2185F">
              <w:rPr>
                <w:rFonts w:ascii="Arial Narrow" w:eastAsia="Calibri" w:hAnsi="Arial Narrow"/>
                <w:sz w:val="22"/>
                <w:szCs w:val="22"/>
              </w:rPr>
              <w:t>a</w:t>
            </w:r>
            <w:r>
              <w:rPr>
                <w:rFonts w:ascii="Arial Narrow" w:eastAsia="Calibri" w:hAnsi="Arial Narrow"/>
                <w:sz w:val="22"/>
                <w:szCs w:val="22"/>
              </w:rPr>
              <w:t>nim putem. Kriterijum 5</w:t>
            </w:r>
            <w:r w:rsidRPr="008D0732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D946DA" w:rsidRPr="00DC6B16" w:rsidTr="0053569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392169159"/>
              <w:placeholder>
                <w:docPart w:val="424B718F3A61499189803E1BC1325366"/>
              </w:placeholder>
            </w:sdtPr>
            <w:sdtEndPr/>
            <w:sdtContent>
              <w:p w:rsidR="00D946DA" w:rsidRPr="00DC6B16" w:rsidRDefault="00D946DA" w:rsidP="0053569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D946DA" w:rsidRPr="00DC6B16" w:rsidTr="0053569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BD5491" w:rsidRPr="00B82631" w:rsidRDefault="00BD5491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Oprema i namještaj</w:t>
            </w:r>
          </w:p>
          <w:p w:rsidR="00BD5491" w:rsidRPr="00B82631" w:rsidRDefault="00BD5491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Inventar za usluživanje</w:t>
            </w:r>
          </w:p>
          <w:p w:rsidR="00BD5491" w:rsidRPr="00B82631" w:rsidRDefault="00BD5491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Tehnike usluživanja hrane i pića na prevoznim sredstvima</w:t>
            </w:r>
          </w:p>
          <w:p w:rsidR="00BD5491" w:rsidRPr="00B82631" w:rsidRDefault="00BD5491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Poslovna komunikacija</w:t>
            </w:r>
          </w:p>
          <w:p w:rsidR="00D946DA" w:rsidRPr="00DC6B16" w:rsidRDefault="00BD5491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Bonton</w:t>
            </w:r>
          </w:p>
        </w:tc>
      </w:tr>
    </w:tbl>
    <w:p w:rsidR="00B82631" w:rsidRDefault="00B82631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629AF" w:rsidRPr="006629AF" w:rsidTr="0053569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746915454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730384527"/>
                </w:sdtPr>
                <w:sdtEndPr/>
                <w:sdtContent>
                  <w:p w:rsidR="006629AF" w:rsidRPr="006629AF" w:rsidRDefault="006629AF" w:rsidP="006629AF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6629AF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7</w:t>
                    </w:r>
                    <w:r w:rsidRPr="006629AF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980038945"/>
                      </w:sdtPr>
                      <w:sdtEndPr/>
                      <w:sdtContent>
                        <w:r w:rsidRPr="006629AF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6629AF" w:rsidRPr="006629AF" w:rsidRDefault="006629AF" w:rsidP="006629AF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6629AF">
              <w:rPr>
                <w:rFonts w:ascii="Arial Narrow" w:eastAsia="Calibri" w:hAnsi="Arial Narrow"/>
                <w:b/>
                <w:sz w:val="22"/>
                <w:szCs w:val="22"/>
                <w:lang w:val="de-DE"/>
              </w:rPr>
              <w:t>Posluži hranu i piće na različitim vanrednim obrocima</w:t>
            </w:r>
          </w:p>
        </w:tc>
      </w:tr>
      <w:tr w:rsidR="006629AF" w:rsidRPr="006629AF" w:rsidTr="0053569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961719829"/>
            </w:sdtPr>
            <w:sdtEndPr>
              <w:rPr>
                <w:b w:val="0"/>
              </w:rPr>
            </w:sdtEndPr>
            <w:sdtContent>
              <w:p w:rsidR="006629AF" w:rsidRPr="006629AF" w:rsidRDefault="006629AF" w:rsidP="006629A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629AF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6629AF" w:rsidRPr="006629AF" w:rsidRDefault="006629AF" w:rsidP="006629A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629AF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733001340"/>
            </w:sdtPr>
            <w:sdtEndPr>
              <w:rPr>
                <w:b w:val="0"/>
              </w:rPr>
            </w:sdtEndPr>
            <w:sdtContent>
              <w:p w:rsidR="006629AF" w:rsidRPr="006629AF" w:rsidRDefault="006629AF" w:rsidP="006629A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629AF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6629AF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6629AF" w:rsidRPr="006629AF" w:rsidRDefault="006629AF" w:rsidP="006629A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629AF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6629AF" w:rsidRPr="006629AF" w:rsidTr="00535691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B1D66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629A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 w:rsidRPr="006629AF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vrste vanrednih obroka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629A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629AF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Vrste vanrednih obroka: </w:t>
            </w:r>
            <w:r w:rsidRPr="006629A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poslovni ručak, banket, koktel partija, toplo-hladni bife, čajanka, garden parti i dr.</w:t>
            </w:r>
          </w:p>
        </w:tc>
      </w:tr>
      <w:tr w:rsidR="006629AF" w:rsidRPr="006629AF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B1D66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629AF">
              <w:rPr>
                <w:rFonts w:ascii="Arial Narrow" w:hAnsi="Arial Narrow"/>
                <w:sz w:val="22"/>
                <w:szCs w:val="22"/>
              </w:rPr>
              <w:t>Objasni specifičnosti pružanja usluga hrane i pića na poslovnom ručku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629A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6629AF" w:rsidRPr="006629AF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B1D66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629AF">
              <w:rPr>
                <w:rFonts w:ascii="Arial Narrow" w:hAnsi="Arial Narrow"/>
                <w:sz w:val="22"/>
                <w:szCs w:val="22"/>
              </w:rPr>
              <w:t>Objasni specifičnosti pružanja usluga hrane i pića na banketima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629A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629AF" w:rsidRPr="006629AF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B1D66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6629AF">
              <w:rPr>
                <w:rFonts w:ascii="Arial Narrow" w:hAnsi="Arial Narrow"/>
                <w:sz w:val="22"/>
                <w:szCs w:val="22"/>
                <w:lang w:val="de-DE"/>
              </w:rPr>
              <w:t>Objasni specifičnosti pružanja usluga hrane i pića na koktel partijama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629A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</w:p>
        </w:tc>
      </w:tr>
      <w:tr w:rsidR="006629AF" w:rsidRPr="006629AF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B1D66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6629AF">
              <w:rPr>
                <w:rFonts w:ascii="Arial Narrow" w:hAnsi="Arial Narrow"/>
                <w:sz w:val="22"/>
                <w:szCs w:val="22"/>
                <w:lang w:val="de-DE"/>
              </w:rPr>
              <w:t>Objasni specifičnosti pružanja usluga hrane i pića na hladno-toplom bifeu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629A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</w:p>
        </w:tc>
      </w:tr>
      <w:tr w:rsidR="006629AF" w:rsidRPr="006629AF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B1D66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6629AF">
              <w:rPr>
                <w:rFonts w:ascii="Arial Narrow" w:hAnsi="Arial Narrow"/>
                <w:sz w:val="22"/>
                <w:szCs w:val="22"/>
                <w:lang w:val="de-DE"/>
              </w:rPr>
              <w:t>Objasni specifičnosti pružanja usluga hrane i pića na čajankama i garden partijima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629A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</w:p>
        </w:tc>
      </w:tr>
      <w:tr w:rsidR="006629AF" w:rsidRPr="006629AF" w:rsidTr="00535691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B1D66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6629AF">
              <w:rPr>
                <w:rFonts w:ascii="Arial Narrow" w:hAnsi="Arial Narrow"/>
                <w:sz w:val="22"/>
                <w:szCs w:val="22"/>
                <w:lang w:val="de-DE"/>
              </w:rPr>
              <w:t>Demonstrira usluživanje hrane i pića na različitim vanrednim obrocima u skladu sa standardima u ugostiteljstvu,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629AF" w:rsidP="006629A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</w:p>
        </w:tc>
      </w:tr>
      <w:tr w:rsidR="006629AF" w:rsidRPr="006629AF" w:rsidTr="0053569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170760775"/>
            </w:sdtPr>
            <w:sdtEndPr/>
            <w:sdtContent>
              <w:p w:rsidR="006629AF" w:rsidRPr="006629AF" w:rsidRDefault="006629AF" w:rsidP="006629A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629AF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6629AF" w:rsidRPr="006629AF" w:rsidTr="0053569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6629AF" w:rsidRPr="006629AF" w:rsidRDefault="006B0232" w:rsidP="006629AF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Kriterijumi od 1 do 6</w:t>
            </w:r>
            <w:r w:rsidRPr="006B0232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</w:t>
            </w:r>
            <w:r>
              <w:rPr>
                <w:rFonts w:ascii="Arial Narrow" w:eastAsia="Calibri" w:hAnsi="Arial Narrow"/>
                <w:sz w:val="22"/>
                <w:szCs w:val="22"/>
              </w:rPr>
              <w:t>ili pismenim putem. Kriterijum 7</w:t>
            </w:r>
            <w:r w:rsidRPr="006B0232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6629AF" w:rsidRPr="006629AF" w:rsidTr="0053569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590342292"/>
            </w:sdtPr>
            <w:sdtEndPr/>
            <w:sdtContent>
              <w:p w:rsidR="006629AF" w:rsidRPr="006629AF" w:rsidRDefault="006629AF" w:rsidP="006629A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629AF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6629AF" w:rsidRPr="006629AF" w:rsidTr="0053569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007DE3" w:rsidRPr="00B82631" w:rsidRDefault="00007DE3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Oprema, namještaj i inventar za usluživanje</w:t>
            </w:r>
          </w:p>
          <w:p w:rsidR="00007DE3" w:rsidRPr="00B82631" w:rsidRDefault="00007DE3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Tehnike usluživanja hrane i pića na prevoznim sredstvima</w:t>
            </w:r>
          </w:p>
          <w:p w:rsidR="006629AF" w:rsidRPr="006629AF" w:rsidRDefault="00007DE3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B82631">
              <w:rPr>
                <w:rFonts w:ascii="Arial Narrow" w:eastAsia="Calibri" w:hAnsi="Arial Narrow"/>
                <w:sz w:val="22"/>
                <w:szCs w:val="22"/>
              </w:rPr>
              <w:t>Poslovna komunikacija i bonton u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F76F03" w:rsidRPr="00B82631" w:rsidRDefault="0017254D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Jedinica kvalifikacije</w:t>
      </w:r>
      <w:r w:rsidR="00F76F03" w:rsidRPr="00B82631">
        <w:rPr>
          <w:rFonts w:ascii="Arial Narrow" w:eastAsia="Calibri" w:hAnsi="Arial Narrow"/>
          <w:sz w:val="22"/>
          <w:szCs w:val="22"/>
        </w:rPr>
        <w:t xml:space="preserve"> Usluživanje hrane i pića je tako koncipiran da polaznicima obuke omogućava sticanje znanja i vještina iz ove oblasti kroz časove teorijske i praktične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F76F03" w:rsidRPr="00B82631" w:rsidRDefault="00F76F03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 xml:space="preserve">Praktični dio nastave treba realizovati u restoranu koji je opremljen preporučenim materijalnim uslovima. Polaznike obuke treba podijeliti u grupe i realizovati praktične vježbe individualno, u parovima ili manjim grupama, ali tako da svaki polaznik obuke samostalno uradi praktičnu vježbu i dobije traženi rezultat. Preporučuje se da se prilikom osmišljavanja problemskih zadataka obuhvati nastavni sadržaj </w:t>
      </w:r>
      <w:r w:rsidR="0017254D" w:rsidRPr="00B82631">
        <w:rPr>
          <w:rFonts w:ascii="Arial Narrow" w:eastAsia="Calibri" w:hAnsi="Arial Narrow"/>
          <w:sz w:val="22"/>
          <w:szCs w:val="22"/>
        </w:rPr>
        <w:t>jedinica kvalifikacije</w:t>
      </w:r>
      <w:r w:rsidRPr="00B82631">
        <w:rPr>
          <w:rFonts w:ascii="Arial Narrow" w:eastAsia="Calibri" w:hAnsi="Arial Narrow"/>
          <w:sz w:val="22"/>
          <w:szCs w:val="22"/>
        </w:rPr>
        <w:t>, kako bi se kod polaznika obuke razvila sposobnost povezivanja teorijskog i praktičnog znanja sa strukom. Posebno obratiti pažnju da se zadaci rješavaju od najjednostavnijih ka onim koji zahtijevaju sintezu i analizu usvojenih znanja. Neophodno je usmjeriti polaznike obuke na pravilno korišćenje odgovarajućih alata, uređaja i opreme i njihovo održavanje. Časove praktične nastave izvoditi uz korišćenje radne uniforme i sredstava zaštite na radu. Nastojati da se kod polaznika obuke razvije osećaj za prosuđivanje da li su zadate vježbe ispravno odrađene u skladu sa odgovarajućim tehničkim propisima, koje treba staviti na raspolaganje polaznicima obuke. Za kriterijume u kojima polaznik obuke vrši provjeru kvaliteta izvedenih aktivnosti u cilju otklanjanja nedostataka u izvođenju preporučuje se prezentovanje polazniku obuke pogrešno izvedenih aktivnosti uz obrazloženje sa ciljem otklanjanja istih.</w:t>
      </w:r>
    </w:p>
    <w:p w:rsidR="00FC43BA" w:rsidRPr="00B062A1" w:rsidRDefault="00F76F03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 xml:space="preserve">Za kvalitetniju realizaciju </w:t>
      </w:r>
      <w:r w:rsidR="0017254D" w:rsidRPr="00B82631">
        <w:rPr>
          <w:rFonts w:ascii="Arial Narrow" w:eastAsia="Calibri" w:hAnsi="Arial Narrow"/>
          <w:sz w:val="22"/>
          <w:szCs w:val="22"/>
        </w:rPr>
        <w:t>jedinice kvalifikacije</w:t>
      </w:r>
      <w:r w:rsidRPr="00B82631">
        <w:rPr>
          <w:rFonts w:ascii="Arial Narrow" w:eastAsia="Calibri" w:hAnsi="Arial Narrow"/>
          <w:sz w:val="22"/>
          <w:szCs w:val="22"/>
        </w:rPr>
        <w:t xml:space="preserve">, nastavnik/instruktor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</w:t>
      </w:r>
      <w:r w:rsidR="0017254D" w:rsidRPr="00B82631">
        <w:rPr>
          <w:rFonts w:ascii="Arial Narrow" w:eastAsia="Calibri" w:hAnsi="Arial Narrow"/>
          <w:sz w:val="22"/>
          <w:szCs w:val="22"/>
        </w:rPr>
        <w:t xml:space="preserve">jedinice kvalifikacije </w:t>
      </w:r>
      <w:r w:rsidRPr="00B82631">
        <w:rPr>
          <w:rFonts w:ascii="Arial Narrow" w:eastAsia="Calibri" w:hAnsi="Arial Narrow"/>
          <w:sz w:val="22"/>
          <w:szCs w:val="22"/>
        </w:rPr>
        <w:t>kako bi se teorijska nastava što bolje povezala sa praktičnim primjerima.</w:t>
      </w:r>
    </w:p>
    <w:p w:rsidR="00FC43BA" w:rsidRPr="004024D5" w:rsidRDefault="00FC43BA" w:rsidP="00F26BF8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0A64C1" w:rsidRPr="00B82631" w:rsidRDefault="000A64C1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Lončar M.; Lončar N., Restoraterstvo za prvi razred ugostiteljsko-turističkih škola, Zavod za udžbenike i nastavna sredstva Podgorica, 2018.</w:t>
      </w:r>
    </w:p>
    <w:p w:rsidR="000A64C1" w:rsidRPr="00B82631" w:rsidRDefault="000A64C1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Lončar M.; Lončar N., Restoraterstvo za drugi razred ugostiteljsko-turističkih škola, Zavod za udžbenike i nastavna sredstva Podgorica, 2018.</w:t>
      </w:r>
    </w:p>
    <w:p w:rsidR="000A64C1" w:rsidRPr="00B82631" w:rsidRDefault="000A64C1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Divanović S.; Nićetin S., Usluživanje sa praktičnom obukom, Zavod za udžbenike i nastavna sredstva Beograd, 2004.</w:t>
      </w:r>
    </w:p>
    <w:p w:rsidR="00FC43BA" w:rsidRPr="00B82631" w:rsidRDefault="000A64C1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Milićević R., Praktična nastava sa tehnologijom zanimanja, Centar za stručno obrazovanje, Podgorica, 2008.</w:t>
      </w:r>
    </w:p>
    <w:p w:rsidR="00FC43BA" w:rsidRPr="00467857" w:rsidRDefault="00FC43BA" w:rsidP="00467857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467857">
        <w:rPr>
          <w:rFonts w:ascii="Arial Narrow" w:eastAsia="Calibri" w:hAnsi="Arial Narrow"/>
          <w:b/>
          <w:sz w:val="22"/>
          <w:szCs w:val="22"/>
        </w:rPr>
        <w:t>Napomena:</w:t>
      </w:r>
    </w:p>
    <w:p w:rsidR="00FC43BA" w:rsidRPr="003A552F" w:rsidRDefault="00882BA9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</w:rPr>
      </w:pPr>
      <w:r w:rsidRPr="00882BA9">
        <w:rPr>
          <w:rFonts w:ascii="Arial Narrow" w:eastAsia="Calibri" w:hAnsi="Arial Narrow"/>
          <w:sz w:val="22"/>
          <w:szCs w:val="22"/>
        </w:rPr>
        <w:t xml:space="preserve">Nastavnik/instruktor treba </w:t>
      </w:r>
      <w:r w:rsidR="006B2BA7">
        <w:rPr>
          <w:rFonts w:ascii="Arial Narrow" w:eastAsia="Calibri" w:hAnsi="Arial Narrow"/>
          <w:sz w:val="22"/>
          <w:szCs w:val="22"/>
        </w:rPr>
        <w:t>da koristi i preporuči polaznicima</w:t>
      </w:r>
      <w:r w:rsidRPr="00882BA9">
        <w:rPr>
          <w:rFonts w:ascii="Arial Narrow" w:eastAsia="Calibri" w:hAnsi="Arial Narrow"/>
          <w:sz w:val="22"/>
          <w:szCs w:val="22"/>
        </w:rPr>
        <w:t xml:space="preserve"> udžbenike odobrene od strane nadležnog Savjeta, važeće propise iz stručne oblasti i relevantne internet stranice na kojima se nalaze korisne informacije.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1725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C43BA" w:rsidRPr="004024D5" w:rsidTr="00FC43BA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92898660"/>
            </w:sdtPr>
            <w:sdtEndPr/>
            <w:sdtContent>
              <w:p w:rsidR="00FC43BA" w:rsidRPr="004024D5" w:rsidRDefault="00FC43BA" w:rsidP="00F26BF8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37951918"/>
            </w:sdtPr>
            <w:sdtEndPr/>
            <w:sdtContent>
              <w:p w:rsidR="00FC43BA" w:rsidRPr="004024D5" w:rsidRDefault="00FC43BA" w:rsidP="00F26BF8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742447375"/>
            </w:sdtPr>
            <w:sdtEndPr/>
            <w:sdtContent>
              <w:p w:rsidR="00FC43BA" w:rsidRPr="004024D5" w:rsidRDefault="00FC43BA" w:rsidP="00F26BF8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FC43BA" w:rsidRPr="004024D5" w:rsidTr="00FC43BA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C43BA" w:rsidRPr="004024D5" w:rsidTr="00B82631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Projektor, projekciono platno/ 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C43BA" w:rsidRPr="004024D5" w:rsidTr="0011603A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11603A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4E387E">
              <w:rPr>
                <w:rFonts w:ascii="Arial Narrow" w:hAnsi="Arial Narrow"/>
                <w:sz w:val="22"/>
                <w:szCs w:val="22"/>
              </w:rPr>
              <w:t>Oprema i namještaj u restoranu</w:t>
            </w:r>
            <w:r w:rsidR="00AC493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C4937" w:rsidRPr="00AC4937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C43BA" w:rsidRPr="004024D5" w:rsidTr="0011603A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Inventar </w:t>
            </w:r>
            <w:r w:rsidR="00C260BB">
              <w:rPr>
                <w:rFonts w:ascii="Arial Narrow" w:hAnsi="Arial Narrow"/>
                <w:sz w:val="22"/>
                <w:szCs w:val="22"/>
              </w:rPr>
              <w:t>i</w:t>
            </w:r>
            <w:r>
              <w:rPr>
                <w:rFonts w:ascii="Arial Narrow" w:hAnsi="Arial Narrow"/>
                <w:sz w:val="22"/>
                <w:szCs w:val="22"/>
              </w:rPr>
              <w:t xml:space="preserve"> uređaji</w:t>
            </w:r>
            <w:r w:rsidRPr="004E387E">
              <w:rPr>
                <w:rFonts w:ascii="Arial Narrow" w:hAnsi="Arial Narrow"/>
                <w:sz w:val="22"/>
                <w:szCs w:val="22"/>
              </w:rPr>
              <w:t xml:space="preserve"> u restoranu</w:t>
            </w:r>
            <w:r w:rsidR="00AC493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C4937" w:rsidRPr="00AC4937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C43BA" w:rsidRPr="004024D5" w:rsidTr="009A40BE">
        <w:trPr>
          <w:trHeight w:val="323"/>
          <w:jc w:val="center"/>
        </w:trPr>
        <w:tc>
          <w:tcPr>
            <w:tcW w:w="600" w:type="pct"/>
            <w:tcBorders>
              <w:top w:val="single" w:sz="2" w:space="0" w:color="2E74B5" w:themeColor="accent1" w:themeShade="BF"/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FC43BA" w:rsidP="006B1D66">
            <w:pPr>
              <w:numPr>
                <w:ilvl w:val="0"/>
                <w:numId w:val="1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2" w:space="0" w:color="2E74B5" w:themeColor="accent1" w:themeShade="BF"/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4E387E">
              <w:rPr>
                <w:rFonts w:ascii="Arial Narrow" w:hAnsi="Arial Narrow"/>
                <w:sz w:val="22"/>
                <w:szCs w:val="22"/>
              </w:rPr>
              <w:t>Uređaji i oprema u točionici pića</w:t>
            </w:r>
          </w:p>
        </w:tc>
        <w:tc>
          <w:tcPr>
            <w:tcW w:w="858" w:type="pct"/>
            <w:tcBorders>
              <w:top w:val="single" w:sz="2" w:space="0" w:color="2E74B5" w:themeColor="accent1" w:themeShade="BF"/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a prohodnost i završetak </w:t>
      </w:r>
      <w:r w:rsidR="007016D4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FC43BA" w:rsidRPr="0052407F" w:rsidRDefault="00622D89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B82631">
        <w:rPr>
          <w:rFonts w:ascii="Arial Narrow" w:eastAsia="Calibri" w:hAnsi="Arial Narrow"/>
          <w:sz w:val="22"/>
          <w:szCs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FC43BA" w:rsidRPr="00E13096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="00622D89">
        <w:rPr>
          <w:rFonts w:ascii="Arial Narrow" w:eastAsia="Calibri" w:hAnsi="Arial Narrow" w:cs="Verdana"/>
          <w:b/>
          <w:color w:val="000000"/>
          <w:sz w:val="22"/>
          <w:szCs w:val="22"/>
        </w:rPr>
        <w:t>jedinicom kvalifikacije</w:t>
      </w:r>
    </w:p>
    <w:p w:rsidR="004E387E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4E387E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4E387E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4E387E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4E387E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4E387E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4E387E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B82631" w:rsidRPr="00B82631" w:rsidRDefault="004E387E" w:rsidP="0011603A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</w:rPr>
      </w:pPr>
      <w:r w:rsidRPr="00B82631">
        <w:rPr>
          <w:rFonts w:ascii="Arial Narrow" w:eastAsia="Calibri" w:hAnsi="Arial Narrow"/>
          <w:sz w:val="22"/>
          <w:szCs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  <w:r w:rsidR="00B82631" w:rsidRPr="00B82631">
        <w:rPr>
          <w:rFonts w:ascii="Arial Narrow" w:eastAsia="Calibri" w:hAnsi="Arial Narrow"/>
          <w:sz w:val="22"/>
          <w:szCs w:val="22"/>
        </w:rPr>
        <w:br w:type="page"/>
      </w:r>
    </w:p>
    <w:bookmarkStart w:id="17" w:name="_Toc183691425"/>
    <w:p w:rsidR="006B0232" w:rsidRPr="006B0232" w:rsidRDefault="008108E1" w:rsidP="006B0232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904571883"/>
        </w:sdtPr>
        <w:sdtEndPr/>
        <w:sdtContent>
          <w:r w:rsidR="006B0232" w:rsidRPr="006B0232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3.4.</w:t>
          </w:r>
        </w:sdtContent>
      </w:sdt>
      <w:r w:rsidR="006B0232" w:rsidRPr="006B0232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6B0232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RESTORAN</w:t>
      </w:r>
      <w:r w:rsidR="006B0232" w:rsidRPr="006B0232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SKO POSLOVANJE</w:t>
      </w:r>
      <w:bookmarkEnd w:id="17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69426679"/>
        <w:lock w:val="contentLocked"/>
      </w:sdtPr>
      <w:sdtEndPr/>
      <w:sdtContent>
        <w:p w:rsidR="006B0232" w:rsidRPr="006B0232" w:rsidRDefault="006B0232" w:rsidP="006B0232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6B023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6B0232" w:rsidRPr="006B0232" w:rsidTr="006B0232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58836087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6B0232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58497875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6B0232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70793020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6B0232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6B0232" w:rsidRPr="006B0232" w:rsidTr="006B0232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36801062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6B0232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875846328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6B0232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43868838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6B0232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6B0232" w:rsidRPr="006B0232" w:rsidTr="006B0232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35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E2185F" w:rsidP="006B023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11603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:rsidR="006B0232" w:rsidRPr="006B0232" w:rsidRDefault="006B0232" w:rsidP="006B023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622D8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6B0232" w:rsidRPr="006B0232" w:rsidRDefault="006B0232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  <w:lang w:val="en-US"/>
        </w:rPr>
      </w:pPr>
      <w:r w:rsidRPr="006B0232">
        <w:rPr>
          <w:rFonts w:ascii="Arial Narrow" w:eastAsia="Calibri" w:hAnsi="Arial Narrow"/>
          <w:sz w:val="22"/>
          <w:szCs w:val="22"/>
          <w:lang w:val="en-US"/>
        </w:rPr>
        <w:t xml:space="preserve">Upoznavanje sa načinom planiranja i trebovanja robe i materijalnih sredstva za rad, vođenja odgovarajuće poslovne dokumentacije u </w:t>
      </w:r>
      <w:r>
        <w:rPr>
          <w:rFonts w:ascii="Arial Narrow" w:eastAsia="Calibri" w:hAnsi="Arial Narrow"/>
          <w:sz w:val="22"/>
          <w:szCs w:val="22"/>
          <w:lang w:val="en-US"/>
        </w:rPr>
        <w:t>restoranu</w:t>
      </w:r>
      <w:r w:rsidRPr="006B0232">
        <w:rPr>
          <w:rFonts w:ascii="Arial Narrow" w:eastAsia="Calibri" w:hAnsi="Arial Narrow"/>
          <w:sz w:val="22"/>
          <w:szCs w:val="22"/>
          <w:lang w:val="en-US"/>
        </w:rPr>
        <w:t>, rukovođenja radom uslužnog osoblja u</w:t>
      </w:r>
      <w:r>
        <w:rPr>
          <w:rFonts w:ascii="Arial Narrow" w:eastAsia="Calibri" w:hAnsi="Arial Narrow"/>
          <w:sz w:val="22"/>
          <w:szCs w:val="22"/>
          <w:lang w:val="en-US"/>
        </w:rPr>
        <w:t xml:space="preserve"> restoranu</w:t>
      </w:r>
      <w:r w:rsidRPr="006B0232">
        <w:rPr>
          <w:rFonts w:ascii="Arial Narrow" w:eastAsia="Calibri" w:hAnsi="Arial Narrow"/>
          <w:sz w:val="22"/>
          <w:szCs w:val="22"/>
          <w:lang w:val="en-US"/>
        </w:rPr>
        <w:t xml:space="preserve"> i primjene higijensko-tehničkih mjera, mjere zaštite i zdravlja na radu i sanitarne zaštite. Razvijanje komunikativnosti, tačnosti, ažurnosti i odgovornosti u radu.</w:t>
      </w:r>
    </w:p>
    <w:p w:rsidR="006B0232" w:rsidRPr="006B0232" w:rsidRDefault="006B0232" w:rsidP="006B023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641647912"/>
      </w:sdtPr>
      <w:sdtEndPr/>
      <w:sdtContent>
        <w:p w:rsidR="006B0232" w:rsidRPr="006B0232" w:rsidRDefault="006B0232" w:rsidP="006B0232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6B023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</w:t>
          </w:r>
          <w:r w:rsidR="00622D8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jedinice kvalifikacije </w:t>
          </w:r>
          <w:r w:rsidRPr="006B023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polaznik će biti sposoban da: </w:t>
          </w:r>
        </w:p>
      </w:sdtContent>
    </w:sdt>
    <w:p w:rsidR="006B0232" w:rsidRPr="006B0232" w:rsidRDefault="006B0232" w:rsidP="006B1D66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6B0232">
        <w:rPr>
          <w:rFonts w:ascii="Arial Narrow" w:eastAsia="Calibri" w:hAnsi="Arial Narrow"/>
          <w:sz w:val="22"/>
          <w:szCs w:val="22"/>
          <w:lang w:val="en-US"/>
        </w:rPr>
        <w:t xml:space="preserve">Napravi plan trebovanja robe i materijalnih sredstva za rad u skladu sa ponudom i normativima </w:t>
      </w:r>
    </w:p>
    <w:p w:rsidR="006B0232" w:rsidRPr="006B0232" w:rsidRDefault="006B0232" w:rsidP="006B1D66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6B0232">
        <w:rPr>
          <w:rFonts w:ascii="Arial Narrow" w:eastAsia="Calibri" w:hAnsi="Arial Narrow"/>
          <w:sz w:val="22"/>
          <w:szCs w:val="22"/>
          <w:lang w:val="en-US"/>
        </w:rPr>
        <w:t>Popuni odgovarajuću poslovnu dokumentaciju u</w:t>
      </w:r>
      <w:r>
        <w:rPr>
          <w:rFonts w:ascii="Arial Narrow" w:eastAsia="Calibri" w:hAnsi="Arial Narrow"/>
          <w:sz w:val="22"/>
          <w:szCs w:val="22"/>
          <w:lang w:val="en-US"/>
        </w:rPr>
        <w:t xml:space="preserve"> restoranu</w:t>
      </w:r>
      <w:r w:rsidRPr="006B0232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6B0232" w:rsidRPr="006B0232" w:rsidRDefault="006B0232" w:rsidP="006B1D66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6B0232">
        <w:rPr>
          <w:rFonts w:ascii="Arial Narrow" w:eastAsia="Calibri" w:hAnsi="Arial Narrow"/>
          <w:sz w:val="22"/>
          <w:szCs w:val="22"/>
          <w:lang w:val="en-US"/>
        </w:rPr>
        <w:t>Organizuje rad uslužnog osoblja u</w:t>
      </w:r>
      <w:r>
        <w:rPr>
          <w:rFonts w:ascii="Arial Narrow" w:eastAsia="Calibri" w:hAnsi="Arial Narrow"/>
          <w:sz w:val="22"/>
          <w:szCs w:val="22"/>
          <w:lang w:val="en-US"/>
        </w:rPr>
        <w:t xml:space="preserve"> restoranu</w:t>
      </w:r>
    </w:p>
    <w:p w:rsidR="006B0232" w:rsidRPr="006B0232" w:rsidRDefault="006B0232" w:rsidP="006B1D66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6B0232">
        <w:rPr>
          <w:rFonts w:ascii="Arial Narrow" w:eastAsia="Calibri" w:hAnsi="Arial Narrow"/>
          <w:sz w:val="22"/>
          <w:szCs w:val="22"/>
          <w:lang w:val="en-US"/>
        </w:rPr>
        <w:t>Primijeni higijensko-tehničke mjere, mjere zaštite i zdravlja na radu i sanitarne zaštite</w:t>
      </w:r>
    </w:p>
    <w:p w:rsidR="006B0232" w:rsidRPr="006B0232" w:rsidRDefault="006B0232" w:rsidP="006B0232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6B0232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6B0232" w:rsidRPr="006B0232" w:rsidRDefault="006B0232" w:rsidP="006B0232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 w:rsidRPr="006B0232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B0232" w:rsidRPr="006B0232" w:rsidTr="006B023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07646143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29387904"/>
                </w:sdtPr>
                <w:sdtEndPr/>
                <w:sdtContent>
                  <w:p w:rsidR="006B0232" w:rsidRPr="006B0232" w:rsidRDefault="006B0232" w:rsidP="006B023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6B0232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996566481"/>
                      </w:sdtPr>
                      <w:sdtEndPr/>
                      <w:sdtContent>
                        <w:r w:rsidRPr="006B0232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Napravi plan trebovanja robe i materijalnih sredstva za rad u skladu sa ponudom i normativima</w:t>
            </w:r>
          </w:p>
        </w:tc>
      </w:tr>
      <w:tr w:rsidR="006B0232" w:rsidRPr="006B0232" w:rsidTr="006B023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18329340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18622006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faktore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koji utiču na planiranje robe i materijala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Faktori za planiranje: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kapacitet objekta, prosječni promet (dnevni, sedmični, mjesečni, godišnji) objekta, sezonalnost poslovanja, struktura gostiju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>Objasni procedure nabavke robe, transporta, skladištenja, čuvanja i izdavanja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propratnu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dokumentaciju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Dokumentacija: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ulazna dokumentacija (tovarni list, otpremnica, skladišna prijemnica), izlazna dokumentacija - list trebovanja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>Objasni način trebovanja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>Popuni propratnu dokumentaciju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6B0232" w:rsidRPr="006B0232" w:rsidTr="006B023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675391246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6B0232" w:rsidRPr="006B0232" w:rsidTr="006B023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</w:rPr>
              <w:t xml:space="preserve">Kriterijumi od 1 do 5 mogu se provjeravati usmenim, ili pismenim putem. </w:t>
            </w:r>
          </w:p>
        </w:tc>
      </w:tr>
      <w:tr w:rsidR="006B0232" w:rsidRPr="006B0232" w:rsidTr="006B023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33737275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6B0232" w:rsidRPr="006B0232" w:rsidTr="006B023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Ugostiteljski objekti za ishranu i piće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Organizaciona struktura rada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Planiranje i trebovanje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Zaštita zdravlja i rada</w:t>
            </w:r>
          </w:p>
        </w:tc>
      </w:tr>
    </w:tbl>
    <w:p w:rsidR="006B0232" w:rsidRPr="006B0232" w:rsidRDefault="006B0232" w:rsidP="006B0232">
      <w:pPr>
        <w:spacing w:after="160" w:line="259" w:lineRule="auto"/>
        <w:rPr>
          <w:rFonts w:cs="Arial"/>
          <w:b/>
          <w:sz w:val="22"/>
          <w:szCs w:val="22"/>
        </w:rPr>
      </w:pPr>
      <w:r w:rsidRPr="006B0232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B0232" w:rsidRPr="006B0232" w:rsidTr="006B023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943850128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84516160"/>
                </w:sdtPr>
                <w:sdtEndPr/>
                <w:sdtContent>
                  <w:p w:rsidR="006B0232" w:rsidRPr="006B0232" w:rsidRDefault="006B0232" w:rsidP="006B023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6B0232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809245235"/>
                      </w:sdtPr>
                      <w:sdtEndPr/>
                      <w:sdtContent>
                        <w:r w:rsidRPr="006B0232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Popuni odgovaraju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ću poslovnu dokumentaciju u restoranu</w:t>
            </w:r>
          </w:p>
        </w:tc>
      </w:tr>
      <w:tr w:rsidR="006B0232" w:rsidRPr="006B0232" w:rsidTr="006B023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121198384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38502155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načine vođenja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poslovne dokumentacije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koja se odnosi na promet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Poslovna dokumentacija: </w:t>
            </w:r>
            <w:r w:rsidRPr="006B0232">
              <w:rPr>
                <w:rFonts w:ascii="Arial Narrow" w:hAnsi="Arial Narrow"/>
                <w:sz w:val="22"/>
                <w:szCs w:val="22"/>
                <w:lang w:val="en-US"/>
              </w:rPr>
              <w:t xml:space="preserve">evidencija prisutnosti zaposlenih, radni nalozi, obrasci za trebovanje, obrasci za razduživanje, „knjiga </w:t>
            </w:r>
            <w:proofErr w:type="gramStart"/>
            <w:r w:rsidRPr="006B0232">
              <w:rPr>
                <w:rFonts w:ascii="Arial Narrow" w:hAnsi="Arial Narrow"/>
                <w:sz w:val="22"/>
                <w:szCs w:val="22"/>
                <w:lang w:val="en-US"/>
              </w:rPr>
              <w:t>šanka“</w:t>
            </w:r>
            <w:proofErr w:type="gramEnd"/>
            <w:r w:rsidRPr="006B0232">
              <w:rPr>
                <w:rFonts w:ascii="Arial Narrow" w:hAnsi="Arial Narrow"/>
                <w:sz w:val="22"/>
                <w:szCs w:val="22"/>
                <w:lang w:val="en-US"/>
              </w:rPr>
              <w:t>, knjiga popisa, knjiga otpisa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>Popuni poslovnu dokumentaciju koja se odnosi na promet robe i materijala i pripremi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pojam i način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materijalnog zaduživanja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sz w:val="22"/>
                <w:szCs w:val="22"/>
              </w:rPr>
              <w:t>Materijalno zaduživanje: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sredsta za rad, namirnice i pića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postupak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materijalnog i finansijskog razduživanja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sz w:val="22"/>
                <w:szCs w:val="22"/>
              </w:rPr>
              <w:t xml:space="preserve">Finansijsko i materijalno razduživanje: 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zaključivanje kase i predaja pazara, vođenje knjiga materijalnih zaduženja i razduženja, „knjiga </w:t>
            </w:r>
            <w:proofErr w:type="gramStart"/>
            <w:r w:rsidRPr="006B0232">
              <w:rPr>
                <w:rFonts w:ascii="Arial Narrow" w:hAnsi="Arial Narrow"/>
                <w:sz w:val="22"/>
                <w:szCs w:val="22"/>
              </w:rPr>
              <w:t>šanka“</w:t>
            </w:r>
            <w:proofErr w:type="gramEnd"/>
            <w:r w:rsidRPr="006B0232">
              <w:rPr>
                <w:rFonts w:ascii="Arial Narrow" w:hAnsi="Arial Narrow"/>
                <w:sz w:val="22"/>
                <w:szCs w:val="22"/>
              </w:rPr>
              <w:t>, elektronska evidencija prometa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pojam i značaj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popisa i otpisa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sz w:val="22"/>
                <w:szCs w:val="22"/>
              </w:rPr>
              <w:t>Popis (dnevni, sedmični, mjesečni, godišnji):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robe, materijala, inventara, opreme i uređaja.</w:t>
            </w:r>
          </w:p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sz w:val="22"/>
                <w:szCs w:val="22"/>
              </w:rPr>
              <w:t>Otpis: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kalo, rashod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značaj i postupak podnošenja odgovarajućih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izvještaja nadležnim službama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sz w:val="22"/>
                <w:szCs w:val="22"/>
              </w:rPr>
              <w:t xml:space="preserve">Izvještaji nadležnim službama: </w:t>
            </w:r>
            <w:r w:rsidRPr="006B0232">
              <w:rPr>
                <w:rFonts w:ascii="Arial Narrow" w:hAnsi="Arial Narrow"/>
                <w:sz w:val="22"/>
                <w:szCs w:val="22"/>
              </w:rPr>
              <w:t>knjiga žalbi, knjiga pohvala, izvještaj o prometu i zaključnom stanju robe, periodični popis robe i materijala, periodični popis opreme i inventara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načine prikupljanja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i upotrebe informacija od gosta o kvalitetu pruženih usluga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sz w:val="22"/>
                <w:szCs w:val="22"/>
              </w:rPr>
              <w:t xml:space="preserve">Načini prikupljanja informacija: </w:t>
            </w:r>
            <w:r w:rsidRPr="006B0232">
              <w:rPr>
                <w:rFonts w:ascii="Arial Narrow" w:hAnsi="Arial Narrow"/>
                <w:sz w:val="22"/>
                <w:szCs w:val="22"/>
              </w:rPr>
              <w:t>intervju, anketa (lično, internet), knjiga utisaka, knjiga žalbi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>Pripremi formulare intervjua i anketnog lista za goste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B0232" w:rsidRPr="006B0232" w:rsidTr="006B023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578751980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6B0232" w:rsidRPr="006B0232" w:rsidTr="006B023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</w:rPr>
              <w:t>Kriterijumi od 1 do 8 mogu se provjeravati usmenim, ili pismenim putem.</w:t>
            </w:r>
          </w:p>
        </w:tc>
      </w:tr>
      <w:tr w:rsidR="006B0232" w:rsidRPr="006B0232" w:rsidTr="006B023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246843492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6B0232" w:rsidRPr="006B0232" w:rsidTr="006B023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Izdavanje radnih naloga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Način preuzimanja i evidentiranja finansijskih sredstava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Vođenje poslovne dokumentacije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Normativi u restoranu</w:t>
            </w:r>
          </w:p>
        </w:tc>
      </w:tr>
    </w:tbl>
    <w:p w:rsidR="006B0232" w:rsidRPr="006B0232" w:rsidRDefault="006B0232" w:rsidP="006B0232">
      <w:pPr>
        <w:spacing w:after="160" w:line="259" w:lineRule="auto"/>
        <w:rPr>
          <w:rFonts w:cs="Arial"/>
          <w:b/>
          <w:sz w:val="22"/>
          <w:szCs w:val="22"/>
        </w:rPr>
      </w:pPr>
      <w:r w:rsidRPr="006B0232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B0232" w:rsidRPr="006B0232" w:rsidTr="006B023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505873878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524835743"/>
                </w:sdtPr>
                <w:sdtEndPr/>
                <w:sdtContent>
                  <w:p w:rsidR="006B0232" w:rsidRPr="006B0232" w:rsidRDefault="006B0232" w:rsidP="006B023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6B0232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699899687"/>
                      </w:sdtPr>
                      <w:sdtEndPr/>
                      <w:sdtContent>
                        <w:r w:rsidRPr="006B0232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Organi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zuje rad uslužnog osoblja u restoranu</w:t>
            </w:r>
          </w:p>
        </w:tc>
      </w:tr>
      <w:tr w:rsidR="006B0232" w:rsidRPr="006B0232" w:rsidTr="006B023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319735581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565870639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>Objasni značaj i pravila timskog rada i njihov uticaj na radni učinak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značaj i način izrade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rasporeda rada</w:t>
            </w:r>
            <w:r w:rsidRPr="006B023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Rasporedi rada: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dnevni, sedmični, mjesečni</w:t>
            </w:r>
          </w:p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Uslužno osoblje: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pomoćni konobar, pomoćni barmen, pomoćni točilac pića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color w:val="000000"/>
                <w:sz w:val="22"/>
                <w:szCs w:val="22"/>
              </w:rPr>
              <w:t>Sastavi raspored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kapacitet bara sa potrebnom radnom snagom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i postupak utvrđivanja kvaliteta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značaj primjene </w:t>
            </w: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standarda i normativa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sektoru hrane i pića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</w:rPr>
              <w:t>Standardi: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</w:rPr>
              <w:t xml:space="preserve"> higijenski standardi, standardi usluge u skladu sa kategorizacijom, IBA standardi i dr.</w:t>
            </w:r>
          </w:p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</w:rPr>
              <w:t>Normativi: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</w:rPr>
              <w:t xml:space="preserve"> radni normativi, normativi hrane, normativi pića i normativi napitaka</w:t>
            </w:r>
          </w:p>
        </w:tc>
      </w:tr>
      <w:tr w:rsidR="006B0232" w:rsidRPr="006B0232" w:rsidTr="006B023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139841333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6B0232" w:rsidRPr="006B0232" w:rsidTr="006B023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</w:rPr>
              <w:t>Kriterijumi od 1 do 6 mogu se provjeravati usmenim, ili pismenim putem.</w:t>
            </w:r>
          </w:p>
        </w:tc>
      </w:tr>
      <w:tr w:rsidR="006B0232" w:rsidRPr="006B0232" w:rsidTr="006B023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360779867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6B0232" w:rsidRPr="006B0232" w:rsidTr="006B023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Standardi i normativi u ugostiteljstvu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Kategorizacija ugostiteljskih objekata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Rukovođenje u </w:t>
            </w: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restoranu</w:t>
            </w:r>
          </w:p>
        </w:tc>
      </w:tr>
    </w:tbl>
    <w:p w:rsidR="00B82631" w:rsidRDefault="00B82631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B0232" w:rsidRPr="006B0232" w:rsidTr="006B0232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2062360461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227914239"/>
                </w:sdtPr>
                <w:sdtEndPr/>
                <w:sdtContent>
                  <w:p w:rsidR="006B0232" w:rsidRPr="006B0232" w:rsidRDefault="006B0232" w:rsidP="006B0232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6B0232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2078359833"/>
                      </w:sdtPr>
                      <w:sdtEndPr/>
                      <w:sdtContent>
                        <w:r w:rsidRPr="006B0232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Primijeni higijensko-tehničke mjere, mjere zaštite i zdravlja na radu i sanitarne zaštite</w:t>
            </w:r>
          </w:p>
        </w:tc>
      </w:tr>
      <w:tr w:rsidR="006B0232" w:rsidRPr="006B0232" w:rsidTr="006B0232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55322465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956167187"/>
            </w:sdtPr>
            <w:sdtEndPr>
              <w:rPr>
                <w:b w:val="0"/>
              </w:rPr>
            </w:sdtEndPr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>Objasni najvažniju pravnu regulativu koja obavezuje na poštovanje mjera zaštite i zdravlja na radu i sanitarne zaštite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sz w:val="22"/>
                <w:szCs w:val="22"/>
              </w:rPr>
              <w:t xml:space="preserve">Objasni značaj i postupak pravilnog odvajanja i </w:t>
            </w:r>
            <w:r w:rsidRPr="006B0232">
              <w:rPr>
                <w:rFonts w:ascii="Arial Narrow" w:hAnsi="Arial Narrow"/>
                <w:b/>
                <w:sz w:val="22"/>
                <w:szCs w:val="22"/>
              </w:rPr>
              <w:t>odlaganja otpada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Odlaganje otpada: 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razdvajanje organskog, neorganskog i otpada za recikliranje, koji nastaje u procesu rada i njegovo pravilno sortiranje i odlaganje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color w:val="000000"/>
                <w:sz w:val="22"/>
                <w:szCs w:val="22"/>
              </w:rPr>
              <w:t xml:space="preserve">Objasni značaj primjene </w:t>
            </w: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</w:rPr>
              <w:t>higijenskih standarda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</w:rPr>
              <w:t xml:space="preserve"> u sektoru hrane i piće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Higijenski standardi:</w:t>
            </w: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HACCP, ISO, HALAL, KOSER I dr.</w:t>
            </w: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lične i radne higijene uslužnog osoblja u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restoranu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6B0232" w:rsidRPr="006B0232" w:rsidTr="006B0232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1D66">
            <w:pPr>
              <w:numPr>
                <w:ilvl w:val="0"/>
                <w:numId w:val="3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higijensko-tehničke mjere, mjere zaštite i zdravlja na radu i sanitarne zaštite sa konkretnim primjerom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6B0232" w:rsidRPr="006B0232" w:rsidTr="006B0232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808554333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6B0232" w:rsidRPr="006B0232" w:rsidTr="006B023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</w:rPr>
              <w:t>Kriterijumi od 1 do 5 mogu se provjeravati usmenim, ili pismenim putem.</w:t>
            </w:r>
          </w:p>
        </w:tc>
      </w:tr>
      <w:tr w:rsidR="006B0232" w:rsidRPr="006B0232" w:rsidTr="006B0232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54300936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6B023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6B0232" w:rsidRPr="006B0232" w:rsidTr="006B0232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Mjere zaštite i zdravlja na radu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Sanitarna zaštita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Različite vrste otpada</w:t>
            </w:r>
          </w:p>
          <w:p w:rsidR="006B0232" w:rsidRPr="006B0232" w:rsidRDefault="006B0232" w:rsidP="00B82631">
            <w:pPr>
              <w:numPr>
                <w:ilvl w:val="0"/>
                <w:numId w:val="1"/>
              </w:numPr>
              <w:spacing w:before="120" w:after="120"/>
              <w:ind w:left="144" w:hanging="144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B0232">
              <w:rPr>
                <w:rFonts w:ascii="Arial Narrow" w:eastAsia="Calibri" w:hAnsi="Arial Narrow"/>
                <w:sz w:val="22"/>
                <w:szCs w:val="22"/>
                <w:lang w:val="en-US"/>
              </w:rPr>
              <w:t>Mjesta za odlaganje otpada</w:t>
            </w:r>
          </w:p>
        </w:tc>
      </w:tr>
    </w:tbl>
    <w:p w:rsidR="006B0232" w:rsidRPr="006B0232" w:rsidRDefault="006B0232" w:rsidP="006B0232">
      <w:pPr>
        <w:spacing w:after="160" w:line="259" w:lineRule="auto"/>
        <w:rPr>
          <w:rFonts w:cs="Arial"/>
          <w:b/>
          <w:sz w:val="22"/>
          <w:szCs w:val="22"/>
        </w:rPr>
      </w:pPr>
      <w:r w:rsidRPr="006B0232">
        <w:rPr>
          <w:rFonts w:cs="Arial"/>
          <w:b/>
          <w:sz w:val="22"/>
          <w:szCs w:val="22"/>
        </w:rPr>
        <w:br w:type="page"/>
      </w:r>
    </w:p>
    <w:p w:rsidR="006B0232" w:rsidRPr="006B0232" w:rsidRDefault="006B0232" w:rsidP="006B023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</w:t>
      </w:r>
      <w:r w:rsidR="00622D8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6B0232" w:rsidRPr="00B82631" w:rsidRDefault="00622D89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Jedinica kvalifikacije</w:t>
      </w:r>
      <w:r w:rsidR="0074382D" w:rsidRPr="00B82631">
        <w:rPr>
          <w:rFonts w:ascii="Arial Narrow" w:eastAsia="Calibri" w:hAnsi="Arial Narrow"/>
          <w:sz w:val="22"/>
          <w:szCs w:val="22"/>
          <w:lang w:val="en-US"/>
        </w:rPr>
        <w:t xml:space="preserve"> Restorans</w:t>
      </w:r>
      <w:r w:rsidR="006B0232" w:rsidRPr="00B82631">
        <w:rPr>
          <w:rFonts w:ascii="Arial Narrow" w:eastAsia="Calibri" w:hAnsi="Arial Narrow"/>
          <w:sz w:val="22"/>
          <w:szCs w:val="22"/>
          <w:lang w:val="en-US"/>
        </w:rPr>
        <w:t>ko poslovanje je tako koncipiran da polaznicima obuke omogućava sticanje znanja i vještina iz ove oblasti kroz časove teorijske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 xml:space="preserve">Za kvalitetniju realizaciju </w:t>
      </w:r>
      <w:r w:rsidR="00622D89" w:rsidRPr="00B82631">
        <w:rPr>
          <w:rFonts w:ascii="Arial Narrow" w:eastAsia="Calibri" w:hAnsi="Arial Narrow"/>
          <w:sz w:val="22"/>
          <w:szCs w:val="22"/>
          <w:lang w:val="en-US"/>
        </w:rPr>
        <w:t>jedinice kvalifikacije</w:t>
      </w:r>
      <w:r w:rsidRPr="00B82631">
        <w:rPr>
          <w:rFonts w:ascii="Arial Narrow" w:eastAsia="Calibri" w:hAnsi="Arial Narrow"/>
          <w:sz w:val="22"/>
          <w:szCs w:val="22"/>
          <w:lang w:val="en-US"/>
        </w:rPr>
        <w:t>, nastavnik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ov</w:t>
      </w:r>
      <w:r w:rsidR="00622D89" w:rsidRPr="00B82631">
        <w:rPr>
          <w:rFonts w:ascii="Arial Narrow" w:eastAsia="Calibri" w:hAnsi="Arial Narrow"/>
          <w:sz w:val="22"/>
          <w:szCs w:val="22"/>
          <w:lang w:val="en-US"/>
        </w:rPr>
        <w:t>e</w:t>
      </w:r>
      <w:r w:rsidRPr="00B82631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 w:rsidR="00622D89" w:rsidRPr="00B82631">
        <w:rPr>
          <w:rFonts w:ascii="Arial Narrow" w:eastAsia="Calibri" w:hAnsi="Arial Narrow"/>
          <w:sz w:val="22"/>
          <w:szCs w:val="22"/>
          <w:lang w:val="en-US"/>
        </w:rPr>
        <w:t>jedinice kvalifikacije</w:t>
      </w:r>
      <w:r w:rsidRPr="00B82631">
        <w:rPr>
          <w:rFonts w:ascii="Arial Narrow" w:eastAsia="Calibri" w:hAnsi="Arial Narrow"/>
          <w:sz w:val="22"/>
          <w:szCs w:val="22"/>
          <w:lang w:val="en-US"/>
        </w:rPr>
        <w:t xml:space="preserve"> kako bi se teorijska nastava što bolje povezala sa praktičnim primjerima. </w:t>
      </w:r>
    </w:p>
    <w:p w:rsidR="006B0232" w:rsidRPr="006B0232" w:rsidRDefault="006B0232" w:rsidP="006B023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Lončar M.; Lončar N., Restoraterstvo za prvi razred ugostiteljsko-turističkih škola, Zavod za udžbenike i nastavna sredstva Podgorica, 2018.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Lončar M.; Lončar N., Restoraterstvo za drugi razred ugostiteljsko-turističkih škola, Zavod za udžbenike i nastavna sredstva Podgorica, 2018.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Divanović S.; Nićetin S., Usluživanje sa praktičnom obukom, Zavod za udžbenike i nastavna sredstva Beograd, 2004.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Milićević R., Praktična nastava sa tehnologijom zanimanja, Centar za stručno obrazovanje, Podgorica, 2008.</w:t>
      </w:r>
    </w:p>
    <w:p w:rsidR="006B0232" w:rsidRPr="006B0232" w:rsidRDefault="006B0232" w:rsidP="006B0232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6B0232">
        <w:rPr>
          <w:rFonts w:ascii="Arial Narrow" w:eastAsia="Calibri" w:hAnsi="Arial Narrow"/>
          <w:b/>
          <w:sz w:val="22"/>
          <w:szCs w:val="22"/>
        </w:rPr>
        <w:t>Napomena:</w:t>
      </w:r>
    </w:p>
    <w:p w:rsidR="006B0232" w:rsidRPr="006B0232" w:rsidRDefault="006B0232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Nastavnik</w:t>
      </w:r>
      <w:r w:rsidRPr="006B0232">
        <w:rPr>
          <w:rFonts w:ascii="Arial Narrow" w:eastAsia="Calibri" w:hAnsi="Arial Narrow"/>
          <w:sz w:val="22"/>
          <w:szCs w:val="22"/>
        </w:rPr>
        <w:t xml:space="preserve"> </w:t>
      </w:r>
      <w:r w:rsidRPr="006B0232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6B2BA7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Pr="006B0232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6B0232" w:rsidRPr="006B0232" w:rsidRDefault="006B0232" w:rsidP="006B023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</w:t>
      </w:r>
      <w:r w:rsidR="00622D8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6B0232" w:rsidRPr="006B0232" w:rsidTr="006B0232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920836128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6B0232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638412158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6B0232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30004134"/>
            </w:sdtPr>
            <w:sdtEndPr/>
            <w:sdtContent>
              <w:p w:rsidR="006B0232" w:rsidRPr="006B0232" w:rsidRDefault="006B0232" w:rsidP="006B0232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6B0232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B0232" w:rsidRPr="006B0232" w:rsidTr="006B0232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6B0232" w:rsidP="006B1D66">
            <w:pPr>
              <w:numPr>
                <w:ilvl w:val="0"/>
                <w:numId w:val="3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6B0232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6B0232" w:rsidRPr="006B0232" w:rsidTr="00B82631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B0232" w:rsidRPr="006B0232" w:rsidRDefault="006B0232" w:rsidP="006B1D66">
            <w:pPr>
              <w:numPr>
                <w:ilvl w:val="0"/>
                <w:numId w:val="3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6B0232" w:rsidRPr="006B0232" w:rsidTr="00B82631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B0232" w:rsidRPr="006B0232" w:rsidRDefault="006B0232" w:rsidP="006B1D66">
            <w:pPr>
              <w:numPr>
                <w:ilvl w:val="0"/>
                <w:numId w:val="3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B0232" w:rsidRPr="006B0232" w:rsidRDefault="006B0232" w:rsidP="006B0232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B0232"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</w:tbl>
    <w:p w:rsidR="006B0232" w:rsidRPr="006B0232" w:rsidRDefault="006B0232" w:rsidP="006B023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</w:t>
      </w:r>
      <w:r w:rsidR="00622D8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6B0232" w:rsidRPr="006B0232" w:rsidRDefault="00622D89" w:rsidP="00B82631">
      <w:pPr>
        <w:numPr>
          <w:ilvl w:val="0"/>
          <w:numId w:val="1"/>
        </w:numPr>
        <w:spacing w:before="120" w:after="120"/>
        <w:ind w:left="144" w:hanging="144"/>
        <w:rPr>
          <w:rFonts w:ascii="Arial Narrow" w:hAnsi="Arial Narrow" w:cs="Trebuchet MS"/>
          <w:bCs/>
          <w:color w:val="000000"/>
          <w:sz w:val="22"/>
          <w:szCs w:val="22"/>
          <w:lang w:val="sr-Latn-C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6B0232" w:rsidRPr="006B0232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6B0232" w:rsidRPr="006B0232" w:rsidRDefault="006B0232" w:rsidP="006B023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6B0232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6B0232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="00622D89">
        <w:rPr>
          <w:rFonts w:ascii="Arial Narrow" w:eastAsia="Calibri" w:hAnsi="Arial Narrow" w:cs="Verdana"/>
          <w:b/>
          <w:color w:val="000000"/>
          <w:sz w:val="22"/>
          <w:szCs w:val="22"/>
        </w:rPr>
        <w:t>jedinicom kvaifikacije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 xml:space="preserve"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</w:t>
      </w:r>
      <w:r w:rsidRPr="00B82631">
        <w:rPr>
          <w:rFonts w:ascii="Arial Narrow" w:eastAsia="Calibri" w:hAnsi="Arial Narrow"/>
          <w:sz w:val="22"/>
          <w:szCs w:val="22"/>
          <w:lang w:val="en-US"/>
        </w:rPr>
        <w:lastRenderedPageBreak/>
        <w:t>prećenja proizvodnog tehnološkog procesa u ugostiteljstvu; razvijanje sposobnosti prostornog snalaženja prilikom izvođenja radnih aktivnosti; razvijanje sposobnosti rukovanja alatom, uređajima i priborom.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6B0232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CC65A6" w:rsidRPr="00B82631" w:rsidRDefault="006B0232" w:rsidP="00B82631">
      <w:pPr>
        <w:numPr>
          <w:ilvl w:val="0"/>
          <w:numId w:val="1"/>
        </w:numPr>
        <w:spacing w:before="120" w:after="120"/>
        <w:ind w:left="144" w:hanging="144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82631">
        <w:rPr>
          <w:rFonts w:ascii="Arial Narrow" w:eastAsia="Calibri" w:hAnsi="Arial Narrow"/>
          <w:sz w:val="22"/>
          <w:szCs w:val="22"/>
          <w:lang w:val="en-US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B82631" w:rsidRDefault="00B82631">
      <w:pPr>
        <w:spacing w:after="160" w:line="259" w:lineRule="auto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br w:type="page"/>
      </w:r>
    </w:p>
    <w:bookmarkStart w:id="18" w:name="_Toc183691426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704752145"/>
        <w:placeholder>
          <w:docPart w:val="DefaultPlaceholder_1081868574"/>
        </w:placeholder>
      </w:sdtPr>
      <w:sdtEndPr/>
      <w:sdtContent>
        <w:p w:rsidR="0028646A" w:rsidRPr="004A2157" w:rsidRDefault="00A16BEA" w:rsidP="00FC7690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4</w:t>
          </w:r>
          <w:r w:rsidR="004A2157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 xml:space="preserve">. </w:t>
          </w:r>
          <w:r w:rsidR="0028646A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USLOVI ZA IZVOĐENJE PROGRAMA OBRAZOVANJA</w:t>
          </w:r>
        </w:p>
      </w:sdtContent>
    </w:sdt>
    <w:bookmarkEnd w:id="18" w:displacedByCustomXml="prev"/>
    <w:p w:rsidR="00A446C5" w:rsidRDefault="00A446C5" w:rsidP="00A446C5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4.1</w:t>
      </w:r>
      <w:r w:rsidRPr="005412FA">
        <w:rPr>
          <w:rFonts w:ascii="Arial Narrow" w:eastAsia="Calibri" w:hAnsi="Arial Narrow"/>
          <w:b/>
          <w:sz w:val="22"/>
          <w:szCs w:val="22"/>
          <w:lang w:val="sr-Latn-ME"/>
        </w:rPr>
        <w:t>. BROJ POLAZNIKA PROGRAMA</w:t>
      </w:r>
    </w:p>
    <w:p w:rsidR="00A446C5" w:rsidRDefault="00A446C5" w:rsidP="00A446C5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  <w:r w:rsidRPr="00B93AE3">
        <w:rPr>
          <w:rFonts w:ascii="Arial Narrow" w:eastAsia="Calibri" w:hAnsi="Arial Narrow"/>
          <w:sz w:val="22"/>
          <w:szCs w:val="22"/>
          <w:lang w:val="sr-Latn-ME"/>
        </w:rPr>
        <w:t>Preporučeni broj polaznika za uspješnu realizaciju teorijske nastave u cilju postizanja predviđenih ishoda učenja je do 18. Preporučeni broj polaznika za uspješnu reali</w:t>
      </w:r>
      <w:r w:rsidR="005412FA">
        <w:rPr>
          <w:rFonts w:ascii="Arial Narrow" w:eastAsia="Calibri" w:hAnsi="Arial Narrow"/>
          <w:sz w:val="22"/>
          <w:szCs w:val="22"/>
          <w:lang w:val="sr-Latn-ME"/>
        </w:rPr>
        <w:t>zaciju praktične nastave je do 9</w:t>
      </w:r>
      <w:r w:rsidRPr="00B93AE3">
        <w:rPr>
          <w:rFonts w:ascii="Arial Narrow" w:eastAsia="Calibri" w:hAnsi="Arial Narrow"/>
          <w:sz w:val="22"/>
          <w:szCs w:val="22"/>
          <w:lang w:val="sr-Latn-ME"/>
        </w:rPr>
        <w:t>.</w:t>
      </w: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.2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2455"/>
        <w:gridCol w:w="4468"/>
        <w:gridCol w:w="1574"/>
      </w:tblGrid>
      <w:tr w:rsidR="00A446C5" w:rsidRPr="008C6D08" w:rsidTr="002A2CB5">
        <w:trPr>
          <w:trHeight w:val="381"/>
          <w:tblHeader/>
          <w:jc w:val="center"/>
        </w:trPr>
        <w:tc>
          <w:tcPr>
            <w:tcW w:w="4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/>
                <w:b/>
                <w:sz w:val="20"/>
                <w:szCs w:val="20"/>
                <w:lang w:val="sr-Latn-ME"/>
              </w:rPr>
              <w:id w:val="1105304367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>REDNI</w:t>
                </w:r>
                <w:r w:rsidRPr="003F259B"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BROJ</w:t>
                </w:r>
              </w:p>
            </w:sdtContent>
          </w:sdt>
        </w:tc>
        <w:tc>
          <w:tcPr>
            <w:tcW w:w="131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  <w:id w:val="-1463336338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NAZIV </w:t>
                </w:r>
                <w:r w:rsidR="00622D89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JEDINICE KVALIFIKACIJE</w:t>
                </w:r>
              </w:p>
            </w:sdtContent>
          </w:sdt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Pr="008C6D08" w:rsidRDefault="00A446C5" w:rsidP="002A2CB5">
            <w:pPr>
              <w:spacing w:before="40" w:after="40"/>
              <w:jc w:val="center"/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Default="00A446C5" w:rsidP="002A2CB5">
            <w:pPr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KOM</w:t>
            </w:r>
          </w:p>
        </w:tc>
      </w:tr>
      <w:tr w:rsidR="00C0626D" w:rsidRPr="008C6D08" w:rsidTr="006B0232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numPr>
                <w:ilvl w:val="0"/>
                <w:numId w:val="7"/>
              </w:numPr>
              <w:spacing w:before="30" w:after="3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Pripremni i završni radovi u restoranu</w:t>
            </w:r>
          </w:p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0626D" w:rsidRPr="008C6D08" w:rsidTr="006B0232">
        <w:trPr>
          <w:trHeight w:val="123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0626D" w:rsidRPr="008C6D08" w:rsidTr="006B023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2</w:t>
            </w:r>
          </w:p>
        </w:tc>
      </w:tr>
      <w:tr w:rsidR="00C0626D" w:rsidRPr="008C6D08" w:rsidTr="006B023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restoranu </w:t>
            </w: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0626D" w:rsidRPr="008C6D08" w:rsidTr="006B023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restoranu </w:t>
            </w: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0626D" w:rsidRPr="008C6D08" w:rsidTr="006B0232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C0626D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Default="00C0626D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87D09" w:rsidRPr="008C6D08" w:rsidTr="006B0232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1B0AC4" w:rsidRDefault="00A87D09" w:rsidP="00465803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7D1F3F" w:rsidRDefault="00A87D09" w:rsidP="00465803">
            <w:pPr>
              <w:spacing w:before="30" w:after="30"/>
              <w:ind w:left="6"/>
              <w:jc w:val="both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Usluživanje hrane i pića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6B023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6B023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2</w:t>
            </w:r>
          </w:p>
        </w:tc>
      </w:tr>
      <w:tr w:rsidR="00A87D09" w:rsidRPr="008C6D08" w:rsidTr="006B023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restoranu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6B0232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restoranu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87D09" w:rsidRPr="008C6D08" w:rsidTr="006B0232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Default="00A87D09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Specijalni načini usluživanja hrane i pića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465803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465803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 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A87D09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restoranu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restoranu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B82631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74382D" w:rsidRPr="008C6D08" w:rsidTr="00B82631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74382D" w:rsidRPr="001B0AC4" w:rsidRDefault="0074382D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4.</w:t>
            </w: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74382D" w:rsidRPr="001B0AC4" w:rsidRDefault="0074382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Restoransko poslovanje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4382D" w:rsidRPr="00A87D09" w:rsidRDefault="0074382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74382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4382D" w:rsidRPr="00A87D09" w:rsidRDefault="0074382D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74382D" w:rsidRPr="008C6D08" w:rsidTr="00B82631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auto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74382D" w:rsidRPr="001B0AC4" w:rsidRDefault="0074382D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74382D" w:rsidRPr="001B0AC4" w:rsidRDefault="0074382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4382D" w:rsidRPr="00A87D09" w:rsidRDefault="0074382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74382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 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4382D" w:rsidRPr="00A87D09" w:rsidRDefault="0074382D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74382D" w:rsidRPr="008C6D08" w:rsidTr="00B82631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auto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74382D" w:rsidRPr="001B0AC4" w:rsidRDefault="0074382D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74382D" w:rsidRPr="001B0AC4" w:rsidRDefault="0074382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4382D" w:rsidRPr="00A87D09" w:rsidRDefault="0074382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74382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4382D" w:rsidRPr="00A87D09" w:rsidRDefault="0074382D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</w:tbl>
    <w:p w:rsidR="00B82631" w:rsidRDefault="00B82631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.3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3D19FA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463FF3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4B68FB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622D89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JEDINICE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D53C97" w:rsidRPr="008C6D08" w:rsidTr="00463FF3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5412FA" w:rsidP="00D53C97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Pripremni i završni radovi u restoranu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D53C97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: Kvalifikac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ija nivoa obrazovanja VII1 iz oblasti restoraterstva – najmanje 240 CSPK-a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 </w:t>
            </w:r>
          </w:p>
          <w:p w:rsidR="005412FA" w:rsidRPr="00D53C97" w:rsidRDefault="0074382D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4382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D53C97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D53C97" w:rsidRDefault="005412FA" w:rsidP="005412FA">
            <w:r>
              <w:rPr>
                <w:rFonts w:ascii="Arial Narrow" w:eastAsia="Calibri" w:hAnsi="Arial Narrow"/>
                <w:sz w:val="22"/>
                <w:szCs w:val="22"/>
              </w:rPr>
              <w:t>Usluživanje hrane i pića</w:t>
            </w:r>
          </w:p>
        </w:tc>
        <w:tc>
          <w:tcPr>
            <w:tcW w:w="2865" w:type="pct"/>
            <w:vAlign w:val="center"/>
          </w:tcPr>
          <w:p w:rsidR="005412FA" w:rsidRPr="005412FA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teorijsku nastavu: Kvalifikacija nivoa obrazovanja VII1 iz oblasti restoraterstva – najmanje 240 CSPK-a </w:t>
            </w:r>
          </w:p>
          <w:p w:rsidR="00D53C97" w:rsidRPr="00D53C97" w:rsidRDefault="0074382D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4382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D53C97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D53C97" w:rsidRDefault="005412FA" w:rsidP="005412FA">
            <w:r>
              <w:rPr>
                <w:rFonts w:ascii="Arial Narrow" w:eastAsia="Calibri" w:hAnsi="Arial Narrow"/>
                <w:sz w:val="22"/>
                <w:szCs w:val="22"/>
              </w:rPr>
              <w:t>Specijalni načini usluživanja hrane i pića</w:t>
            </w:r>
          </w:p>
        </w:tc>
        <w:tc>
          <w:tcPr>
            <w:tcW w:w="2865" w:type="pct"/>
            <w:vAlign w:val="center"/>
          </w:tcPr>
          <w:p w:rsidR="005412FA" w:rsidRPr="005412FA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teorijsku nastavu: Kvalifikacija nivoa obrazovanja VII1 iz oblasti restoraterstva – najmanje 240 CSPK-a </w:t>
            </w:r>
          </w:p>
          <w:p w:rsidR="00D53C97" w:rsidRPr="00D53C97" w:rsidRDefault="0074382D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4382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74382D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74382D" w:rsidRPr="008C6D08" w:rsidRDefault="0074382D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74382D" w:rsidRDefault="0074382D" w:rsidP="005412FA">
            <w:pPr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Restoransko poslovanje</w:t>
            </w:r>
          </w:p>
        </w:tc>
        <w:tc>
          <w:tcPr>
            <w:tcW w:w="2865" w:type="pct"/>
            <w:vAlign w:val="center"/>
          </w:tcPr>
          <w:p w:rsidR="0074382D" w:rsidRPr="005412FA" w:rsidRDefault="0074382D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4382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nastavu: Kvalifikacija nivoa obrazovanja VII1 iz oblasti restoraterstva – najmanje 240 CSPK-a</w:t>
            </w:r>
          </w:p>
        </w:tc>
      </w:tr>
    </w:tbl>
    <w:p w:rsidR="00B82631" w:rsidRDefault="00B82631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9" w:name="_Toc510006443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7970" w:rsidRPr="00287970" w:rsidRDefault="00A16BEA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20" w:name="_Toc183691427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5</w:t>
      </w:r>
      <w:r w:rsidR="00287970" w:rsidRPr="00287970">
        <w:rPr>
          <w:rFonts w:ascii="Arial Narrow" w:hAnsi="Arial Narrow"/>
          <w:b/>
          <w:bCs/>
          <w:kern w:val="32"/>
          <w:sz w:val="28"/>
          <w:szCs w:val="32"/>
          <w:lang w:val="en-US"/>
        </w:rPr>
        <w:t>. REFERENTNI PODACI</w:t>
      </w:r>
      <w:bookmarkEnd w:id="19"/>
      <w:bookmarkEnd w:id="20"/>
    </w:p>
    <w:p w:rsidR="00287970" w:rsidRPr="00287970" w:rsidRDefault="008108E1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9817A6">
        <w:rPr>
          <w:rFonts w:ascii="Arial Narrow" w:eastAsia="Calibri" w:hAnsi="Arial Narrow"/>
          <w:sz w:val="22"/>
          <w:szCs w:val="22"/>
        </w:rPr>
        <w:t xml:space="preserve">Program obrazovanja </w:t>
      </w:r>
      <w:r w:rsidR="005412FA">
        <w:rPr>
          <w:rFonts w:ascii="Arial Narrow" w:eastAsia="Calibri" w:hAnsi="Arial Narrow"/>
          <w:sz w:val="22"/>
          <w:szCs w:val="22"/>
        </w:rPr>
        <w:t>Restoranski konobar</w:t>
      </w:r>
    </w:p>
    <w:p w:rsidR="00287970" w:rsidRPr="00287970" w:rsidRDefault="008108E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</w:sdtPr>
        <w:sdtEndPr>
          <w:rPr>
            <w:rFonts w:ascii="Calibri" w:hAnsi="Calibri"/>
            <w:lang w:val="en-US"/>
          </w:rPr>
        </w:sdtEndPr>
        <w:sdtContent>
          <w:sdt>
            <w:sdtPr>
              <w:rPr>
                <w:rFonts w:ascii="Arial Narrow" w:eastAsia="Calibri" w:hAnsi="Arial Narrow"/>
                <w:sz w:val="22"/>
                <w:szCs w:val="22"/>
              </w:rPr>
              <w:id w:val="1568223566"/>
            </w:sdtPr>
            <w:sdtEndPr>
              <w:rPr>
                <w:lang w:val="en-US"/>
              </w:rPr>
            </w:sdtEndPr>
            <w:sdtContent>
              <w:r w:rsidR="009817A6" w:rsidRPr="00B82631">
                <w:rPr>
                  <w:rFonts w:ascii="Arial Narrow" w:eastAsia="Calibri" w:hAnsi="Arial Narrow"/>
                  <w:sz w:val="22"/>
                  <w:szCs w:val="22"/>
                </w:rPr>
                <w:t>POSK-09014-KTTL</w:t>
              </w:r>
            </w:sdtContent>
          </w:sdt>
        </w:sdtContent>
      </w:sdt>
    </w:p>
    <w:p w:rsidR="00287970" w:rsidRPr="00287970" w:rsidRDefault="008108E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8108E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9817A6" w:rsidRPr="0082373F" w:rsidRDefault="0082373F" w:rsidP="009817A6">
      <w:pPr>
        <w:numPr>
          <w:ilvl w:val="0"/>
          <w:numId w:val="9"/>
        </w:numPr>
        <w:spacing w:before="120"/>
        <w:ind w:left="284" w:hanging="284"/>
        <w:rPr>
          <w:rFonts w:ascii="Arial Narrow" w:eastAsia="Batang" w:hAnsi="Arial Narrow"/>
          <w:b/>
          <w:sz w:val="22"/>
          <w:szCs w:val="22"/>
          <w:lang w:val="de-DE"/>
        </w:rPr>
      </w:pPr>
      <w:r w:rsidRPr="0082373F">
        <w:rPr>
          <w:rFonts w:ascii="Arial Narrow" w:eastAsia="Batang" w:hAnsi="Arial Narrow"/>
          <w:sz w:val="22"/>
          <w:szCs w:val="22"/>
          <w:lang w:val="de-DE"/>
        </w:rPr>
        <w:t>Mr Milija Nenezić, magistar restoraterstva</w:t>
      </w:r>
      <w:r w:rsidR="009817A6" w:rsidRPr="0082373F">
        <w:rPr>
          <w:rFonts w:ascii="Arial Narrow" w:eastAsia="Batang" w:hAnsi="Arial Narrow"/>
          <w:sz w:val="22"/>
          <w:szCs w:val="22"/>
          <w:lang w:val="de-DE"/>
        </w:rPr>
        <w:t xml:space="preserve">, nastavnik, JU </w:t>
      </w:r>
      <w:r w:rsidRPr="0082373F">
        <w:rPr>
          <w:rFonts w:ascii="Arial Narrow" w:eastAsia="Batang" w:hAnsi="Arial Narrow"/>
          <w:sz w:val="22"/>
          <w:szCs w:val="22"/>
          <w:lang w:val="de-DE"/>
        </w:rPr>
        <w:t>Srednja ekonomsko-ugostiteljska škola Nikšić</w:t>
      </w:r>
    </w:p>
    <w:p w:rsidR="009817A6" w:rsidRPr="009817A6" w:rsidRDefault="0082373F" w:rsidP="009817A6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b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Dejan Labović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specija</w:t>
      </w:r>
      <w:r>
        <w:rPr>
          <w:rFonts w:ascii="Arial Narrow" w:eastAsia="Calibri" w:hAnsi="Arial Narrow"/>
          <w:sz w:val="22"/>
          <w:szCs w:val="22"/>
          <w:lang w:val="de-DE"/>
        </w:rPr>
        <w:t>lista restoraterstva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nastav</w:t>
      </w:r>
      <w:r>
        <w:rPr>
          <w:rFonts w:ascii="Arial Narrow" w:eastAsia="Calibri" w:hAnsi="Arial Narrow"/>
          <w:sz w:val="22"/>
          <w:szCs w:val="22"/>
          <w:lang w:val="de-DE"/>
        </w:rPr>
        <w:t>nik, JU ŠSVSO „Sergije Stanić“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 xml:space="preserve"> Podgorica</w:t>
      </w:r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287970" w:rsidRPr="00A320F6" w:rsidRDefault="009817A6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Koordinatori:</w:t>
          </w:r>
        </w:p>
      </w:sdtContent>
    </w:sdt>
    <w:p w:rsidR="00616F59" w:rsidRDefault="00616F59" w:rsidP="00616F59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Ivan Marković, Rukovodilac Odjeljenja za obrazovanje odraslih i cjeloživotno učenje, JU Centar za stručno obrazovanje</w:t>
      </w:r>
    </w:p>
    <w:p w:rsidR="00616F59" w:rsidRDefault="00616F59" w:rsidP="00616F59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Mladen Prijović, Samostalni savjetik I u</w:t>
      </w:r>
      <w:r w:rsidR="00023250">
        <w:rPr>
          <w:rFonts w:ascii="Arial Narrow" w:eastAsia="Calibri" w:hAnsi="Arial Narrow"/>
          <w:sz w:val="22"/>
          <w:szCs w:val="22"/>
          <w:lang w:val="de-DE"/>
        </w:rPr>
        <w:t xml:space="preserve"> </w:t>
      </w:r>
      <w:r>
        <w:rPr>
          <w:rFonts w:ascii="Arial Narrow" w:eastAsia="Calibri" w:hAnsi="Arial Narrow"/>
          <w:sz w:val="22"/>
          <w:szCs w:val="22"/>
          <w:lang w:val="de-DE"/>
        </w:rPr>
        <w:t>Odjeljenju za obrazovanje odraslih i cjeloživotno učenje, JU 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9817A6" w:rsidRPr="00E13096" w:rsidRDefault="009817A6" w:rsidP="009817A6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E13096">
        <w:rPr>
          <w:rFonts w:ascii="Arial Narrow" w:eastAsia="Calibri" w:hAnsi="Arial Narrow"/>
          <w:b/>
          <w:sz w:val="22"/>
          <w:szCs w:val="22"/>
          <w:lang w:val="de-DE"/>
        </w:rPr>
        <w:t>Lektura</w:t>
      </w:r>
      <w:r w:rsidRPr="00E13096">
        <w:rPr>
          <w:rFonts w:ascii="Arial Narrow" w:eastAsia="Calibri" w:hAnsi="Arial Narrow"/>
          <w:sz w:val="22"/>
          <w:szCs w:val="22"/>
          <w:lang w:val="de-DE"/>
        </w:rPr>
        <w:t xml:space="preserve">: Magdalena Jovanović, samostalni savjetnik I za odnose sa javnošću, organizaciju događaja i lektorisanje, </w:t>
      </w:r>
      <w:r>
        <w:rPr>
          <w:rFonts w:ascii="Arial Narrow" w:eastAsia="Calibri" w:hAnsi="Arial Narrow"/>
          <w:sz w:val="22"/>
          <w:szCs w:val="22"/>
          <w:lang w:val="de-DE"/>
        </w:rPr>
        <w:t>JU</w:t>
      </w:r>
      <w:r w:rsidR="00387051">
        <w:rPr>
          <w:rFonts w:ascii="Arial Narrow" w:eastAsia="Calibri" w:hAnsi="Arial Narrow"/>
          <w:sz w:val="22"/>
          <w:szCs w:val="22"/>
          <w:lang w:val="de-DE"/>
        </w:rPr>
        <w:t xml:space="preserve"> </w:t>
      </w:r>
      <w:r w:rsidRPr="00E13096">
        <w:rPr>
          <w:rFonts w:ascii="Arial Narrow" w:eastAsia="Calibri" w:hAnsi="Arial Narrow"/>
          <w:sz w:val="22"/>
          <w:szCs w:val="22"/>
          <w:lang w:val="de-DE"/>
        </w:rPr>
        <w:t>Centar za stručno obrazovanje</w:t>
      </w:r>
    </w:p>
    <w:p w:rsidR="00287970" w:rsidRPr="00287970" w:rsidRDefault="009817A6" w:rsidP="009817A6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r w:rsidRPr="00446C19">
        <w:rPr>
          <w:rFonts w:ascii="Arial Narrow" w:eastAsia="Calibri" w:hAnsi="Arial Narrow"/>
          <w:b/>
          <w:sz w:val="22"/>
          <w:szCs w:val="22"/>
        </w:rPr>
        <w:t>Dizajn i tehnička obrada</w:t>
      </w:r>
      <w:r w:rsidRPr="00446C19">
        <w:rPr>
          <w:rFonts w:ascii="Arial Narrow" w:eastAsia="Calibri" w:hAnsi="Arial Narrow"/>
          <w:sz w:val="22"/>
          <w:szCs w:val="22"/>
        </w:rPr>
        <w:t xml:space="preserve">: Danilo Gogić, savjetnik I – administrator, </w:t>
      </w:r>
      <w:r>
        <w:rPr>
          <w:rFonts w:ascii="Arial Narrow" w:eastAsia="Calibri" w:hAnsi="Arial Narrow"/>
          <w:sz w:val="22"/>
          <w:szCs w:val="22"/>
        </w:rPr>
        <w:t xml:space="preserve">JU </w:t>
      </w:r>
      <w:r w:rsidRPr="00446C19">
        <w:rPr>
          <w:rFonts w:ascii="Arial Narrow" w:eastAsia="Calibri" w:hAnsi="Arial Narrow"/>
          <w:sz w:val="22"/>
          <w:szCs w:val="22"/>
        </w:rPr>
        <w:t>Centar za stručno obrazovanje</w:t>
      </w:r>
    </w:p>
    <w:sectPr w:rsidR="00287970" w:rsidRPr="00287970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08E1" w:rsidRDefault="008108E1">
      <w:r>
        <w:separator/>
      </w:r>
    </w:p>
  </w:endnote>
  <w:endnote w:type="continuationSeparator" w:id="0">
    <w:p w:rsidR="008108E1" w:rsidRDefault="0081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250" w:rsidRDefault="00023250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3250" w:rsidRDefault="000232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023250" w:rsidRPr="006A7476" w:rsidRDefault="00023250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6B2BA7">
          <w:rPr>
            <w:rFonts w:ascii="Arial Narrow" w:hAnsi="Arial Narrow"/>
            <w:noProof/>
            <w:sz w:val="22"/>
            <w:szCs w:val="22"/>
          </w:rPr>
          <w:t>41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023250" w:rsidRPr="00B83F81" w:rsidRDefault="00023250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08E1" w:rsidRDefault="008108E1">
      <w:r>
        <w:separator/>
      </w:r>
    </w:p>
  </w:footnote>
  <w:footnote w:type="continuationSeparator" w:id="0">
    <w:p w:rsidR="008108E1" w:rsidRDefault="0081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250" w:rsidRPr="00B649AA" w:rsidRDefault="008108E1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</w:sdtPr>
      <w:sdtEndPr/>
      <w:sdtContent>
        <w:r w:rsidR="00023250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829107659"/>
          </w:sdtPr>
          <w:sdtEndPr/>
          <w:sdtContent>
            <w:r w:rsidR="00023250" w:rsidRPr="00CA3A54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 xml:space="preserve"> </w:t>
            </w:r>
          </w:sdtContent>
        </w:sd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185105986"/>
          </w:sdtPr>
          <w:sdtEndPr/>
          <w:sdtContent>
            <w:r w:rsidR="00023250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>Restoranski konobar</w:t>
            </w:r>
          </w:sdtContent>
        </w:sdt>
        <w:r w:rsidR="00023250">
          <w:rPr>
            <w:rFonts w:ascii="Arial Narrow" w:hAnsi="Arial Narrow"/>
            <w:color w:val="808080" w:themeColor="background1" w:themeShade="80"/>
            <w:sz w:val="22"/>
          </w:rPr>
          <w:t xml:space="preserve">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431F2"/>
    <w:multiLevelType w:val="hybridMultilevel"/>
    <w:tmpl w:val="B8481D1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07E99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1263A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A610AE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B656A"/>
    <w:multiLevelType w:val="hybridMultilevel"/>
    <w:tmpl w:val="84C4C6CC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0313F"/>
    <w:multiLevelType w:val="hybridMultilevel"/>
    <w:tmpl w:val="F4FE57DA"/>
    <w:lvl w:ilvl="0" w:tplc="D018D9F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8C26B8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F7B0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3464B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94281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759F7"/>
    <w:multiLevelType w:val="hybridMultilevel"/>
    <w:tmpl w:val="2D325546"/>
    <w:lvl w:ilvl="0" w:tplc="89CAB3F2">
      <w:numFmt w:val="bullet"/>
      <w:lvlText w:val="-"/>
      <w:lvlJc w:val="left"/>
      <w:pPr>
        <w:ind w:left="1008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 w15:restartNumberingAfterBreak="0">
    <w:nsid w:val="3689514B"/>
    <w:multiLevelType w:val="hybridMultilevel"/>
    <w:tmpl w:val="DC54FF20"/>
    <w:lvl w:ilvl="0" w:tplc="1E5C20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F53C1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4055A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0" w15:restartNumberingAfterBreak="0">
    <w:nsid w:val="3D69294C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1" w15:restartNumberingAfterBreak="0">
    <w:nsid w:val="42D77CC1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65AD5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B4043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43290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5" w15:restartNumberingAfterBreak="0">
    <w:nsid w:val="503A7A0D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1F0294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7076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50BA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6836E0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7C2C5E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475AF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1E6934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4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A8B7193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C51A79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D5015E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7"/>
  </w:num>
  <w:num w:numId="5">
    <w:abstractNumId w:val="0"/>
  </w:num>
  <w:num w:numId="6">
    <w:abstractNumId w:val="33"/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6"/>
  </w:num>
  <w:num w:numId="11">
    <w:abstractNumId w:val="26"/>
  </w:num>
  <w:num w:numId="12">
    <w:abstractNumId w:val="10"/>
  </w:num>
  <w:num w:numId="13">
    <w:abstractNumId w:val="5"/>
  </w:num>
  <w:num w:numId="14">
    <w:abstractNumId w:val="13"/>
  </w:num>
  <w:num w:numId="15">
    <w:abstractNumId w:val="23"/>
  </w:num>
  <w:num w:numId="16">
    <w:abstractNumId w:val="20"/>
  </w:num>
  <w:num w:numId="17">
    <w:abstractNumId w:val="25"/>
  </w:num>
  <w:num w:numId="18">
    <w:abstractNumId w:val="19"/>
  </w:num>
  <w:num w:numId="19">
    <w:abstractNumId w:val="11"/>
  </w:num>
  <w:num w:numId="20">
    <w:abstractNumId w:val="21"/>
  </w:num>
  <w:num w:numId="21">
    <w:abstractNumId w:val="22"/>
  </w:num>
  <w:num w:numId="22">
    <w:abstractNumId w:val="32"/>
  </w:num>
  <w:num w:numId="23">
    <w:abstractNumId w:val="18"/>
  </w:num>
  <w:num w:numId="24">
    <w:abstractNumId w:val="1"/>
  </w:num>
  <w:num w:numId="25">
    <w:abstractNumId w:val="27"/>
  </w:num>
  <w:num w:numId="26">
    <w:abstractNumId w:val="29"/>
  </w:num>
  <w:num w:numId="27">
    <w:abstractNumId w:val="31"/>
  </w:num>
  <w:num w:numId="28">
    <w:abstractNumId w:val="7"/>
  </w:num>
  <w:num w:numId="29">
    <w:abstractNumId w:val="35"/>
  </w:num>
  <w:num w:numId="30">
    <w:abstractNumId w:val="3"/>
  </w:num>
  <w:num w:numId="31">
    <w:abstractNumId w:val="36"/>
  </w:num>
  <w:num w:numId="32">
    <w:abstractNumId w:val="16"/>
  </w:num>
  <w:num w:numId="33">
    <w:abstractNumId w:val="28"/>
  </w:num>
  <w:num w:numId="34">
    <w:abstractNumId w:val="37"/>
  </w:num>
  <w:num w:numId="35">
    <w:abstractNumId w:val="12"/>
  </w:num>
  <w:num w:numId="36">
    <w:abstractNumId w:val="30"/>
  </w:num>
  <w:num w:numId="37">
    <w:abstractNumId w:val="24"/>
  </w:num>
  <w:num w:numId="38">
    <w:abstractNumId w:val="1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07DE3"/>
    <w:rsid w:val="00017BAF"/>
    <w:rsid w:val="00023250"/>
    <w:rsid w:val="000272A5"/>
    <w:rsid w:val="00030623"/>
    <w:rsid w:val="000377C1"/>
    <w:rsid w:val="000465C0"/>
    <w:rsid w:val="00053944"/>
    <w:rsid w:val="00057C60"/>
    <w:rsid w:val="000638FA"/>
    <w:rsid w:val="0007015F"/>
    <w:rsid w:val="00074C06"/>
    <w:rsid w:val="00084D29"/>
    <w:rsid w:val="00095BF3"/>
    <w:rsid w:val="000A64C1"/>
    <w:rsid w:val="000A6FA2"/>
    <w:rsid w:val="000C3B14"/>
    <w:rsid w:val="000C5665"/>
    <w:rsid w:val="000C68EA"/>
    <w:rsid w:val="000D7998"/>
    <w:rsid w:val="000E25AC"/>
    <w:rsid w:val="000E3604"/>
    <w:rsid w:val="000E51D3"/>
    <w:rsid w:val="000E6060"/>
    <w:rsid w:val="000E733D"/>
    <w:rsid w:val="000F0745"/>
    <w:rsid w:val="000F1FF2"/>
    <w:rsid w:val="000F3674"/>
    <w:rsid w:val="00110445"/>
    <w:rsid w:val="0011272E"/>
    <w:rsid w:val="0011603A"/>
    <w:rsid w:val="001335BF"/>
    <w:rsid w:val="00141D84"/>
    <w:rsid w:val="00145D6B"/>
    <w:rsid w:val="00150A3C"/>
    <w:rsid w:val="001649EF"/>
    <w:rsid w:val="0017254D"/>
    <w:rsid w:val="00172E96"/>
    <w:rsid w:val="00182CDF"/>
    <w:rsid w:val="001857C5"/>
    <w:rsid w:val="00187694"/>
    <w:rsid w:val="00197323"/>
    <w:rsid w:val="001B1425"/>
    <w:rsid w:val="001C488F"/>
    <w:rsid w:val="001D4558"/>
    <w:rsid w:val="001D5BED"/>
    <w:rsid w:val="001E17AE"/>
    <w:rsid w:val="001F535D"/>
    <w:rsid w:val="001F71C1"/>
    <w:rsid w:val="00200969"/>
    <w:rsid w:val="0020118A"/>
    <w:rsid w:val="00207F67"/>
    <w:rsid w:val="0022322E"/>
    <w:rsid w:val="00230D16"/>
    <w:rsid w:val="00245313"/>
    <w:rsid w:val="0024549A"/>
    <w:rsid w:val="00246CAF"/>
    <w:rsid w:val="00250EDD"/>
    <w:rsid w:val="00260F38"/>
    <w:rsid w:val="0027753E"/>
    <w:rsid w:val="0028646A"/>
    <w:rsid w:val="00287970"/>
    <w:rsid w:val="00292F94"/>
    <w:rsid w:val="0029565D"/>
    <w:rsid w:val="0029733C"/>
    <w:rsid w:val="002A22CC"/>
    <w:rsid w:val="002A2CB5"/>
    <w:rsid w:val="002A2E5A"/>
    <w:rsid w:val="002A354F"/>
    <w:rsid w:val="002A72E9"/>
    <w:rsid w:val="002B16C4"/>
    <w:rsid w:val="002B439C"/>
    <w:rsid w:val="002B5CFE"/>
    <w:rsid w:val="002C3AF0"/>
    <w:rsid w:val="002C6F3E"/>
    <w:rsid w:val="002D1B5F"/>
    <w:rsid w:val="002D53A9"/>
    <w:rsid w:val="002D7289"/>
    <w:rsid w:val="002E731C"/>
    <w:rsid w:val="002F1490"/>
    <w:rsid w:val="002F27AD"/>
    <w:rsid w:val="002F5CF9"/>
    <w:rsid w:val="00300558"/>
    <w:rsid w:val="00314D4D"/>
    <w:rsid w:val="003178E5"/>
    <w:rsid w:val="003210D8"/>
    <w:rsid w:val="00323922"/>
    <w:rsid w:val="003252B5"/>
    <w:rsid w:val="00332C1E"/>
    <w:rsid w:val="00335AAC"/>
    <w:rsid w:val="00345D4C"/>
    <w:rsid w:val="0034665A"/>
    <w:rsid w:val="00347B2B"/>
    <w:rsid w:val="00360011"/>
    <w:rsid w:val="003608AA"/>
    <w:rsid w:val="00384B8E"/>
    <w:rsid w:val="003859D0"/>
    <w:rsid w:val="00387051"/>
    <w:rsid w:val="0039198D"/>
    <w:rsid w:val="00393D11"/>
    <w:rsid w:val="00393D90"/>
    <w:rsid w:val="00396765"/>
    <w:rsid w:val="003A2102"/>
    <w:rsid w:val="003A66AA"/>
    <w:rsid w:val="003B53C7"/>
    <w:rsid w:val="003B737B"/>
    <w:rsid w:val="003C1866"/>
    <w:rsid w:val="003C21BE"/>
    <w:rsid w:val="003D0B0C"/>
    <w:rsid w:val="003D128A"/>
    <w:rsid w:val="003D19FA"/>
    <w:rsid w:val="003D1F2F"/>
    <w:rsid w:val="003D41B1"/>
    <w:rsid w:val="003D65CA"/>
    <w:rsid w:val="003E080B"/>
    <w:rsid w:val="003E17F0"/>
    <w:rsid w:val="003F4A12"/>
    <w:rsid w:val="004024D5"/>
    <w:rsid w:val="004027FA"/>
    <w:rsid w:val="00403CF6"/>
    <w:rsid w:val="0041783A"/>
    <w:rsid w:val="00431B20"/>
    <w:rsid w:val="00436725"/>
    <w:rsid w:val="0043728F"/>
    <w:rsid w:val="0043786E"/>
    <w:rsid w:val="00441039"/>
    <w:rsid w:val="00442B5F"/>
    <w:rsid w:val="004435DB"/>
    <w:rsid w:val="004438BD"/>
    <w:rsid w:val="00450F0B"/>
    <w:rsid w:val="00454C86"/>
    <w:rsid w:val="00461D4E"/>
    <w:rsid w:val="00463FF3"/>
    <w:rsid w:val="00464913"/>
    <w:rsid w:val="00465803"/>
    <w:rsid w:val="00467857"/>
    <w:rsid w:val="00480A06"/>
    <w:rsid w:val="00483A7F"/>
    <w:rsid w:val="00490758"/>
    <w:rsid w:val="00494C38"/>
    <w:rsid w:val="00496408"/>
    <w:rsid w:val="00497A5F"/>
    <w:rsid w:val="00497EE5"/>
    <w:rsid w:val="004A2157"/>
    <w:rsid w:val="004A401A"/>
    <w:rsid w:val="004A452B"/>
    <w:rsid w:val="004B68FB"/>
    <w:rsid w:val="004D6630"/>
    <w:rsid w:val="004E215A"/>
    <w:rsid w:val="004E387E"/>
    <w:rsid w:val="004F01C7"/>
    <w:rsid w:val="004F6705"/>
    <w:rsid w:val="00512F4E"/>
    <w:rsid w:val="0052407F"/>
    <w:rsid w:val="00526691"/>
    <w:rsid w:val="0052670F"/>
    <w:rsid w:val="00526E6E"/>
    <w:rsid w:val="005310F4"/>
    <w:rsid w:val="00535691"/>
    <w:rsid w:val="00540C19"/>
    <w:rsid w:val="005412FA"/>
    <w:rsid w:val="0054168E"/>
    <w:rsid w:val="00541E74"/>
    <w:rsid w:val="00550CD2"/>
    <w:rsid w:val="00567C84"/>
    <w:rsid w:val="00572259"/>
    <w:rsid w:val="00573774"/>
    <w:rsid w:val="00580BC3"/>
    <w:rsid w:val="005937CB"/>
    <w:rsid w:val="005A0C9C"/>
    <w:rsid w:val="005A33DB"/>
    <w:rsid w:val="005A6B72"/>
    <w:rsid w:val="005B1A9C"/>
    <w:rsid w:val="005B4238"/>
    <w:rsid w:val="005B5625"/>
    <w:rsid w:val="005C1F38"/>
    <w:rsid w:val="005C6A1E"/>
    <w:rsid w:val="005D4603"/>
    <w:rsid w:val="005E0722"/>
    <w:rsid w:val="005E347A"/>
    <w:rsid w:val="005E5B96"/>
    <w:rsid w:val="005E6BFB"/>
    <w:rsid w:val="005F1A92"/>
    <w:rsid w:val="005F463F"/>
    <w:rsid w:val="005F7031"/>
    <w:rsid w:val="00600D41"/>
    <w:rsid w:val="00612C85"/>
    <w:rsid w:val="00613868"/>
    <w:rsid w:val="00616F59"/>
    <w:rsid w:val="00617A6B"/>
    <w:rsid w:val="00622D89"/>
    <w:rsid w:val="006257CD"/>
    <w:rsid w:val="00627731"/>
    <w:rsid w:val="00631CB0"/>
    <w:rsid w:val="00633970"/>
    <w:rsid w:val="0064298E"/>
    <w:rsid w:val="006437D2"/>
    <w:rsid w:val="00646724"/>
    <w:rsid w:val="00656131"/>
    <w:rsid w:val="00660739"/>
    <w:rsid w:val="006629AF"/>
    <w:rsid w:val="00670512"/>
    <w:rsid w:val="006723BA"/>
    <w:rsid w:val="00675003"/>
    <w:rsid w:val="00681855"/>
    <w:rsid w:val="0068196C"/>
    <w:rsid w:val="00682ACE"/>
    <w:rsid w:val="006A05BA"/>
    <w:rsid w:val="006A7476"/>
    <w:rsid w:val="006B0232"/>
    <w:rsid w:val="006B1D66"/>
    <w:rsid w:val="006B2516"/>
    <w:rsid w:val="006B2BA7"/>
    <w:rsid w:val="006B4C13"/>
    <w:rsid w:val="006B7EC2"/>
    <w:rsid w:val="006C216D"/>
    <w:rsid w:val="006F0773"/>
    <w:rsid w:val="006F45EE"/>
    <w:rsid w:val="00700723"/>
    <w:rsid w:val="007016D4"/>
    <w:rsid w:val="00703597"/>
    <w:rsid w:val="00704A63"/>
    <w:rsid w:val="00705A2B"/>
    <w:rsid w:val="00705C25"/>
    <w:rsid w:val="00707269"/>
    <w:rsid w:val="00710ED8"/>
    <w:rsid w:val="00712BFA"/>
    <w:rsid w:val="007157BD"/>
    <w:rsid w:val="007162A3"/>
    <w:rsid w:val="00716C9B"/>
    <w:rsid w:val="00717168"/>
    <w:rsid w:val="00721EFC"/>
    <w:rsid w:val="0072474D"/>
    <w:rsid w:val="007375C6"/>
    <w:rsid w:val="0074382D"/>
    <w:rsid w:val="00743D68"/>
    <w:rsid w:val="0074610C"/>
    <w:rsid w:val="00750B3A"/>
    <w:rsid w:val="00753D76"/>
    <w:rsid w:val="00760E19"/>
    <w:rsid w:val="00764BFC"/>
    <w:rsid w:val="00767647"/>
    <w:rsid w:val="00770505"/>
    <w:rsid w:val="00771554"/>
    <w:rsid w:val="00773FD0"/>
    <w:rsid w:val="00784EB0"/>
    <w:rsid w:val="00785EB1"/>
    <w:rsid w:val="0078771C"/>
    <w:rsid w:val="0079059C"/>
    <w:rsid w:val="007A3762"/>
    <w:rsid w:val="007B06D5"/>
    <w:rsid w:val="007C31A0"/>
    <w:rsid w:val="007C79E0"/>
    <w:rsid w:val="007D3898"/>
    <w:rsid w:val="007F1A98"/>
    <w:rsid w:val="007F7596"/>
    <w:rsid w:val="008108E1"/>
    <w:rsid w:val="0082373F"/>
    <w:rsid w:val="00827154"/>
    <w:rsid w:val="00832B9A"/>
    <w:rsid w:val="00833C8E"/>
    <w:rsid w:val="00834986"/>
    <w:rsid w:val="00834D4D"/>
    <w:rsid w:val="008410B3"/>
    <w:rsid w:val="008445B4"/>
    <w:rsid w:val="0085338E"/>
    <w:rsid w:val="00862BF9"/>
    <w:rsid w:val="00862FF5"/>
    <w:rsid w:val="00867A58"/>
    <w:rsid w:val="00877506"/>
    <w:rsid w:val="00880CFF"/>
    <w:rsid w:val="00882BA9"/>
    <w:rsid w:val="008A25A8"/>
    <w:rsid w:val="008B4D70"/>
    <w:rsid w:val="008B4E74"/>
    <w:rsid w:val="008C1698"/>
    <w:rsid w:val="008C6D08"/>
    <w:rsid w:val="008D0732"/>
    <w:rsid w:val="008D690A"/>
    <w:rsid w:val="008D729C"/>
    <w:rsid w:val="00913A52"/>
    <w:rsid w:val="009165FF"/>
    <w:rsid w:val="0092018A"/>
    <w:rsid w:val="00921538"/>
    <w:rsid w:val="00921B62"/>
    <w:rsid w:val="00921FC4"/>
    <w:rsid w:val="00930373"/>
    <w:rsid w:val="0093644A"/>
    <w:rsid w:val="00945CAF"/>
    <w:rsid w:val="00954DAD"/>
    <w:rsid w:val="00954F0E"/>
    <w:rsid w:val="00961361"/>
    <w:rsid w:val="00961B86"/>
    <w:rsid w:val="00980297"/>
    <w:rsid w:val="009817A6"/>
    <w:rsid w:val="00994CB5"/>
    <w:rsid w:val="00996CB2"/>
    <w:rsid w:val="009A1FE2"/>
    <w:rsid w:val="009A40BE"/>
    <w:rsid w:val="009B29A9"/>
    <w:rsid w:val="009B662D"/>
    <w:rsid w:val="009D5A4C"/>
    <w:rsid w:val="009E3030"/>
    <w:rsid w:val="009E6974"/>
    <w:rsid w:val="009E6FEC"/>
    <w:rsid w:val="009F12BD"/>
    <w:rsid w:val="009F2E94"/>
    <w:rsid w:val="00A04751"/>
    <w:rsid w:val="00A1031B"/>
    <w:rsid w:val="00A10551"/>
    <w:rsid w:val="00A10B43"/>
    <w:rsid w:val="00A16BEA"/>
    <w:rsid w:val="00A320F6"/>
    <w:rsid w:val="00A342DD"/>
    <w:rsid w:val="00A446C5"/>
    <w:rsid w:val="00A45C67"/>
    <w:rsid w:val="00A46823"/>
    <w:rsid w:val="00A468CC"/>
    <w:rsid w:val="00A748A7"/>
    <w:rsid w:val="00A87D09"/>
    <w:rsid w:val="00AA5414"/>
    <w:rsid w:val="00AB3894"/>
    <w:rsid w:val="00AC4937"/>
    <w:rsid w:val="00AD03DE"/>
    <w:rsid w:val="00AD685F"/>
    <w:rsid w:val="00AF1857"/>
    <w:rsid w:val="00AF7FE9"/>
    <w:rsid w:val="00B057B5"/>
    <w:rsid w:val="00B062A1"/>
    <w:rsid w:val="00B14990"/>
    <w:rsid w:val="00B24C09"/>
    <w:rsid w:val="00B33382"/>
    <w:rsid w:val="00B42216"/>
    <w:rsid w:val="00B42D14"/>
    <w:rsid w:val="00B54DAD"/>
    <w:rsid w:val="00B558A1"/>
    <w:rsid w:val="00B5783F"/>
    <w:rsid w:val="00B57B9D"/>
    <w:rsid w:val="00B60765"/>
    <w:rsid w:val="00B649AA"/>
    <w:rsid w:val="00B67116"/>
    <w:rsid w:val="00B675EC"/>
    <w:rsid w:val="00B73AA1"/>
    <w:rsid w:val="00B73C2B"/>
    <w:rsid w:val="00B77FBE"/>
    <w:rsid w:val="00B82631"/>
    <w:rsid w:val="00B921BF"/>
    <w:rsid w:val="00B9733A"/>
    <w:rsid w:val="00BA4A3B"/>
    <w:rsid w:val="00BB4853"/>
    <w:rsid w:val="00BB794A"/>
    <w:rsid w:val="00BC1AA3"/>
    <w:rsid w:val="00BC3C8A"/>
    <w:rsid w:val="00BC59B1"/>
    <w:rsid w:val="00BD5491"/>
    <w:rsid w:val="00BE0151"/>
    <w:rsid w:val="00BE320B"/>
    <w:rsid w:val="00BE6622"/>
    <w:rsid w:val="00BF3A83"/>
    <w:rsid w:val="00BF68C7"/>
    <w:rsid w:val="00C0626D"/>
    <w:rsid w:val="00C062ED"/>
    <w:rsid w:val="00C13B12"/>
    <w:rsid w:val="00C147A4"/>
    <w:rsid w:val="00C17FBA"/>
    <w:rsid w:val="00C208DD"/>
    <w:rsid w:val="00C260BB"/>
    <w:rsid w:val="00C370B9"/>
    <w:rsid w:val="00C374D2"/>
    <w:rsid w:val="00C46CEF"/>
    <w:rsid w:val="00C50A91"/>
    <w:rsid w:val="00C51F68"/>
    <w:rsid w:val="00C52D7D"/>
    <w:rsid w:val="00C54081"/>
    <w:rsid w:val="00C613D0"/>
    <w:rsid w:val="00C66289"/>
    <w:rsid w:val="00C76508"/>
    <w:rsid w:val="00C817AA"/>
    <w:rsid w:val="00C86377"/>
    <w:rsid w:val="00C96E32"/>
    <w:rsid w:val="00CA3A54"/>
    <w:rsid w:val="00CA4041"/>
    <w:rsid w:val="00CB056E"/>
    <w:rsid w:val="00CB47AD"/>
    <w:rsid w:val="00CC65A6"/>
    <w:rsid w:val="00CD0AF3"/>
    <w:rsid w:val="00CD2B07"/>
    <w:rsid w:val="00CD4154"/>
    <w:rsid w:val="00CD5729"/>
    <w:rsid w:val="00CF7ABA"/>
    <w:rsid w:val="00D00440"/>
    <w:rsid w:val="00D00D86"/>
    <w:rsid w:val="00D10636"/>
    <w:rsid w:val="00D16197"/>
    <w:rsid w:val="00D30A26"/>
    <w:rsid w:val="00D32BDC"/>
    <w:rsid w:val="00D42C2A"/>
    <w:rsid w:val="00D51FC2"/>
    <w:rsid w:val="00D53C97"/>
    <w:rsid w:val="00D53D9F"/>
    <w:rsid w:val="00D55183"/>
    <w:rsid w:val="00D74963"/>
    <w:rsid w:val="00D90C80"/>
    <w:rsid w:val="00D9175E"/>
    <w:rsid w:val="00D936B4"/>
    <w:rsid w:val="00D946DA"/>
    <w:rsid w:val="00DA2AA5"/>
    <w:rsid w:val="00DA7368"/>
    <w:rsid w:val="00DB4D54"/>
    <w:rsid w:val="00DB65C5"/>
    <w:rsid w:val="00DC6B16"/>
    <w:rsid w:val="00DD269C"/>
    <w:rsid w:val="00DD4ED7"/>
    <w:rsid w:val="00DD526C"/>
    <w:rsid w:val="00DD7540"/>
    <w:rsid w:val="00DE377C"/>
    <w:rsid w:val="00DF0614"/>
    <w:rsid w:val="00DF68C2"/>
    <w:rsid w:val="00DF699E"/>
    <w:rsid w:val="00DF77CB"/>
    <w:rsid w:val="00E125A0"/>
    <w:rsid w:val="00E12836"/>
    <w:rsid w:val="00E140BD"/>
    <w:rsid w:val="00E1680C"/>
    <w:rsid w:val="00E2185F"/>
    <w:rsid w:val="00E21EBA"/>
    <w:rsid w:val="00E33CE5"/>
    <w:rsid w:val="00E34507"/>
    <w:rsid w:val="00E54E69"/>
    <w:rsid w:val="00E562FF"/>
    <w:rsid w:val="00E748A5"/>
    <w:rsid w:val="00E76B47"/>
    <w:rsid w:val="00E84BC9"/>
    <w:rsid w:val="00EA71D9"/>
    <w:rsid w:val="00EC4EE6"/>
    <w:rsid w:val="00EE1EB1"/>
    <w:rsid w:val="00EF0CF8"/>
    <w:rsid w:val="00EF127E"/>
    <w:rsid w:val="00EF253B"/>
    <w:rsid w:val="00F13DC3"/>
    <w:rsid w:val="00F1773F"/>
    <w:rsid w:val="00F21759"/>
    <w:rsid w:val="00F24EE7"/>
    <w:rsid w:val="00F26BF8"/>
    <w:rsid w:val="00F315EC"/>
    <w:rsid w:val="00F3685D"/>
    <w:rsid w:val="00F4045D"/>
    <w:rsid w:val="00F40ECC"/>
    <w:rsid w:val="00F444FA"/>
    <w:rsid w:val="00F46139"/>
    <w:rsid w:val="00F46D65"/>
    <w:rsid w:val="00F5035A"/>
    <w:rsid w:val="00F50EAB"/>
    <w:rsid w:val="00F5316D"/>
    <w:rsid w:val="00F6534A"/>
    <w:rsid w:val="00F73624"/>
    <w:rsid w:val="00F745D8"/>
    <w:rsid w:val="00F76F03"/>
    <w:rsid w:val="00F8186D"/>
    <w:rsid w:val="00FB14C8"/>
    <w:rsid w:val="00FB785D"/>
    <w:rsid w:val="00FC43BA"/>
    <w:rsid w:val="00FC49C4"/>
    <w:rsid w:val="00FC54CB"/>
    <w:rsid w:val="00FC7690"/>
    <w:rsid w:val="00FC7F5E"/>
    <w:rsid w:val="00FD4C9E"/>
    <w:rsid w:val="00FD57C7"/>
    <w:rsid w:val="00FD673B"/>
    <w:rsid w:val="00FE1C41"/>
    <w:rsid w:val="00FF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4671A1"/>
  <w15:docId w15:val="{B649B390-F4BE-48B7-83A3-7A8D248C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1C488F"/>
    <w:pPr>
      <w:tabs>
        <w:tab w:val="left" w:pos="440"/>
        <w:tab w:val="right" w:leader="dot" w:pos="9016"/>
      </w:tabs>
      <w:spacing w:after="24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E562FF"/>
    <w:pPr>
      <w:tabs>
        <w:tab w:val="right" w:leader="dot" w:pos="9016"/>
      </w:tabs>
      <w:spacing w:after="240"/>
      <w:ind w:left="778" w:hanging="360"/>
    </w:pPr>
    <w:rPr>
      <w:rFonts w:ascii="Arial Narrow" w:hAnsi="Arial Narrow"/>
      <w:sz w:val="22"/>
    </w:r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3B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3BA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3BA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3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6BA4A4E2AC47719B2614455ADC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45A-0867-4574-AF3A-74D4003DE6AB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BDBA139580441295870C387EAF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A630-5FF1-4649-9C6A-2D94A3AE1C31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2BDEF5DE7FFA49BBA692F431CB7DC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78500-CAE3-4FFB-BAE0-4D879E4839F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C1FA720CE040C4AF5A8B59541E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26326-E59A-4767-8DA4-2022191063C5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9C88B16DB30414A93293A690392D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255-F0B8-4F79-94C4-69D771CD267D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BF30AE04EC849198F2786A0EFCD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0C38E-8261-41CC-B3FA-860055A6177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0B7942C70F4236BCF8383E75126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592C-E7E6-4234-9B65-1511D357EAF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8FF29BEDA741AA8486B5658E8D2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EAA81-E5E7-440B-8D7C-734B1FCE9801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3A5FB77CEEB4D92B6D72CCDD824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E3719-E7ED-4F3D-A531-73203B32BEC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AC4BA4D19654694A5EF6FD719DDA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CF5B-85BC-409F-A955-314223E30C9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AED9BF135CA4EEE8F9EEAAEA7DCF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053C4-B2AD-4ED6-B4F5-0D6ADC714854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6C60C30DC94505A2272FDB8B79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52923-5D6D-479E-B2A9-FB582AD6AD5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A92256B71E941FCA1FC1CF846610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52BB5-05E2-403D-9342-5731F009250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DE3E6B05B3469EB4E46A5647F9A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5D278-2E4F-4B0E-939B-6597C53B5BD8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28D43EDB85F4CC89FC3563631EC2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5B9EC-D08D-48F9-9478-C5C4CD37E50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FDD5C91DFC54554811F398FBDACA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4135A-FF58-4540-B96F-84961961E81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41F703B4B6451FBF7201D40335C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94D50-BC1B-404E-85B7-90C6EEFA547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A406380DF54FB2B67B76C470616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D42E1-94F1-4228-98EF-2FD620321A40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4139DD39414B34A5DEE4CC6EAC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E8590-92D5-4C6D-874A-80986EB867B3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5C585C28AB74F3E86E210441785E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F2A9A-56DA-4B92-9268-4E4D255310C3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8EC31AF625D46AC89972E58E85CA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F6AC1-5E97-4FD8-8B9E-E9FA9DBBC8B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5985717B4FC49BF9145F68F72738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B6A01-A37E-4301-AEEA-7C287E158A1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9DE0F9700EF49B4A069FD662DE8B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17D44-E494-458C-9930-C419E0A4909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73E538D3F8642649A9CB1AE48325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76E24-E491-4E20-9278-98929AE6E141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5F762D2F6844310A1993839DCFF8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5CD1-83F6-4AA4-94A1-432FC6B22BD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DC668B642834E68ACE8E19A417D0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A4675-C7B5-40E4-875B-5603DCD60F3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AD247B5FDF345B5AE0172075A4F6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8D785-2B3F-47CE-A020-F2D6B21B157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9255B623123458A83168AC11CDFA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EE2D2-E2B8-4A90-96EF-D5CA8607555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186012F0354539840C924B7BBB9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7B835-7602-4B23-B973-B5F4307F3B0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DC06DCE04D241188D5EB90C0B58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3C72C-852A-46EE-AFA8-786ED29B6CF1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837194CCBB54B388FCB7CBC5B9EA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FF0E8-4B25-40F5-9161-C86E9C4A09D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3CF850AA4254E0980C328AE255E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2D7F6-694E-42A4-B616-1959BC91B1A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C1B273F57846C2AC42E0CE8DCDE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96CAE-5791-4693-BA54-E761A6A37E2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5CB89796E0E44DFB753ED6D2921E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CB6B7-9C11-4ADC-8E5E-2E72BE4A54D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F47565C16E47319D9C25A13FA17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3A9E2-EBA4-4602-918B-C6DAF5D1988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28114C2B46D4190A37BFFDEB148E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52BB3-CD3F-4A93-811D-2981CD8E59F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2E6B169B194D6289B2F84964B1B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29E2A-0908-4349-A855-65C865B14830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BCB625B73D4F9F93D37C4FEB246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C86C7-D9F7-4AAB-B575-B951A999010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DDA94AC283A415AB04176D3D62E3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417B4-11D0-440C-9749-72709A7D52C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514ED166C44306929EFAC62DCA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45897-1D46-4814-BCE2-03116533F51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5A4EA330E44FE39D470CBEE191C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31A36-FDDD-4C71-9C08-24F11A9F7C2A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09CCEAB70834E68A10B444CC17A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BCA6-F108-404B-B886-C348F5B43804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D80F22E9E8240488C0FBEFB7EC45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061EC-CD97-4597-9913-98722F664C7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C6E06677D24003846DB70C394C2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E8DC0-7F13-4756-8B0F-843B8BF08820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0E7010041A4A0B97F1FB0AA2E22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08059-101E-4751-B5CA-0AE271C1C65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ABE53CDDD34F54A4AE08D01FD40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A0F77-6947-4F06-8774-EB6EAEA16C59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19DFE2737D469BB6A58273128F9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C5B0F-B9E3-464A-B540-2631502EEE2A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AE186433C064D0EA9A8C2AB94638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23A1B-BC8E-4A42-9D40-4D8945FB2D0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F0D30275AE432F868CA3524C88F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B1C44-A589-4FAE-9E7A-3F4DABF468DE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CAFC32A662347A686BCC946F6726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47DA-1926-42ED-BE22-C6A7FB8AC62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03C168F8F0343A9BEF80B598066C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E10C8-A59B-43DF-B5C6-EA62621A8762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621C9C3A6DF4ACF8A016AC057438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9E2C4-127C-4648-BDEB-E1241B795179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5F4E53DC2C646958908D4EFEA9DC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E8B40-46B3-4AC6-9754-84CB4A3C539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5D6CBAD16674DBB87F04DE429425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4739A-857F-4B9D-A700-FEE8F300FE1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2AA108962F347D8830470DAD2D25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75EB4-0056-44BD-9198-7927E9F2A26B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E1B87636F3464DACC00FDF1EF5F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154F9-A112-4CF7-85FC-B0A83F7BD9C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A9DEE0A94E4373AD4C97EC796C5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B2261-7BA5-443D-95C5-8DFBE3038F8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6A403024FF44CAC8B0FE3D9C43E8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001B9-DEDF-443E-8188-7442B47188E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FC18244B86344DCB16C68D35A37C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CF50B-1002-42B6-A79A-0BE1CBAE10B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672468D11A43D9A05B47F5CFE0E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C7BE0-C00C-443B-8D82-484825F22174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8AC113EBA64966934F2CAB1757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751F-8DCD-4222-9688-54959D92FEDB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001FC4995FE4D628CC261A143085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D77CD-861F-47D7-8C79-43A7F326C085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E4E19F536D0443F9722443E21DC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F1B53-82CD-4A9A-A4B6-A7C82B26C49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EC64B36CA64DDABA1E1212CC0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64503-001E-4DE5-8BA1-8FAFFF3F7B3B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459E9FB22784765B98AA196FBF7C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8564-A27B-46A0-89FD-0397FD0D101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817A2C2C01448182D322DA9FD82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058DE-B963-4677-8713-C0C38D59E4E4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A720183D9D4905B18DCDA310311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2BE47-8D3C-44AA-9DA9-D1106E298B66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71BFC3904C54C7D8C0EC229B6ECE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9CF44-28F4-4C7C-8534-227FB9D434A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A4E9402433344F6B1EC1720C1FDE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9235D-A9B3-4DF1-AEC4-8B08B00DB1D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A5AD76F3A934D8E9BCCB3C87ED78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D9C6F-FC7D-4E7D-A34F-9EBB79409E3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5443001A8EF4E259DC679791E7D1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4E55-3EAC-415C-991F-1A6F363EAB8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BADFC3D8584C77A66FF0D011F58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18F3D-CE89-46ED-BC4E-68838CA084B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AD40B2733C443A581C6F45B0C1AC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03B31-E181-4C6B-9884-74199D1525A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818C5120F64B039B1424BB16841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51B37-2D94-4824-AD56-3809301B0D1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84B0CA2D6C74EBF939EB0024BDAA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31D55-5C79-4B5B-A57A-E5EBDB29164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BA8D00997594135AAC3DC03C0F24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400B1-5C65-4F62-9568-5AD372FA08D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E8171E995EF4443B712D66D67CD3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CA04A-0FD5-4A16-A6AA-F096AAA3715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049DA19442488EAD6A3387BFCB1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D2DD4-B295-443F-BF14-EF4F3E4457B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7823C51861473DB57ADDAFB1701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0CA21-3F8A-4996-AF36-8540F7A243AB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BD204FAD0F14E85842C611C5E43E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9E8C8-1CC6-4685-8E69-5DE333F7A65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E24AEDCA07943A2A653C3B72B133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8755A-222D-425F-BF6A-0FE42E7B3C0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EB17A11DDD1481A865AA3FCF821F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02451-B381-48F0-82BF-214EFF5E03C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C516869912C4CEF9C85307321E0F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FF971-35A4-444A-A532-39F8D973AF2A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3EFFBA0E9643F28B115CFEF7245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FBF26-9105-4D32-A927-798E3154E72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7CF26FE77314DD5881F994882BDC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C71DB-EA0B-4A5F-8570-818787EAB192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3BE43E783E14A718DC3A47A069C1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BDF4E-D1F2-4675-B172-559ECC64FB6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303AD38B25C444FA0941F7AD9D20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7334D-5734-42AD-BD6F-456ADC88EC3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BABA788ED7E49B29099C1229E7B3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47AE6-EB14-4919-9123-04D81EB8215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93975669B1946D09D07CAF166839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7F198-E928-4465-913A-CFCE66BABBC1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D6F6EC9FDDF49CBA28107E109360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87B9D-BF13-49F4-A1F8-81CACD8CFCA9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F1B81F697834D68BB63A5962ABD3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E0480-3078-42DA-863C-F2FD5CF3586A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2C9958CDFB7482BA2507C9B0BFA7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6B08F-8323-4593-B387-4E46A2AECC7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3B4FEC7AC74B12B20B5597C614C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5DA3A-5F6D-470E-8F97-51813739492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AB897C1FB77428AB9E38C1A53E28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E9A6B-C86D-4ECA-8833-F38C9E676283}"/>
      </w:docPartPr>
      <w:docPartBody>
        <w:p w:rsidR="00825299" w:rsidRDefault="002055F1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9DB5CE4578E49078477CE7DF3DE1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31CD9-C1B4-4A2D-8D5B-0976F43B826E}"/>
      </w:docPartPr>
      <w:docPartBody>
        <w:p w:rsidR="00825299" w:rsidRDefault="002055F1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98C944892C24EA88689DC5C9FB25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FA953-4360-436E-9EEF-4DAB33F1457D}"/>
      </w:docPartPr>
      <w:docPartBody>
        <w:p w:rsidR="00825299" w:rsidRDefault="002055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67DF36578374AA6843413888B7D5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FEF77-1F52-4CCB-8BF0-BB86952D215E}"/>
      </w:docPartPr>
      <w:docPartBody>
        <w:p w:rsidR="00825299" w:rsidRDefault="002055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24B718F3A61499189803E1BC1325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EA33A-2594-4A18-9669-A251AE061A8B}"/>
      </w:docPartPr>
      <w:docPartBody>
        <w:p w:rsidR="00825299" w:rsidRDefault="002055F1">
          <w:r w:rsidRPr="00EE5E3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478C0"/>
    <w:rsid w:val="0009075B"/>
    <w:rsid w:val="00102AC1"/>
    <w:rsid w:val="0010587F"/>
    <w:rsid w:val="00132526"/>
    <w:rsid w:val="0015419B"/>
    <w:rsid w:val="00163CA9"/>
    <w:rsid w:val="00171A27"/>
    <w:rsid w:val="00173F03"/>
    <w:rsid w:val="00183131"/>
    <w:rsid w:val="00191AB6"/>
    <w:rsid w:val="001975B3"/>
    <w:rsid w:val="001D67C3"/>
    <w:rsid w:val="001D6A50"/>
    <w:rsid w:val="001D6A61"/>
    <w:rsid w:val="002055F1"/>
    <w:rsid w:val="00215FB9"/>
    <w:rsid w:val="00245E78"/>
    <w:rsid w:val="002624A4"/>
    <w:rsid w:val="0027294A"/>
    <w:rsid w:val="002777F2"/>
    <w:rsid w:val="00280C33"/>
    <w:rsid w:val="002966B5"/>
    <w:rsid w:val="002978ED"/>
    <w:rsid w:val="002D34A2"/>
    <w:rsid w:val="00375995"/>
    <w:rsid w:val="00406CBD"/>
    <w:rsid w:val="00464619"/>
    <w:rsid w:val="00492DF6"/>
    <w:rsid w:val="004A7F3D"/>
    <w:rsid w:val="004F64C7"/>
    <w:rsid w:val="004F7349"/>
    <w:rsid w:val="00517FA5"/>
    <w:rsid w:val="005356CA"/>
    <w:rsid w:val="005B77EA"/>
    <w:rsid w:val="005C03AE"/>
    <w:rsid w:val="006334CC"/>
    <w:rsid w:val="0069254C"/>
    <w:rsid w:val="0069436E"/>
    <w:rsid w:val="00695882"/>
    <w:rsid w:val="006B7D06"/>
    <w:rsid w:val="006C1E7B"/>
    <w:rsid w:val="006C39B5"/>
    <w:rsid w:val="006D032A"/>
    <w:rsid w:val="00705B01"/>
    <w:rsid w:val="0071534A"/>
    <w:rsid w:val="00741A3F"/>
    <w:rsid w:val="007511B0"/>
    <w:rsid w:val="00756A71"/>
    <w:rsid w:val="00775EF6"/>
    <w:rsid w:val="00794DA8"/>
    <w:rsid w:val="007B11B8"/>
    <w:rsid w:val="007E3A41"/>
    <w:rsid w:val="007E6F99"/>
    <w:rsid w:val="008139AE"/>
    <w:rsid w:val="00825299"/>
    <w:rsid w:val="008C73A6"/>
    <w:rsid w:val="009A0509"/>
    <w:rsid w:val="009B3904"/>
    <w:rsid w:val="009C4626"/>
    <w:rsid w:val="009D2C2E"/>
    <w:rsid w:val="009D344C"/>
    <w:rsid w:val="00A120C0"/>
    <w:rsid w:val="00A302F5"/>
    <w:rsid w:val="00A34BB8"/>
    <w:rsid w:val="00A94CCA"/>
    <w:rsid w:val="00AB5631"/>
    <w:rsid w:val="00AD480E"/>
    <w:rsid w:val="00AE22C2"/>
    <w:rsid w:val="00B15603"/>
    <w:rsid w:val="00B52B21"/>
    <w:rsid w:val="00B91717"/>
    <w:rsid w:val="00B958B8"/>
    <w:rsid w:val="00B95D47"/>
    <w:rsid w:val="00BB224C"/>
    <w:rsid w:val="00BE20E4"/>
    <w:rsid w:val="00BE4530"/>
    <w:rsid w:val="00BF7E69"/>
    <w:rsid w:val="00C120D7"/>
    <w:rsid w:val="00C20CFC"/>
    <w:rsid w:val="00C2785D"/>
    <w:rsid w:val="00C341FA"/>
    <w:rsid w:val="00C4330B"/>
    <w:rsid w:val="00C50544"/>
    <w:rsid w:val="00C55663"/>
    <w:rsid w:val="00C719AF"/>
    <w:rsid w:val="00CB215E"/>
    <w:rsid w:val="00CC124D"/>
    <w:rsid w:val="00CF134F"/>
    <w:rsid w:val="00D0365A"/>
    <w:rsid w:val="00D12104"/>
    <w:rsid w:val="00D20FF4"/>
    <w:rsid w:val="00D63A94"/>
    <w:rsid w:val="00D731AF"/>
    <w:rsid w:val="00D90C4C"/>
    <w:rsid w:val="00D972B2"/>
    <w:rsid w:val="00DC1BFB"/>
    <w:rsid w:val="00DD0FDB"/>
    <w:rsid w:val="00DD5565"/>
    <w:rsid w:val="00DE1B36"/>
    <w:rsid w:val="00E336D1"/>
    <w:rsid w:val="00E56B9F"/>
    <w:rsid w:val="00E76518"/>
    <w:rsid w:val="00EA4922"/>
    <w:rsid w:val="00ED1BF8"/>
    <w:rsid w:val="00EE2084"/>
    <w:rsid w:val="00EE4480"/>
    <w:rsid w:val="00EF1AF2"/>
    <w:rsid w:val="00EF6120"/>
    <w:rsid w:val="00F03F86"/>
    <w:rsid w:val="00F2644B"/>
    <w:rsid w:val="00F35420"/>
    <w:rsid w:val="00F35E3F"/>
    <w:rsid w:val="00F771B8"/>
    <w:rsid w:val="00F7730F"/>
    <w:rsid w:val="00F825BD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3904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F2D41B-BC32-40DF-9E9F-085BE77C9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42</Pages>
  <Words>10504</Words>
  <Characters>59877</Characters>
  <Application>Microsoft Office Word</Application>
  <DocSecurity>0</DocSecurity>
  <Lines>498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70241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restoranski konobar</dc:subject>
  <dc:creator>Danilo Gogić</dc:creator>
  <cp:lastModifiedBy>KORISNIK</cp:lastModifiedBy>
  <cp:revision>120</cp:revision>
  <cp:lastPrinted>2019-02-22T07:06:00Z</cp:lastPrinted>
  <dcterms:created xsi:type="dcterms:W3CDTF">2020-05-19T10:43:00Z</dcterms:created>
  <dcterms:modified xsi:type="dcterms:W3CDTF">2025-01-23T07:43:00Z</dcterms:modified>
</cp:coreProperties>
</file>