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70BD" w14:textId="59F94882" w:rsidR="008A5F62" w:rsidRDefault="008A5F62" w:rsidP="000825E4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PROGRAM RADA PEDAGOGA U ŠKOLSKIM, PREDŠKOLSKIM USTANOVAMA</w:t>
      </w:r>
      <w:r w:rsidR="0081042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</w:t>
      </w: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DOMOVIMA UČENIKA</w:t>
      </w:r>
    </w:p>
    <w:p w14:paraId="2B44D038" w14:textId="77777777" w:rsidR="005F75B8" w:rsidRPr="005F75B8" w:rsidRDefault="005F75B8" w:rsidP="000825E4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4B29267" w14:textId="2EAC25C6" w:rsidR="008C67BF" w:rsidRPr="007A1813" w:rsidRDefault="008C67BF" w:rsidP="000825E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UVOD</w:t>
      </w:r>
    </w:p>
    <w:p w14:paraId="71A73BA7" w14:textId="6B187621" w:rsidR="008C67BF" w:rsidRPr="007A1813" w:rsidRDefault="008C67BF" w:rsidP="00C04843">
      <w:p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U okviru školskih ustanova formirane su stručne službe.</w:t>
      </w:r>
      <w:r w:rsidR="007C346F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7A18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ME"/>
        </w:rPr>
        <w:t xml:space="preserve">Član ovih službi je 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pedagog, stručni saradnik - diplomirani pedagog ili profesor pedagogije koji primjenjuje znanja</w:t>
      </w:r>
      <w:r w:rsidR="00876658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vještine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iz pedagogije, didaktike i psihologije u obrazovno-vaspitnom radu. </w:t>
      </w:r>
    </w:p>
    <w:p w14:paraId="37A86563" w14:textId="2478AD5A" w:rsidR="008C67BF" w:rsidRPr="007A1813" w:rsidRDefault="008C67BF" w:rsidP="00C0484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Promjene u svim oblastima života dovode do promjena i u školi. Rad pedagoga je zasnovan na praćenju stalnih promjena, reformi obrazovno-vaspitnog sistema, nastavnih planova i programa, zakona, normativa, savremenih naučnih saznanja i sl.  </w:t>
      </w:r>
    </w:p>
    <w:p w14:paraId="52465A36" w14:textId="12E8CF7A" w:rsidR="008C67BF" w:rsidRPr="007A1813" w:rsidRDefault="008C67BF" w:rsidP="00C04843">
      <w:pPr>
        <w:pStyle w:val="NormalWeb"/>
        <w:spacing w:before="225" w:beforeAutospacing="0" w:after="225" w:afterAutospacing="0" w:line="276" w:lineRule="auto"/>
        <w:jc w:val="both"/>
        <w:rPr>
          <w:lang w:val="sr-Latn-ME"/>
        </w:rPr>
      </w:pPr>
      <w:r w:rsidRPr="007A1813">
        <w:rPr>
          <w:rFonts w:eastAsia="Calibri"/>
          <w:lang w:val="sr-Latn-ME"/>
        </w:rPr>
        <w:t>Oblasti rada pedagoga se zasnivaju na javno važećim programima obrazovno-vaspitnog rada</w:t>
      </w:r>
      <w:r w:rsidR="000D29D3">
        <w:rPr>
          <w:rFonts w:eastAsia="Calibri"/>
          <w:lang w:val="sr-Latn-ME"/>
        </w:rPr>
        <w:t xml:space="preserve"> i </w:t>
      </w:r>
      <w:r w:rsidRPr="007A1813">
        <w:rPr>
          <w:rFonts w:eastAsia="Calibri"/>
          <w:lang w:val="sr-Latn-ME"/>
        </w:rPr>
        <w:t>standardima kompetencija za pedagoge, a realizuju se prvenstveno kroz savjetodavni rad i podršku učenicima, nastavnicima, roditeljima</w:t>
      </w:r>
      <w:r w:rsidR="00C04843">
        <w:rPr>
          <w:rFonts w:eastAsia="Calibri"/>
          <w:lang w:val="sr-Latn-ME"/>
        </w:rPr>
        <w:t xml:space="preserve"> i</w:t>
      </w:r>
      <w:r w:rsidRPr="007A1813">
        <w:rPr>
          <w:rFonts w:eastAsia="Calibri"/>
          <w:lang w:val="sr-Latn-ME"/>
        </w:rPr>
        <w:t xml:space="preserve"> rukovodstvu škole. </w:t>
      </w:r>
      <w:r w:rsidRPr="00C04843">
        <w:rPr>
          <w:lang w:val="sr-Latn-ME"/>
        </w:rPr>
        <w:t>Pedagog se</w:t>
      </w:r>
      <w:r w:rsidR="007C346F">
        <w:rPr>
          <w:lang w:val="sr-Latn-ME"/>
        </w:rPr>
        <w:t xml:space="preserve"> </w:t>
      </w:r>
      <w:r w:rsidRPr="00C04843">
        <w:rPr>
          <w:lang w:val="sr-Latn-ME"/>
        </w:rPr>
        <w:t xml:space="preserve">bavi </w:t>
      </w:r>
      <w:r w:rsidR="00C04843" w:rsidRPr="00C04843">
        <w:rPr>
          <w:lang w:val="sr-Latn-ME"/>
        </w:rPr>
        <w:t xml:space="preserve">i </w:t>
      </w:r>
      <w:r w:rsidRPr="00C04843">
        <w:rPr>
          <w:lang w:val="sr-Latn-ME"/>
        </w:rPr>
        <w:t>istraživačkim radom</w:t>
      </w:r>
      <w:r w:rsidR="00C04843" w:rsidRPr="00C04843">
        <w:rPr>
          <w:lang w:val="sr-Latn-ME"/>
        </w:rPr>
        <w:t>,</w:t>
      </w:r>
      <w:r w:rsidRPr="00C04843">
        <w:rPr>
          <w:lang w:val="sr-Latn-ME"/>
        </w:rPr>
        <w:t xml:space="preserve"> koji ima za cilj unapređenje obrazovno-vaspitne prakse</w:t>
      </w:r>
      <w:r w:rsidR="00C04843" w:rsidRPr="00C04843">
        <w:rPr>
          <w:lang w:val="sr-Latn-ME"/>
        </w:rPr>
        <w:t xml:space="preserve">, </w:t>
      </w:r>
      <w:r w:rsidR="000D29D3">
        <w:rPr>
          <w:lang w:val="sr-Latn-ME"/>
        </w:rPr>
        <w:t xml:space="preserve"> </w:t>
      </w:r>
      <w:r w:rsidR="00C04843" w:rsidRPr="00C04843">
        <w:rPr>
          <w:lang w:val="sr-Latn-ME"/>
        </w:rPr>
        <w:t>i</w:t>
      </w:r>
      <w:r w:rsidRPr="00C04843">
        <w:rPr>
          <w:lang w:val="sr-Latn-ME"/>
        </w:rPr>
        <w:t xml:space="preserve"> kontinuirano prati nova saznanja i inovacije u obrazovanju. </w:t>
      </w:r>
      <w:r w:rsidRPr="007A1813">
        <w:rPr>
          <w:rFonts w:eastAsia="Calibri"/>
          <w:lang w:val="sr-Latn-ME"/>
        </w:rPr>
        <w:t>Pedagog bi trebalo da bu</w:t>
      </w:r>
      <w:r w:rsidR="006E1E00" w:rsidRPr="007A1813">
        <w:rPr>
          <w:rFonts w:eastAsia="Calibri"/>
          <w:lang w:val="sr-Latn-ME"/>
        </w:rPr>
        <w:t>de osoba koju poznaju sv</w:t>
      </w:r>
      <w:r w:rsidR="0081042F">
        <w:rPr>
          <w:rFonts w:eastAsia="Calibri"/>
          <w:lang w:val="sr-Latn-ME"/>
        </w:rPr>
        <w:t>i</w:t>
      </w:r>
      <w:r w:rsidR="006E1E00" w:rsidRPr="007A1813">
        <w:rPr>
          <w:rFonts w:eastAsia="Calibri"/>
          <w:lang w:val="sr-Latn-ME"/>
        </w:rPr>
        <w:t xml:space="preserve"> učenici</w:t>
      </w:r>
      <w:r w:rsidRPr="007A1813">
        <w:rPr>
          <w:rFonts w:eastAsia="Calibri"/>
          <w:lang w:val="sr-Latn-ME"/>
        </w:rPr>
        <w:t xml:space="preserve"> u obrazovno-vaspitnoj ustanovi i koja ima stalnu interakciju sa sv</w:t>
      </w:r>
      <w:r w:rsidR="0081042F">
        <w:rPr>
          <w:rFonts w:eastAsia="Calibri"/>
          <w:lang w:val="sr-Latn-ME"/>
        </w:rPr>
        <w:t>i</w:t>
      </w:r>
      <w:r w:rsidRPr="007A1813">
        <w:rPr>
          <w:rFonts w:eastAsia="Calibri"/>
          <w:lang w:val="sr-Latn-ME"/>
        </w:rPr>
        <w:t>m učenicima</w:t>
      </w:r>
      <w:r w:rsidR="0081042F">
        <w:rPr>
          <w:rFonts w:eastAsia="Calibri"/>
          <w:lang w:val="sr-Latn-ME"/>
        </w:rPr>
        <w:t>,</w:t>
      </w:r>
      <w:r w:rsidRPr="007A1813">
        <w:rPr>
          <w:rFonts w:eastAsia="Calibri"/>
          <w:lang w:val="sr-Latn-ME"/>
        </w:rPr>
        <w:t xml:space="preserve"> kako bi mu se svi mogli sa lakoćom povjeriti. To je osoba k</w:t>
      </w:r>
      <w:r w:rsidR="001966FC" w:rsidRPr="007A1813">
        <w:rPr>
          <w:rFonts w:eastAsia="Calibri"/>
          <w:lang w:val="sr-Latn-ME"/>
        </w:rPr>
        <w:t xml:space="preserve">oja poznaje način razmišljanja </w:t>
      </w:r>
      <w:r w:rsidRPr="007A1813">
        <w:rPr>
          <w:rFonts w:eastAsia="Calibri"/>
          <w:lang w:val="sr-Latn-ME"/>
        </w:rPr>
        <w:t>djece</w:t>
      </w:r>
      <w:r w:rsidR="000D29D3">
        <w:rPr>
          <w:rFonts w:eastAsia="Calibri"/>
          <w:lang w:val="sr-Latn-ME"/>
        </w:rPr>
        <w:t xml:space="preserve"> i</w:t>
      </w:r>
      <w:r w:rsidRPr="007A1813">
        <w:rPr>
          <w:rFonts w:eastAsia="Calibri"/>
          <w:lang w:val="sr-Latn-ME"/>
        </w:rPr>
        <w:t xml:space="preserve"> insistira na razvoju empatije, odgovornosti i objektivnosti.</w:t>
      </w:r>
    </w:p>
    <w:p w14:paraId="6FFF9BE3" w14:textId="18D8354B" w:rsidR="008C67BF" w:rsidRPr="007A1813" w:rsidRDefault="008C67BF" w:rsidP="00C04843">
      <w:pPr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Od pedagoga se očekuje kontinuirano profesionalno usavršavanje</w:t>
      </w:r>
      <w:r w:rsidR="00F348D4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kao i učešće u radu škole sa ciljem unapređenja cjelokupnog kvaliteta rada. </w:t>
      </w:r>
    </w:p>
    <w:p w14:paraId="78CA801D" w14:textId="0BA1D1C6" w:rsidR="005F75B8" w:rsidRPr="007A1813" w:rsidRDefault="008C67BF" w:rsidP="00C04843">
      <w:pPr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Posao pedagoga je zaista složen i zahtijeva veliku stručnost, ozbiljnost i odgovornost i nadasve veliku ljubav prema svom poslu, a osobito prema djeci.</w:t>
      </w:r>
    </w:p>
    <w:p w14:paraId="759AE9E8" w14:textId="77777777" w:rsidR="007C346F" w:rsidRDefault="0027129F" w:rsidP="007E31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 w:rsidR="00CE54F7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7A181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CILJEVI RADA PEDAGOGA</w:t>
      </w:r>
    </w:p>
    <w:p w14:paraId="4F418386" w14:textId="4258C0A1" w:rsidR="0027129F" w:rsidRPr="007C346F" w:rsidRDefault="0016515E" w:rsidP="007E31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Osnovni cilj rada pedagoga u školi je p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rimjena </w:t>
      </w:r>
      <w:r w:rsidR="008E7AFA" w:rsidRPr="007A1813">
        <w:rPr>
          <w:rFonts w:ascii="Times New Roman" w:hAnsi="Times New Roman" w:cs="Times New Roman"/>
          <w:sz w:val="24"/>
          <w:szCs w:val="24"/>
          <w:lang w:val="sr-Latn-ME"/>
        </w:rPr>
        <w:t>naučno-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teorijskih i praktičnih znanja  iz pedagogije, metodike, didaktike i psihologije u procesu ostvarivanja ciljeva predškolskog, osnovnog i srednjeg obrazovanja i vaspitanja i unapređivanja obrazovno-vaspitne djelatnosti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F5F83A6" w14:textId="77777777" w:rsidR="0027129F" w:rsidRPr="007A1813" w:rsidRDefault="0027129F" w:rsidP="007E31B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Posebni ciljevi rada pedagoga odnose se na:</w:t>
      </w:r>
    </w:p>
    <w:p w14:paraId="2E4A3439" w14:textId="77777777" w:rsidR="0027129F" w:rsidRPr="007A1813" w:rsidRDefault="0027129F" w:rsidP="007E31B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- davanje doprinosa stvaranju programskih, pedagoško-organizacionih i didaktičko-metodičkih uslova za ostvarivanje ciljeva obrazovno-vaspitnog rada;</w:t>
      </w:r>
    </w:p>
    <w:p w14:paraId="6FC23C08" w14:textId="77777777" w:rsidR="0027129F" w:rsidRPr="007A1813" w:rsidRDefault="0027129F" w:rsidP="007E31B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- unapređivanje svih oblika obrazovno-vaspitnog rada kroz intenziviranje, racionalizaciju i osavremenjavanje, praćenje i vrednovanje ostvarenih rezultata obrazovno-vaspitnog rada; </w:t>
      </w:r>
    </w:p>
    <w:p w14:paraId="0985EA22" w14:textId="510710C0" w:rsidR="0027129F" w:rsidRPr="007A1813" w:rsidRDefault="0027129F" w:rsidP="007E31B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- davanje doprinosa stvaranju povoljnih uslova za optimalan i svestran razvoj učenika i podsticanje i praćenje njihovog razvoja primjenom pedagoško-psiholoških znanja i vještina o </w:t>
      </w:r>
      <w:r w:rsidR="0099381B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njihovim 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>razvojnim karakteristikama;</w:t>
      </w:r>
    </w:p>
    <w:p w14:paraId="3D83C30D" w14:textId="09F4AF17" w:rsidR="008045F4" w:rsidRPr="007A1813" w:rsidRDefault="0027129F" w:rsidP="005F75B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-</w:t>
      </w:r>
      <w:r w:rsidR="008045F4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>širenje i unapređivanje pedagoško-psiholoških i didaktičko-metodičkih znanja učenika, nastavnika, roditelja i društvene zajednice i ostvarivanje saradnje koja se odnosi na njihovu praktičnu primjenu u obrazovno-vaspitnom radu.</w:t>
      </w:r>
    </w:p>
    <w:p w14:paraId="32A897D0" w14:textId="18F773A2" w:rsidR="008045F4" w:rsidRPr="007A1813" w:rsidRDefault="0027129F" w:rsidP="0011581C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II</w:t>
      </w:r>
      <w:r w:rsidR="00CE54F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8C67BF"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NAČELA RADA PEDAGOGA</w:t>
      </w:r>
    </w:p>
    <w:p w14:paraId="4A7692DC" w14:textId="77777777" w:rsidR="00156500" w:rsidRDefault="008C67BF" w:rsidP="0015650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Načela rada su smjernice kojima se rukovodi pedagog prilikom planiranja, organizovanja i </w:t>
      </w:r>
      <w:r w:rsidR="008E7AFA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realizacije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sopstvenog rada. Ona su jednako važna i ne mogu se rangirati.</w:t>
      </w:r>
    </w:p>
    <w:p w14:paraId="1010BAAE" w14:textId="5A3F5396" w:rsidR="008C67BF" w:rsidRPr="00156500" w:rsidRDefault="008C67BF" w:rsidP="0015650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ME"/>
        </w:rPr>
        <w:t>a) Načelo stručnosti i autonomije</w:t>
      </w:r>
    </w:p>
    <w:p w14:paraId="6CD65F94" w14:textId="77777777" w:rsidR="008C67BF" w:rsidRPr="007A1813" w:rsidRDefault="008C67BF" w:rsidP="001158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Latn-ME"/>
        </w:rPr>
      </w:pP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Obrazovno-vaspitna ustanova je dužna da obezbijedi da sve aktivnosti, koje u svom radu sprovodi pedagog, obavlja lice koje za to ima odgovarajuće obrazovanje, odnosno standardizovana znanja i vještine.</w:t>
      </w:r>
    </w:p>
    <w:p w14:paraId="771D9DB5" w14:textId="75610A2B" w:rsidR="008C67BF" w:rsidRPr="007A1813" w:rsidRDefault="008C67BF" w:rsidP="001158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Pedagog ima profesionalnu slobodu kao i profesionaln</w:t>
      </w:r>
      <w:r w:rsidR="008E7AFA"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u</w:t>
      </w: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odgovornost. </w:t>
      </w:r>
    </w:p>
    <w:p w14:paraId="09816BEF" w14:textId="77777777" w:rsidR="00156500" w:rsidRDefault="00715525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Profesionalana autonomija podrazmjeva veću samostalnost pedagoga</w:t>
      </w: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8C67BF"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u kreiranju programa po kome će raditi. To zahtijeva temeljnu pripremu za planiranje rada i dobro poznavanje programa rada drugih učesnika u obrazovno-vaspitnom procesu. Profesionalna autonomija pedagoga u obrazovno-vaspitnoj ustanovi počiva na standardima</w:t>
      </w: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stručne</w:t>
      </w:r>
      <w:r w:rsidR="008C67BF"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službe, poštovanju etike struke, stručnom usavršavanju i profesionalnom razvoju. Autonomija pedagoga  u obrazovno-vaspitnoj ustanovi ogleda se u dosljednom štićenju interesa svoje struke</w:t>
      </w:r>
      <w:r w:rsidR="00057551"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.</w:t>
      </w:r>
    </w:p>
    <w:p w14:paraId="05D29F53" w14:textId="77777777" w:rsidR="00156500" w:rsidRDefault="00156500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</w:p>
    <w:p w14:paraId="1510F65F" w14:textId="77777777" w:rsidR="005F75B8" w:rsidRDefault="008C67BF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  <w:t>b) Načelo interdisciplinarnosti, profesionalne saradnje i timskog rada</w:t>
      </w:r>
    </w:p>
    <w:p w14:paraId="1194E459" w14:textId="77777777" w:rsidR="005F75B8" w:rsidRDefault="005F75B8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</w:p>
    <w:p w14:paraId="14497E54" w14:textId="46C869F0" w:rsidR="008C67BF" w:rsidRPr="00156500" w:rsidRDefault="008C67BF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Pedagog u svom radu treba da koristi interdisciplinarna naučna znanja, što je kompatibilno i njegovoj saradnji sa kolegama u obrazovno-vaspitnoj ustanovi koji imaju različite profesionalne profile. </w:t>
      </w:r>
    </w:p>
    <w:p w14:paraId="628019E1" w14:textId="75B96606" w:rsidR="008C67BF" w:rsidRPr="007A1813" w:rsidRDefault="008C67BF" w:rsidP="0011581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Pedagog treba da sarađuje sa stručnim licima iz drugih relevantnih eksternih institucija (Zavod za školstvo, Centar za stručno obrazovanje, Ministarstvo prosvjete</w:t>
      </w:r>
      <w:r w:rsidR="00D64FB4">
        <w:rPr>
          <w:rFonts w:ascii="Times New Roman" w:eastAsia="Calibri" w:hAnsi="Times New Roman" w:cs="Times New Roman"/>
          <w:sz w:val="24"/>
          <w:szCs w:val="24"/>
          <w:lang w:val="sr-Latn-ME"/>
        </w:rPr>
        <w:t>,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nauke i inovacija, </w:t>
      </w:r>
      <w:r w:rsidR="002A24DC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Univerzitet, 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Centar za socijalni rad, Zavod za zapošljavanje...). Bitna je dobra profesionalna saradnja sa svojim kolegama iz drugih obrazovno-vaspitnih ustanova, radi unapređenja svog rada putem razmjene iskustava.</w:t>
      </w:r>
    </w:p>
    <w:p w14:paraId="676DC3DF" w14:textId="77777777" w:rsidR="008C67BF" w:rsidRPr="007A1813" w:rsidRDefault="008C67BF" w:rsidP="0011581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P</w:t>
      </w: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edagog u obrazovno-vaspitnoj ustanovi treba da obavlja radne zadatke koji su u skladu sa njegovim stručnim profilom:</w:t>
      </w:r>
    </w:p>
    <w:p w14:paraId="79003ADE" w14:textId="77777777" w:rsidR="008C67BF" w:rsidRPr="007A1813" w:rsidRDefault="008C67BF" w:rsidP="001158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opšta školska i predškolska pedagogija, </w:t>
      </w:r>
    </w:p>
    <w:p w14:paraId="18DF5654" w14:textId="77777777" w:rsidR="008C67BF" w:rsidRPr="007A1813" w:rsidRDefault="008C67BF" w:rsidP="001158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didaktika i metodika, </w:t>
      </w:r>
    </w:p>
    <w:p w14:paraId="4AFF9BC6" w14:textId="77777777" w:rsidR="008C67BF" w:rsidRPr="007A1813" w:rsidRDefault="008C67BF" w:rsidP="001158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vaspitni rad,</w:t>
      </w:r>
    </w:p>
    <w:p w14:paraId="4B07CACE" w14:textId="77777777" w:rsidR="008C67BF" w:rsidRPr="007A1813" w:rsidRDefault="008C67BF" w:rsidP="001158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porodična pedagogija,</w:t>
      </w:r>
    </w:p>
    <w:p w14:paraId="04FC0C71" w14:textId="77777777" w:rsidR="008C67BF" w:rsidRPr="007A1813" w:rsidRDefault="008C67BF" w:rsidP="001158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>metodologija pedagogije,</w:t>
      </w:r>
    </w:p>
    <w:p w14:paraId="54760917" w14:textId="77777777" w:rsidR="008C67BF" w:rsidRPr="007A1813" w:rsidRDefault="008C67BF" w:rsidP="001158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psihologija.</w:t>
      </w:r>
    </w:p>
    <w:p w14:paraId="6EB9C87E" w14:textId="77777777" w:rsidR="00156500" w:rsidRDefault="008C67BF" w:rsidP="004B5A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Timski rad je imperativ uspješnog rada pedagoga u obrazovno-vaspitnoj</w:t>
      </w:r>
      <w:r w:rsidR="00E2778C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ustanovi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. Kako bi se adekvatno odgovorilo na zadatke složenog obrazovno-vaspitnog  procesa i potrebe svakog djeteta,</w:t>
      </w:r>
      <w:r w:rsidR="00E2778C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koje treba da je u centru tog  procesa pedagog mora biti spreman da radi u timu. </w:t>
      </w: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Najbolji rezultati će se postići ukoliko rad pedagoga nije izolovan od rada svih</w:t>
      </w:r>
      <w:r w:rsidR="00F55352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učesnika</w:t>
      </w:r>
      <w:r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u obrazovno-vaspitnom procesu, a naročito od rada  psihologa, defektologa i logopeda</w:t>
      </w:r>
      <w:r w:rsidR="00715525" w:rsidRPr="007A181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, kao i roditelja.</w:t>
      </w:r>
    </w:p>
    <w:p w14:paraId="3F63614F" w14:textId="77777777" w:rsidR="00156500" w:rsidRDefault="00156500" w:rsidP="0015650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</w:pPr>
    </w:p>
    <w:p w14:paraId="29A927D1" w14:textId="3B441EEE" w:rsidR="00156500" w:rsidRDefault="008C67BF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  <w:t>c) Načelo aktuelnosti</w:t>
      </w:r>
    </w:p>
    <w:p w14:paraId="36F39FBE" w14:textId="77777777" w:rsidR="00156500" w:rsidRDefault="00156500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</w:p>
    <w:p w14:paraId="6BDBDEC5" w14:textId="5487D279" w:rsidR="00156500" w:rsidRDefault="008C67BF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Načelo aktuelnosti podrazumijeva da pedagog kontinuirano prati nova naučna saznanja, ukazuje na inovacije, uvodi ih u obrazovno-vaspitni proces i kao takav predstavlja uzor svojim kolegama.  Pedagog permanentno radi na osavremenjivanju svog rada i prati rad svojih kolega u obrazovno-vaspitnoj ustanovi, ukazujući im na mogućnosti primjene novih znanja</w:t>
      </w:r>
      <w:r w:rsidR="002D7F9E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vještina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u praksi. </w:t>
      </w:r>
      <w:r w:rsidR="00AC754E">
        <w:rPr>
          <w:rFonts w:ascii="Times New Roman" w:eastAsia="Calibri" w:hAnsi="Times New Roman" w:cs="Times New Roman"/>
          <w:sz w:val="24"/>
          <w:szCs w:val="24"/>
          <w:lang w:val="sr-Latn-ME"/>
        </w:rPr>
        <w:t>Pr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ati </w:t>
      </w:r>
      <w:r w:rsidR="00AC754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 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aktuelna istraživanja relevantna za svoju praksu, motivisan je da i sam istražuje i kao takav na istraživanje podstiče i ostale učesnike u obrazovno</w:t>
      </w:r>
      <w:r w:rsidR="0041339B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vaspitnom procesu.</w:t>
      </w:r>
      <w:r w:rsidR="00A83998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AC754E">
        <w:rPr>
          <w:rFonts w:ascii="Times New Roman" w:eastAsia="Calibri" w:hAnsi="Times New Roman" w:cs="Times New Roman"/>
          <w:sz w:val="24"/>
          <w:szCs w:val="24"/>
          <w:lang w:val="sr-Latn-ME"/>
        </w:rPr>
        <w:t>Pedagog u</w:t>
      </w:r>
      <w:r w:rsidR="00A83998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>čestvuje</w:t>
      </w:r>
      <w:r w:rsidR="00AC754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</w:t>
      </w:r>
      <w:r w:rsidR="00A83998"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u interdisciplinarnim istraživanjima i projektima.</w:t>
      </w:r>
    </w:p>
    <w:p w14:paraId="6BDC8D97" w14:textId="77777777" w:rsidR="00156500" w:rsidRDefault="00156500" w:rsidP="00156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</w:p>
    <w:p w14:paraId="7B107912" w14:textId="77777777" w:rsidR="00156500" w:rsidRDefault="008C67BF" w:rsidP="001158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  <w:t>e) Načelo kontinuiranog profesionalnog usavršavanja</w:t>
      </w:r>
    </w:p>
    <w:p w14:paraId="55506CFA" w14:textId="77777777" w:rsidR="00156500" w:rsidRDefault="00156500" w:rsidP="001158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</w:p>
    <w:p w14:paraId="6B4ED582" w14:textId="04B1F28A" w:rsidR="008C67BF" w:rsidRPr="00156500" w:rsidRDefault="008C67BF" w:rsidP="001158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Imperativ kvalitetnog rada pedagoga u obrazovno-vaspitnoj ustanovi jeste kontinuirani profesionalni razvoj. Spremnost i motivisanost pedagoga za kontinuirano profesionalno usavršavanje u velikoj mjeri utiče na cjelokupan profesionalni razvoj nastavnika. Ukoliko je pedagog osoba koja se na različite načine kontinuirano profesionalno usavršava, koja promoviše cjeloživotno učenje i aktivno učestvuje u profesionalnom razvoju u obrazovno-vaspitnoj ustanovi kao koordinator profesionalnog razvoja i sam je dobar uzor za kontinuirani profesionalni razvoj nastavnika. </w:t>
      </w:r>
    </w:p>
    <w:p w14:paraId="4A61BAB6" w14:textId="0A44CF43" w:rsidR="008C67BF" w:rsidRPr="007A1813" w:rsidRDefault="008C67BF" w:rsidP="001158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Kontinuirani profesionalni razvoj pedagoga je nužan uslov da se osigura kvalitetan rad</w:t>
      </w:r>
      <w:r w:rsidR="00351C7A">
        <w:rPr>
          <w:rFonts w:ascii="Times New Roman" w:eastAsia="Times New Roman" w:hAnsi="Times New Roman" w:cs="Times New Roman"/>
          <w:sz w:val="24"/>
          <w:szCs w:val="24"/>
          <w:lang w:val="sr-Latn-ME"/>
        </w:rPr>
        <w:t>,</w:t>
      </w: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351C7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kako </w:t>
      </w: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bi svojim kompetencijama bio na usluzi u stručnoj pomoći djeci, mladima, roditeljima i nastavnicima.</w:t>
      </w:r>
      <w:r w:rsidR="00F91069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E84805">
        <w:rPr>
          <w:rFonts w:ascii="Times New Roman" w:eastAsia="Times New Roman" w:hAnsi="Times New Roman" w:cs="Times New Roman"/>
          <w:sz w:val="24"/>
          <w:szCs w:val="24"/>
          <w:lang w:val="sr-Latn-ME"/>
        </w:rPr>
        <w:t>Veoma je važno da p</w:t>
      </w:r>
      <w:r w:rsidR="00645747">
        <w:rPr>
          <w:rFonts w:ascii="Times New Roman" w:eastAsia="Times New Roman" w:hAnsi="Times New Roman" w:cs="Times New Roman"/>
          <w:sz w:val="24"/>
          <w:szCs w:val="24"/>
          <w:lang w:val="sr-Latn-ME"/>
        </w:rPr>
        <w:t>edagog u</w:t>
      </w:r>
      <w:r w:rsidR="00F91069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napređuje</w:t>
      </w:r>
      <w:r w:rsidR="0064574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</w:t>
      </w:r>
      <w:r w:rsidR="00F91069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sv</w:t>
      </w:r>
      <w:r w:rsidR="00D254BE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o</w:t>
      </w:r>
      <w:r w:rsidR="00F91069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je ICT kompetencije.</w:t>
      </w:r>
    </w:p>
    <w:p w14:paraId="1B2C4F4A" w14:textId="77777777" w:rsidR="009142A3" w:rsidRDefault="008C67BF" w:rsidP="00156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cilju kontinuiranog profesionalnog razvoja, pedagog održava članstvo i aktivno učestvuje u radu strukovnih udruženja pedagoga ili drugih stručnjaka za obrazovanje. </w:t>
      </w:r>
    </w:p>
    <w:p w14:paraId="775C69A7" w14:textId="77777777" w:rsidR="009142A3" w:rsidRDefault="009142A3" w:rsidP="00156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1B63DAF" w14:textId="77777777" w:rsidR="009142A3" w:rsidRDefault="008C67BF" w:rsidP="00156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  <w:t>f) Načelo evaluacije sopstvenog rada</w:t>
      </w:r>
    </w:p>
    <w:p w14:paraId="587C5FFE" w14:textId="77777777" w:rsidR="009142A3" w:rsidRDefault="009142A3" w:rsidP="00156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B3B42A9" w14:textId="376929FB" w:rsidR="008C67BF" w:rsidRPr="00156500" w:rsidRDefault="008C67BF" w:rsidP="00156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Pedagog redovno evaluira sopstveni rad. Putem procjene sopstvenog rada u svim područjima, pedagog kontinuirano procjenjuje svoj doprinos radu obrazovno-vaspitne ustanove. Osnova kvalitetne evaluacije svog rada jeste dobro poznavanje načina funkcionisanja obrazovno-vaspitne ustanove i specifičnosti karakterističnih za tu ustanovu. </w:t>
      </w:r>
    </w:p>
    <w:p w14:paraId="5AF97377" w14:textId="7389B576" w:rsidR="00156500" w:rsidRDefault="008C67BF" w:rsidP="0011581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sz w:val="24"/>
          <w:szCs w:val="24"/>
          <w:lang w:val="sr-Latn-ME"/>
        </w:rPr>
        <w:lastRenderedPageBreak/>
        <w:t>Evaluaciju sopstvenog rada treba shvatiti kao aktivnost koja će pedagogu pomoći da na kritički način prilazi rezultatima svog rada i na osnovu analize istih pronalazi načine unapređenja svog rada i implementira ih u svoju praksu.</w:t>
      </w:r>
    </w:p>
    <w:p w14:paraId="68DFDDCC" w14:textId="7948051F" w:rsidR="00C501F7" w:rsidRPr="00156500" w:rsidRDefault="00C501F7" w:rsidP="0011581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III  PODRUČJA RADA PEDAGOGA</w:t>
      </w:r>
    </w:p>
    <w:p w14:paraId="6F4CD05F" w14:textId="071C1F46" w:rsidR="00C501F7" w:rsidRPr="007A1813" w:rsidRDefault="00C501F7" w:rsidP="0011581C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Zadatak rada školskog pedagoga jeste da svojim stručnim znanjem i savjetodavnim radom unapređuje obrazovno-vaspitni rad u </w:t>
      </w:r>
      <w:r w:rsidR="009B489A" w:rsidRPr="007A1813">
        <w:rPr>
          <w:rFonts w:ascii="Times New Roman" w:hAnsi="Times New Roman" w:cs="Times New Roman"/>
          <w:sz w:val="24"/>
          <w:szCs w:val="24"/>
          <w:lang w:val="sr-Latn-ME"/>
        </w:rPr>
        <w:t>školi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i pruž</w:t>
      </w:r>
      <w:r w:rsidR="009C4F51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stručnu pomoć učenicima, roditeljima i nastavnicima, po pitanjima koja su od značaja za obrazovanje i vaspitanje.</w:t>
      </w:r>
    </w:p>
    <w:p w14:paraId="70E2B09D" w14:textId="30AEF83D" w:rsidR="00C501F7" w:rsidRPr="007A1813" w:rsidRDefault="009B489A" w:rsidP="0011581C">
      <w:pPr>
        <w:spacing w:after="1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C501F7" w:rsidRPr="007A1813">
        <w:rPr>
          <w:rFonts w:ascii="Times New Roman" w:hAnsi="Times New Roman" w:cs="Times New Roman"/>
          <w:sz w:val="24"/>
          <w:szCs w:val="24"/>
          <w:lang w:val="sr-Latn-ME"/>
        </w:rPr>
        <w:t>edagog obavlja aktivnosti koje se mogu odrediti kao preventivne, savjetodavno-instruktivne, analitičko-istraživačke i operativne, koristeći savremena sredstva, načine i modele rada.</w:t>
      </w:r>
    </w:p>
    <w:p w14:paraId="2D18ECEE" w14:textId="6F8DC366" w:rsidR="0027129F" w:rsidRPr="007A1813" w:rsidRDefault="0027129F" w:rsidP="000825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a) Planiranje, programiranje i organizacija obrazovno-vaspitnog rada </w:t>
      </w:r>
    </w:p>
    <w:p w14:paraId="304632E4" w14:textId="77777777" w:rsidR="0027129F" w:rsidRPr="007A1813" w:rsidRDefault="0027129F" w:rsidP="000825E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Pedagog:</w:t>
      </w:r>
    </w:p>
    <w:p w14:paraId="57FA9150" w14:textId="3C39D057" w:rsidR="007A629E" w:rsidRPr="007A1813" w:rsidRDefault="007A629E" w:rsidP="00373B90">
      <w:pPr>
        <w:pStyle w:val="ListParagraph"/>
        <w:numPr>
          <w:ilvl w:val="0"/>
          <w:numId w:val="23"/>
        </w:numPr>
        <w:tabs>
          <w:tab w:val="clear" w:pos="720"/>
          <w:tab w:val="num" w:pos="360"/>
        </w:tabs>
        <w:spacing w:after="160" w:line="259" w:lineRule="auto"/>
        <w:jc w:val="both"/>
        <w:rPr>
          <w:rFonts w:ascii="Times New Roman" w:eastAsia="Courier New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čestvuje u koncipiranju polazne osnove godišnjeg plana i programa rada ustanove i</w:t>
      </w:r>
      <w:r w:rsidR="00373B9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izradi pojedinih planova i programa u okviru njega: programa rada pedagoga, plana profesionalnog razvoja na nivou ustanove, </w:t>
      </w:r>
      <w:r w:rsidR="0027129F" w:rsidRPr="007A1813">
        <w:rPr>
          <w:rFonts w:ascii="Times New Roman" w:eastAsia="Courier New" w:hAnsi="Times New Roman" w:cs="Times New Roman"/>
          <w:sz w:val="24"/>
          <w:szCs w:val="24"/>
          <w:lang w:val="sr-Latn-ME"/>
        </w:rPr>
        <w:t xml:space="preserve">akcionog plana samoevaluacije, programa rada pojedinih timova, preventivnih programa,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plana pedagoško-instruktivnog i savjetodavnog rada direktora i saradnika</w:t>
      </w:r>
      <w:r w:rsidR="0027129F" w:rsidRPr="007A1813">
        <w:rPr>
          <w:rFonts w:ascii="Times New Roman" w:eastAsia="Courier New" w:hAnsi="Times New Roman" w:cs="Times New Roman"/>
          <w:sz w:val="24"/>
          <w:szCs w:val="24"/>
          <w:lang w:val="sr-Latn-ME"/>
        </w:rPr>
        <w:t>, programa saradnje sa porodicom, kao i dijela koji se odnosi na organizaciju obrazovno</w:t>
      </w:r>
      <w:r w:rsidR="00FB5AAC">
        <w:rPr>
          <w:rFonts w:ascii="Times New Roman" w:eastAsia="Courier New" w:hAnsi="Times New Roman" w:cs="Times New Roman"/>
          <w:sz w:val="24"/>
          <w:szCs w:val="24"/>
          <w:lang w:val="sr-Latn-ME"/>
        </w:rPr>
        <w:t>-vaspitnog</w:t>
      </w:r>
      <w:r w:rsidR="0027129F" w:rsidRPr="007A1813">
        <w:rPr>
          <w:rFonts w:ascii="Times New Roman" w:eastAsia="Courier New" w:hAnsi="Times New Roman" w:cs="Times New Roman"/>
          <w:sz w:val="24"/>
          <w:szCs w:val="24"/>
          <w:lang w:val="sr-Latn-ME"/>
        </w:rPr>
        <w:t xml:space="preserve"> rada</w:t>
      </w:r>
      <w:r w:rsidR="00E2778C" w:rsidRPr="007A1813">
        <w:rPr>
          <w:rFonts w:ascii="Times New Roman" w:eastAsia="Courier New" w:hAnsi="Times New Roman" w:cs="Times New Roman"/>
          <w:sz w:val="24"/>
          <w:szCs w:val="24"/>
          <w:lang w:val="sr-Latn-ME"/>
        </w:rPr>
        <w:t>.</w:t>
      </w:r>
    </w:p>
    <w:p w14:paraId="76E390CE" w14:textId="76A51F0E" w:rsidR="0027129F" w:rsidRPr="007A1813" w:rsidRDefault="007A629E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čestvuje u</w:t>
      </w:r>
      <w:r w:rsidR="0027129F" w:rsidRPr="007A1813">
        <w:rPr>
          <w:rFonts w:ascii="Times New Roman" w:eastAsia="Times New Roman" w:hAnsi="Times New Roman" w:cs="Times New Roman"/>
          <w:vanish/>
          <w:sz w:val="24"/>
          <w:szCs w:val="24"/>
          <w:lang w:val="sr-Latn-ME"/>
        </w:rPr>
        <w:t xml:space="preserve">      Plan unapređivanja kvaliteta obrazovno-vaspitnog rada ustanove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izradi </w:t>
      </w:r>
      <w:r w:rsidR="0027129F" w:rsidRPr="007A1813">
        <w:rPr>
          <w:rFonts w:ascii="Times New Roman" w:eastAsia="Times New Roman" w:hAnsi="Times New Roman" w:cs="Times New Roman"/>
          <w:vanish/>
          <w:sz w:val="24"/>
          <w:szCs w:val="24"/>
          <w:lang w:val="sr-Latn-ME"/>
        </w:rPr>
        <w:t xml:space="preserve">Plan unapređivanja kvaliteta obrazovno-vaspitnog rada ustanove 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plana za unapređivanje kvaliteta obrazovno-vaspitnog rada ustanove (akcionog plana) na osnovu izvještaja o utvrđivanju kvaliteta obrazovno-vaspitnog rada nakon sprovedenog eksternog utvrđivanja kvaliteta obrazovno-vaspitnog rada u ustanovi</w:t>
      </w:r>
      <w:r w:rsidR="0027129F" w:rsidRPr="007A1813">
        <w:rPr>
          <w:rFonts w:ascii="Times New Roman" w:eastAsia="Times New Roman" w:hAnsi="Times New Roman" w:cs="Times New Roman"/>
          <w:vanish/>
          <w:sz w:val="24"/>
          <w:szCs w:val="24"/>
          <w:lang w:val="sr-Latn-ME"/>
        </w:rPr>
        <w:t xml:space="preserve"> Plan unapređivanja kvaliteta obrazovno-vaspitnog rada ustanove      Plan unapređivanja kvaliteta obrazovno-vaspitnog rada ustanove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3373197" w14:textId="5F144625" w:rsidR="0027129F" w:rsidRPr="007A1813" w:rsidRDefault="007A629E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ruža podršku nastavnicima u izradi planova rada (godišnji i /ili mjesečni planovi, tematski/projektni planovi) i neposrednih priprema za časove (redov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na, dopunska, dodatna nastava).</w:t>
      </w:r>
    </w:p>
    <w:p w14:paraId="47761FFB" w14:textId="4A194C41" w:rsidR="0027129F" w:rsidRPr="007A1813" w:rsidRDefault="007A629E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ruža pomoć vaspitačima 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u planiranju va</w:t>
      </w:r>
      <w:r w:rsidR="001966FC" w:rsidRPr="007A1813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pitno</w:t>
      </w:r>
      <w:r w:rsidR="00B6444E">
        <w:rPr>
          <w:rFonts w:ascii="Times New Roman" w:hAnsi="Times New Roman" w:cs="Times New Roman"/>
          <w:sz w:val="24"/>
          <w:szCs w:val="24"/>
          <w:lang w:val="sr-Latn-ME"/>
        </w:rPr>
        <w:t xml:space="preserve">-obrazovnog 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rada zasnovanog na kontinuiranom posmatranju i praćenju dječjih potreba, interesovanja i mogućnosti, kao i na dešavanjima u neposrednom društvenom i prirodnom okruženju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9B5CDE2" w14:textId="08E2DA68" w:rsidR="0027129F" w:rsidRPr="007A1813" w:rsidRDefault="007A629E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ruža pomoć nastavnicima u izradi planova rada stručnih aktiva, planova rada mentora sa nastavnicima pripravnicima, odjeljenskih zajednica i starješina i sl.</w:t>
      </w:r>
    </w:p>
    <w:p w14:paraId="6EA80794" w14:textId="1159E0EF" w:rsidR="0027129F" w:rsidRPr="007A1813" w:rsidRDefault="005579DB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roz konsultativni rad, predavanja i sl. edukuje nastavnike o savremenim zahtjevima u planiranju nastave/učenja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F37A69C" w14:textId="35642A39" w:rsidR="0027129F" w:rsidRPr="007A1813" w:rsidRDefault="005579DB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nicira i učestvuje u inovativnim modalitetima planiranja nastave/učenja i drugih oblika obrazovno-vaspitnog rada (tematsko planiranje, planiranje timske nastave, planiranje međupredmetnih oblasti, projektne nastave/učenja i sl.)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4FF9399" w14:textId="472454AA" w:rsidR="0027129F" w:rsidRPr="007A1813" w:rsidRDefault="005579DB" w:rsidP="007A629E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čestvuje u izradi IROP-a za djecu sa smetnjama i teškoćama u razvoju i individualnog tranzicionog plana za </w:t>
      </w:r>
      <w:r w:rsidR="00A4390D" w:rsidRPr="007A1813">
        <w:rPr>
          <w:rFonts w:ascii="Times New Roman" w:hAnsi="Times New Roman" w:cs="Times New Roman"/>
          <w:sz w:val="24"/>
          <w:szCs w:val="24"/>
          <w:lang w:val="sr-Latn-ME"/>
        </w:rPr>
        <w:t>učenike/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djecu sa teškoćama i smetnjama u razvoju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BCE481E" w14:textId="1F5CCC1E" w:rsidR="0027129F" w:rsidRPr="007A1813" w:rsidRDefault="005579DB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čestvuje u izradi plana i programa podrške učenicima na nivou ustanove (darovitim učenicima, učenicima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koji postižu slabiji uspjeh i koji imaju poteškoće u učenju i ponašanju, 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profesionalne orijentacije i karijernog vođenja itd.), u saradnji sa ostalim stručnim saradnicima i nastavnicima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3B1AA8C" w14:textId="541C0C19" w:rsidR="0027129F" w:rsidRPr="007A1813" w:rsidRDefault="005579DB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u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čestvuje u odabiru i koncipiranju specijalizovanih programa u predškolskoj ustanovi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1E89C3F" w14:textId="1B41010B" w:rsidR="0027129F" w:rsidRPr="007A1813" w:rsidRDefault="005579DB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održava i pruža stručnu pomoć nastavnicima u izradi ličnih planova profesionalnog razvoja</w:t>
      </w:r>
      <w:r w:rsidR="00E2778C" w:rsidRPr="007A181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3BED921" w14:textId="378AE101" w:rsidR="0027129F" w:rsidRPr="007A1813" w:rsidRDefault="005579DB" w:rsidP="007A629E">
      <w:pPr>
        <w:pStyle w:val="ListParagraph"/>
        <w:widowControl w:val="0"/>
        <w:numPr>
          <w:ilvl w:val="0"/>
          <w:numId w:val="2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čestvuje u formiranju vaspitnih grupa i odjeljenja u skladu sa pedagoškim standardima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0B9CA254" w14:textId="798BF3AA" w:rsidR="0027129F" w:rsidRPr="007A1813" w:rsidRDefault="005579DB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>čestvuje u planiranju nabavke stručne literature, nastavnih sredstava, didaktičkog materijala itd.</w:t>
      </w:r>
    </w:p>
    <w:p w14:paraId="08B04934" w14:textId="414B1B19" w:rsidR="00E62FFC" w:rsidRDefault="00231D53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učestvuje u izradi rasporeda pismenih i kontrolnih zadataka</w:t>
      </w:r>
      <w:r w:rsidR="000A050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90FC948" w14:textId="4B97AFFF" w:rsidR="0081504E" w:rsidRPr="00C27DDF" w:rsidRDefault="00E62FFC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učestvuje u </w:t>
      </w:r>
      <w:r w:rsidR="002354F1" w:rsidRPr="00C27DDF">
        <w:rPr>
          <w:rFonts w:ascii="Times New Roman" w:hAnsi="Times New Roman" w:cs="Times New Roman"/>
          <w:sz w:val="24"/>
          <w:szCs w:val="24"/>
          <w:lang w:val="sr-Latn-ME"/>
        </w:rPr>
        <w:t>pripremi i realizaciji kvizova</w:t>
      </w:r>
      <w:r w:rsidR="0033316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354F1" w:rsidRPr="00C27DDF">
        <w:rPr>
          <w:rFonts w:ascii="Times New Roman" w:hAnsi="Times New Roman" w:cs="Times New Roman"/>
          <w:sz w:val="24"/>
          <w:szCs w:val="24"/>
          <w:lang w:val="sr-Latn-ME"/>
        </w:rPr>
        <w:t xml:space="preserve"> takmičenja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33168">
        <w:rPr>
          <w:rFonts w:ascii="Times New Roman" w:hAnsi="Times New Roman" w:cs="Times New Roman"/>
          <w:sz w:val="24"/>
          <w:szCs w:val="24"/>
          <w:lang w:val="sr-Latn-ME"/>
        </w:rPr>
        <w:t>i sl.</w:t>
      </w:r>
    </w:p>
    <w:p w14:paraId="5B79F3C7" w14:textId="3C6E8B41" w:rsidR="00907048" w:rsidRPr="007A1813" w:rsidRDefault="00907048" w:rsidP="007A629E">
      <w:pPr>
        <w:pStyle w:val="ListParagraph"/>
        <w:numPr>
          <w:ilvl w:val="0"/>
          <w:numId w:val="23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učestvuje u izradi informativnih brošura, fla</w:t>
      </w:r>
      <w:r w:rsidR="00C27DDF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>era, panoa, časopisa, monografija i sl.</w:t>
      </w:r>
    </w:p>
    <w:p w14:paraId="130C341B" w14:textId="77777777" w:rsidR="0027129F" w:rsidRPr="007A1813" w:rsidRDefault="0027129F" w:rsidP="000825E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DA68E0" w14:textId="76DB3634" w:rsidR="0027129F" w:rsidRPr="007A1813" w:rsidRDefault="0027129F" w:rsidP="000825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b) Unapređenje kvaliteta obrazovno-vaspitnog rada kroz pružanje stručne pomoći nastavnicima u procesu organizacije i realizacije nastave</w:t>
      </w:r>
    </w:p>
    <w:p w14:paraId="14F634A4" w14:textId="77777777" w:rsidR="0027129F" w:rsidRPr="007A1813" w:rsidRDefault="0027129F" w:rsidP="000825E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Pedagog:</w:t>
      </w:r>
    </w:p>
    <w:p w14:paraId="444E3432" w14:textId="689E6ADB" w:rsidR="0027129F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ealizuje savjetodavni rad sa nastavnicima u smislu didaktičko-metodičkog koncipiranja nastave (izbor nastavnih metoda,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oblika</w:t>
      </w:r>
      <w:r w:rsidR="0027129F" w:rsidRPr="007A1813">
        <w:rPr>
          <w:rFonts w:ascii="Times New Roman" w:eastAsia="Times New Roman" w:hAnsi="Times New Roman" w:cs="Times New Roman"/>
          <w:spacing w:val="-2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rada, oblika učenja i strategije podučavanja)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073539FC" w14:textId="4D2105D9" w:rsidR="0027129F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s</w:t>
      </w:r>
      <w:r w:rsidR="00A4390D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avjetuje vaspitače</w:t>
      </w:r>
      <w:r w:rsidR="00784CB5">
        <w:rPr>
          <w:rFonts w:ascii="Times New Roman" w:eastAsia="Times New Roman" w:hAnsi="Times New Roman" w:cs="Times New Roman"/>
          <w:sz w:val="24"/>
          <w:szCs w:val="24"/>
          <w:lang w:val="sr-Latn-ME"/>
        </w:rPr>
        <w:t>/nastavnike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pogledu izbora i upotrebe raznovrsnih nastavnih sredstava, pomagala i didaktičkog materijala za igru i učenje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0D55ED4" w14:textId="41640CA0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rati, inicira i podržava nastavnike u primjeni savremenih pedagoško-didaktičkih i metodičkih inovacija u oblasti nastave/učenja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54E5F01B" w14:textId="19FB0B28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odstiče nastavnike na saradničko učenje (razmatranje i razmjena iskustava, međusobno opserviranje časova i razmjena povratne informacije, primjena novih ideja itd.)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7CD71C4A" w14:textId="5CB9E4FF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o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stvaruje savjetodavni rad sa </w:t>
      </w:r>
      <w:r w:rsidR="00A4390D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vaspitačima</w:t>
      </w:r>
      <w:r w:rsidR="00D92A95">
        <w:rPr>
          <w:rFonts w:ascii="Times New Roman" w:eastAsia="Times New Roman" w:hAnsi="Times New Roman" w:cs="Times New Roman"/>
          <w:sz w:val="24"/>
          <w:szCs w:val="24"/>
          <w:lang w:val="sr-Latn-ME"/>
        </w:rPr>
        <w:t>/nastavnicima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procesu adaptacije djece na novo okruženje predškolske ustanove i adaptacije u prvom razredu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242007CA" w14:textId="139CD351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čestvuje u usklađivanju dnevnog ritma rada u predškolskoj ustanovi sa uzrasnim specifičnostima i potrebama djece i porodica i prati implementaciju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654371D4" w14:textId="3D82FCDC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ruža p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omoć vaspitačima prilikom este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tskog i pedagoškog oblikovanja radnih soba, kao i ostalih prostora predškolske ustanove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0F6A1C00" w14:textId="4909E96C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s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avjetuje nastavnike sa ciljem uspostavljanja efikasnije komunikacije na času, rješavanja problema  koji nastaju u odnosima nastavnik-učenik i sl.</w:t>
      </w:r>
    </w:p>
    <w:p w14:paraId="766E3CA7" w14:textId="3B45FAED" w:rsidR="005579DB" w:rsidRPr="00AF393E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h</w:t>
      </w:r>
      <w:r w:rsidR="0027129F" w:rsidRPr="007A1813">
        <w:rPr>
          <w:rFonts w:ascii="Times New Roman" w:eastAsia="Times New Roman" w:hAnsi="Times New Roman" w:cs="Times New Roman"/>
          <w:spacing w:val="-1"/>
          <w:sz w:val="24"/>
          <w:szCs w:val="24"/>
          <w:lang w:val="sr-Latn-ME"/>
        </w:rPr>
        <w:t xml:space="preserve">ospituje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časove (redovna nastava i 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drugi oblici obrazovno-vaspitnog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rada), analizira ih, daje nastavnicima konstruktivne povratne informacije o </w:t>
      </w:r>
      <w:r w:rsidR="0027129F" w:rsidRPr="007A1813">
        <w:rPr>
          <w:rFonts w:ascii="Times New Roman" w:eastAsia="Times New Roman" w:hAnsi="Times New Roman" w:cs="Times New Roman"/>
          <w:spacing w:val="-57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kvalitetu</w:t>
      </w:r>
      <w:r w:rsidR="0027129F" w:rsidRPr="007A1813">
        <w:rPr>
          <w:rFonts w:ascii="Times New Roman" w:eastAsia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časova, kao</w:t>
      </w:r>
      <w:r w:rsidR="0027129F" w:rsidRPr="007A1813">
        <w:rPr>
          <w:rFonts w:ascii="Times New Roman" w:eastAsia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  <w:r w:rsidR="0027129F" w:rsidRPr="007A1813">
        <w:rPr>
          <w:rFonts w:ascii="Times New Roman" w:eastAsia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prijedloge</w:t>
      </w:r>
      <w:r w:rsidR="0027129F" w:rsidRPr="007A1813">
        <w:rPr>
          <w:rFonts w:ascii="Times New Roman" w:eastAsia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za</w:t>
      </w:r>
      <w:r w:rsidR="0027129F" w:rsidRPr="007A1813">
        <w:rPr>
          <w:rFonts w:ascii="Times New Roman" w:eastAsia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unapređenje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B192A52" w14:textId="6CE024A7" w:rsidR="00AF393E" w:rsidRPr="004B1616" w:rsidRDefault="00AF393E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B1616">
        <w:rPr>
          <w:rFonts w:ascii="Times New Roman" w:eastAsia="Times New Roman" w:hAnsi="Times New Roman" w:cs="Times New Roman"/>
          <w:sz w:val="24"/>
          <w:szCs w:val="24"/>
          <w:lang w:val="sr-Latn-ME"/>
        </w:rPr>
        <w:t>savjetuje nastavnike u vezi korišćenja različitih metoda i tehnika praćenja i ocjenjivanja učenika, izrade kriterijuma i instrumenata za objektivnu procjenu postignuća učenika (testovi znanja, nastavni listići i sl.) i njihovog usklađivanja sa razvojnim karakteristikama učenika i zahtjevima programa.</w:t>
      </w:r>
    </w:p>
    <w:p w14:paraId="59A55C32" w14:textId="7850C62C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ruža podršku nastavnicima u realizaciji obrazovno-vaspitnog rada sa darovitim učenicima, učenicima sa smetnjama i teškoćama u razvoju i učenicima iz osjetljivih socijalnih grupa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531C4446" w14:textId="42A030DC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romoviše timski rad i podstiče nastavnike na realizaciju zajedničkih zadataka, kroz koordinaciju aktivnosti timova, komisija i stručnih aktiva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</w:p>
    <w:p w14:paraId="3C68C7DF" w14:textId="4D8B8BCC" w:rsidR="004D62FE" w:rsidRPr="007A1813" w:rsidRDefault="00D82EBB" w:rsidP="004D62FE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>i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nicira i radi na unapređenju realizacije ciljeva profesionalne or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ijentacije i karijernog vođenja.</w:t>
      </w:r>
    </w:p>
    <w:p w14:paraId="21F7DC93" w14:textId="788B52D6" w:rsidR="005579DB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ruža stručnu podršku nastavnicima u realizaciji oglednih i uglednih časova i promoviše primjere dobre prakse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6E5618FA" w14:textId="13F5E28B" w:rsidR="0027129F" w:rsidRPr="007A1813" w:rsidRDefault="00D82EBB" w:rsidP="005579DB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u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poznaje odjeljenske starješine sa pedagoškim karakteristikama novih učenika i pruža im pomoć u realizaciji preventivnih sadržaja, sadržaja iz oblasti profesionalne orijentacije, kao i u otkrivanju pedagoških uzroka poremećaja ponašanja pojedinih učenika ili grupa i preduzima odgovarajuće mjere</w:t>
      </w:r>
      <w:r w:rsidR="00AF393E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78092667" w14:textId="6DEB0E94" w:rsidR="0027129F" w:rsidRPr="007A1813" w:rsidRDefault="00D82EBB" w:rsidP="005579DB">
      <w:pPr>
        <w:pStyle w:val="ListParagraph"/>
        <w:widowControl w:val="0"/>
        <w:numPr>
          <w:ilvl w:val="0"/>
          <w:numId w:val="25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ruža podršku nastavnicima pripravnicima u realizaciji časova, pripremanju za polaganje stručnog ispita, učestvuje u radu komisije za polaganje stručnog ispita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21339BA" w14:textId="5B009947" w:rsidR="0027129F" w:rsidRPr="007A1813" w:rsidRDefault="00D82EBB" w:rsidP="005579DB">
      <w:pPr>
        <w:pStyle w:val="ListParagraph"/>
        <w:widowControl w:val="0"/>
        <w:numPr>
          <w:ilvl w:val="0"/>
          <w:numId w:val="25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k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oordinira i pruža pomoć nastavnicima u stručnom usavršavanju (organizacija učešća u programima stručnog usavršavanja, organizacija i realizacija interaktivnih radionica i predavanja o savremenim pristupima nastavi itd.)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27129F"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069A553D" w14:textId="41052E22" w:rsidR="0027129F" w:rsidRPr="007A1813" w:rsidRDefault="00D82EBB" w:rsidP="005579DB">
      <w:pPr>
        <w:pStyle w:val="ListParagraph"/>
        <w:widowControl w:val="0"/>
        <w:numPr>
          <w:ilvl w:val="0"/>
          <w:numId w:val="25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s</w:t>
      </w:r>
      <w:r w:rsidR="0027129F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avjetuje nastavnike u pogledu primjene različitih tehnika i postupaka samoevaluacije</w:t>
      </w:r>
      <w:r w:rsidR="00E2778C" w:rsidRPr="007A181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69C4AF45" w14:textId="77777777" w:rsidR="0027129F" w:rsidRPr="007A1813" w:rsidRDefault="0027129F" w:rsidP="000825E4">
      <w:pPr>
        <w:widowControl w:val="0"/>
        <w:spacing w:after="0"/>
        <w:jc w:val="both"/>
        <w:outlineLvl w:val="1"/>
        <w:rPr>
          <w:rFonts w:ascii="Times New Roman" w:eastAsia="Courier New" w:hAnsi="Times New Roman" w:cs="Times New Roman"/>
          <w:bCs/>
          <w:sz w:val="24"/>
          <w:szCs w:val="24"/>
          <w:lang w:val="sr-Latn-ME"/>
        </w:rPr>
      </w:pPr>
    </w:p>
    <w:p w14:paraId="35DE9EAB" w14:textId="6C9CC07D" w:rsidR="00AB0011" w:rsidRPr="007A1813" w:rsidRDefault="00AB0011" w:rsidP="008427E0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c) Podrška učenicima u cilju ostvarivanja njihovih optimalnih razvojnih mogućnosti i obrazovno-vaspitnih postignuća</w:t>
      </w:r>
    </w:p>
    <w:p w14:paraId="3879D8C5" w14:textId="77777777" w:rsidR="00AB0011" w:rsidRPr="00E004AC" w:rsidRDefault="00AB0011" w:rsidP="00E004AC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E004AC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Pedagog:</w:t>
      </w:r>
    </w:p>
    <w:p w14:paraId="357DBE75" w14:textId="63FC90EF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rocjenjuje kognitivnu, emocionalnu i socijalnu zrelost djece za polazak u škol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u, ukoliko škola nema psihologa.</w:t>
      </w:r>
    </w:p>
    <w:p w14:paraId="34004D85" w14:textId="01D30D7E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4390D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poznaje 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učenike sa radom pedagoga i uspostavlja sa nji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ma odnos povjerenja.</w:t>
      </w:r>
    </w:p>
    <w:p w14:paraId="52BD7914" w14:textId="18B94603" w:rsidR="00B1242C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1194C">
        <w:rPr>
          <w:rFonts w:ascii="Times New Roman" w:eastAsia="Times New Roman" w:hAnsi="Times New Roman" w:cs="Times New Roman"/>
          <w:sz w:val="24"/>
          <w:szCs w:val="24"/>
          <w:lang w:val="sr-Latn-ME"/>
        </w:rPr>
        <w:t>r</w:t>
      </w:r>
      <w:r w:rsidR="00B1242C" w:rsidRPr="00F1194C">
        <w:rPr>
          <w:rFonts w:ascii="Times New Roman" w:eastAsia="Times New Roman" w:hAnsi="Times New Roman" w:cs="Times New Roman"/>
          <w:sz w:val="24"/>
          <w:szCs w:val="24"/>
          <w:lang w:val="sr-Latn-ME"/>
        </w:rPr>
        <w:t>ealizuje individualni i grupni savjetodavni i preventivni rad sa učenicima u cilju unapređenja kvaliteta učenja (navike učenja, racionalne metode i tehnike učenja, korišćenje literature i drugih izvora znanja itd.)</w:t>
      </w:r>
    </w:p>
    <w:p w14:paraId="0AAAB7F1" w14:textId="2A50AA0A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čestvuje u pronalaženju načina iden</w:t>
      </w:r>
      <w:r w:rsidR="00A4390D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tifikacije 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učenika sa posebnim obrazovnim potrebama, prati i predlaže mjere inter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vencije za njihovo napredovanje.</w:t>
      </w:r>
    </w:p>
    <w:p w14:paraId="525F5D1C" w14:textId="4B458A2B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čestvuje u pronalaženju način</w:t>
      </w:r>
      <w:r w:rsidR="00A4390D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 identifikacije nadaren</w:t>
      </w:r>
      <w:r w:rsidR="008172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ih</w:t>
      </w:r>
      <w:r w:rsidR="00A4390D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učenika, prati i predlaže mjere inter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vencije za njihovo napredovanje.</w:t>
      </w:r>
    </w:p>
    <w:p w14:paraId="2F83DCBB" w14:textId="3D209586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čestvuje u osmišljavanju, planiranju, organizaciji i realizaciji aktivnosti koje promovišu zdrave navike i stilove života, profe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sionalne/karijerne orijentacije.</w:t>
      </w:r>
    </w:p>
    <w:p w14:paraId="70B7B870" w14:textId="38AEEF1B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rganizuje i realizuje individualna i grupna savjetovanja iz oblasti profesionalne orijentacije</w:t>
      </w:r>
      <w:r w:rsidR="008172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, 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odnosno karijernog savjetovanja učenika i pruža im potrebne informacije koje im mogu pomoći pri odabiru zani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manja i/ili nastavka školovanja.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532B9DF7" w14:textId="2A17BB7F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rganizuje i realizuje individualna i grupn</w:t>
      </w:r>
      <w:r w:rsidR="00807869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 savjetovanja za  učenike k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ojima je potrebna pomoć u učenju, planir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anju radnog i slobodnog vremena.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5DD1D9FD" w14:textId="33D4EF57" w:rsidR="00A53F40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807869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odstiče učenike</w:t>
      </w:r>
      <w:r w:rsidR="00A53F40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  <w:r w:rsidR="008172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</w:t>
      </w:r>
      <w:r w:rsidR="00A53F40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učešće </w:t>
      </w:r>
      <w:r w:rsidR="008172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53F40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vannastavnim i slobodnim aktivnostima u školi.</w:t>
      </w:r>
    </w:p>
    <w:p w14:paraId="4B58018B" w14:textId="153E3224" w:rsidR="00AB0011" w:rsidRPr="00F1194C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807869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omaže 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učenicima u rješavanju ko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nflikata na konstruktivan način.</w:t>
      </w:r>
    </w:p>
    <w:p w14:paraId="7B475655" w14:textId="5186D16E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807869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avjetuje učeni</w:t>
      </w:r>
      <w:r w:rsidR="00736144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ke</w:t>
      </w:r>
      <w:r w:rsidR="00AB0011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i interveniše u krizni</w:t>
      </w:r>
      <w:r w:rsidR="00E2778C" w:rsidRPr="00F1194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m situacijama.</w:t>
      </w:r>
    </w:p>
    <w:p w14:paraId="779285D7" w14:textId="08590E03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lastRenderedPageBreak/>
        <w:t>u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ključuje</w:t>
      </w:r>
      <w:r w:rsidR="00807869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učenike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u preventivne i druge programe </w:t>
      </w:r>
      <w:r w:rsidR="00807869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 cilju</w:t>
      </w:r>
      <w:r w:rsidR="00334622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njihovog</w:t>
      </w:r>
      <w:r w:rsidR="00807869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sveukupnog razvoja 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(programi prevencije nasilja, prevencije bolesti zavisnosti, program razvoja socio-emocionalnih vještina</w:t>
      </w:r>
      <w:r w:rsidR="00334622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profesionalne orijentacije, reproduktivn</w:t>
      </w:r>
      <w:r w:rsidR="00E2778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og zdravlja). </w:t>
      </w:r>
    </w:p>
    <w:p w14:paraId="7722C39A" w14:textId="59AFFE76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bavlja sav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jetodavno-vaspitni rad sa učenicima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pridošlim iz drugih sredin</w:t>
      </w:r>
      <w:r w:rsidR="00E2778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 (inostranstvo, izbjeglice...).</w:t>
      </w:r>
    </w:p>
    <w:p w14:paraId="00CB889E" w14:textId="11D0D09D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avjetuje nastavnike </w:t>
      </w:r>
      <w:r w:rsidR="00294639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 vezi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bolje</w:t>
      </w:r>
      <w:r w:rsidR="00294639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g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razumijevanj</w:t>
      </w:r>
      <w:r w:rsidR="00294639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uticaja sopstvenog ponašanja na </w:t>
      </w:r>
      <w:r w:rsidR="00E2778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razvoj ličnosti učenika.</w:t>
      </w:r>
    </w:p>
    <w:p w14:paraId="551A2B28" w14:textId="789EAB31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čestvuje u identifikaciji 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učenika koji imaju teškoće u savladavanju programa i učenika koji pokazuju neprihvatljive oblike ponašanja i učestvuje u organizaciji i realizaciji različitih obl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ika podrške </w:t>
      </w:r>
      <w:r w:rsidR="00344DC2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tim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  <w:r w:rsidR="00E2778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učenicima.</w:t>
      </w:r>
    </w:p>
    <w:p w14:paraId="0EA5F887" w14:textId="7E6C3D22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arađuje sa </w:t>
      </w:r>
      <w:r w:rsidR="00AB001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nastavnicima koji su članovi tima za prevenciju nasilja, tima za inkluziju, tima za krizne situacije u cilju otklanjanja pedagoških uzroka rizičnih ponašanja.</w:t>
      </w:r>
    </w:p>
    <w:p w14:paraId="05162EA2" w14:textId="2F39003A" w:rsidR="000C0A17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787F8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lanira 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i realizuje radionice sa </w:t>
      </w:r>
      <w:r w:rsidR="00787F81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učenicima </w:t>
      </w:r>
      <w:r w:rsidR="00276DB5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sa ciljem formiranja stavova i vrijednosti </w:t>
      </w:r>
      <w:r w:rsidR="001A4EFE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 tem</w:t>
      </w:r>
      <w:r w:rsidR="004B2B6B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e</w:t>
      </w:r>
      <w:r w:rsidR="00276DB5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:</w:t>
      </w:r>
      <w:r w:rsidR="001A4EFE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empatija, jednakost među polovima, interkulturna saradnja i sl.</w:t>
      </w:r>
    </w:p>
    <w:p w14:paraId="337D0B9E" w14:textId="200B64E5" w:rsidR="00AB0011" w:rsidRDefault="00D82EBB" w:rsidP="008427E0">
      <w:pPr>
        <w:numPr>
          <w:ilvl w:val="0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380CDC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ruža podršku </w:t>
      </w:r>
      <w:r w:rsidR="001A4EFE" w:rsidRPr="000C0A1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učenicima iz marginalizovanih grupa.</w:t>
      </w:r>
    </w:p>
    <w:p w14:paraId="0F97CFE3" w14:textId="77777777" w:rsidR="00625C84" w:rsidRPr="000C0A17" w:rsidRDefault="00625C84" w:rsidP="008427E0">
      <w:pPr>
        <w:spacing w:after="160"/>
        <w:ind w:left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</w:p>
    <w:p w14:paraId="7B4AEADA" w14:textId="77777777" w:rsidR="00E004AC" w:rsidRDefault="00AB0011" w:rsidP="00E004A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d)  Saradnja i pružanje stručne podrške roditeljima</w:t>
      </w:r>
    </w:p>
    <w:p w14:paraId="063BBF8B" w14:textId="73681718" w:rsidR="00AB0011" w:rsidRPr="00E004AC" w:rsidRDefault="00AB0011" w:rsidP="00E004A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E004AC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Pedagog:</w:t>
      </w:r>
    </w:p>
    <w:p w14:paraId="3D2FF769" w14:textId="0A8B0E85" w:rsidR="00AB0011" w:rsidRPr="007A1813" w:rsidRDefault="00D82EBB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čestvuje u informisanju roditelja o radu obrazovno-vaspitne ustanove. </w:t>
      </w:r>
    </w:p>
    <w:p w14:paraId="74334EA8" w14:textId="13B8B1A7" w:rsidR="00AB0011" w:rsidRPr="007A1813" w:rsidRDefault="00D82EBB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k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roz planirane  aktivnosti - projekte uključuje roditelje sa ciljem podizanja svijesti i osnaživanja roditeljske uloge.</w:t>
      </w:r>
    </w:p>
    <w:p w14:paraId="6F5D893A" w14:textId="65292A86" w:rsidR="00AB0011" w:rsidRPr="007A1813" w:rsidRDefault="00D82EBB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poznaje roditelje sa načinima i mogućnostima saradnje sa obrazovno-vaspitnom ustanovom.</w:t>
      </w:r>
    </w:p>
    <w:p w14:paraId="72665C32" w14:textId="053CFC43" w:rsidR="00AB0011" w:rsidRPr="007A1813" w:rsidRDefault="00D82EBB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riprema edukativne sadržaje, organizuje tematska predavanja  i realizuje radionice sa grupom roditelja ili na roditeljskim sastancima u skladu sa potrebama.</w:t>
      </w:r>
    </w:p>
    <w:p w14:paraId="5BEBDA2E" w14:textId="0D7D1923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čestvuje u uključivanju roditelja i njihovom angažovanju u značajnim aktivnostima </w:t>
      </w:r>
      <w:r w:rsidR="00D2548B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- 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obilježavanje značajnih datuma, organizacija priredb</w:t>
      </w:r>
      <w:r w:rsidR="000903B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i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, posjet</w:t>
      </w:r>
      <w:r w:rsidR="006629CB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a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školi, institucij</w:t>
      </w:r>
      <w:r w:rsidR="00D2548B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a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ma, gost na času …</w:t>
      </w:r>
    </w:p>
    <w:p w14:paraId="021E05D5" w14:textId="5E107252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avjetuje (individua</w:t>
      </w:r>
      <w:r w:rsidR="00380CDC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lno ili grupno) roditelje 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učenika koji imaju poteškoće u učenju, probleme u ponašanju</w:t>
      </w:r>
      <w:r w:rsidR="00E37C30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  <w:r w:rsidR="00090127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kao i 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darovitih.</w:t>
      </w:r>
    </w:p>
    <w:p w14:paraId="54D27E2A" w14:textId="7DC52A6C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čestvuje u upoznavanju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roditelja sa važećim zakonima, konvencijama, </w:t>
      </w: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rotokolom o postupanju u slučajevima vršnjačkog nasilja.</w:t>
      </w:r>
    </w:p>
    <w:p w14:paraId="2A3EFD88" w14:textId="35A86A5B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i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nformiše i pruža savjetodavnu pomoć roditeljima u cilju podsticanja i usmjeravanja profesionalnog razvoja učenika, po potrebi ili na zahtjev roditelja.</w:t>
      </w:r>
    </w:p>
    <w:p w14:paraId="4D9126F1" w14:textId="5ECB6076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rikuplja podatake o</w:t>
      </w:r>
      <w:r w:rsidR="00380CDC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d roditelja o 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učenicima</w:t>
      </w:r>
      <w:r w:rsidR="00745C1E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značajn</w:t>
      </w:r>
      <w:r w:rsidR="000903B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e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za upoznavanje i praćenje razvoja učenika.</w:t>
      </w:r>
    </w:p>
    <w:p w14:paraId="548FD1E7" w14:textId="3A66CB77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i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nicira, učestvuje ili organizuje sastanake i razgovore sa roditeljima, po potrebi</w:t>
      </w:r>
      <w:r w:rsidR="007F2E9A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2C746967" w14:textId="2E5B6771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odstiče dobru komunikaciju, atmosferu povjerenja  roditelja i nastavnika.</w:t>
      </w:r>
    </w:p>
    <w:p w14:paraId="08FC7022" w14:textId="6E79C844" w:rsidR="00AB0011" w:rsidRPr="007A1813" w:rsidRDefault="00EE58F5" w:rsidP="00BC2F28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lastRenderedPageBreak/>
        <w:t>u</w:t>
      </w:r>
      <w:r w:rsidR="00AB0011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čestvuje u radu Savjeta roditelja kroz različite forme – izvještaji, analize, rezultati istraživanja, preporuke, mjere, po potrebi</w:t>
      </w:r>
      <w:r w:rsidR="000825E4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</w:p>
    <w:p w14:paraId="104D4C7B" w14:textId="77777777" w:rsidR="00132CBB" w:rsidRDefault="00EE58F5" w:rsidP="00132CBB">
      <w:pPr>
        <w:numPr>
          <w:ilvl w:val="0"/>
          <w:numId w:val="27"/>
        </w:numPr>
        <w:spacing w:after="160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62AA2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sklađuje sa roditeljima</w:t>
      </w:r>
      <w:r w:rsidR="00837925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, odjeljenskim starješinama</w:t>
      </w:r>
      <w:r w:rsidR="00A62AA2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dosljednost u promovisanju pozitivnih stavova i vrijednosti, opšte kulture ponašanja kod </w:t>
      </w:r>
      <w:r w:rsidR="00380CDC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učenika</w:t>
      </w:r>
      <w:r w:rsidR="00837925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</w:p>
    <w:p w14:paraId="5F29BB71" w14:textId="77777777" w:rsidR="00132CBB" w:rsidRDefault="00132CBB" w:rsidP="00132CBB">
      <w:pPr>
        <w:spacing w:after="160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</w:p>
    <w:p w14:paraId="2C0B40DE" w14:textId="1DCBCF5A" w:rsidR="00321A66" w:rsidRPr="00D40343" w:rsidRDefault="00321A66" w:rsidP="005857E9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D40343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e) </w:t>
      </w:r>
      <w:r w:rsidR="00303352" w:rsidRPr="00D40343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Istraživanje, praćenje i procjenjivanje obrazovnog-vaspitnog </w:t>
      </w:r>
      <w:r w:rsidR="000F353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rada</w:t>
      </w:r>
    </w:p>
    <w:p w14:paraId="183E248B" w14:textId="4C8FE6BA" w:rsidR="00321A66" w:rsidRPr="00E004AC" w:rsidRDefault="00321A66" w:rsidP="005857E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E004AC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Pedagog:</w:t>
      </w:r>
    </w:p>
    <w:p w14:paraId="670A2012" w14:textId="4D949E7C" w:rsidR="00321A66" w:rsidRPr="00D40343" w:rsidRDefault="00321A66" w:rsidP="005857E9">
      <w:pPr>
        <w:pStyle w:val="ListParagraph"/>
        <w:numPr>
          <w:ilvl w:val="0"/>
          <w:numId w:val="27"/>
        </w:numPr>
        <w:spacing w:after="160"/>
        <w:ind w:left="810" w:hanging="45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amostalno ili u saradnji sa ostalim stručnim saradnicima i nastavnicima učestvuje u istraživanjima</w:t>
      </w:r>
      <w:r w:rsidR="00DB7494" w:rsidRPr="00DB7494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</w:t>
      </w:r>
      <w:r w:rsidR="00DB7494" w:rsidRPr="00DB7494">
        <w:rPr>
          <w:rFonts w:ascii="Times New Roman" w:hAnsi="Times New Roman" w:cs="Times New Roman"/>
          <w:sz w:val="24"/>
          <w:szCs w:val="24"/>
          <w:lang w:val="sr-Latn-ME"/>
        </w:rPr>
        <w:t>aktuelnih pitanja i/ili problema</w:t>
      </w:r>
      <w:r w:rsidR="00303352" w:rsidRPr="00DB7494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 ustanovi</w:t>
      </w:r>
      <w:r w:rsidR="00DB7494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, kao </w:t>
      </w:r>
      <w:r w:rsidR="00C9296D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i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u istraživanjima koja organizuju druge ustanove i institucije</w:t>
      </w:r>
      <w:r w:rsidR="00DB7494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3500B59B" w14:textId="3A83F699" w:rsidR="00321A66" w:rsidRPr="00D40343" w:rsidRDefault="00321A66" w:rsidP="005857E9">
      <w:pPr>
        <w:pStyle w:val="ListParagraph"/>
        <w:numPr>
          <w:ilvl w:val="0"/>
          <w:numId w:val="27"/>
        </w:numPr>
        <w:spacing w:after="160"/>
        <w:ind w:left="810" w:hanging="45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amostalno ili u saradnji sa drugima izrađuje preglede, izvještaje, priprema analize, podatke i</w:t>
      </w:r>
      <w:r w:rsidR="00DB7494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sl. o radu </w:t>
      </w:r>
      <w:r w:rsidR="007F5D8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škole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za potrebe stručnih organa, školskog odbora, Ministarstva prosvjete, nauke i inovacija, Zavoda za školstvo itd.</w:t>
      </w:r>
    </w:p>
    <w:p w14:paraId="158AA8D8" w14:textId="77777777" w:rsidR="00321A66" w:rsidRPr="00D40343" w:rsidRDefault="00321A66" w:rsidP="005857E9">
      <w:pPr>
        <w:pStyle w:val="ListParagraph"/>
        <w:numPr>
          <w:ilvl w:val="0"/>
          <w:numId w:val="27"/>
        </w:numPr>
        <w:spacing w:after="160"/>
        <w:ind w:left="810" w:hanging="45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čestvuje u praćenju i procjenjivanju: </w:t>
      </w:r>
    </w:p>
    <w:p w14:paraId="78971ADF" w14:textId="5C169C68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organizacije obrazovno-vaspitnog rada </w:t>
      </w:r>
      <w:r w:rsidR="0004022A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ustanove</w:t>
      </w: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, </w:t>
      </w:r>
      <w:r w:rsidR="0004022A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prije svega </w:t>
      </w: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efikasnosti novih oraganizacionih oblika rada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4D760DCB" w14:textId="79264311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realizacije obrazovno-vaspitnih ishoda i ishoda učenja pojedinih nastavnih predemeta  i  ciljeva u okviru područja učenja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3BA891A2" w14:textId="4A1DA779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primjene novih nastavnih planova i programa i efekata primjene novih metoda, oblika,  sredstava rada, vaspitnih mjera itd.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406CCDB6" w14:textId="172AF318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postupaka ocjenjivanja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20F8B838" w14:textId="1241AA7B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Times New Roman" w:hAnsi="Times New Roman" w:cs="Times New Roman"/>
          <w:sz w:val="24"/>
          <w:szCs w:val="24"/>
          <w:lang w:val="sr-Latn-ME"/>
        </w:rPr>
        <w:t>usklađenosti dnevnog ritma rada u predškolskoj ustanovi sa uzrasnim specifičnostima i potrebama djece i porodica</w:t>
      </w:r>
      <w:r w:rsidR="00321A66" w:rsidRPr="00D40343">
        <w:rPr>
          <w:rFonts w:ascii="Times New Roman" w:eastAsia="Times New Roman" w:hAnsi="Times New Roman" w:cs="Times New Roman"/>
          <w:sz w:val="24"/>
          <w:szCs w:val="24"/>
          <w:lang w:val="sr-Latn-ME"/>
        </w:rPr>
        <w:t>,</w:t>
      </w:r>
    </w:p>
    <w:p w14:paraId="2958558A" w14:textId="7C35E9A0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sz w:val="24"/>
          <w:szCs w:val="24"/>
          <w:lang w:val="sr-Latn-ME"/>
        </w:rPr>
        <w:t>dječjih portfolija (primjene instrumenata i tehnika za praćenje razvoja djece, redovnog vođenje evidencije i sl.)</w:t>
      </w:r>
      <w:r w:rsidR="00321A66" w:rsidRPr="00D40343">
        <w:rPr>
          <w:rFonts w:ascii="Times New Roman" w:eastAsia="Calibri" w:hAnsi="Times New Roman" w:cs="Times New Roman"/>
          <w:sz w:val="24"/>
          <w:szCs w:val="24"/>
          <w:lang w:val="sr-Latn-ME"/>
        </w:rPr>
        <w:t>,</w:t>
      </w:r>
      <w:r w:rsidRPr="00D4034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</w:p>
    <w:p w14:paraId="2996B02F" w14:textId="3B50A120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postignuća učenika u nastavnom i vannastavnom radu (grafikoni postignuća učenika, ček liste i sl.)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75BA8F66" w14:textId="1F422829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pedagoških činilaca neuspjeha u školskom radu u cjelini ili po pojedinim predmetima kod pojedinih učenika, grupa učenika ili na nivou odjeljenja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6E6A6FB7" w14:textId="480B7713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interesovanja učenika, moralnih stavova i vrijednosti, socijalnog ponašanja i prilagođavanja učenika i sl.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3538E2BD" w14:textId="7AE3E6FF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pripreme nastavnika za nastavu i vannastavne aktivnosti - planova rada, priprema za časove, kvaliteta nastavnih sredstava i didaktičkih materijala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36442DA6" w14:textId="1421AF56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časova redovne, dopunske i dodatne nastave, časova odjeljenske zajednice, oglednih i uglednih časova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16402053" w14:textId="01231E11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stručnog usavršavanja nastavnika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59B67FE5" w14:textId="301C227D" w:rsidR="00321A66" w:rsidRPr="00D40343" w:rsidRDefault="00625CD4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sa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radnje</w:t>
      </w:r>
      <w:r w:rsidR="006A1DFE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sa roditeljima učenika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</w:t>
      </w:r>
    </w:p>
    <w:p w14:paraId="23FC8428" w14:textId="78394424" w:rsidR="00321A66" w:rsidRPr="00D40343" w:rsidRDefault="00303352" w:rsidP="00D40343">
      <w:pPr>
        <w:pStyle w:val="ListParagraph"/>
        <w:numPr>
          <w:ilvl w:val="1"/>
          <w:numId w:val="36"/>
        </w:numPr>
        <w:spacing w:after="16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postupaka, tehnika i instrumenata za samoevaluaciju </w:t>
      </w:r>
      <w:r w:rsidR="005C5DBC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rada </w:t>
      </w: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nastavnika u obrazovno-vaspitnom procesu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18ED3199" w14:textId="79AB2C66" w:rsidR="00321A66" w:rsidRPr="00D40343" w:rsidRDefault="00882575" w:rsidP="005857E9">
      <w:pPr>
        <w:pStyle w:val="ListParagraph"/>
        <w:numPr>
          <w:ilvl w:val="0"/>
          <w:numId w:val="35"/>
        </w:numPr>
        <w:spacing w:after="160"/>
        <w:ind w:left="810" w:hanging="45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lastRenderedPageBreak/>
        <w:t>k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oristi  različite postupke, tehnike i instrumente za procjenu i samoprocjenu kvaliteta različitiih planova i programa rada na nivou ustanove</w:t>
      </w:r>
      <w:r w:rsidR="00321A66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  <w:r w:rsidR="00303352" w:rsidRPr="00D4034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019AD710" w14:textId="5F71450A" w:rsidR="00303352" w:rsidRPr="00D40343" w:rsidRDefault="00882575" w:rsidP="005857E9">
      <w:pPr>
        <w:pStyle w:val="ListParagraph"/>
        <w:numPr>
          <w:ilvl w:val="0"/>
          <w:numId w:val="35"/>
        </w:numPr>
        <w:spacing w:after="160"/>
        <w:ind w:left="810" w:hanging="450"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D40343">
        <w:rPr>
          <w:rFonts w:ascii="Times New Roman" w:eastAsia="Calibri" w:hAnsi="Times New Roman" w:cs="Times New Roman"/>
          <w:sz w:val="24"/>
          <w:szCs w:val="24"/>
          <w:lang w:val="sr-Latn-ME"/>
        </w:rPr>
        <w:t>k</w:t>
      </w:r>
      <w:r w:rsidR="00303352" w:rsidRPr="00D40343">
        <w:rPr>
          <w:rFonts w:ascii="Times New Roman" w:eastAsia="Calibri" w:hAnsi="Times New Roman" w:cs="Times New Roman"/>
          <w:sz w:val="24"/>
          <w:szCs w:val="24"/>
          <w:lang w:val="sr-Latn-ME"/>
        </w:rPr>
        <w:t>roz samoevaluaciju rada ustanove, učestvuje u praćenju i analizi ključnih oblasti               samoevaluacije</w:t>
      </w:r>
      <w:r w:rsidR="00321A66" w:rsidRPr="00D40343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14:paraId="230C5A68" w14:textId="77777777" w:rsidR="00B377BD" w:rsidRPr="00B377BD" w:rsidRDefault="00B377BD" w:rsidP="001758F8">
      <w:pPr>
        <w:spacing w:after="160"/>
        <w:contextualSpacing/>
        <w:jc w:val="both"/>
        <w:rPr>
          <w:rFonts w:ascii="Times New Roman" w:hAnsi="Times New Roman" w:cs="Times New Roman"/>
          <w:color w:val="388600"/>
          <w:sz w:val="24"/>
          <w:szCs w:val="24"/>
          <w:lang w:val="sr-Latn-ME"/>
        </w:rPr>
      </w:pPr>
    </w:p>
    <w:p w14:paraId="0D5B3C0C" w14:textId="77777777" w:rsidR="00E004AC" w:rsidRDefault="00AB0011" w:rsidP="000825E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f) Profesionalni razvoj nastavnika na nivou ustanove</w:t>
      </w:r>
    </w:p>
    <w:p w14:paraId="7471C35C" w14:textId="3CAB2946" w:rsidR="00AB0011" w:rsidRPr="00E004AC" w:rsidRDefault="00AB0011" w:rsidP="000825E4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E004AC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Pedagog:</w:t>
      </w:r>
    </w:p>
    <w:p w14:paraId="1DD9F18E" w14:textId="7DBFBBF8" w:rsidR="008701E2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a</w:t>
      </w:r>
      <w:r w:rsidR="008701E2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nalizira svoj rad i pravi lični plan profesionalnog razvoja.</w:t>
      </w:r>
    </w:p>
    <w:p w14:paraId="3003ED53" w14:textId="65201178" w:rsidR="008701E2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v</w:t>
      </w:r>
      <w:r w:rsidR="008701E2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odi svoj profesionalni</w:t>
      </w:r>
      <w:r w:rsidR="00380CDC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portfolio i podstiče </w:t>
      </w:r>
      <w:r w:rsidR="008701E2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nastavnike na vođenje istog.</w:t>
      </w:r>
    </w:p>
    <w:p w14:paraId="4B608A38" w14:textId="5FFD445E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čestvuje u formiranju različitih timova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u </w:t>
      </w:r>
      <w:r w:rsidR="009622CA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školi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</w:p>
    <w:p w14:paraId="51A37277" w14:textId="706124AE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k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oordinira timom za profesi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onalni razvoj.</w:t>
      </w:r>
    </w:p>
    <w:p w14:paraId="066B1D32" w14:textId="134BF259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čestvuje u radu pojedinih timova u obrazovno-vaspitnoj ustanovi (tima za samoevaluaciju, tima za izradu 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IROP</w:t>
      </w:r>
      <w:r w:rsidR="000A109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-a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, tima za krizne situacije</w:t>
      </w:r>
      <w:r w:rsidR="00C55EC7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itd</w:t>
      </w:r>
      <w:r w:rsidR="000A1097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  <w:r w:rsidR="00C55EC7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)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.</w:t>
      </w:r>
    </w:p>
    <w:p w14:paraId="30FC45FF" w14:textId="1DA051AC" w:rsidR="00AB0011" w:rsidRPr="007A1813" w:rsidRDefault="00AB0011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prati savremena kretanja u pedagoškoj teoriji i praksi i na temelju tih saznanja učestvuje na seminarima i drugim 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oblicima stručnog usavršavanja.</w:t>
      </w: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</w:t>
      </w:r>
    </w:p>
    <w:p w14:paraId="5916041A" w14:textId="77DCD641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riprema prezentacije i referate za učešće na različ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itim skupovima i konferencijama.</w:t>
      </w:r>
    </w:p>
    <w:p w14:paraId="1F1FC286" w14:textId="204AB64C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380CDC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omaže 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nastavnicima da procijene svoj rad i postave cilj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eve svog profesionalnog razvoja.</w:t>
      </w:r>
    </w:p>
    <w:p w14:paraId="20766380" w14:textId="56521B5B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odstiče i uključuje </w:t>
      </w:r>
      <w:r w:rsidR="00C55EC7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nastavnike 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u različite oblike stručnog usavršavanja i upućuje ih na aktuelne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sadržaje iz stručne literature.</w:t>
      </w:r>
    </w:p>
    <w:p w14:paraId="78D3F0A6" w14:textId="26F06560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ruža podršku </w:t>
      </w:r>
      <w:r w:rsidR="00C55EC7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nastavnicima 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priprav</w:t>
      </w:r>
      <w:r w:rsidR="00AB67AB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nicima u procesu uvođenja u rad.</w:t>
      </w:r>
    </w:p>
    <w:p w14:paraId="75C4179F" w14:textId="49A84197" w:rsidR="00AB0011" w:rsidRPr="007A1813" w:rsidRDefault="00D34E64" w:rsidP="001914C6">
      <w:pPr>
        <w:numPr>
          <w:ilvl w:val="0"/>
          <w:numId w:val="29"/>
        </w:numPr>
        <w:spacing w:after="160" w:line="259" w:lineRule="auto"/>
        <w:ind w:left="810" w:hanging="45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vojim primjerom i djelovanjem doprinosi stvaranju podsticajne klime za učenje i</w:t>
      </w:r>
      <w:r w:rsidR="00A0248A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 xml:space="preserve"> profesionalni razvoj </w:t>
      </w:r>
      <w:r w:rsidR="00AB0011" w:rsidRPr="007A1813">
        <w:rPr>
          <w:rFonts w:ascii="Times New Roman" w:eastAsia="Calibri" w:hAnsi="Times New Roman" w:cs="Times New Roman"/>
          <w:kern w:val="2"/>
          <w:sz w:val="24"/>
          <w:szCs w:val="24"/>
          <w:lang w:val="sr-Latn-ME"/>
          <w14:ligatures w14:val="standardContextual"/>
        </w:rPr>
        <w:t>nastavnika.</w:t>
      </w:r>
    </w:p>
    <w:p w14:paraId="0E042C03" w14:textId="42328306" w:rsidR="00C501F7" w:rsidRPr="007A1813" w:rsidRDefault="00C501F7" w:rsidP="00B377BD">
      <w:pPr>
        <w:spacing w:after="160" w:line="259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A82559C" w14:textId="77777777" w:rsidR="00E004AC" w:rsidRDefault="00C501F7" w:rsidP="000825E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g) Saradn</w:t>
      </w:r>
      <w:r w:rsidR="00AB67AB"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ja sa drugim obrazovno-vaspitnim</w:t>
      </w: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ustanovama, nadležnim institucijama i organizacijama u zajednici</w:t>
      </w:r>
    </w:p>
    <w:p w14:paraId="4D107DAF" w14:textId="673294C6" w:rsidR="00C501F7" w:rsidRPr="00E004AC" w:rsidRDefault="00C501F7" w:rsidP="000825E4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E004AC">
        <w:rPr>
          <w:rFonts w:ascii="Times New Roman" w:hAnsi="Times New Roman" w:cs="Times New Roman"/>
          <w:bCs/>
          <w:sz w:val="24"/>
          <w:szCs w:val="24"/>
          <w:lang w:val="sr-Latn-ME"/>
        </w:rPr>
        <w:t>Pedagog:</w:t>
      </w:r>
    </w:p>
    <w:p w14:paraId="0CB27466" w14:textId="0FE2EB38" w:rsidR="00C501F7" w:rsidRPr="007A1813" w:rsidRDefault="005E4A4F" w:rsidP="001914C6">
      <w:pPr>
        <w:numPr>
          <w:ilvl w:val="0"/>
          <w:numId w:val="30"/>
        </w:numPr>
        <w:spacing w:after="160" w:line="259" w:lineRule="auto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i</w:t>
      </w:r>
      <w:r w:rsidR="00C501F7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nicira i ostvaruje saradnju sa relevantnim institucijama i ustanovama za brigu o djeci i porodicama.</w:t>
      </w:r>
    </w:p>
    <w:p w14:paraId="35282E05" w14:textId="728A51B1" w:rsidR="00C501F7" w:rsidRPr="007A1813" w:rsidRDefault="005E4A4F" w:rsidP="001914C6">
      <w:pPr>
        <w:numPr>
          <w:ilvl w:val="0"/>
          <w:numId w:val="30"/>
        </w:numPr>
        <w:spacing w:after="160" w:line="259" w:lineRule="auto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p</w:t>
      </w:r>
      <w:r w:rsidR="00C501F7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osreduje u zajedničkom djelovanju porodice i relevantne institucije na prevenciji i pružanja podrške učenicima i porodicama.</w:t>
      </w:r>
    </w:p>
    <w:p w14:paraId="617A3BCC" w14:textId="3F6CF3E1" w:rsidR="00C501F7" w:rsidRPr="007A1813" w:rsidRDefault="005E4A4F" w:rsidP="001914C6">
      <w:pPr>
        <w:numPr>
          <w:ilvl w:val="0"/>
          <w:numId w:val="30"/>
        </w:numPr>
        <w:spacing w:after="160" w:line="259" w:lineRule="auto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o</w:t>
      </w:r>
      <w:r w:rsidR="00C501F7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stvaruje saradnju sa obrazovnim institucijama različitih nivoa, zdravstvenim, socijalnim, naučnim, kulturnim, umjetničkim institucijama, NVO...</w:t>
      </w:r>
    </w:p>
    <w:p w14:paraId="3B82E362" w14:textId="5CF61932" w:rsidR="00D33DF1" w:rsidRPr="00BF4A5C" w:rsidRDefault="005E4A4F" w:rsidP="00C61022">
      <w:pPr>
        <w:numPr>
          <w:ilvl w:val="0"/>
          <w:numId w:val="30"/>
        </w:numPr>
        <w:spacing w:after="160" w:line="259" w:lineRule="auto"/>
        <w:ind w:left="810" w:hanging="45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</w:pPr>
      <w:r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s</w:t>
      </w:r>
      <w:r w:rsidR="00C501F7" w:rsidRPr="007A1813">
        <w:rPr>
          <w:rFonts w:ascii="Times New Roman" w:hAnsi="Times New Roman" w:cs="Times New Roman"/>
          <w:kern w:val="2"/>
          <w:sz w:val="24"/>
          <w:szCs w:val="24"/>
          <w:lang w:val="sr-Latn-ME"/>
          <w14:ligatures w14:val="standardContextual"/>
        </w:rPr>
        <w:t>arađuje sa stručnjacima, pojedincima, udruženjima i institucijama van ustanove u realizaciji projekata, istraživanja, organizaciji stručnih skupova i sl.</w:t>
      </w:r>
    </w:p>
    <w:p w14:paraId="04CB36D6" w14:textId="77777777" w:rsidR="003E78DF" w:rsidRPr="007A1813" w:rsidRDefault="003E78DF" w:rsidP="000825E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color w:val="00B050"/>
          <w:kern w:val="2"/>
          <w:sz w:val="24"/>
          <w:szCs w:val="24"/>
          <w:lang w:val="sr-Latn-ME"/>
          <w14:ligatures w14:val="standardContextual"/>
        </w:rPr>
      </w:pPr>
    </w:p>
    <w:p w14:paraId="17BCFE13" w14:textId="77777777" w:rsidR="00C501F7" w:rsidRPr="007A1813" w:rsidRDefault="00C501F7" w:rsidP="000825E4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V USLOVI RADA PEDAGOGA</w:t>
      </w:r>
    </w:p>
    <w:p w14:paraId="6DF7E1A3" w14:textId="0721164B" w:rsidR="00406E16" w:rsidRDefault="00C501F7" w:rsidP="002D0F9A">
      <w:pPr>
        <w:spacing w:after="1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sz w:val="24"/>
          <w:szCs w:val="24"/>
          <w:lang w:val="sr-Latn-ME"/>
        </w:rPr>
        <w:t>Pedagog, zbog specifičnosti svog posla (razgovori, analize, pripreme...)</w:t>
      </w:r>
      <w:r w:rsidR="00C27A84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treba </w:t>
      </w:r>
      <w:r w:rsidR="00C27A84">
        <w:rPr>
          <w:rFonts w:ascii="Times New Roman" w:hAnsi="Times New Roman" w:cs="Times New Roman"/>
          <w:sz w:val="24"/>
          <w:szCs w:val="24"/>
          <w:lang w:val="sr-Latn-ME"/>
        </w:rPr>
        <w:t xml:space="preserve">da ima 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zasebnu prostoriju u kojoj može nesmetano da obavlja radne zadatke. Prostorija treba </w:t>
      </w:r>
      <w:r w:rsidR="00C27A84">
        <w:rPr>
          <w:rFonts w:ascii="Times New Roman" w:hAnsi="Times New Roman" w:cs="Times New Roman"/>
          <w:sz w:val="24"/>
          <w:szCs w:val="24"/>
          <w:lang w:val="sr-Latn-ME"/>
        </w:rPr>
        <w:t>da bude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prijatna, 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prostrana, osvijetljena i opremljena (laptop i propratna ICT oprema, neophodna za realizaciju prezentacija, predav</w:t>
      </w:r>
      <w:r w:rsidR="00AB67AB" w:rsidRPr="007A1813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>nja, radionica, štampanje materijala za rad i sl.). Neophodno je da u prostoriji postoji poseban, obezbijeđen dio za čuvanje dokumentacije i povjerljivih podataka o djeci, porodicama, rad</w:t>
      </w:r>
      <w:r w:rsidR="00C27A84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sa nastavnicima, izvještaj</w:t>
      </w:r>
      <w:r w:rsidR="00C27A84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relevantnih institucija</w:t>
      </w:r>
      <w:r w:rsidR="00C27A84">
        <w:rPr>
          <w:rFonts w:ascii="Times New Roman" w:hAnsi="Times New Roman" w:cs="Times New Roman"/>
          <w:sz w:val="24"/>
          <w:szCs w:val="24"/>
          <w:lang w:val="sr-Latn-ME"/>
        </w:rPr>
        <w:t xml:space="preserve"> itd.</w:t>
      </w:r>
      <w:r w:rsidRPr="007A1813">
        <w:rPr>
          <w:rFonts w:ascii="Times New Roman" w:hAnsi="Times New Roman" w:cs="Times New Roman"/>
          <w:sz w:val="24"/>
          <w:szCs w:val="24"/>
          <w:lang w:val="sr-Latn-ME"/>
        </w:rPr>
        <w:t xml:space="preserve"> Pristup ovim podacima mora biti ograničen.</w:t>
      </w:r>
    </w:p>
    <w:p w14:paraId="18869C15" w14:textId="77777777" w:rsidR="007731BA" w:rsidRDefault="007731BA" w:rsidP="007731BA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06ABCBB" w14:textId="470EA96D" w:rsidR="00C501F7" w:rsidRDefault="00C501F7" w:rsidP="007731BA">
      <w:pPr>
        <w:widowControl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A1813">
        <w:rPr>
          <w:rFonts w:ascii="Times New Roman" w:hAnsi="Times New Roman" w:cs="Times New Roman"/>
          <w:b/>
          <w:sz w:val="24"/>
          <w:szCs w:val="24"/>
          <w:lang w:val="sr-Latn-ME"/>
        </w:rPr>
        <w:t>LITERATURA</w:t>
      </w:r>
    </w:p>
    <w:p w14:paraId="52B3F9A8" w14:textId="77777777" w:rsidR="007731BA" w:rsidRPr="007731BA" w:rsidRDefault="007731BA" w:rsidP="007731BA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B4F9B76" w14:textId="77777777" w:rsidR="00AB67AB" w:rsidRPr="007731BA" w:rsidRDefault="0073172E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Damjanović, R. (2013). </w:t>
      </w: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Rad školskog pedagoga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. Podgorica: Zavod za udžbenike i nastavna sredstva.</w:t>
      </w:r>
    </w:p>
    <w:p w14:paraId="7E260AC8" w14:textId="44884386" w:rsidR="004363CB" w:rsidRPr="007731BA" w:rsidRDefault="004363CB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>Ilić, M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>.,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Nikolić, R.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F5019C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2006). </w:t>
      </w:r>
      <w:r w:rsidR="00F5019C"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Školska pedagogija.</w:t>
      </w:r>
      <w:r w:rsidR="00F5019C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Užice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F5019C" w:rsidRPr="007731BA">
        <w:rPr>
          <w:rFonts w:ascii="Times New Roman" w:hAnsi="Times New Roman" w:cs="Times New Roman"/>
          <w:sz w:val="24"/>
          <w:szCs w:val="24"/>
          <w:lang w:val="sr-Latn-ME"/>
        </w:rPr>
        <w:t>Učiteljski fakultet.</w:t>
      </w:r>
    </w:p>
    <w:p w14:paraId="67458F10" w14:textId="0D2BF1D7" w:rsidR="004363CB" w:rsidRPr="007731BA" w:rsidRDefault="004363CB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Jurić, V. (2004). </w:t>
      </w: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Metodika rada školskog pedagoga.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Zagreb: Školska knjiga.</w:t>
      </w:r>
    </w:p>
    <w:p w14:paraId="6EFF44E0" w14:textId="166EA80B" w:rsidR="00AB67AB" w:rsidRPr="007731BA" w:rsidRDefault="00AB67AB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Metodologija za obezbjeđivanje i unapređivanje kvaliteta obrazovno-vaspitnog rada u predškolskoj ustanovi, školi, obrazovnom centru, resursnom centru, kod organizatora za obrazovanje odraslih i u domu učenika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(2021)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Podgorica: Ministarstvo prosvjete, nauke, kulture i sporta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9E971E9" w14:textId="24EE6798" w:rsidR="004363CB" w:rsidRPr="007731BA" w:rsidRDefault="004363CB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>Orlovic-Potkonjak, M.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Potkonjak, N. (1981). </w:t>
      </w: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Pedagogija I i II.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Beograd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Zavod za udžbenike i nastavna sredstva.</w:t>
      </w:r>
    </w:p>
    <w:p w14:paraId="5732A913" w14:textId="18DB1E3F" w:rsidR="00AB67AB" w:rsidRPr="007731BA" w:rsidRDefault="0073172E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Pravilnik o programu svih oblika rada stručnih saradnika</w:t>
      </w:r>
      <w:r w:rsidR="007731BA"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Službeni glasnik RS-Prosvetni glasnik, br. 5/2012 od 19.06.2012. godine</w:t>
      </w:r>
    </w:p>
    <w:p w14:paraId="59D72F98" w14:textId="0EF976EC" w:rsidR="00C501F7" w:rsidRPr="007731BA" w:rsidRDefault="00C501F7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>Program rada stručnih službi u školskim i predškolskim ustanovama (pedagog, psiholog, logoped i defektolog)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(2008)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Podgorica: Zavod za školstvo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Crne Gore.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61C20E6" w14:textId="316923EF" w:rsidR="0073172E" w:rsidRPr="007731BA" w:rsidRDefault="0073172E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Standardi kompetenc</w:t>
      </w:r>
      <w:r w:rsidR="00C501F7"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ija za n</w:t>
      </w:r>
      <w:r w:rsidR="007731BA"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a</w:t>
      </w:r>
      <w:r w:rsidR="00C501F7"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stavnike i direktore u vaspitno-obrazovnim ustanovama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C501F7" w:rsidRPr="007731BA">
        <w:rPr>
          <w:rFonts w:ascii="Times New Roman" w:hAnsi="Times New Roman" w:cs="Times New Roman"/>
          <w:sz w:val="24"/>
          <w:szCs w:val="24"/>
          <w:lang w:val="sr-Latn-ME"/>
        </w:rPr>
        <w:t>(2016)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C501F7"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Podgorica: Zavod za školstvo </w:t>
      </w:r>
      <w:r w:rsidR="007731BA" w:rsidRPr="007731BA">
        <w:rPr>
          <w:rFonts w:ascii="Times New Roman" w:hAnsi="Times New Roman" w:cs="Times New Roman"/>
          <w:sz w:val="24"/>
          <w:szCs w:val="24"/>
          <w:lang w:val="sr-Latn-ME"/>
        </w:rPr>
        <w:t>Crne Gore</w:t>
      </w:r>
    </w:p>
    <w:p w14:paraId="29F59BD7" w14:textId="679F24EF" w:rsidR="0073172E" w:rsidRPr="007731BA" w:rsidRDefault="0073172E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Trnavac, N. (1996). </w:t>
      </w: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Pedagog u školi, prilog metodici rada školskog pedagoga.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Beograd: Učiteljski fakultet. </w:t>
      </w:r>
    </w:p>
    <w:p w14:paraId="4E6850E9" w14:textId="77777777" w:rsidR="0073172E" w:rsidRPr="007731BA" w:rsidRDefault="0073172E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Trnavac, N., Potkonjak, N. (2001). </w:t>
      </w: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Instrumenti za rad školskog pedagoga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>. Beograd: Filozofski fakultet.</w:t>
      </w:r>
    </w:p>
    <w:p w14:paraId="439B6148" w14:textId="446EAACF" w:rsidR="005336EE" w:rsidRDefault="005336EE" w:rsidP="00A40E10">
      <w:pPr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Vilotijević, M. (1992). </w:t>
      </w:r>
      <w:r w:rsidRPr="007731BA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Vrednovanje pedagoškog rada škole.</w:t>
      </w:r>
      <w:r w:rsidRPr="007731BA">
        <w:rPr>
          <w:rFonts w:ascii="Times New Roman" w:hAnsi="Times New Roman" w:cs="Times New Roman"/>
          <w:sz w:val="24"/>
          <w:szCs w:val="24"/>
          <w:lang w:val="sr-Latn-ME"/>
        </w:rPr>
        <w:t xml:space="preserve"> Beograd: Naučna knjiga.</w:t>
      </w:r>
    </w:p>
    <w:p w14:paraId="2DE44E4B" w14:textId="77777777" w:rsidR="002D0F9A" w:rsidRDefault="002D0F9A" w:rsidP="00A40E10">
      <w:pPr>
        <w:spacing w:after="16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E9BB075" w14:textId="77777777" w:rsidR="002D0F9A" w:rsidRDefault="002D0F9A" w:rsidP="002D0F9A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FE596C3" w14:textId="77777777" w:rsidR="002D0F9A" w:rsidRPr="00A40E10" w:rsidRDefault="002D0F9A" w:rsidP="002D0F9A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color w:val="ED0000"/>
          <w:sz w:val="24"/>
          <w:szCs w:val="24"/>
          <w:lang w:val="sr-Latn-ME"/>
        </w:rPr>
      </w:pPr>
    </w:p>
    <w:p w14:paraId="7E69A5F4" w14:textId="60A3C9B9" w:rsidR="002D0F9A" w:rsidRPr="00A40E10" w:rsidRDefault="002D0F9A" w:rsidP="00A40E10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color w:val="ED0000"/>
          <w:sz w:val="24"/>
          <w:szCs w:val="24"/>
          <w:lang w:val="sr-Latn-ME"/>
        </w:rPr>
      </w:pPr>
      <w:r w:rsidRPr="00A40E10"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lang w:val="sr-Latn-ME"/>
        </w:rPr>
        <w:t xml:space="preserve">Napomena: </w:t>
      </w:r>
      <w:r w:rsidRPr="00A40E10">
        <w:rPr>
          <w:rFonts w:ascii="Times New Roman" w:eastAsia="Times New Roman" w:hAnsi="Times New Roman" w:cs="Times New Roman"/>
          <w:color w:val="ED0000"/>
          <w:sz w:val="24"/>
          <w:szCs w:val="24"/>
          <w:lang w:val="sr-Latn-ME"/>
        </w:rPr>
        <w:t>U programu pod pojmom nastava podrazumijeva se pojam obrazovno-vaspitni rad, obrazovno-vaspitni rad/vaspitno-obrazovni rad, škola/predškolska ustanova/dom učenika, nastavnik/vaspitač,</w:t>
      </w:r>
      <w:r w:rsidR="00A40E10">
        <w:rPr>
          <w:rFonts w:ascii="Times New Roman" w:eastAsia="Times New Roman" w:hAnsi="Times New Roman" w:cs="Times New Roman"/>
          <w:color w:val="ED0000"/>
          <w:sz w:val="24"/>
          <w:szCs w:val="24"/>
          <w:lang w:val="sr-Latn-ME"/>
        </w:rPr>
        <w:t xml:space="preserve"> </w:t>
      </w:r>
      <w:r w:rsidRPr="00A40E10">
        <w:rPr>
          <w:rFonts w:ascii="Times New Roman" w:eastAsia="Times New Roman" w:hAnsi="Times New Roman" w:cs="Times New Roman"/>
          <w:color w:val="ED0000"/>
          <w:sz w:val="24"/>
          <w:szCs w:val="24"/>
          <w:lang w:val="sr-Latn-ME"/>
        </w:rPr>
        <w:t>čas/aktivnost, učenik/dijete, roditelj/staratelj, PRNŠ/PRNV, odjeljenje/vaspitna grupa, Nastavničko vijeće/Stručno vijeće...</w:t>
      </w:r>
    </w:p>
    <w:sectPr w:rsidR="002D0F9A" w:rsidRPr="00A4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3709A"/>
    <w:multiLevelType w:val="hybridMultilevel"/>
    <w:tmpl w:val="6CEE3D94"/>
    <w:lvl w:ilvl="0" w:tplc="FFFFFFFF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91A262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56D98"/>
    <w:multiLevelType w:val="hybridMultilevel"/>
    <w:tmpl w:val="50E24F4C"/>
    <w:lvl w:ilvl="0" w:tplc="91A2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8D6"/>
    <w:multiLevelType w:val="hybridMultilevel"/>
    <w:tmpl w:val="4500A18C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70C4"/>
    <w:multiLevelType w:val="hybridMultilevel"/>
    <w:tmpl w:val="9850E410"/>
    <w:lvl w:ilvl="0" w:tplc="FF8AF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FB9"/>
    <w:multiLevelType w:val="hybridMultilevel"/>
    <w:tmpl w:val="EED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A92"/>
    <w:multiLevelType w:val="hybridMultilevel"/>
    <w:tmpl w:val="6972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F1243"/>
    <w:multiLevelType w:val="hybridMultilevel"/>
    <w:tmpl w:val="187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589"/>
    <w:multiLevelType w:val="hybridMultilevel"/>
    <w:tmpl w:val="495EE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4A24"/>
    <w:multiLevelType w:val="hybridMultilevel"/>
    <w:tmpl w:val="0C56B1E0"/>
    <w:lvl w:ilvl="0" w:tplc="91A2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B7A15"/>
    <w:multiLevelType w:val="hybridMultilevel"/>
    <w:tmpl w:val="13B684F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3EFC"/>
    <w:multiLevelType w:val="hybridMultilevel"/>
    <w:tmpl w:val="1F66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712"/>
    <w:multiLevelType w:val="hybridMultilevel"/>
    <w:tmpl w:val="CB90D226"/>
    <w:lvl w:ilvl="0" w:tplc="91A2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DFC"/>
    <w:multiLevelType w:val="hybridMultilevel"/>
    <w:tmpl w:val="306E7AC0"/>
    <w:lvl w:ilvl="0" w:tplc="51EC4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AE0"/>
    <w:multiLevelType w:val="hybridMultilevel"/>
    <w:tmpl w:val="C3F0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17C"/>
    <w:multiLevelType w:val="hybridMultilevel"/>
    <w:tmpl w:val="4AE0D05C"/>
    <w:lvl w:ilvl="0" w:tplc="91A2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4C31"/>
    <w:multiLevelType w:val="hybridMultilevel"/>
    <w:tmpl w:val="8DC8B8F8"/>
    <w:lvl w:ilvl="0" w:tplc="C4767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1EC0"/>
    <w:multiLevelType w:val="hybridMultilevel"/>
    <w:tmpl w:val="C34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1F31"/>
    <w:multiLevelType w:val="hybridMultilevel"/>
    <w:tmpl w:val="C9B00CD6"/>
    <w:lvl w:ilvl="0" w:tplc="91A2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62A6"/>
    <w:multiLevelType w:val="hybridMultilevel"/>
    <w:tmpl w:val="6CFA3DFE"/>
    <w:lvl w:ilvl="0" w:tplc="C0726F54">
      <w:numFmt w:val="bullet"/>
      <w:lvlText w:val=""/>
      <w:lvlJc w:val="left"/>
      <w:pPr>
        <w:ind w:left="497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666F208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5A250EC">
      <w:numFmt w:val="bullet"/>
      <w:lvlText w:val="•"/>
      <w:lvlJc w:val="left"/>
      <w:pPr>
        <w:ind w:left="1760" w:hanging="361"/>
      </w:pPr>
      <w:rPr>
        <w:rFonts w:hint="default"/>
        <w:lang w:val="hr-HR" w:eastAsia="en-US" w:bidi="ar-SA"/>
      </w:rPr>
    </w:lvl>
    <w:lvl w:ilvl="3" w:tplc="E176EE44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4" w:tplc="6C4ADAB0">
      <w:numFmt w:val="bullet"/>
      <w:lvlText w:val="•"/>
      <w:lvlJc w:val="left"/>
      <w:pPr>
        <w:ind w:left="3760" w:hanging="361"/>
      </w:pPr>
      <w:rPr>
        <w:rFonts w:hint="default"/>
        <w:lang w:val="hr-HR" w:eastAsia="en-US" w:bidi="ar-SA"/>
      </w:rPr>
    </w:lvl>
    <w:lvl w:ilvl="5" w:tplc="331295B2">
      <w:numFmt w:val="bullet"/>
      <w:lvlText w:val="•"/>
      <w:lvlJc w:val="left"/>
      <w:pPr>
        <w:ind w:left="4760" w:hanging="361"/>
      </w:pPr>
      <w:rPr>
        <w:rFonts w:hint="default"/>
        <w:lang w:val="hr-HR" w:eastAsia="en-US" w:bidi="ar-SA"/>
      </w:rPr>
    </w:lvl>
    <w:lvl w:ilvl="6" w:tplc="502AE384">
      <w:numFmt w:val="bullet"/>
      <w:lvlText w:val="•"/>
      <w:lvlJc w:val="left"/>
      <w:pPr>
        <w:ind w:left="5760" w:hanging="361"/>
      </w:pPr>
      <w:rPr>
        <w:rFonts w:hint="default"/>
        <w:lang w:val="hr-HR" w:eastAsia="en-US" w:bidi="ar-SA"/>
      </w:rPr>
    </w:lvl>
    <w:lvl w:ilvl="7" w:tplc="DF08B1FA">
      <w:numFmt w:val="bullet"/>
      <w:lvlText w:val="•"/>
      <w:lvlJc w:val="left"/>
      <w:pPr>
        <w:ind w:left="6760" w:hanging="361"/>
      </w:pPr>
      <w:rPr>
        <w:rFonts w:hint="default"/>
        <w:lang w:val="hr-HR" w:eastAsia="en-US" w:bidi="ar-SA"/>
      </w:rPr>
    </w:lvl>
    <w:lvl w:ilvl="8" w:tplc="36547D0A">
      <w:numFmt w:val="bullet"/>
      <w:lvlText w:val="•"/>
      <w:lvlJc w:val="left"/>
      <w:pPr>
        <w:ind w:left="7760" w:hanging="361"/>
      </w:pPr>
      <w:rPr>
        <w:rFonts w:hint="default"/>
        <w:lang w:val="hr-HR" w:eastAsia="en-US" w:bidi="ar-SA"/>
      </w:rPr>
    </w:lvl>
  </w:abstractNum>
  <w:abstractNum w:abstractNumId="19" w15:restartNumberingAfterBreak="0">
    <w:nsid w:val="412F6315"/>
    <w:multiLevelType w:val="hybridMultilevel"/>
    <w:tmpl w:val="D8FE1DCC"/>
    <w:lvl w:ilvl="0" w:tplc="91A2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56642"/>
    <w:multiLevelType w:val="hybridMultilevel"/>
    <w:tmpl w:val="5CA805B8"/>
    <w:lvl w:ilvl="0" w:tplc="91A2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1730"/>
    <w:multiLevelType w:val="hybridMultilevel"/>
    <w:tmpl w:val="86E0A5D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955"/>
    <w:multiLevelType w:val="hybridMultilevel"/>
    <w:tmpl w:val="1F988F96"/>
    <w:lvl w:ilvl="0" w:tplc="91A262F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745E"/>
    <w:multiLevelType w:val="hybridMultilevel"/>
    <w:tmpl w:val="1D500C6C"/>
    <w:lvl w:ilvl="0" w:tplc="91A2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A4C4C"/>
    <w:multiLevelType w:val="hybridMultilevel"/>
    <w:tmpl w:val="AE963AF6"/>
    <w:lvl w:ilvl="0" w:tplc="91A2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B15F3"/>
    <w:multiLevelType w:val="hybridMultilevel"/>
    <w:tmpl w:val="B614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A58"/>
    <w:multiLevelType w:val="hybridMultilevel"/>
    <w:tmpl w:val="EB56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64467"/>
    <w:multiLevelType w:val="hybridMultilevel"/>
    <w:tmpl w:val="DD5A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CF8"/>
    <w:multiLevelType w:val="hybridMultilevel"/>
    <w:tmpl w:val="C6647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2B4339"/>
    <w:multiLevelType w:val="hybridMultilevel"/>
    <w:tmpl w:val="2C6C7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7C0D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6A8C"/>
    <w:multiLevelType w:val="hybridMultilevel"/>
    <w:tmpl w:val="B91617B0"/>
    <w:lvl w:ilvl="0" w:tplc="91A262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70796"/>
    <w:multiLevelType w:val="hybridMultilevel"/>
    <w:tmpl w:val="6E0A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74DBC"/>
    <w:multiLevelType w:val="hybridMultilevel"/>
    <w:tmpl w:val="FB5CAE38"/>
    <w:lvl w:ilvl="0" w:tplc="91A2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94B88"/>
    <w:multiLevelType w:val="hybridMultilevel"/>
    <w:tmpl w:val="76540C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56966"/>
    <w:multiLevelType w:val="hybridMultilevel"/>
    <w:tmpl w:val="8458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74232"/>
    <w:multiLevelType w:val="hybridMultilevel"/>
    <w:tmpl w:val="6E3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57690">
    <w:abstractNumId w:val="8"/>
  </w:num>
  <w:num w:numId="2" w16cid:durableId="1295789167">
    <w:abstractNumId w:val="34"/>
  </w:num>
  <w:num w:numId="3" w16cid:durableId="1676112526">
    <w:abstractNumId w:val="13"/>
  </w:num>
  <w:num w:numId="4" w16cid:durableId="1151795899">
    <w:abstractNumId w:val="31"/>
  </w:num>
  <w:num w:numId="5" w16cid:durableId="1515486913">
    <w:abstractNumId w:val="10"/>
  </w:num>
  <w:num w:numId="6" w16cid:durableId="1154637501">
    <w:abstractNumId w:val="7"/>
  </w:num>
  <w:num w:numId="7" w16cid:durableId="358627881">
    <w:abstractNumId w:val="29"/>
  </w:num>
  <w:num w:numId="8" w16cid:durableId="1786774021">
    <w:abstractNumId w:val="9"/>
  </w:num>
  <w:num w:numId="9" w16cid:durableId="193228531">
    <w:abstractNumId w:val="33"/>
  </w:num>
  <w:num w:numId="10" w16cid:durableId="2044860270">
    <w:abstractNumId w:val="26"/>
  </w:num>
  <w:num w:numId="11" w16cid:durableId="986545627">
    <w:abstractNumId w:val="27"/>
  </w:num>
  <w:num w:numId="12" w16cid:durableId="374044819">
    <w:abstractNumId w:val="3"/>
  </w:num>
  <w:num w:numId="13" w16cid:durableId="1328362016">
    <w:abstractNumId w:val="21"/>
  </w:num>
  <w:num w:numId="14" w16cid:durableId="265701433">
    <w:abstractNumId w:val="12"/>
  </w:num>
  <w:num w:numId="15" w16cid:durableId="179901328">
    <w:abstractNumId w:val="18"/>
  </w:num>
  <w:num w:numId="16" w16cid:durableId="906572976">
    <w:abstractNumId w:val="28"/>
  </w:num>
  <w:num w:numId="17" w16cid:durableId="259800353">
    <w:abstractNumId w:val="5"/>
  </w:num>
  <w:num w:numId="18" w16cid:durableId="1365444350">
    <w:abstractNumId w:val="16"/>
  </w:num>
  <w:num w:numId="19" w16cid:durableId="996302275">
    <w:abstractNumId w:val="35"/>
  </w:num>
  <w:num w:numId="20" w16cid:durableId="1033532667">
    <w:abstractNumId w:val="6"/>
  </w:num>
  <w:num w:numId="21" w16cid:durableId="794561817">
    <w:abstractNumId w:val="20"/>
  </w:num>
  <w:num w:numId="22" w16cid:durableId="1338532639">
    <w:abstractNumId w:val="19"/>
  </w:num>
  <w:num w:numId="23" w16cid:durableId="650250257">
    <w:abstractNumId w:val="32"/>
  </w:num>
  <w:num w:numId="24" w16cid:durableId="970358106">
    <w:abstractNumId w:val="14"/>
  </w:num>
  <w:num w:numId="25" w16cid:durableId="210534250">
    <w:abstractNumId w:val="24"/>
  </w:num>
  <w:num w:numId="26" w16cid:durableId="231042165">
    <w:abstractNumId w:val="1"/>
  </w:num>
  <w:num w:numId="27" w16cid:durableId="160968764">
    <w:abstractNumId w:val="30"/>
  </w:num>
  <w:num w:numId="28" w16cid:durableId="891422921">
    <w:abstractNumId w:val="22"/>
  </w:num>
  <w:num w:numId="29" w16cid:durableId="1568104896">
    <w:abstractNumId w:val="23"/>
  </w:num>
  <w:num w:numId="30" w16cid:durableId="681903113">
    <w:abstractNumId w:val="17"/>
  </w:num>
  <w:num w:numId="31" w16cid:durableId="1644699404">
    <w:abstractNumId w:val="25"/>
  </w:num>
  <w:num w:numId="32" w16cid:durableId="2017876475">
    <w:abstractNumId w:val="15"/>
  </w:num>
  <w:num w:numId="33" w16cid:durableId="1131748314">
    <w:abstractNumId w:val="4"/>
  </w:num>
  <w:num w:numId="34" w16cid:durableId="344327371">
    <w:abstractNumId w:val="2"/>
  </w:num>
  <w:num w:numId="35" w16cid:durableId="2066173670">
    <w:abstractNumId w:val="11"/>
  </w:num>
  <w:num w:numId="36" w16cid:durableId="7998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8"/>
    <w:rsid w:val="000140AA"/>
    <w:rsid w:val="0001777E"/>
    <w:rsid w:val="00023A36"/>
    <w:rsid w:val="00037696"/>
    <w:rsid w:val="0004022A"/>
    <w:rsid w:val="00057551"/>
    <w:rsid w:val="000825E4"/>
    <w:rsid w:val="00090127"/>
    <w:rsid w:val="000903B3"/>
    <w:rsid w:val="00091470"/>
    <w:rsid w:val="000A0508"/>
    <w:rsid w:val="000A1097"/>
    <w:rsid w:val="000C0A17"/>
    <w:rsid w:val="000C5403"/>
    <w:rsid w:val="000C5BCE"/>
    <w:rsid w:val="000D29D3"/>
    <w:rsid w:val="000F3536"/>
    <w:rsid w:val="000F51B5"/>
    <w:rsid w:val="0011581C"/>
    <w:rsid w:val="0012712B"/>
    <w:rsid w:val="00132CBB"/>
    <w:rsid w:val="0014356B"/>
    <w:rsid w:val="001505CE"/>
    <w:rsid w:val="00156500"/>
    <w:rsid w:val="0016515E"/>
    <w:rsid w:val="001758F8"/>
    <w:rsid w:val="001914C6"/>
    <w:rsid w:val="001966FC"/>
    <w:rsid w:val="001A4EFE"/>
    <w:rsid w:val="001B72E8"/>
    <w:rsid w:val="001E7281"/>
    <w:rsid w:val="00224320"/>
    <w:rsid w:val="00231D53"/>
    <w:rsid w:val="002344F8"/>
    <w:rsid w:val="002354F1"/>
    <w:rsid w:val="0027129F"/>
    <w:rsid w:val="00276DB5"/>
    <w:rsid w:val="00294639"/>
    <w:rsid w:val="002A24DC"/>
    <w:rsid w:val="002A4629"/>
    <w:rsid w:val="002A4B07"/>
    <w:rsid w:val="002A5375"/>
    <w:rsid w:val="002A6BA1"/>
    <w:rsid w:val="002C0723"/>
    <w:rsid w:val="002D0F9A"/>
    <w:rsid w:val="002D7F9E"/>
    <w:rsid w:val="00301BF0"/>
    <w:rsid w:val="00303352"/>
    <w:rsid w:val="00321A66"/>
    <w:rsid w:val="00333168"/>
    <w:rsid w:val="00334622"/>
    <w:rsid w:val="00344DC2"/>
    <w:rsid w:val="00351C7A"/>
    <w:rsid w:val="00354DD4"/>
    <w:rsid w:val="00355FB9"/>
    <w:rsid w:val="00373B90"/>
    <w:rsid w:val="00380CDC"/>
    <w:rsid w:val="0039033A"/>
    <w:rsid w:val="003B5FF0"/>
    <w:rsid w:val="003C0A33"/>
    <w:rsid w:val="003C5129"/>
    <w:rsid w:val="003D017C"/>
    <w:rsid w:val="003E23FE"/>
    <w:rsid w:val="003E78DF"/>
    <w:rsid w:val="00401FCB"/>
    <w:rsid w:val="00406E16"/>
    <w:rsid w:val="004119C3"/>
    <w:rsid w:val="0041339B"/>
    <w:rsid w:val="004363CB"/>
    <w:rsid w:val="00441C99"/>
    <w:rsid w:val="00444B4A"/>
    <w:rsid w:val="00446611"/>
    <w:rsid w:val="004519D7"/>
    <w:rsid w:val="00476618"/>
    <w:rsid w:val="00493FA7"/>
    <w:rsid w:val="00494451"/>
    <w:rsid w:val="004B119E"/>
    <w:rsid w:val="004B1616"/>
    <w:rsid w:val="004B2B6B"/>
    <w:rsid w:val="004B5A3A"/>
    <w:rsid w:val="004B7BFB"/>
    <w:rsid w:val="004C0A01"/>
    <w:rsid w:val="004C1CE4"/>
    <w:rsid w:val="004D62FE"/>
    <w:rsid w:val="004E7665"/>
    <w:rsid w:val="004F540A"/>
    <w:rsid w:val="005030A6"/>
    <w:rsid w:val="005336EE"/>
    <w:rsid w:val="00540F66"/>
    <w:rsid w:val="005579DB"/>
    <w:rsid w:val="005857E9"/>
    <w:rsid w:val="00591034"/>
    <w:rsid w:val="005B1088"/>
    <w:rsid w:val="005B5AE9"/>
    <w:rsid w:val="005C5DBC"/>
    <w:rsid w:val="005C5E8C"/>
    <w:rsid w:val="005E47B3"/>
    <w:rsid w:val="005E4A4F"/>
    <w:rsid w:val="005F2E37"/>
    <w:rsid w:val="005F75B8"/>
    <w:rsid w:val="00612219"/>
    <w:rsid w:val="00625C84"/>
    <w:rsid w:val="00625CD4"/>
    <w:rsid w:val="00645747"/>
    <w:rsid w:val="006629CB"/>
    <w:rsid w:val="006A1DFE"/>
    <w:rsid w:val="006A6BDD"/>
    <w:rsid w:val="006C266D"/>
    <w:rsid w:val="006C33A4"/>
    <w:rsid w:val="006E1E00"/>
    <w:rsid w:val="00701B73"/>
    <w:rsid w:val="00715525"/>
    <w:rsid w:val="00726C59"/>
    <w:rsid w:val="0073172E"/>
    <w:rsid w:val="00736144"/>
    <w:rsid w:val="007400BA"/>
    <w:rsid w:val="00745C1E"/>
    <w:rsid w:val="00752B9D"/>
    <w:rsid w:val="007659EA"/>
    <w:rsid w:val="007731BA"/>
    <w:rsid w:val="00784CB5"/>
    <w:rsid w:val="00787F81"/>
    <w:rsid w:val="007A1813"/>
    <w:rsid w:val="007A2F04"/>
    <w:rsid w:val="007A6146"/>
    <w:rsid w:val="007A629E"/>
    <w:rsid w:val="007C346F"/>
    <w:rsid w:val="007C492C"/>
    <w:rsid w:val="007D2F6F"/>
    <w:rsid w:val="007E31B8"/>
    <w:rsid w:val="007F2E9A"/>
    <w:rsid w:val="007F5D83"/>
    <w:rsid w:val="007F6D8B"/>
    <w:rsid w:val="008045F4"/>
    <w:rsid w:val="00807869"/>
    <w:rsid w:val="0081042F"/>
    <w:rsid w:val="0081504E"/>
    <w:rsid w:val="00817243"/>
    <w:rsid w:val="00827309"/>
    <w:rsid w:val="00837925"/>
    <w:rsid w:val="008427E0"/>
    <w:rsid w:val="0085148E"/>
    <w:rsid w:val="00863507"/>
    <w:rsid w:val="008701E2"/>
    <w:rsid w:val="008719D9"/>
    <w:rsid w:val="008734F7"/>
    <w:rsid w:val="00876658"/>
    <w:rsid w:val="00880AC9"/>
    <w:rsid w:val="00882575"/>
    <w:rsid w:val="008A5F62"/>
    <w:rsid w:val="008A622F"/>
    <w:rsid w:val="008C11A4"/>
    <w:rsid w:val="008C67BF"/>
    <w:rsid w:val="008D2C95"/>
    <w:rsid w:val="008D43D6"/>
    <w:rsid w:val="008E15EA"/>
    <w:rsid w:val="008E7AFA"/>
    <w:rsid w:val="00904F2C"/>
    <w:rsid w:val="00907048"/>
    <w:rsid w:val="009142A3"/>
    <w:rsid w:val="00950075"/>
    <w:rsid w:val="00951BF8"/>
    <w:rsid w:val="00960DA1"/>
    <w:rsid w:val="009622CA"/>
    <w:rsid w:val="00963A50"/>
    <w:rsid w:val="00966903"/>
    <w:rsid w:val="0099381B"/>
    <w:rsid w:val="009B489A"/>
    <w:rsid w:val="009C08C8"/>
    <w:rsid w:val="009C4F51"/>
    <w:rsid w:val="009C6761"/>
    <w:rsid w:val="009E679E"/>
    <w:rsid w:val="009F0390"/>
    <w:rsid w:val="009F45D4"/>
    <w:rsid w:val="009F7059"/>
    <w:rsid w:val="00A0248A"/>
    <w:rsid w:val="00A16392"/>
    <w:rsid w:val="00A40E10"/>
    <w:rsid w:val="00A4390D"/>
    <w:rsid w:val="00A52F7B"/>
    <w:rsid w:val="00A53F40"/>
    <w:rsid w:val="00A62AA2"/>
    <w:rsid w:val="00A764F2"/>
    <w:rsid w:val="00A77E66"/>
    <w:rsid w:val="00A83998"/>
    <w:rsid w:val="00A93A3C"/>
    <w:rsid w:val="00AB0011"/>
    <w:rsid w:val="00AB0109"/>
    <w:rsid w:val="00AB67AB"/>
    <w:rsid w:val="00AC754E"/>
    <w:rsid w:val="00AD095A"/>
    <w:rsid w:val="00AF393E"/>
    <w:rsid w:val="00AF556C"/>
    <w:rsid w:val="00B1242C"/>
    <w:rsid w:val="00B30704"/>
    <w:rsid w:val="00B32AD4"/>
    <w:rsid w:val="00B32BBA"/>
    <w:rsid w:val="00B377BD"/>
    <w:rsid w:val="00B47091"/>
    <w:rsid w:val="00B63156"/>
    <w:rsid w:val="00B6444E"/>
    <w:rsid w:val="00B92B69"/>
    <w:rsid w:val="00B9663A"/>
    <w:rsid w:val="00BB08CA"/>
    <w:rsid w:val="00BB569C"/>
    <w:rsid w:val="00BC2F28"/>
    <w:rsid w:val="00BD0CB3"/>
    <w:rsid w:val="00BD774A"/>
    <w:rsid w:val="00BE7D7B"/>
    <w:rsid w:val="00BF44D3"/>
    <w:rsid w:val="00BF4A5C"/>
    <w:rsid w:val="00C04843"/>
    <w:rsid w:val="00C271B2"/>
    <w:rsid w:val="00C27A84"/>
    <w:rsid w:val="00C27DDF"/>
    <w:rsid w:val="00C329A7"/>
    <w:rsid w:val="00C46825"/>
    <w:rsid w:val="00C501F7"/>
    <w:rsid w:val="00C55EC7"/>
    <w:rsid w:val="00C61022"/>
    <w:rsid w:val="00C77A47"/>
    <w:rsid w:val="00C8543D"/>
    <w:rsid w:val="00C9296D"/>
    <w:rsid w:val="00CC38C0"/>
    <w:rsid w:val="00CC7FA0"/>
    <w:rsid w:val="00CE54F7"/>
    <w:rsid w:val="00D032D6"/>
    <w:rsid w:val="00D12DFC"/>
    <w:rsid w:val="00D253DF"/>
    <w:rsid w:val="00D2548B"/>
    <w:rsid w:val="00D254BE"/>
    <w:rsid w:val="00D33DF1"/>
    <w:rsid w:val="00D34E64"/>
    <w:rsid w:val="00D40343"/>
    <w:rsid w:val="00D64FB4"/>
    <w:rsid w:val="00D817E8"/>
    <w:rsid w:val="00D82EBB"/>
    <w:rsid w:val="00D92A95"/>
    <w:rsid w:val="00DB547C"/>
    <w:rsid w:val="00DB7494"/>
    <w:rsid w:val="00DC4BAB"/>
    <w:rsid w:val="00E004AC"/>
    <w:rsid w:val="00E1601B"/>
    <w:rsid w:val="00E2778C"/>
    <w:rsid w:val="00E37C30"/>
    <w:rsid w:val="00E439EA"/>
    <w:rsid w:val="00E50935"/>
    <w:rsid w:val="00E60BC0"/>
    <w:rsid w:val="00E62FFC"/>
    <w:rsid w:val="00E759CD"/>
    <w:rsid w:val="00E84805"/>
    <w:rsid w:val="00E93598"/>
    <w:rsid w:val="00EC114A"/>
    <w:rsid w:val="00EE4928"/>
    <w:rsid w:val="00EE58F5"/>
    <w:rsid w:val="00EF4020"/>
    <w:rsid w:val="00F1194C"/>
    <w:rsid w:val="00F3211C"/>
    <w:rsid w:val="00F348D4"/>
    <w:rsid w:val="00F379F1"/>
    <w:rsid w:val="00F5019C"/>
    <w:rsid w:val="00F55352"/>
    <w:rsid w:val="00F65D47"/>
    <w:rsid w:val="00F84355"/>
    <w:rsid w:val="00F87BCF"/>
    <w:rsid w:val="00F905F1"/>
    <w:rsid w:val="00F91069"/>
    <w:rsid w:val="00FB5AAC"/>
    <w:rsid w:val="00FE4583"/>
    <w:rsid w:val="00FE6544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2068"/>
  <w15:docId w15:val="{55B73D16-E570-4215-9D32-9207C87F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7774-53CA-4F37-B2E5-E6BD380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Tomovic</dc:creator>
  <cp:lastModifiedBy>User</cp:lastModifiedBy>
  <cp:revision>263</cp:revision>
  <dcterms:created xsi:type="dcterms:W3CDTF">2024-02-16T18:08:00Z</dcterms:created>
  <dcterms:modified xsi:type="dcterms:W3CDTF">2024-02-26T06:53:00Z</dcterms:modified>
</cp:coreProperties>
</file>