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A70" w:rsidRDefault="00D67A70" w:rsidP="00D67A70">
      <w:pPr>
        <w:pStyle w:val="6naslov"/>
        <w:spacing w:before="60" w:beforeAutospacing="0" w:after="30" w:afterAutospacing="0"/>
        <w:jc w:val="both"/>
        <w:rPr>
          <w:rFonts w:ascii="Tahoma" w:hAnsi="Tahoma" w:cs="Tahoma"/>
          <w:b/>
          <w:bCs/>
          <w:color w:val="000000"/>
          <w:sz w:val="23"/>
          <w:szCs w:val="23"/>
        </w:rPr>
      </w:pPr>
      <w:bookmarkStart w:id="0" w:name="sadrzaj27"/>
      <w:bookmarkStart w:id="1" w:name="_GoBack"/>
      <w:bookmarkEnd w:id="0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 xml:space="preserve">Program </w:t>
      </w:r>
      <w:proofErr w:type="spellStart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>stručnog</w:t>
      </w:r>
      <w:proofErr w:type="spellEnd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>ispita</w:t>
      </w:r>
      <w:proofErr w:type="spellEnd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 xml:space="preserve"> za V, VI i VII </w:t>
      </w:r>
      <w:proofErr w:type="spellStart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>nivo</w:t>
      </w:r>
      <w:proofErr w:type="spellEnd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>kvalifikacije</w:t>
      </w:r>
      <w:proofErr w:type="spellEnd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>obrazovanja</w:t>
      </w:r>
      <w:proofErr w:type="spellEnd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 xml:space="preserve"> za </w:t>
      </w:r>
      <w:proofErr w:type="spellStart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>predmet</w:t>
      </w:r>
      <w:proofErr w:type="spellEnd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r w:rsidR="008A2B54" w:rsidRPr="008A2B54">
        <w:rPr>
          <w:rFonts w:ascii="Tahoma" w:hAnsi="Tahoma" w:cs="Tahoma"/>
          <w:b/>
          <w:bCs/>
          <w:color w:val="000000"/>
          <w:sz w:val="23"/>
          <w:szCs w:val="23"/>
        </w:rPr>
        <w:t>RADNO-PRAVNI I SLUŽBENIČKI ODNOSI</w:t>
      </w:r>
    </w:p>
    <w:bookmarkEnd w:id="1"/>
    <w:p w:rsidR="00A7568F" w:rsidRPr="00D67A70" w:rsidRDefault="00A7568F" w:rsidP="00D67A70">
      <w:pPr>
        <w:pStyle w:val="6naslov"/>
        <w:spacing w:before="60" w:beforeAutospacing="0" w:after="30" w:afterAutospacing="0"/>
        <w:jc w:val="both"/>
        <w:rPr>
          <w:rFonts w:ascii="Tahoma" w:hAnsi="Tahoma" w:cs="Tahoma"/>
          <w:b/>
          <w:bCs/>
          <w:color w:val="000000"/>
          <w:sz w:val="23"/>
          <w:szCs w:val="23"/>
        </w:rPr>
      </w:pPr>
    </w:p>
    <w:p w:rsidR="008A2B54" w:rsidRDefault="008A2B54" w:rsidP="008A2B54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Prava,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obaveze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odgovornosti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državnih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službenika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namještenika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>:</w:t>
      </w:r>
      <w:r>
        <w:rPr>
          <w:rFonts w:ascii="Tahoma" w:hAnsi="Tahoma" w:cs="Tahoma"/>
          <w:color w:val="000000"/>
          <w:sz w:val="23"/>
          <w:szCs w:val="23"/>
        </w:rPr>
        <w:t> 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Pojam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poslovi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državnih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službenika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namještenika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Principi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službeničkog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sistema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Kategorizacija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radnih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mjesta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državnih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službenika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namještenika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Uslovi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za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zasnivanje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postupak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zasnivanja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radnog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odnosa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državnih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službenika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namještenika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Probni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rad;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Trajanje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radnog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odnosa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Zvanja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državnih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službenika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namještenika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Prava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obaveze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državnih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službenika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namještenika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Zarada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naknade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druga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primanja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Odgovornost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državnih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službenika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namještenika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-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disciplinska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materijalna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Disciplinska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komisija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Raspoređivanje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državnih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službenika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namještenika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Ocjenjivanje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napredovanje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utvrđivanje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sposobnosti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državnih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službenika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namještenika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Stručno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osposobljavanje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usavršavanje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državnih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službenika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namještenika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pripravnici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Prestanak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radnog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odnosa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Ukidanje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organa,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odnosno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poslova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reorganizacija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Zaštita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državnih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službenika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namještenika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Komisija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za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žalbe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Upravljanje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kadrovima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(organ za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upravljanje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kadrovima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Centralna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kadrovska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evidencija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);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Upravni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inspektor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:rsidR="008A2B54" w:rsidRDefault="008A2B54" w:rsidP="008A2B54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Opšti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propisi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o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radu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>:</w:t>
      </w:r>
      <w:r>
        <w:rPr>
          <w:rFonts w:ascii="Tahoma" w:hAnsi="Tahoma" w:cs="Tahoma"/>
          <w:color w:val="000000"/>
          <w:sz w:val="23"/>
          <w:szCs w:val="23"/>
        </w:rPr>
        <w:t> 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Pojam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radnog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Izvori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radnog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Ustav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zakoni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podzakonski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akti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kolektivni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ugovori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međunarodni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izvori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radnog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);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Pojam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bitni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elementi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radnog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odnosa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Radna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knjižica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Radno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vrijeme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Puno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radno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vrijeme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Nepuno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radno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vrijeme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Skraćeno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radno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vrijeme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Rad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duži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punog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radnog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vremena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prekovremeni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rad);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Raspored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radnog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vremena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Odmor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u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toku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rada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dnevni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nedjeljni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odmor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Odsustvovanje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rada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plaćeno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neplaćeno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odsustvo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);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Mirovanje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iz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radnog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odnosa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Zaštita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zaposlenih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opšta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);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Zaštita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žena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omladine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invalida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Zaštita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materinstva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zaposlenih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koji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se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staraju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o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djeci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:rsidR="008A2B54" w:rsidRDefault="008A2B54" w:rsidP="008A2B54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Službenička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etika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>:</w:t>
      </w:r>
      <w:r>
        <w:rPr>
          <w:rFonts w:ascii="Tahoma" w:hAnsi="Tahoma" w:cs="Tahoma"/>
          <w:color w:val="000000"/>
          <w:sz w:val="23"/>
          <w:szCs w:val="23"/>
        </w:rPr>
        <w:t> 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Etički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kodeks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državnih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službenika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namještenika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Integritet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državnog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službenika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namještenika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Plan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integriteta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Sukob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interesa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ograničenja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državnih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službenika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odnosno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namještenika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u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vršenju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poslova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:rsidR="00C80100" w:rsidRDefault="00C80100" w:rsidP="00A7568F">
      <w:pPr>
        <w:pStyle w:val="1tekst"/>
        <w:spacing w:before="0" w:beforeAutospacing="0" w:after="0" w:afterAutospacing="0"/>
        <w:ind w:left="150" w:right="150" w:firstLine="240"/>
        <w:jc w:val="both"/>
      </w:pPr>
    </w:p>
    <w:sectPr w:rsidR="00C80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A70"/>
    <w:rsid w:val="008A2B54"/>
    <w:rsid w:val="00A7568F"/>
    <w:rsid w:val="00C80100"/>
    <w:rsid w:val="00D6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4A599"/>
  <w15:chartTrackingRefBased/>
  <w15:docId w15:val="{E66A5016-21AC-4EDD-B9A0-64222875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nadnaslov">
    <w:name w:val="_5nadnaslov"/>
    <w:basedOn w:val="Normal"/>
    <w:rsid w:val="00D67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naslov">
    <w:name w:val="_6naslov"/>
    <w:basedOn w:val="Normal"/>
    <w:rsid w:val="00D67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tekst">
    <w:name w:val="_1tekst"/>
    <w:basedOn w:val="Normal"/>
    <w:rsid w:val="00D67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7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Aleksandra Masonicic</dc:creator>
  <cp:keywords/>
  <dc:description/>
  <cp:lastModifiedBy>mr Aleksandra Masonicic</cp:lastModifiedBy>
  <cp:revision>2</cp:revision>
  <dcterms:created xsi:type="dcterms:W3CDTF">2025-10-14T12:02:00Z</dcterms:created>
  <dcterms:modified xsi:type="dcterms:W3CDTF">2025-10-14T12:02:00Z</dcterms:modified>
</cp:coreProperties>
</file>