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D84" w:rsidRPr="00272D07" w:rsidRDefault="000044F6" w:rsidP="00BC254D">
      <w:pPr>
        <w:pStyle w:val="Title"/>
        <w:rPr>
          <w:sz w:val="36"/>
          <w:szCs w:val="36"/>
          <w:lang w:val="bs-Latn-BA"/>
        </w:rPr>
      </w:pPr>
      <w:bookmarkStart w:id="0" w:name="_GoBack"/>
      <w:bookmarkEnd w:id="0"/>
      <w:r w:rsidRPr="00272D07">
        <w:rPr>
          <w:sz w:val="36"/>
          <w:szCs w:val="36"/>
          <w:lang w:val="bs-Latn-BA"/>
        </w:rPr>
        <w:t>SMJERNICE</w:t>
      </w:r>
      <w:r w:rsidR="00777C7A" w:rsidRPr="00272D07">
        <w:rPr>
          <w:sz w:val="36"/>
          <w:szCs w:val="36"/>
          <w:lang w:val="bs-Latn-BA"/>
        </w:rPr>
        <w:t xml:space="preserve"> </w:t>
      </w:r>
      <w:r w:rsidR="004B337B" w:rsidRPr="00272D07">
        <w:rPr>
          <w:sz w:val="36"/>
          <w:szCs w:val="36"/>
          <w:lang w:val="bs-Latn-BA"/>
        </w:rPr>
        <w:t>ARITEKTONSKOG PROJEKTOVANJA</w:t>
      </w:r>
      <w:r w:rsidR="00777C7A" w:rsidRPr="00272D07">
        <w:rPr>
          <w:sz w:val="36"/>
          <w:szCs w:val="36"/>
          <w:lang w:val="bs-Latn-BA"/>
        </w:rPr>
        <w:t xml:space="preserve"> </w:t>
      </w:r>
      <w:r w:rsidR="004259FB">
        <w:rPr>
          <w:sz w:val="36"/>
          <w:szCs w:val="36"/>
          <w:lang w:val="bs-Latn-BA"/>
        </w:rPr>
        <w:t>CENTARA</w:t>
      </w:r>
      <w:r w:rsidR="00F804F4">
        <w:rPr>
          <w:sz w:val="36"/>
          <w:szCs w:val="36"/>
          <w:lang w:val="bs-Latn-BA"/>
        </w:rPr>
        <w:t xml:space="preserve"> </w:t>
      </w:r>
      <w:r w:rsidR="00777C7A" w:rsidRPr="00272D07">
        <w:rPr>
          <w:sz w:val="36"/>
          <w:szCs w:val="36"/>
          <w:lang w:val="bs-Latn-BA"/>
        </w:rPr>
        <w:t>ZA OBRAZOVANJE U RANOM DJETINJSTVU</w:t>
      </w:r>
    </w:p>
    <w:p w:rsidR="00777C7A" w:rsidRPr="00272D07" w:rsidRDefault="00777C7A" w:rsidP="00777C7A">
      <w:pPr>
        <w:jc w:val="center"/>
        <w:rPr>
          <w:rFonts w:asciiTheme="majorHAnsi" w:hAnsiTheme="majorHAnsi"/>
          <w:b/>
          <w:sz w:val="24"/>
          <w:szCs w:val="24"/>
          <w:lang w:val="bs-Latn-BA"/>
        </w:rPr>
      </w:pPr>
    </w:p>
    <w:p w:rsidR="0086320D" w:rsidRPr="00272D07" w:rsidRDefault="0086320D" w:rsidP="00777C7A">
      <w:pPr>
        <w:jc w:val="center"/>
        <w:rPr>
          <w:rFonts w:asciiTheme="majorHAnsi" w:hAnsiTheme="majorHAnsi"/>
          <w:b/>
          <w:sz w:val="24"/>
          <w:szCs w:val="24"/>
          <w:lang w:val="bs-Latn-BA"/>
        </w:rPr>
      </w:pPr>
    </w:p>
    <w:p w:rsidR="0086320D" w:rsidRPr="00272D07" w:rsidRDefault="0086320D" w:rsidP="00777C7A">
      <w:pPr>
        <w:jc w:val="center"/>
        <w:rPr>
          <w:rFonts w:asciiTheme="majorHAnsi" w:hAnsiTheme="majorHAnsi"/>
          <w:b/>
          <w:sz w:val="24"/>
          <w:szCs w:val="24"/>
          <w:lang w:val="bs-Latn-BA"/>
        </w:rPr>
      </w:pPr>
    </w:p>
    <w:p w:rsidR="0086320D" w:rsidRPr="00272D07" w:rsidRDefault="0086320D" w:rsidP="00777C7A">
      <w:pPr>
        <w:jc w:val="center"/>
        <w:rPr>
          <w:rFonts w:asciiTheme="majorHAnsi" w:hAnsiTheme="majorHAnsi"/>
          <w:b/>
          <w:sz w:val="24"/>
          <w:szCs w:val="24"/>
          <w:lang w:val="bs-Latn-BA"/>
        </w:rPr>
      </w:pPr>
    </w:p>
    <w:p w:rsidR="0086320D" w:rsidRPr="00272D07" w:rsidRDefault="0086320D" w:rsidP="00777C7A">
      <w:pPr>
        <w:jc w:val="center"/>
        <w:rPr>
          <w:rFonts w:asciiTheme="majorHAnsi" w:hAnsiTheme="majorHAnsi"/>
          <w:b/>
          <w:sz w:val="24"/>
          <w:szCs w:val="24"/>
          <w:lang w:val="bs-Latn-BA"/>
        </w:rPr>
      </w:pPr>
    </w:p>
    <w:p w:rsidR="0086320D" w:rsidRPr="00272D07" w:rsidRDefault="0086320D" w:rsidP="00777C7A">
      <w:pPr>
        <w:jc w:val="center"/>
        <w:rPr>
          <w:rFonts w:asciiTheme="majorHAnsi" w:hAnsiTheme="majorHAnsi"/>
          <w:b/>
          <w:sz w:val="24"/>
          <w:szCs w:val="24"/>
          <w:lang w:val="bs-Latn-BA"/>
        </w:rPr>
      </w:pPr>
    </w:p>
    <w:p w:rsidR="0086320D" w:rsidRPr="00272D07" w:rsidRDefault="0086320D" w:rsidP="00777C7A">
      <w:pPr>
        <w:jc w:val="center"/>
        <w:rPr>
          <w:rFonts w:asciiTheme="majorHAnsi" w:hAnsiTheme="majorHAnsi"/>
          <w:b/>
          <w:sz w:val="24"/>
          <w:szCs w:val="24"/>
          <w:lang w:val="bs-Latn-BA"/>
        </w:rPr>
      </w:pPr>
    </w:p>
    <w:p w:rsidR="0086320D" w:rsidRPr="00272D07" w:rsidRDefault="0086320D" w:rsidP="00777C7A">
      <w:pPr>
        <w:jc w:val="center"/>
        <w:rPr>
          <w:rFonts w:asciiTheme="majorHAnsi" w:hAnsiTheme="majorHAnsi"/>
          <w:b/>
          <w:sz w:val="24"/>
          <w:szCs w:val="24"/>
          <w:lang w:val="bs-Latn-BA"/>
        </w:rPr>
      </w:pPr>
    </w:p>
    <w:p w:rsidR="00777C7A" w:rsidRPr="00272D07" w:rsidRDefault="00777C7A" w:rsidP="00777C7A">
      <w:pPr>
        <w:jc w:val="both"/>
        <w:rPr>
          <w:rFonts w:asciiTheme="majorHAnsi" w:hAnsiTheme="majorHAnsi"/>
          <w:b/>
          <w:sz w:val="24"/>
          <w:szCs w:val="24"/>
          <w:lang w:val="bs-Latn-BA"/>
        </w:rPr>
      </w:pPr>
      <w:r w:rsidRPr="00272D07">
        <w:rPr>
          <w:rFonts w:asciiTheme="majorHAnsi" w:hAnsiTheme="majorHAnsi"/>
          <w:b/>
          <w:sz w:val="24"/>
          <w:szCs w:val="24"/>
          <w:lang w:val="bs-Latn-BA"/>
        </w:rPr>
        <w:t>Zahvalnica</w:t>
      </w:r>
    </w:p>
    <w:p w:rsidR="00777C7A" w:rsidRPr="00272D07" w:rsidRDefault="00777C7A" w:rsidP="00777C7A">
      <w:pPr>
        <w:jc w:val="both"/>
        <w:rPr>
          <w:rFonts w:asciiTheme="majorHAnsi" w:hAnsiTheme="majorHAnsi"/>
          <w:sz w:val="24"/>
          <w:szCs w:val="24"/>
          <w:lang w:val="bs-Latn-BA"/>
        </w:rPr>
      </w:pPr>
      <w:r w:rsidRPr="00272D07">
        <w:rPr>
          <w:rFonts w:asciiTheme="majorHAnsi" w:hAnsiTheme="majorHAnsi"/>
          <w:sz w:val="24"/>
          <w:szCs w:val="24"/>
          <w:lang w:val="bs-Latn-BA"/>
        </w:rPr>
        <w:t xml:space="preserve">Ove smjernice pripremio je Jure Kotnik (arhitekta, konsultant CEB-a), pod nadzorom </w:t>
      </w:r>
      <w:r w:rsidR="004259FB">
        <w:rPr>
          <w:rFonts w:asciiTheme="majorHAnsi" w:hAnsiTheme="majorHAnsi"/>
          <w:sz w:val="24"/>
          <w:szCs w:val="24"/>
          <w:lang w:val="bs-Latn-BA"/>
        </w:rPr>
        <w:t>Jael</w:t>
      </w:r>
      <w:r w:rsidRPr="00272D07">
        <w:rPr>
          <w:rFonts w:asciiTheme="majorHAnsi" w:hAnsiTheme="majorHAnsi"/>
          <w:sz w:val="24"/>
          <w:szCs w:val="24"/>
          <w:lang w:val="bs-Latn-BA"/>
        </w:rPr>
        <w:t xml:space="preserve"> Dut</w:t>
      </w:r>
      <w:r w:rsidR="004259FB">
        <w:rPr>
          <w:rFonts w:asciiTheme="majorHAnsi" w:hAnsiTheme="majorHAnsi"/>
          <w:sz w:val="24"/>
          <w:szCs w:val="24"/>
          <w:lang w:val="bs-Latn-BA"/>
        </w:rPr>
        <w:t>ijej</w:t>
      </w:r>
      <w:r w:rsidRPr="00272D07">
        <w:rPr>
          <w:rFonts w:asciiTheme="majorHAnsi" w:hAnsiTheme="majorHAnsi"/>
          <w:sz w:val="24"/>
          <w:szCs w:val="24"/>
          <w:lang w:val="bs-Latn-BA"/>
        </w:rPr>
        <w:t xml:space="preserve">, </w:t>
      </w:r>
      <w:r w:rsidR="001671AD" w:rsidRPr="00272D07">
        <w:rPr>
          <w:rFonts w:asciiTheme="majorHAnsi" w:hAnsiTheme="majorHAnsi"/>
          <w:sz w:val="24"/>
          <w:szCs w:val="24"/>
          <w:lang w:val="bs-Latn-BA"/>
        </w:rPr>
        <w:t>tehničke savjetnice</w:t>
      </w:r>
      <w:r w:rsidRPr="00272D07">
        <w:rPr>
          <w:rFonts w:asciiTheme="majorHAnsi" w:hAnsiTheme="majorHAnsi"/>
          <w:sz w:val="24"/>
          <w:szCs w:val="24"/>
          <w:lang w:val="bs-Latn-BA"/>
        </w:rPr>
        <w:t xml:space="preserve"> u Direkciji za tehničku procjenu i </w:t>
      </w:r>
      <w:r w:rsidR="00CC1368" w:rsidRPr="00272D07">
        <w:rPr>
          <w:rFonts w:asciiTheme="majorHAnsi" w:hAnsiTheme="majorHAnsi"/>
          <w:sz w:val="24"/>
          <w:szCs w:val="24"/>
          <w:lang w:val="bs-Latn-BA"/>
        </w:rPr>
        <w:t>nadgledanje</w:t>
      </w:r>
      <w:r w:rsidRPr="00272D07">
        <w:rPr>
          <w:rFonts w:asciiTheme="majorHAnsi" w:hAnsiTheme="majorHAnsi"/>
          <w:sz w:val="24"/>
          <w:szCs w:val="24"/>
          <w:lang w:val="bs-Latn-BA"/>
        </w:rPr>
        <w:t xml:space="preserve"> u Razvojnoj banci Savjeta Evrope (CEB).</w:t>
      </w:r>
    </w:p>
    <w:p w:rsidR="00777C7A" w:rsidRPr="00272D07" w:rsidRDefault="0086320D" w:rsidP="00777C7A">
      <w:pPr>
        <w:jc w:val="both"/>
        <w:rPr>
          <w:rFonts w:asciiTheme="majorHAnsi" w:hAnsiTheme="majorHAnsi"/>
          <w:b/>
          <w:sz w:val="24"/>
          <w:szCs w:val="24"/>
          <w:lang w:val="bs-Latn-BA"/>
        </w:rPr>
      </w:pPr>
      <w:r w:rsidRPr="00272D07">
        <w:rPr>
          <w:rFonts w:asciiTheme="majorHAnsi" w:hAnsiTheme="majorHAnsi"/>
          <w:b/>
          <w:sz w:val="24"/>
          <w:szCs w:val="24"/>
          <w:lang w:val="bs-Latn-BA"/>
        </w:rPr>
        <w:t>Ograničenje odgovornosti</w:t>
      </w:r>
    </w:p>
    <w:p w:rsidR="00777C7A" w:rsidRPr="00272D07" w:rsidRDefault="00777C7A" w:rsidP="00777C7A">
      <w:pPr>
        <w:jc w:val="both"/>
        <w:rPr>
          <w:rFonts w:asciiTheme="majorHAnsi" w:hAnsiTheme="majorHAnsi"/>
          <w:sz w:val="24"/>
          <w:szCs w:val="24"/>
          <w:lang w:val="bs-Latn-BA"/>
        </w:rPr>
      </w:pPr>
      <w:r w:rsidRPr="00272D07">
        <w:rPr>
          <w:rFonts w:asciiTheme="majorHAnsi" w:hAnsiTheme="majorHAnsi"/>
          <w:sz w:val="24"/>
          <w:szCs w:val="24"/>
          <w:lang w:val="bs-Latn-BA"/>
        </w:rPr>
        <w:t xml:space="preserve">Nalazi, tumačenja i zaključci </w:t>
      </w:r>
      <w:r w:rsidR="0086320D" w:rsidRPr="00272D07">
        <w:rPr>
          <w:rFonts w:asciiTheme="majorHAnsi" w:hAnsiTheme="majorHAnsi"/>
          <w:sz w:val="24"/>
          <w:szCs w:val="24"/>
          <w:lang w:val="bs-Latn-BA"/>
        </w:rPr>
        <w:t>izraženi u studiji pripadaju isključivo autoru i ne predstavljaju nužno stav</w:t>
      </w:r>
      <w:r w:rsidRPr="00272D07">
        <w:rPr>
          <w:rFonts w:asciiTheme="majorHAnsi" w:hAnsiTheme="majorHAnsi"/>
          <w:sz w:val="24"/>
          <w:szCs w:val="24"/>
          <w:lang w:val="bs-Latn-BA"/>
        </w:rPr>
        <w:t xml:space="preserve"> </w:t>
      </w:r>
      <w:r w:rsidR="0086320D" w:rsidRPr="00272D07">
        <w:rPr>
          <w:rFonts w:asciiTheme="majorHAnsi" w:hAnsiTheme="majorHAnsi"/>
          <w:sz w:val="24"/>
          <w:szCs w:val="24"/>
          <w:lang w:val="bs-Latn-BA"/>
        </w:rPr>
        <w:t>tijela Razvojne</w:t>
      </w:r>
      <w:r w:rsidRPr="00272D07">
        <w:rPr>
          <w:rFonts w:asciiTheme="majorHAnsi" w:hAnsiTheme="majorHAnsi"/>
          <w:sz w:val="24"/>
          <w:szCs w:val="24"/>
          <w:lang w:val="bs-Latn-BA"/>
        </w:rPr>
        <w:t xml:space="preserve"> banka </w:t>
      </w:r>
      <w:r w:rsidR="0086320D" w:rsidRPr="00272D07">
        <w:rPr>
          <w:rFonts w:asciiTheme="majorHAnsi" w:hAnsiTheme="majorHAnsi"/>
          <w:sz w:val="24"/>
          <w:szCs w:val="24"/>
          <w:lang w:val="bs-Latn-BA"/>
        </w:rPr>
        <w:t xml:space="preserve">Savjeta Evrope </w:t>
      </w:r>
      <w:r w:rsidRPr="00272D07">
        <w:rPr>
          <w:rFonts w:asciiTheme="majorHAnsi" w:hAnsiTheme="majorHAnsi"/>
          <w:sz w:val="24"/>
          <w:szCs w:val="24"/>
          <w:lang w:val="bs-Latn-BA"/>
        </w:rPr>
        <w:t xml:space="preserve">(CEB), koja ne </w:t>
      </w:r>
      <w:r w:rsidR="0086320D" w:rsidRPr="00272D07">
        <w:rPr>
          <w:rFonts w:asciiTheme="majorHAnsi" w:hAnsiTheme="majorHAnsi"/>
          <w:sz w:val="24"/>
          <w:szCs w:val="24"/>
          <w:lang w:val="bs-Latn-BA"/>
        </w:rPr>
        <w:t>garantuje</w:t>
      </w:r>
      <w:r w:rsidRPr="00272D07">
        <w:rPr>
          <w:rFonts w:asciiTheme="majorHAnsi" w:hAnsiTheme="majorHAnsi"/>
          <w:sz w:val="24"/>
          <w:szCs w:val="24"/>
          <w:lang w:val="bs-Latn-BA"/>
        </w:rPr>
        <w:t xml:space="preserve"> tačnost podataka </w:t>
      </w:r>
      <w:r w:rsidR="004259FB">
        <w:rPr>
          <w:rFonts w:asciiTheme="majorHAnsi" w:hAnsiTheme="majorHAnsi"/>
          <w:sz w:val="24"/>
          <w:szCs w:val="24"/>
          <w:lang w:val="bs-Latn-BA"/>
        </w:rPr>
        <w:t>obuhvaćenih ovim</w:t>
      </w:r>
      <w:r w:rsidRPr="00272D07">
        <w:rPr>
          <w:rFonts w:asciiTheme="majorHAnsi" w:hAnsiTheme="majorHAnsi"/>
          <w:sz w:val="24"/>
          <w:szCs w:val="24"/>
          <w:lang w:val="bs-Latn-BA"/>
        </w:rPr>
        <w:t xml:space="preserve"> rad</w:t>
      </w:r>
      <w:r w:rsidR="004259FB">
        <w:rPr>
          <w:rFonts w:asciiTheme="majorHAnsi" w:hAnsiTheme="majorHAnsi"/>
          <w:sz w:val="24"/>
          <w:szCs w:val="24"/>
          <w:lang w:val="bs-Latn-BA"/>
        </w:rPr>
        <w:t>om</w:t>
      </w:r>
      <w:r w:rsidRPr="00272D07">
        <w:rPr>
          <w:rFonts w:asciiTheme="majorHAnsi" w:hAnsiTheme="majorHAnsi"/>
          <w:sz w:val="24"/>
          <w:szCs w:val="24"/>
          <w:lang w:val="bs-Latn-BA"/>
        </w:rPr>
        <w:t>.</w:t>
      </w:r>
    </w:p>
    <w:p w:rsidR="00777C7A" w:rsidRPr="00272D07" w:rsidRDefault="0086320D" w:rsidP="00777C7A">
      <w:pPr>
        <w:jc w:val="both"/>
        <w:rPr>
          <w:rFonts w:asciiTheme="majorHAnsi" w:hAnsiTheme="majorHAnsi"/>
          <w:sz w:val="24"/>
          <w:szCs w:val="24"/>
          <w:lang w:val="bs-Latn-BA"/>
        </w:rPr>
      </w:pPr>
      <w:r w:rsidRPr="00272D07">
        <w:rPr>
          <w:rFonts w:asciiTheme="majorHAnsi" w:hAnsiTheme="majorHAnsi"/>
          <w:sz w:val="24"/>
          <w:szCs w:val="24"/>
          <w:lang w:val="bs-Latn-BA"/>
        </w:rPr>
        <w:t xml:space="preserve">Upotrijebljeni nazivi </w:t>
      </w:r>
      <w:r w:rsidR="00777C7A" w:rsidRPr="00272D07">
        <w:rPr>
          <w:rFonts w:asciiTheme="majorHAnsi" w:hAnsiTheme="majorHAnsi"/>
          <w:sz w:val="24"/>
          <w:szCs w:val="24"/>
          <w:lang w:val="bs-Latn-BA"/>
        </w:rPr>
        <w:t>i prezentacija materijala u ovom radu ne podrazumijeva izražavanje bilo kakvog mišljenja od strane CE</w:t>
      </w:r>
      <w:r w:rsidRPr="00272D07">
        <w:rPr>
          <w:rFonts w:asciiTheme="majorHAnsi" w:hAnsiTheme="majorHAnsi"/>
          <w:sz w:val="24"/>
          <w:szCs w:val="24"/>
          <w:lang w:val="bs-Latn-BA"/>
        </w:rPr>
        <w:t xml:space="preserve">B-a </w:t>
      </w:r>
      <w:r w:rsidR="00777C7A" w:rsidRPr="00272D07">
        <w:rPr>
          <w:rFonts w:asciiTheme="majorHAnsi" w:hAnsiTheme="majorHAnsi"/>
          <w:sz w:val="24"/>
          <w:szCs w:val="24"/>
          <w:lang w:val="bs-Latn-BA"/>
        </w:rPr>
        <w:t xml:space="preserve">u </w:t>
      </w:r>
      <w:r w:rsidRPr="00272D07">
        <w:rPr>
          <w:rFonts w:asciiTheme="majorHAnsi" w:hAnsiTheme="majorHAnsi"/>
          <w:sz w:val="24"/>
          <w:szCs w:val="24"/>
          <w:lang w:val="bs-Latn-BA"/>
        </w:rPr>
        <w:t>odnosu na pravni status</w:t>
      </w:r>
      <w:r w:rsidR="00777C7A" w:rsidRPr="00272D07">
        <w:rPr>
          <w:rFonts w:asciiTheme="majorHAnsi" w:hAnsiTheme="majorHAnsi"/>
          <w:sz w:val="24"/>
          <w:szCs w:val="24"/>
          <w:lang w:val="bs-Latn-BA"/>
        </w:rPr>
        <w:t xml:space="preserve"> </w:t>
      </w:r>
      <w:r w:rsidRPr="00272D07">
        <w:rPr>
          <w:rFonts w:asciiTheme="majorHAnsi" w:hAnsiTheme="majorHAnsi"/>
          <w:sz w:val="24"/>
          <w:szCs w:val="24"/>
          <w:lang w:val="bs-Latn-BA"/>
        </w:rPr>
        <w:t>bilo koje zemlje, teritorije, grada ili područja</w:t>
      </w:r>
      <w:r w:rsidR="00777C7A" w:rsidRPr="00272D07">
        <w:rPr>
          <w:rFonts w:asciiTheme="majorHAnsi" w:hAnsiTheme="majorHAnsi"/>
          <w:sz w:val="24"/>
          <w:szCs w:val="24"/>
          <w:lang w:val="bs-Latn-BA"/>
        </w:rPr>
        <w:t xml:space="preserve">, </w:t>
      </w:r>
      <w:r w:rsidRPr="00272D07">
        <w:rPr>
          <w:rFonts w:asciiTheme="majorHAnsi" w:hAnsiTheme="majorHAnsi"/>
          <w:sz w:val="24"/>
          <w:szCs w:val="24"/>
          <w:lang w:val="bs-Latn-BA"/>
        </w:rPr>
        <w:t xml:space="preserve">njihovih vlasti ili u pogledu njihovog razgraničenja </w:t>
      </w:r>
      <w:r w:rsidR="00777C7A" w:rsidRPr="00272D07">
        <w:rPr>
          <w:rFonts w:asciiTheme="majorHAnsi" w:hAnsiTheme="majorHAnsi"/>
          <w:sz w:val="24"/>
          <w:szCs w:val="24"/>
          <w:lang w:val="bs-Latn-BA"/>
        </w:rPr>
        <w:t>ili granica.</w:t>
      </w:r>
    </w:p>
    <w:p w:rsidR="0086320D" w:rsidRPr="00272D07" w:rsidRDefault="0086320D" w:rsidP="00777C7A">
      <w:pPr>
        <w:jc w:val="both"/>
        <w:rPr>
          <w:rFonts w:asciiTheme="majorHAnsi" w:hAnsiTheme="majorHAnsi"/>
          <w:b/>
          <w:sz w:val="24"/>
          <w:szCs w:val="24"/>
          <w:lang w:val="bs-Latn-BA"/>
        </w:rPr>
      </w:pPr>
      <w:r w:rsidRPr="00272D07">
        <w:rPr>
          <w:rFonts w:asciiTheme="majorHAnsi" w:hAnsiTheme="majorHAnsi"/>
          <w:b/>
          <w:sz w:val="24"/>
          <w:szCs w:val="24"/>
          <w:lang w:val="bs-Latn-BA"/>
        </w:rPr>
        <w:t>Pravila citiranja:</w:t>
      </w:r>
    </w:p>
    <w:p w:rsidR="0086320D" w:rsidRPr="00272D07" w:rsidRDefault="0086320D" w:rsidP="0086320D">
      <w:pPr>
        <w:jc w:val="both"/>
        <w:rPr>
          <w:rFonts w:asciiTheme="majorHAnsi" w:hAnsiTheme="majorHAnsi"/>
          <w:sz w:val="24"/>
          <w:szCs w:val="24"/>
          <w:lang w:val="bs-Latn-BA"/>
        </w:rPr>
      </w:pPr>
      <w:r w:rsidRPr="00272D07">
        <w:rPr>
          <w:rFonts w:asciiTheme="majorHAnsi" w:hAnsiTheme="majorHAnsi"/>
          <w:sz w:val="24"/>
          <w:szCs w:val="24"/>
          <w:lang w:val="bs-Latn-BA"/>
        </w:rPr>
        <w:t>CEB (2018), Architectural Design Guidelines for Early Childhood Education: CEB Publishing, Paris.</w:t>
      </w:r>
    </w:p>
    <w:p w:rsidR="0086320D" w:rsidRPr="00272D07" w:rsidRDefault="00175A29" w:rsidP="0086320D">
      <w:pPr>
        <w:jc w:val="both"/>
        <w:rPr>
          <w:rFonts w:asciiTheme="majorHAnsi" w:hAnsiTheme="majorHAnsi"/>
          <w:sz w:val="24"/>
          <w:szCs w:val="24"/>
          <w:lang w:val="bs-Latn-BA"/>
        </w:rPr>
      </w:pPr>
      <w:hyperlink r:id="rId9" w:history="1">
        <w:r w:rsidR="0086320D" w:rsidRPr="00272D07">
          <w:rPr>
            <w:rStyle w:val="Hyperlink"/>
            <w:rFonts w:asciiTheme="majorHAnsi" w:hAnsiTheme="majorHAnsi"/>
            <w:sz w:val="24"/>
            <w:szCs w:val="24"/>
            <w:lang w:val="bs-Latn-BA"/>
          </w:rPr>
          <w:t>https://coebank.org/media/documents/Architectural_design_guidelines.pdf</w:t>
        </w:r>
      </w:hyperlink>
      <w:r w:rsidR="0086320D" w:rsidRPr="00272D07">
        <w:rPr>
          <w:rFonts w:asciiTheme="majorHAnsi" w:hAnsiTheme="majorHAnsi"/>
          <w:sz w:val="24"/>
          <w:szCs w:val="24"/>
          <w:lang w:val="bs-Latn-BA"/>
        </w:rPr>
        <w:t xml:space="preserve"> </w:t>
      </w:r>
    </w:p>
    <w:p w:rsidR="006C2B0E" w:rsidRPr="00272D07" w:rsidRDefault="006C2B0E" w:rsidP="006C2B0E">
      <w:pPr>
        <w:pBdr>
          <w:bottom w:val="single" w:sz="4" w:space="1" w:color="auto"/>
        </w:pBdr>
        <w:jc w:val="both"/>
        <w:rPr>
          <w:rFonts w:asciiTheme="majorHAnsi" w:hAnsiTheme="majorHAnsi"/>
          <w:b/>
          <w:sz w:val="24"/>
          <w:szCs w:val="24"/>
          <w:lang w:val="bs-Latn-BA"/>
        </w:rPr>
      </w:pPr>
    </w:p>
    <w:p w:rsidR="006C2B0E" w:rsidRPr="00272D07" w:rsidRDefault="006C2B0E" w:rsidP="006C2B0E">
      <w:pPr>
        <w:jc w:val="center"/>
        <w:rPr>
          <w:rFonts w:asciiTheme="majorHAnsi" w:hAnsiTheme="majorHAnsi"/>
          <w:sz w:val="24"/>
          <w:szCs w:val="24"/>
          <w:lang w:val="bs-Latn-BA"/>
        </w:rPr>
      </w:pPr>
      <w:r w:rsidRPr="00272D07">
        <w:rPr>
          <w:rFonts w:asciiTheme="majorHAnsi" w:hAnsiTheme="majorHAnsi"/>
          <w:b/>
          <w:sz w:val="24"/>
          <w:szCs w:val="24"/>
          <w:lang w:val="bs-Latn-BA"/>
        </w:rPr>
        <w:t>mart 2018.</w:t>
      </w:r>
      <w:r w:rsidRPr="00272D07">
        <w:rPr>
          <w:rFonts w:asciiTheme="majorHAnsi" w:hAnsiTheme="majorHAnsi"/>
          <w:b/>
          <w:sz w:val="24"/>
          <w:szCs w:val="24"/>
          <w:lang w:val="bs-Latn-BA"/>
        </w:rPr>
        <w:br w:type="page"/>
      </w:r>
    </w:p>
    <w:p w:rsidR="00E545C3" w:rsidRDefault="00E545C3" w:rsidP="00BC254D">
      <w:pPr>
        <w:pStyle w:val="Heading2"/>
        <w:rPr>
          <w:lang w:val="bs-Latn-BA"/>
        </w:rPr>
      </w:pPr>
      <w:bookmarkStart w:id="1" w:name="_Toc515289610"/>
      <w:r w:rsidRPr="00272D07">
        <w:rPr>
          <w:lang w:val="bs-Latn-BA"/>
        </w:rPr>
        <w:lastRenderedPageBreak/>
        <w:t>Predgovor</w:t>
      </w:r>
      <w:bookmarkEnd w:id="1"/>
    </w:p>
    <w:p w:rsidR="004259FB" w:rsidRPr="004259FB" w:rsidRDefault="004259FB" w:rsidP="004259FB">
      <w:pPr>
        <w:rPr>
          <w:lang w:val="bs-Latn-BA"/>
        </w:rPr>
      </w:pPr>
    </w:p>
    <w:p w:rsidR="00E545C3" w:rsidRPr="00272D07" w:rsidRDefault="00B97E48" w:rsidP="00DF50F8">
      <w:pPr>
        <w:jc w:val="both"/>
        <w:rPr>
          <w:rFonts w:asciiTheme="majorHAnsi" w:hAnsiTheme="majorHAnsi"/>
          <w:sz w:val="24"/>
          <w:szCs w:val="24"/>
          <w:lang w:val="bs-Latn-BA"/>
        </w:rPr>
      </w:pPr>
      <w:r w:rsidRPr="00272D07">
        <w:rPr>
          <w:rFonts w:asciiTheme="majorHAnsi" w:hAnsiTheme="majorHAnsi"/>
          <w:sz w:val="24"/>
          <w:szCs w:val="24"/>
          <w:lang w:val="bs-Latn-BA"/>
        </w:rPr>
        <w:t xml:space="preserve">Obezbjeđivanje inkluzivnog i kvalitetnog obrazovanja jedan je od </w:t>
      </w:r>
      <w:r w:rsidR="00E545C3" w:rsidRPr="00272D07">
        <w:rPr>
          <w:rFonts w:asciiTheme="majorHAnsi" w:hAnsiTheme="majorHAnsi"/>
          <w:sz w:val="24"/>
          <w:szCs w:val="24"/>
          <w:lang w:val="bs-Latn-BA"/>
        </w:rPr>
        <w:t xml:space="preserve">17 </w:t>
      </w:r>
      <w:r w:rsidR="004259FB">
        <w:rPr>
          <w:rFonts w:asciiTheme="majorHAnsi" w:hAnsiTheme="majorHAnsi"/>
          <w:sz w:val="24"/>
          <w:szCs w:val="24"/>
          <w:lang w:val="bs-Latn-BA"/>
        </w:rPr>
        <w:t>c</w:t>
      </w:r>
      <w:r w:rsidRPr="00272D07">
        <w:rPr>
          <w:rFonts w:asciiTheme="majorHAnsi" w:hAnsiTheme="majorHAnsi"/>
          <w:sz w:val="24"/>
          <w:szCs w:val="24"/>
          <w:lang w:val="bs-Latn-BA"/>
        </w:rPr>
        <w:t>iljeva održivog razvoja</w:t>
      </w:r>
      <w:r w:rsidR="00E545C3" w:rsidRPr="00272D07">
        <w:rPr>
          <w:rFonts w:asciiTheme="majorHAnsi" w:hAnsiTheme="majorHAnsi"/>
          <w:sz w:val="24"/>
          <w:szCs w:val="24"/>
          <w:lang w:val="bs-Latn-BA"/>
        </w:rPr>
        <w:t xml:space="preserve"> </w:t>
      </w:r>
      <w:r w:rsidRPr="00272D07">
        <w:rPr>
          <w:rFonts w:asciiTheme="majorHAnsi" w:hAnsiTheme="majorHAnsi"/>
          <w:sz w:val="24"/>
          <w:szCs w:val="24"/>
          <w:lang w:val="bs-Latn-BA"/>
        </w:rPr>
        <w:t xml:space="preserve">koje su se </w:t>
      </w:r>
      <w:r w:rsidR="00E545C3" w:rsidRPr="00272D07">
        <w:rPr>
          <w:rFonts w:asciiTheme="majorHAnsi" w:hAnsiTheme="majorHAnsi"/>
          <w:sz w:val="24"/>
          <w:szCs w:val="24"/>
          <w:lang w:val="bs-Latn-BA"/>
        </w:rPr>
        <w:t>zemlje</w:t>
      </w:r>
      <w:r w:rsidR="004259FB">
        <w:rPr>
          <w:rFonts w:asciiTheme="majorHAnsi" w:hAnsiTheme="majorHAnsi"/>
          <w:sz w:val="24"/>
          <w:szCs w:val="24"/>
          <w:lang w:val="bs-Latn-BA"/>
        </w:rPr>
        <w:t xml:space="preserve"> članice</w:t>
      </w:r>
      <w:r w:rsidRPr="00272D07">
        <w:rPr>
          <w:rFonts w:asciiTheme="majorHAnsi" w:hAnsiTheme="majorHAnsi"/>
          <w:sz w:val="24"/>
          <w:szCs w:val="24"/>
          <w:lang w:val="bs-Latn-BA"/>
        </w:rPr>
        <w:t xml:space="preserve"> dogovorile da postignu do </w:t>
      </w:r>
      <w:r w:rsidR="00E545C3" w:rsidRPr="00272D07">
        <w:rPr>
          <w:rFonts w:asciiTheme="majorHAnsi" w:hAnsiTheme="majorHAnsi"/>
          <w:sz w:val="24"/>
          <w:szCs w:val="24"/>
          <w:lang w:val="bs-Latn-BA"/>
        </w:rPr>
        <w:t xml:space="preserve">2030. Među ciljevima koji su </w:t>
      </w:r>
      <w:r w:rsidRPr="00272D07">
        <w:rPr>
          <w:rFonts w:asciiTheme="majorHAnsi" w:hAnsiTheme="majorHAnsi"/>
          <w:sz w:val="24"/>
          <w:szCs w:val="24"/>
          <w:lang w:val="bs-Latn-BA"/>
        </w:rPr>
        <w:t>definisani kako bi</w:t>
      </w:r>
      <w:r w:rsidR="006F1037">
        <w:rPr>
          <w:rFonts w:asciiTheme="majorHAnsi" w:hAnsiTheme="majorHAnsi"/>
          <w:sz w:val="24"/>
          <w:szCs w:val="24"/>
          <w:lang w:val="bs-Latn-BA"/>
        </w:rPr>
        <w:t xml:space="preserve"> se pratio napredak u postizanju</w:t>
      </w:r>
      <w:r w:rsidRPr="00272D07">
        <w:rPr>
          <w:rFonts w:asciiTheme="majorHAnsi" w:hAnsiTheme="majorHAnsi"/>
          <w:sz w:val="24"/>
          <w:szCs w:val="24"/>
          <w:lang w:val="bs-Latn-BA"/>
        </w:rPr>
        <w:t xml:space="preserve"> ovog opšteg cilja, posebno se ističe potreba za izgradnjom i unapređenjem obrazovnih objekata koji </w:t>
      </w:r>
      <w:r w:rsidRPr="00272D07">
        <w:rPr>
          <w:rFonts w:asciiTheme="majorHAnsi" w:hAnsiTheme="majorHAnsi"/>
          <w:i/>
          <w:sz w:val="24"/>
          <w:szCs w:val="24"/>
          <w:lang w:val="bs-Latn-BA"/>
        </w:rPr>
        <w:t>vode računa o potrebama djece i osoba s invaliditetom, koji su rodnosenzitivni, i koji pružaju bezbjedno, nenasilno, inkluzivno i efikasno okruženje</w:t>
      </w:r>
      <w:r w:rsidR="00DF50F8" w:rsidRPr="00272D07">
        <w:rPr>
          <w:rFonts w:asciiTheme="majorHAnsi" w:hAnsiTheme="majorHAnsi"/>
          <w:i/>
          <w:sz w:val="24"/>
          <w:szCs w:val="24"/>
          <w:lang w:val="bs-Latn-BA"/>
        </w:rPr>
        <w:t xml:space="preserve"> za učenje za sve. </w:t>
      </w:r>
    </w:p>
    <w:p w:rsidR="00E545C3" w:rsidRPr="00272D07" w:rsidRDefault="00E545C3" w:rsidP="00DF50F8">
      <w:pPr>
        <w:jc w:val="both"/>
        <w:rPr>
          <w:rFonts w:asciiTheme="majorHAnsi" w:hAnsiTheme="majorHAnsi"/>
          <w:sz w:val="24"/>
          <w:szCs w:val="24"/>
          <w:lang w:val="bs-Latn-BA"/>
        </w:rPr>
      </w:pPr>
      <w:r w:rsidRPr="00272D07">
        <w:rPr>
          <w:rFonts w:asciiTheme="majorHAnsi" w:hAnsiTheme="majorHAnsi"/>
          <w:sz w:val="24"/>
          <w:szCs w:val="24"/>
          <w:lang w:val="bs-Latn-BA"/>
        </w:rPr>
        <w:t xml:space="preserve">Izazov </w:t>
      </w:r>
      <w:r w:rsidR="00DF50F8" w:rsidRPr="00272D07">
        <w:rPr>
          <w:rFonts w:asciiTheme="majorHAnsi" w:hAnsiTheme="majorHAnsi"/>
          <w:sz w:val="24"/>
          <w:szCs w:val="24"/>
          <w:lang w:val="bs-Latn-BA"/>
        </w:rPr>
        <w:t xml:space="preserve">s kojima se suočavaju zemlje danas </w:t>
      </w:r>
      <w:r w:rsidRPr="00272D07">
        <w:rPr>
          <w:rFonts w:asciiTheme="majorHAnsi" w:hAnsiTheme="majorHAnsi"/>
          <w:sz w:val="24"/>
          <w:szCs w:val="24"/>
          <w:lang w:val="bs-Latn-BA"/>
        </w:rPr>
        <w:t xml:space="preserve">nije samo </w:t>
      </w:r>
      <w:r w:rsidR="004259FB">
        <w:rPr>
          <w:rFonts w:asciiTheme="majorHAnsi" w:hAnsiTheme="majorHAnsi"/>
          <w:sz w:val="24"/>
          <w:szCs w:val="24"/>
          <w:lang w:val="bs-Latn-BA"/>
        </w:rPr>
        <w:t>potreba za izgradnjom većeg broja</w:t>
      </w:r>
      <w:r w:rsidR="00DF50F8" w:rsidRPr="00272D07">
        <w:rPr>
          <w:rFonts w:asciiTheme="majorHAnsi" w:hAnsiTheme="majorHAnsi"/>
          <w:sz w:val="24"/>
          <w:szCs w:val="24"/>
          <w:lang w:val="bs-Latn-BA"/>
        </w:rPr>
        <w:t xml:space="preserve"> škola, već se one moraju osigurati da fizički prostori doprinose b</w:t>
      </w:r>
      <w:r w:rsidRPr="00272D07">
        <w:rPr>
          <w:rFonts w:asciiTheme="majorHAnsi" w:hAnsiTheme="majorHAnsi"/>
          <w:sz w:val="24"/>
          <w:szCs w:val="24"/>
          <w:lang w:val="bs-Latn-BA"/>
        </w:rPr>
        <w:t xml:space="preserve">oljem ishodu učenja </w:t>
      </w:r>
      <w:r w:rsidR="00DF50F8" w:rsidRPr="00272D07">
        <w:rPr>
          <w:rFonts w:asciiTheme="majorHAnsi" w:hAnsiTheme="majorHAnsi"/>
          <w:sz w:val="24"/>
          <w:szCs w:val="24"/>
          <w:lang w:val="bs-Latn-BA"/>
        </w:rPr>
        <w:t>i blagostanju učenika, istovremeno omogućavajući efikasnije korišt</w:t>
      </w:r>
      <w:r w:rsidRPr="00272D07">
        <w:rPr>
          <w:rFonts w:asciiTheme="majorHAnsi" w:hAnsiTheme="majorHAnsi"/>
          <w:sz w:val="24"/>
          <w:szCs w:val="24"/>
          <w:lang w:val="bs-Latn-BA"/>
        </w:rPr>
        <w:t xml:space="preserve">enje </w:t>
      </w:r>
      <w:r w:rsidR="00DF50F8" w:rsidRPr="00272D07">
        <w:rPr>
          <w:rFonts w:asciiTheme="majorHAnsi" w:hAnsiTheme="majorHAnsi"/>
          <w:sz w:val="24"/>
          <w:szCs w:val="24"/>
          <w:lang w:val="bs-Latn-BA"/>
        </w:rPr>
        <w:t xml:space="preserve">obrazovnih </w:t>
      </w:r>
      <w:r w:rsidRPr="00272D07">
        <w:rPr>
          <w:rFonts w:asciiTheme="majorHAnsi" w:hAnsiTheme="majorHAnsi"/>
          <w:sz w:val="24"/>
          <w:szCs w:val="24"/>
          <w:lang w:val="bs-Latn-BA"/>
        </w:rPr>
        <w:t xml:space="preserve">resursa. </w:t>
      </w:r>
      <w:r w:rsidR="00DF50F8" w:rsidRPr="00272D07">
        <w:rPr>
          <w:rFonts w:asciiTheme="majorHAnsi" w:hAnsiTheme="majorHAnsi"/>
          <w:sz w:val="24"/>
          <w:szCs w:val="24"/>
          <w:lang w:val="bs-Latn-BA"/>
        </w:rPr>
        <w:t>Kao posljedica fokusiranja međunarodne debate o obrazo</w:t>
      </w:r>
      <w:r w:rsidR="006F1037">
        <w:rPr>
          <w:rFonts w:asciiTheme="majorHAnsi" w:hAnsiTheme="majorHAnsi"/>
          <w:sz w:val="24"/>
          <w:szCs w:val="24"/>
          <w:lang w:val="bs-Latn-BA"/>
        </w:rPr>
        <w:t>vnim politikama na ishode učenja</w:t>
      </w:r>
      <w:r w:rsidR="00DF50F8" w:rsidRPr="00272D07">
        <w:rPr>
          <w:rFonts w:asciiTheme="majorHAnsi" w:hAnsiTheme="majorHAnsi"/>
          <w:sz w:val="24"/>
          <w:szCs w:val="24"/>
          <w:lang w:val="bs-Latn-BA"/>
        </w:rPr>
        <w:t xml:space="preserve">, danas se razvijaju nova istraživanja koja su usmjerena na elemente koje okruženje za učenje čine efikasnijim. </w:t>
      </w:r>
    </w:p>
    <w:p w:rsidR="00E545C3" w:rsidRPr="00272D07" w:rsidRDefault="00DF50F8" w:rsidP="00E545C3">
      <w:pPr>
        <w:jc w:val="both"/>
        <w:rPr>
          <w:rFonts w:asciiTheme="majorHAnsi" w:hAnsiTheme="majorHAnsi"/>
          <w:sz w:val="24"/>
          <w:szCs w:val="24"/>
          <w:lang w:val="bs-Latn-BA"/>
        </w:rPr>
      </w:pPr>
      <w:r w:rsidRPr="00272D07">
        <w:rPr>
          <w:rFonts w:asciiTheme="majorHAnsi" w:hAnsiTheme="majorHAnsi"/>
          <w:sz w:val="24"/>
          <w:szCs w:val="24"/>
          <w:lang w:val="bs-Latn-BA"/>
        </w:rPr>
        <w:t xml:space="preserve">Ove </w:t>
      </w:r>
      <w:r w:rsidRPr="00272D07">
        <w:rPr>
          <w:rFonts w:asciiTheme="majorHAnsi" w:hAnsiTheme="majorHAnsi"/>
          <w:i/>
          <w:sz w:val="24"/>
          <w:szCs w:val="24"/>
          <w:lang w:val="bs-Latn-BA"/>
        </w:rPr>
        <w:t>S</w:t>
      </w:r>
      <w:r w:rsidR="00E545C3" w:rsidRPr="00272D07">
        <w:rPr>
          <w:rFonts w:asciiTheme="majorHAnsi" w:hAnsiTheme="majorHAnsi"/>
          <w:i/>
          <w:sz w:val="24"/>
          <w:szCs w:val="24"/>
          <w:lang w:val="bs-Latn-BA"/>
        </w:rPr>
        <w:t>m</w:t>
      </w:r>
      <w:r w:rsidRPr="00272D07">
        <w:rPr>
          <w:rFonts w:asciiTheme="majorHAnsi" w:hAnsiTheme="majorHAnsi"/>
          <w:i/>
          <w:sz w:val="24"/>
          <w:szCs w:val="24"/>
          <w:lang w:val="bs-Latn-BA"/>
        </w:rPr>
        <w:t>jernice arhitektonskog projektovanja</w:t>
      </w:r>
      <w:r w:rsidR="004259FB">
        <w:rPr>
          <w:rFonts w:asciiTheme="majorHAnsi" w:hAnsiTheme="majorHAnsi"/>
          <w:i/>
          <w:sz w:val="24"/>
          <w:szCs w:val="24"/>
          <w:lang w:val="bs-Latn-BA"/>
        </w:rPr>
        <w:t xml:space="preserve"> centara</w:t>
      </w:r>
      <w:r w:rsidR="00E545C3" w:rsidRPr="00272D07">
        <w:rPr>
          <w:rFonts w:asciiTheme="majorHAnsi" w:hAnsiTheme="majorHAnsi"/>
          <w:i/>
          <w:sz w:val="24"/>
          <w:szCs w:val="24"/>
          <w:lang w:val="bs-Latn-BA"/>
        </w:rPr>
        <w:t xml:space="preserve"> za obrazovanje u ranom d</w:t>
      </w:r>
      <w:r w:rsidRPr="00272D07">
        <w:rPr>
          <w:rFonts w:asciiTheme="majorHAnsi" w:hAnsiTheme="majorHAnsi"/>
          <w:i/>
          <w:sz w:val="24"/>
          <w:szCs w:val="24"/>
          <w:lang w:val="bs-Latn-BA"/>
        </w:rPr>
        <w:t>j</w:t>
      </w:r>
      <w:r w:rsidR="00E545C3" w:rsidRPr="00272D07">
        <w:rPr>
          <w:rFonts w:asciiTheme="majorHAnsi" w:hAnsiTheme="majorHAnsi"/>
          <w:i/>
          <w:sz w:val="24"/>
          <w:szCs w:val="24"/>
          <w:lang w:val="bs-Latn-BA"/>
        </w:rPr>
        <w:t>etinjstvu</w:t>
      </w:r>
      <w:r w:rsidR="00E545C3" w:rsidRPr="00272D07">
        <w:rPr>
          <w:rFonts w:asciiTheme="majorHAnsi" w:hAnsiTheme="majorHAnsi"/>
          <w:sz w:val="24"/>
          <w:szCs w:val="24"/>
          <w:lang w:val="bs-Latn-BA"/>
        </w:rPr>
        <w:t xml:space="preserve"> predstavljaju sredstvo za </w:t>
      </w:r>
      <w:r w:rsidRPr="00272D07">
        <w:rPr>
          <w:rFonts w:asciiTheme="majorHAnsi" w:hAnsiTheme="majorHAnsi"/>
          <w:sz w:val="24"/>
          <w:szCs w:val="24"/>
          <w:lang w:val="bs-Latn-BA"/>
        </w:rPr>
        <w:t>donosioce odluka</w:t>
      </w:r>
      <w:r w:rsidR="00F754E4" w:rsidRPr="00272D07">
        <w:rPr>
          <w:rFonts w:asciiTheme="majorHAnsi" w:hAnsiTheme="majorHAnsi"/>
          <w:sz w:val="24"/>
          <w:szCs w:val="24"/>
          <w:lang w:val="bs-Latn-BA"/>
        </w:rPr>
        <w:t xml:space="preserve"> u oblasti obrazovanja</w:t>
      </w:r>
      <w:r w:rsidRPr="00272D07">
        <w:rPr>
          <w:rFonts w:asciiTheme="majorHAnsi" w:hAnsiTheme="majorHAnsi"/>
          <w:sz w:val="24"/>
          <w:szCs w:val="24"/>
          <w:lang w:val="bs-Latn-BA"/>
        </w:rPr>
        <w:t xml:space="preserve">, </w:t>
      </w:r>
      <w:r w:rsidR="004259FB">
        <w:rPr>
          <w:rFonts w:asciiTheme="majorHAnsi" w:hAnsiTheme="majorHAnsi"/>
          <w:sz w:val="24"/>
          <w:szCs w:val="24"/>
          <w:lang w:val="bs-Latn-BA"/>
        </w:rPr>
        <w:t xml:space="preserve">te </w:t>
      </w:r>
      <w:r w:rsidRPr="00272D07">
        <w:rPr>
          <w:rFonts w:asciiTheme="majorHAnsi" w:hAnsiTheme="majorHAnsi"/>
          <w:sz w:val="24"/>
          <w:szCs w:val="24"/>
          <w:lang w:val="bs-Latn-BA"/>
        </w:rPr>
        <w:t xml:space="preserve">arhitekte i inženjere uključene u </w:t>
      </w:r>
      <w:r w:rsidR="00E545C3" w:rsidRPr="00272D07">
        <w:rPr>
          <w:rFonts w:asciiTheme="majorHAnsi" w:hAnsiTheme="majorHAnsi"/>
          <w:sz w:val="24"/>
          <w:szCs w:val="24"/>
          <w:lang w:val="bs-Latn-BA"/>
        </w:rPr>
        <w:t>projektovanje i izgradnju obrazovnih ustanova</w:t>
      </w:r>
      <w:r w:rsidRPr="00272D07">
        <w:rPr>
          <w:rFonts w:asciiTheme="majorHAnsi" w:hAnsiTheme="majorHAnsi"/>
          <w:sz w:val="24"/>
          <w:szCs w:val="24"/>
          <w:lang w:val="bs-Latn-BA"/>
        </w:rPr>
        <w:t xml:space="preserve">, kako bi se osmislila nova okruženja za učenje namijenjena djeci u ranom uzrastu. </w:t>
      </w:r>
      <w:r w:rsidR="00100D09" w:rsidRPr="00272D07">
        <w:rPr>
          <w:rFonts w:asciiTheme="majorHAnsi" w:hAnsiTheme="majorHAnsi"/>
          <w:sz w:val="24"/>
          <w:szCs w:val="24"/>
          <w:lang w:val="bs-Latn-BA"/>
        </w:rPr>
        <w:t>One</w:t>
      </w:r>
      <w:r w:rsidRPr="00272D07">
        <w:rPr>
          <w:rFonts w:asciiTheme="majorHAnsi" w:hAnsiTheme="majorHAnsi"/>
          <w:sz w:val="24"/>
          <w:szCs w:val="24"/>
          <w:lang w:val="bs-Latn-BA"/>
        </w:rPr>
        <w:t xml:space="preserve"> su razvijene</w:t>
      </w:r>
      <w:r w:rsidR="00E545C3" w:rsidRPr="00272D07">
        <w:rPr>
          <w:rFonts w:asciiTheme="majorHAnsi" w:hAnsiTheme="majorHAnsi"/>
          <w:sz w:val="24"/>
          <w:szCs w:val="24"/>
          <w:lang w:val="bs-Latn-BA"/>
        </w:rPr>
        <w:t xml:space="preserve"> </w:t>
      </w:r>
      <w:r w:rsidRPr="00272D07">
        <w:rPr>
          <w:rFonts w:asciiTheme="majorHAnsi" w:hAnsiTheme="majorHAnsi"/>
          <w:sz w:val="24"/>
          <w:szCs w:val="24"/>
          <w:lang w:val="bs-Latn-BA"/>
        </w:rPr>
        <w:t>kao podrška</w:t>
      </w:r>
      <w:r w:rsidR="004259FB">
        <w:rPr>
          <w:rFonts w:asciiTheme="majorHAnsi" w:hAnsiTheme="majorHAnsi"/>
          <w:sz w:val="24"/>
          <w:szCs w:val="24"/>
          <w:lang w:val="bs-Latn-BA"/>
        </w:rPr>
        <w:t xml:space="preserve"> u</w:t>
      </w:r>
      <w:r w:rsidR="00E545C3" w:rsidRPr="00272D07">
        <w:rPr>
          <w:rFonts w:asciiTheme="majorHAnsi" w:hAnsiTheme="majorHAnsi"/>
          <w:sz w:val="24"/>
          <w:szCs w:val="24"/>
          <w:lang w:val="bs-Latn-BA"/>
        </w:rPr>
        <w:t xml:space="preserve"> </w:t>
      </w:r>
      <w:r w:rsidRPr="00272D07">
        <w:rPr>
          <w:rFonts w:asciiTheme="majorHAnsi" w:hAnsiTheme="majorHAnsi"/>
          <w:sz w:val="24"/>
          <w:szCs w:val="24"/>
          <w:lang w:val="bs-Latn-BA"/>
        </w:rPr>
        <w:t xml:space="preserve">sprovođenju jednog od projekata </w:t>
      </w:r>
      <w:r w:rsidR="00E545C3" w:rsidRPr="00272D07">
        <w:rPr>
          <w:rFonts w:asciiTheme="majorHAnsi" w:hAnsiTheme="majorHAnsi"/>
          <w:sz w:val="24"/>
          <w:szCs w:val="24"/>
          <w:lang w:val="bs-Latn-BA"/>
        </w:rPr>
        <w:t>finansiran</w:t>
      </w:r>
      <w:r w:rsidR="00100D09" w:rsidRPr="00272D07">
        <w:rPr>
          <w:rFonts w:asciiTheme="majorHAnsi" w:hAnsiTheme="majorHAnsi"/>
          <w:sz w:val="24"/>
          <w:szCs w:val="24"/>
          <w:lang w:val="bs-Latn-BA"/>
        </w:rPr>
        <w:t>ih</w:t>
      </w:r>
      <w:r w:rsidR="00E545C3" w:rsidRPr="00272D07">
        <w:rPr>
          <w:rFonts w:asciiTheme="majorHAnsi" w:hAnsiTheme="majorHAnsi"/>
          <w:sz w:val="24"/>
          <w:szCs w:val="24"/>
          <w:lang w:val="bs-Latn-BA"/>
        </w:rPr>
        <w:t xml:space="preserve"> od strane Razvojne banke </w:t>
      </w:r>
      <w:r w:rsidRPr="00272D07">
        <w:rPr>
          <w:rFonts w:asciiTheme="majorHAnsi" w:hAnsiTheme="majorHAnsi"/>
          <w:sz w:val="24"/>
          <w:szCs w:val="24"/>
          <w:lang w:val="bs-Latn-BA"/>
        </w:rPr>
        <w:t>Savjeta</w:t>
      </w:r>
      <w:r w:rsidR="00E545C3" w:rsidRPr="00272D07">
        <w:rPr>
          <w:rFonts w:asciiTheme="majorHAnsi" w:hAnsiTheme="majorHAnsi"/>
          <w:sz w:val="24"/>
          <w:szCs w:val="24"/>
          <w:lang w:val="bs-Latn-BA"/>
        </w:rPr>
        <w:t xml:space="preserve"> Evr</w:t>
      </w:r>
      <w:r w:rsidR="00100D09" w:rsidRPr="00272D07">
        <w:rPr>
          <w:rFonts w:asciiTheme="majorHAnsi" w:hAnsiTheme="majorHAnsi"/>
          <w:sz w:val="24"/>
          <w:szCs w:val="24"/>
          <w:lang w:val="bs-Latn-BA"/>
        </w:rPr>
        <w:t xml:space="preserve">ope (CEB). Sa oko 7 milijardi eura investicija u obrazovanje </w:t>
      </w:r>
      <w:r w:rsidR="00E545C3" w:rsidRPr="00272D07">
        <w:rPr>
          <w:rFonts w:asciiTheme="majorHAnsi" w:hAnsiTheme="majorHAnsi"/>
          <w:sz w:val="24"/>
          <w:szCs w:val="24"/>
          <w:lang w:val="bs-Latn-BA"/>
        </w:rPr>
        <w:t xml:space="preserve">od </w:t>
      </w:r>
      <w:r w:rsidR="004259FB">
        <w:rPr>
          <w:rFonts w:asciiTheme="majorHAnsi" w:hAnsiTheme="majorHAnsi"/>
          <w:sz w:val="24"/>
          <w:szCs w:val="24"/>
          <w:lang w:val="bs-Latn-BA"/>
        </w:rPr>
        <w:t xml:space="preserve">svog </w:t>
      </w:r>
      <w:r w:rsidR="00E545C3" w:rsidRPr="00272D07">
        <w:rPr>
          <w:rFonts w:asciiTheme="majorHAnsi" w:hAnsiTheme="majorHAnsi"/>
          <w:sz w:val="24"/>
          <w:szCs w:val="24"/>
          <w:lang w:val="bs-Latn-BA"/>
        </w:rPr>
        <w:t xml:space="preserve">osnivanja </w:t>
      </w:r>
      <w:r w:rsidR="00100D09" w:rsidRPr="00272D07">
        <w:rPr>
          <w:rFonts w:asciiTheme="majorHAnsi" w:hAnsiTheme="majorHAnsi"/>
          <w:sz w:val="24"/>
          <w:szCs w:val="24"/>
          <w:lang w:val="bs-Latn-BA"/>
        </w:rPr>
        <w:t>prije više od šezdeset</w:t>
      </w:r>
      <w:r w:rsidR="00E545C3" w:rsidRPr="00272D07">
        <w:rPr>
          <w:rFonts w:asciiTheme="majorHAnsi" w:hAnsiTheme="majorHAnsi"/>
          <w:sz w:val="24"/>
          <w:szCs w:val="24"/>
          <w:lang w:val="bs-Latn-BA"/>
        </w:rPr>
        <w:t xml:space="preserve"> godina, CEB je </w:t>
      </w:r>
      <w:r w:rsidR="00100D09" w:rsidRPr="00272D07">
        <w:rPr>
          <w:rFonts w:asciiTheme="majorHAnsi" w:hAnsiTheme="majorHAnsi"/>
          <w:sz w:val="24"/>
          <w:szCs w:val="24"/>
          <w:lang w:val="bs-Latn-BA"/>
        </w:rPr>
        <w:t>pratio</w:t>
      </w:r>
      <w:r w:rsidR="00E545C3" w:rsidRPr="00272D07">
        <w:rPr>
          <w:rFonts w:asciiTheme="majorHAnsi" w:hAnsiTheme="majorHAnsi"/>
          <w:sz w:val="24"/>
          <w:szCs w:val="24"/>
          <w:lang w:val="bs-Latn-BA"/>
        </w:rPr>
        <w:t xml:space="preserve"> mnoge zemlje članice u napori</w:t>
      </w:r>
      <w:r w:rsidR="00100D09" w:rsidRPr="00272D07">
        <w:rPr>
          <w:rFonts w:asciiTheme="majorHAnsi" w:hAnsiTheme="majorHAnsi"/>
          <w:sz w:val="24"/>
          <w:szCs w:val="24"/>
          <w:lang w:val="bs-Latn-BA"/>
        </w:rPr>
        <w:t>ma</w:t>
      </w:r>
      <w:r w:rsidR="00E545C3" w:rsidRPr="00272D07">
        <w:rPr>
          <w:rFonts w:asciiTheme="majorHAnsi" w:hAnsiTheme="majorHAnsi"/>
          <w:sz w:val="24"/>
          <w:szCs w:val="24"/>
          <w:lang w:val="bs-Latn-BA"/>
        </w:rPr>
        <w:t xml:space="preserve"> za poboljšanje i proširenje obrazovnih ustanova</w:t>
      </w:r>
      <w:r w:rsidR="00100D09" w:rsidRPr="00272D07">
        <w:rPr>
          <w:rFonts w:asciiTheme="majorHAnsi" w:hAnsiTheme="majorHAnsi"/>
          <w:sz w:val="24"/>
          <w:szCs w:val="24"/>
          <w:lang w:val="bs-Latn-BA"/>
        </w:rPr>
        <w:t xml:space="preserve"> kroz jačanje lokalnih vještina i unapređenje razmjene znanja i iskustva. </w:t>
      </w:r>
    </w:p>
    <w:p w:rsidR="004B337B" w:rsidRPr="00272D07" w:rsidRDefault="00E545C3" w:rsidP="00E545C3">
      <w:pPr>
        <w:jc w:val="both"/>
        <w:rPr>
          <w:rFonts w:asciiTheme="majorHAnsi" w:hAnsiTheme="majorHAnsi"/>
          <w:sz w:val="24"/>
          <w:szCs w:val="24"/>
          <w:lang w:val="bs-Latn-BA"/>
        </w:rPr>
      </w:pPr>
      <w:r w:rsidRPr="00272D07">
        <w:rPr>
          <w:rFonts w:asciiTheme="majorHAnsi" w:hAnsiTheme="majorHAnsi"/>
          <w:sz w:val="24"/>
          <w:szCs w:val="24"/>
          <w:lang w:val="bs-Latn-BA"/>
        </w:rPr>
        <w:t xml:space="preserve">Nadamo se da će ove smjernice pomoći </w:t>
      </w:r>
      <w:r w:rsidR="00100D09" w:rsidRPr="00272D07">
        <w:rPr>
          <w:rFonts w:asciiTheme="majorHAnsi" w:hAnsiTheme="majorHAnsi"/>
          <w:sz w:val="24"/>
          <w:szCs w:val="24"/>
          <w:lang w:val="bs-Latn-BA"/>
        </w:rPr>
        <w:t xml:space="preserve">i </w:t>
      </w:r>
      <w:r w:rsidRPr="00272D07">
        <w:rPr>
          <w:rFonts w:asciiTheme="majorHAnsi" w:hAnsiTheme="majorHAnsi"/>
          <w:sz w:val="24"/>
          <w:szCs w:val="24"/>
          <w:lang w:val="bs-Latn-BA"/>
        </w:rPr>
        <w:t>drugim zemljama u st</w:t>
      </w:r>
      <w:r w:rsidR="00100D09" w:rsidRPr="00272D07">
        <w:rPr>
          <w:rFonts w:asciiTheme="majorHAnsi" w:hAnsiTheme="majorHAnsi"/>
          <w:sz w:val="24"/>
          <w:szCs w:val="24"/>
          <w:lang w:val="bs-Latn-BA"/>
        </w:rPr>
        <w:t>varanju okruženja za učenje koji</w:t>
      </w:r>
      <w:r w:rsidRPr="00272D07">
        <w:rPr>
          <w:rFonts w:asciiTheme="majorHAnsi" w:hAnsiTheme="majorHAnsi"/>
          <w:sz w:val="24"/>
          <w:szCs w:val="24"/>
          <w:lang w:val="bs-Latn-BA"/>
        </w:rPr>
        <w:t xml:space="preserve"> zadovoljavaju potrebe djece </w:t>
      </w:r>
      <w:r w:rsidR="004259FB">
        <w:rPr>
          <w:rFonts w:asciiTheme="majorHAnsi" w:hAnsiTheme="majorHAnsi"/>
          <w:sz w:val="24"/>
          <w:szCs w:val="24"/>
          <w:lang w:val="bs-Latn-BA"/>
        </w:rPr>
        <w:t xml:space="preserve">u ranom uzrastu </w:t>
      </w:r>
      <w:r w:rsidRPr="00272D07">
        <w:rPr>
          <w:rFonts w:asciiTheme="majorHAnsi" w:hAnsiTheme="majorHAnsi"/>
          <w:sz w:val="24"/>
          <w:szCs w:val="24"/>
          <w:lang w:val="bs-Latn-BA"/>
        </w:rPr>
        <w:t>na efikasan i održiv način.</w:t>
      </w:r>
    </w:p>
    <w:p w:rsidR="004945AD" w:rsidRPr="00272D07" w:rsidRDefault="004945AD" w:rsidP="00E545C3">
      <w:pPr>
        <w:jc w:val="both"/>
        <w:rPr>
          <w:rFonts w:asciiTheme="majorHAnsi" w:hAnsiTheme="majorHAnsi"/>
          <w:b/>
          <w:sz w:val="24"/>
          <w:szCs w:val="24"/>
          <w:lang w:val="bs-Latn-BA"/>
        </w:rPr>
      </w:pPr>
      <w:r w:rsidRPr="00272D07">
        <w:rPr>
          <w:rFonts w:asciiTheme="majorHAnsi" w:hAnsiTheme="majorHAnsi"/>
          <w:b/>
          <w:sz w:val="24"/>
          <w:szCs w:val="24"/>
          <w:lang w:val="bs-Latn-BA"/>
        </w:rPr>
        <w:t xml:space="preserve">Monika Breci </w:t>
      </w:r>
    </w:p>
    <w:p w:rsidR="004945AD" w:rsidRPr="00272D07" w:rsidRDefault="004945AD" w:rsidP="00E545C3">
      <w:pPr>
        <w:jc w:val="both"/>
        <w:rPr>
          <w:rFonts w:asciiTheme="majorHAnsi" w:hAnsiTheme="majorHAnsi"/>
          <w:sz w:val="24"/>
          <w:szCs w:val="24"/>
          <w:lang w:val="bs-Latn-BA"/>
        </w:rPr>
      </w:pPr>
      <w:r w:rsidRPr="00272D07">
        <w:rPr>
          <w:rFonts w:asciiTheme="majorHAnsi" w:hAnsiTheme="majorHAnsi"/>
          <w:sz w:val="24"/>
          <w:szCs w:val="24"/>
          <w:lang w:val="bs-Latn-BA"/>
        </w:rPr>
        <w:t>Direktor</w:t>
      </w:r>
      <w:r w:rsidR="00376214" w:rsidRPr="00272D07">
        <w:rPr>
          <w:rFonts w:asciiTheme="majorHAnsi" w:hAnsiTheme="majorHAnsi"/>
          <w:sz w:val="24"/>
          <w:szCs w:val="24"/>
          <w:lang w:val="bs-Latn-BA"/>
        </w:rPr>
        <w:t>ica</w:t>
      </w:r>
    </w:p>
    <w:p w:rsidR="004945AD" w:rsidRPr="00272D07" w:rsidRDefault="004945AD" w:rsidP="00E545C3">
      <w:pPr>
        <w:jc w:val="both"/>
        <w:rPr>
          <w:rFonts w:asciiTheme="majorHAnsi" w:hAnsiTheme="majorHAnsi"/>
          <w:sz w:val="24"/>
          <w:szCs w:val="24"/>
          <w:lang w:val="bs-Latn-BA"/>
        </w:rPr>
      </w:pPr>
      <w:r w:rsidRPr="00272D07">
        <w:rPr>
          <w:rFonts w:asciiTheme="majorHAnsi" w:hAnsiTheme="majorHAnsi"/>
          <w:sz w:val="24"/>
          <w:szCs w:val="24"/>
          <w:lang w:val="bs-Latn-BA"/>
        </w:rPr>
        <w:t>Direk</w:t>
      </w:r>
      <w:r w:rsidR="00CC1368" w:rsidRPr="00272D07">
        <w:rPr>
          <w:rFonts w:asciiTheme="majorHAnsi" w:hAnsiTheme="majorHAnsi"/>
          <w:sz w:val="24"/>
          <w:szCs w:val="24"/>
          <w:lang w:val="bs-Latn-BA"/>
        </w:rPr>
        <w:t>cija</w:t>
      </w:r>
      <w:r w:rsidRPr="00272D07">
        <w:rPr>
          <w:rFonts w:asciiTheme="majorHAnsi" w:hAnsiTheme="majorHAnsi"/>
          <w:sz w:val="24"/>
          <w:szCs w:val="24"/>
          <w:lang w:val="bs-Latn-BA"/>
        </w:rPr>
        <w:t xml:space="preserve"> za tehničku procjenu i nadgledanje</w:t>
      </w:r>
    </w:p>
    <w:p w:rsidR="00F754E4" w:rsidRPr="00272D07" w:rsidRDefault="00F754E4" w:rsidP="00E545C3">
      <w:pPr>
        <w:jc w:val="both"/>
        <w:rPr>
          <w:rFonts w:asciiTheme="majorHAnsi" w:hAnsiTheme="majorHAnsi"/>
          <w:sz w:val="24"/>
          <w:szCs w:val="24"/>
          <w:lang w:val="bs-Latn-BA"/>
        </w:rPr>
      </w:pPr>
    </w:p>
    <w:p w:rsidR="00F754E4" w:rsidRPr="00272D07" w:rsidRDefault="00F754E4" w:rsidP="00E545C3">
      <w:pPr>
        <w:jc w:val="both"/>
        <w:rPr>
          <w:rFonts w:asciiTheme="majorHAnsi" w:hAnsiTheme="majorHAnsi"/>
          <w:sz w:val="24"/>
          <w:szCs w:val="24"/>
          <w:lang w:val="bs-Latn-BA"/>
        </w:rPr>
      </w:pPr>
    </w:p>
    <w:p w:rsidR="00F754E4" w:rsidRPr="00272D07" w:rsidRDefault="00F754E4" w:rsidP="00E545C3">
      <w:pPr>
        <w:jc w:val="both"/>
        <w:rPr>
          <w:rFonts w:asciiTheme="majorHAnsi" w:hAnsiTheme="majorHAnsi"/>
          <w:sz w:val="24"/>
          <w:szCs w:val="24"/>
          <w:lang w:val="bs-Latn-BA"/>
        </w:rPr>
      </w:pPr>
    </w:p>
    <w:p w:rsidR="00F754E4" w:rsidRPr="00272D07" w:rsidRDefault="00F754E4" w:rsidP="00E545C3">
      <w:pPr>
        <w:jc w:val="both"/>
        <w:rPr>
          <w:rFonts w:asciiTheme="majorHAnsi" w:hAnsiTheme="majorHAnsi"/>
          <w:sz w:val="24"/>
          <w:szCs w:val="24"/>
          <w:lang w:val="bs-Latn-BA"/>
        </w:rPr>
      </w:pPr>
    </w:p>
    <w:p w:rsidR="00F754E4" w:rsidRDefault="006C2B0E" w:rsidP="00BC254D">
      <w:pPr>
        <w:pStyle w:val="Heading2"/>
        <w:rPr>
          <w:lang w:val="bs-Latn-BA"/>
        </w:rPr>
      </w:pPr>
      <w:r w:rsidRPr="00272D07">
        <w:rPr>
          <w:lang w:val="bs-Latn-BA"/>
        </w:rPr>
        <w:br w:type="page"/>
      </w:r>
      <w:bookmarkStart w:id="2" w:name="_Toc515289611"/>
      <w:r w:rsidR="00F754E4" w:rsidRPr="00272D07">
        <w:rPr>
          <w:lang w:val="bs-Latn-BA"/>
        </w:rPr>
        <w:lastRenderedPageBreak/>
        <w:t>UVOD</w:t>
      </w:r>
      <w:bookmarkEnd w:id="2"/>
    </w:p>
    <w:p w:rsidR="004259FB" w:rsidRPr="004259FB" w:rsidRDefault="004259FB" w:rsidP="004259FB">
      <w:pPr>
        <w:rPr>
          <w:lang w:val="bs-Latn-BA"/>
        </w:rPr>
      </w:pPr>
    </w:p>
    <w:p w:rsidR="00F754E4" w:rsidRPr="00272D07" w:rsidRDefault="00F754E4" w:rsidP="00F754E4">
      <w:pPr>
        <w:jc w:val="both"/>
        <w:rPr>
          <w:rFonts w:asciiTheme="majorHAnsi" w:hAnsiTheme="majorHAnsi"/>
          <w:sz w:val="24"/>
          <w:szCs w:val="24"/>
          <w:lang w:val="bs-Latn-BA"/>
        </w:rPr>
      </w:pPr>
      <w:r w:rsidRPr="00272D07">
        <w:rPr>
          <w:rFonts w:asciiTheme="majorHAnsi" w:hAnsiTheme="majorHAnsi"/>
          <w:sz w:val="24"/>
          <w:szCs w:val="24"/>
          <w:lang w:val="bs-Latn-BA"/>
        </w:rPr>
        <w:t xml:space="preserve">Cilj ovih </w:t>
      </w:r>
      <w:r w:rsidR="0028531B" w:rsidRPr="00272D07">
        <w:rPr>
          <w:rFonts w:asciiTheme="majorHAnsi" w:hAnsiTheme="majorHAnsi"/>
          <w:i/>
          <w:sz w:val="24"/>
          <w:szCs w:val="24"/>
          <w:lang w:val="bs-Latn-BA"/>
        </w:rPr>
        <w:t>Smjer</w:t>
      </w:r>
      <w:r w:rsidR="000627AA">
        <w:rPr>
          <w:rFonts w:asciiTheme="majorHAnsi" w:hAnsiTheme="majorHAnsi"/>
          <w:i/>
          <w:sz w:val="24"/>
          <w:szCs w:val="24"/>
          <w:lang w:val="bs-Latn-BA"/>
        </w:rPr>
        <w:t>nica</w:t>
      </w:r>
      <w:r w:rsidR="0028531B" w:rsidRPr="00272D07">
        <w:rPr>
          <w:rFonts w:asciiTheme="majorHAnsi" w:hAnsiTheme="majorHAnsi"/>
          <w:i/>
          <w:sz w:val="24"/>
          <w:szCs w:val="24"/>
          <w:lang w:val="bs-Latn-BA"/>
        </w:rPr>
        <w:t xml:space="preserve"> arhitektonskog projektovanja</w:t>
      </w:r>
      <w:r w:rsidR="0028531B">
        <w:rPr>
          <w:rFonts w:asciiTheme="majorHAnsi" w:hAnsiTheme="majorHAnsi"/>
          <w:i/>
          <w:sz w:val="24"/>
          <w:szCs w:val="24"/>
          <w:lang w:val="bs-Latn-BA"/>
        </w:rPr>
        <w:t xml:space="preserve"> centara</w:t>
      </w:r>
      <w:r w:rsidR="0028531B" w:rsidRPr="00272D07">
        <w:rPr>
          <w:rFonts w:asciiTheme="majorHAnsi" w:hAnsiTheme="majorHAnsi"/>
          <w:i/>
          <w:sz w:val="24"/>
          <w:szCs w:val="24"/>
          <w:lang w:val="bs-Latn-BA"/>
        </w:rPr>
        <w:t xml:space="preserve"> za obrazovanje u ranom djetinjstvu</w:t>
      </w:r>
      <w:r w:rsidR="0028531B" w:rsidRPr="00272D07">
        <w:rPr>
          <w:rFonts w:asciiTheme="majorHAnsi" w:hAnsiTheme="majorHAnsi"/>
          <w:sz w:val="24"/>
          <w:szCs w:val="24"/>
          <w:lang w:val="bs-Latn-BA"/>
        </w:rPr>
        <w:t xml:space="preserve"> </w:t>
      </w:r>
      <w:r w:rsidRPr="00272D07">
        <w:rPr>
          <w:rFonts w:asciiTheme="majorHAnsi" w:hAnsiTheme="majorHAnsi"/>
          <w:sz w:val="24"/>
          <w:szCs w:val="24"/>
          <w:lang w:val="bs-Latn-BA"/>
        </w:rPr>
        <w:t xml:space="preserve">je </w:t>
      </w:r>
      <w:r w:rsidR="000627AA">
        <w:rPr>
          <w:rFonts w:asciiTheme="majorHAnsi" w:hAnsiTheme="majorHAnsi"/>
          <w:sz w:val="24"/>
          <w:szCs w:val="24"/>
          <w:lang w:val="bs-Latn-BA"/>
        </w:rPr>
        <w:t>pružanje podrške</w:t>
      </w:r>
      <w:r w:rsidRPr="00272D07">
        <w:rPr>
          <w:rFonts w:asciiTheme="majorHAnsi" w:hAnsiTheme="majorHAnsi"/>
          <w:sz w:val="24"/>
          <w:szCs w:val="24"/>
          <w:lang w:val="bs-Latn-BA"/>
        </w:rPr>
        <w:t xml:space="preserve"> donosiocima odluka u oblasti obrazovanja</w:t>
      </w:r>
      <w:r w:rsidR="00E962E9" w:rsidRPr="00272D07">
        <w:rPr>
          <w:rFonts w:asciiTheme="majorHAnsi" w:hAnsiTheme="majorHAnsi"/>
          <w:sz w:val="24"/>
          <w:szCs w:val="24"/>
          <w:lang w:val="bs-Latn-BA"/>
        </w:rPr>
        <w:t>, arhitektama i inže</w:t>
      </w:r>
      <w:r w:rsidRPr="00272D07">
        <w:rPr>
          <w:rFonts w:asciiTheme="majorHAnsi" w:hAnsiTheme="majorHAnsi"/>
          <w:sz w:val="24"/>
          <w:szCs w:val="24"/>
          <w:lang w:val="bs-Latn-BA"/>
        </w:rPr>
        <w:t xml:space="preserve">njerima </w:t>
      </w:r>
      <w:r w:rsidR="00E962E9" w:rsidRPr="00272D07">
        <w:rPr>
          <w:rFonts w:asciiTheme="majorHAnsi" w:hAnsiTheme="majorHAnsi"/>
          <w:sz w:val="24"/>
          <w:szCs w:val="24"/>
          <w:lang w:val="bs-Latn-BA"/>
        </w:rPr>
        <w:t>uključenim</w:t>
      </w:r>
      <w:r w:rsidRPr="00272D07">
        <w:rPr>
          <w:rFonts w:asciiTheme="majorHAnsi" w:hAnsiTheme="majorHAnsi"/>
          <w:sz w:val="24"/>
          <w:szCs w:val="24"/>
          <w:lang w:val="bs-Latn-BA"/>
        </w:rPr>
        <w:t xml:space="preserve"> u plan</w:t>
      </w:r>
      <w:r w:rsidR="00E962E9" w:rsidRPr="00272D07">
        <w:rPr>
          <w:rFonts w:asciiTheme="majorHAnsi" w:hAnsiTheme="majorHAnsi"/>
          <w:sz w:val="24"/>
          <w:szCs w:val="24"/>
          <w:lang w:val="bs-Latn-BA"/>
        </w:rPr>
        <w:t>iranje</w:t>
      </w:r>
      <w:r w:rsidRPr="00272D07">
        <w:rPr>
          <w:rFonts w:asciiTheme="majorHAnsi" w:hAnsiTheme="majorHAnsi"/>
          <w:sz w:val="24"/>
          <w:szCs w:val="24"/>
          <w:lang w:val="bs-Latn-BA"/>
        </w:rPr>
        <w:t xml:space="preserve">, </w:t>
      </w:r>
      <w:r w:rsidR="00E962E9" w:rsidRPr="00272D07">
        <w:rPr>
          <w:rFonts w:asciiTheme="majorHAnsi" w:hAnsiTheme="majorHAnsi"/>
          <w:sz w:val="24"/>
          <w:szCs w:val="24"/>
          <w:lang w:val="bs-Latn-BA"/>
        </w:rPr>
        <w:t>projektovanje</w:t>
      </w:r>
      <w:r w:rsidRPr="00272D07">
        <w:rPr>
          <w:rFonts w:asciiTheme="majorHAnsi" w:hAnsiTheme="majorHAnsi"/>
          <w:sz w:val="24"/>
          <w:szCs w:val="24"/>
          <w:lang w:val="bs-Latn-BA"/>
        </w:rPr>
        <w:t xml:space="preserve">, izgradnju i evaluaciju </w:t>
      </w:r>
      <w:r w:rsidR="00E962E9" w:rsidRPr="00272D07">
        <w:rPr>
          <w:rFonts w:asciiTheme="majorHAnsi" w:hAnsiTheme="majorHAnsi"/>
          <w:sz w:val="24"/>
          <w:szCs w:val="24"/>
          <w:lang w:val="bs-Latn-BA"/>
        </w:rPr>
        <w:t>objekata namijenjenih za o</w:t>
      </w:r>
      <w:r w:rsidR="000627AA">
        <w:rPr>
          <w:rFonts w:asciiTheme="majorHAnsi" w:hAnsiTheme="majorHAnsi"/>
          <w:sz w:val="24"/>
          <w:szCs w:val="24"/>
          <w:lang w:val="bs-Latn-BA"/>
        </w:rPr>
        <w:t>brazovanje u ranom djetinjstvu pri</w:t>
      </w:r>
      <w:r w:rsidR="00E962E9" w:rsidRPr="00272D07">
        <w:rPr>
          <w:rFonts w:asciiTheme="majorHAnsi" w:hAnsiTheme="majorHAnsi"/>
          <w:sz w:val="24"/>
          <w:szCs w:val="24"/>
          <w:lang w:val="bs-Latn-BA"/>
        </w:rPr>
        <w:t xml:space="preserve"> stvaranju</w:t>
      </w:r>
      <w:r w:rsidRPr="00272D07">
        <w:rPr>
          <w:rFonts w:asciiTheme="majorHAnsi" w:hAnsiTheme="majorHAnsi"/>
          <w:sz w:val="24"/>
          <w:szCs w:val="24"/>
          <w:lang w:val="bs-Latn-BA"/>
        </w:rPr>
        <w:t xml:space="preserve"> visokokvalitetnih obrazovnih prostora. P</w:t>
      </w:r>
      <w:r w:rsidR="00E962E9" w:rsidRPr="00272D07">
        <w:rPr>
          <w:rFonts w:asciiTheme="majorHAnsi" w:hAnsiTheme="majorHAnsi"/>
          <w:sz w:val="24"/>
          <w:szCs w:val="24"/>
          <w:lang w:val="bs-Latn-BA"/>
        </w:rPr>
        <w:t>redstavljeni</w:t>
      </w:r>
      <w:r w:rsidRPr="00272D07">
        <w:rPr>
          <w:rFonts w:asciiTheme="majorHAnsi" w:hAnsiTheme="majorHAnsi"/>
          <w:sz w:val="24"/>
          <w:szCs w:val="24"/>
          <w:lang w:val="bs-Latn-BA"/>
        </w:rPr>
        <w:t xml:space="preserve"> principi i pri</w:t>
      </w:r>
      <w:r w:rsidR="00E962E9" w:rsidRPr="00272D07">
        <w:rPr>
          <w:rFonts w:asciiTheme="majorHAnsi" w:hAnsiTheme="majorHAnsi"/>
          <w:sz w:val="24"/>
          <w:szCs w:val="24"/>
          <w:lang w:val="bs-Latn-BA"/>
        </w:rPr>
        <w:t>mjeri primjenjuju fleksibilan i otvoren</w:t>
      </w:r>
      <w:r w:rsidRPr="00272D07">
        <w:rPr>
          <w:rFonts w:asciiTheme="majorHAnsi" w:hAnsiTheme="majorHAnsi"/>
          <w:sz w:val="24"/>
          <w:szCs w:val="24"/>
          <w:lang w:val="bs-Latn-BA"/>
        </w:rPr>
        <w:t xml:space="preserve"> pristup </w:t>
      </w:r>
      <w:r w:rsidR="00E962E9" w:rsidRPr="00272D07">
        <w:rPr>
          <w:rFonts w:asciiTheme="majorHAnsi" w:hAnsiTheme="majorHAnsi"/>
          <w:sz w:val="24"/>
          <w:szCs w:val="24"/>
          <w:lang w:val="bs-Latn-BA"/>
        </w:rPr>
        <w:t>projektovanju</w:t>
      </w:r>
      <w:r w:rsidRPr="00272D07">
        <w:rPr>
          <w:rFonts w:asciiTheme="majorHAnsi" w:hAnsiTheme="majorHAnsi"/>
          <w:sz w:val="24"/>
          <w:szCs w:val="24"/>
          <w:lang w:val="bs-Latn-BA"/>
        </w:rPr>
        <w:t>, podržava</w:t>
      </w:r>
      <w:r w:rsidR="00E962E9" w:rsidRPr="00272D07">
        <w:rPr>
          <w:rFonts w:asciiTheme="majorHAnsi" w:hAnsiTheme="majorHAnsi"/>
          <w:sz w:val="24"/>
          <w:szCs w:val="24"/>
          <w:lang w:val="bs-Latn-BA"/>
        </w:rPr>
        <w:t>ju</w:t>
      </w:r>
      <w:r w:rsidRPr="00272D07">
        <w:rPr>
          <w:rFonts w:asciiTheme="majorHAnsi" w:hAnsiTheme="majorHAnsi"/>
          <w:sz w:val="24"/>
          <w:szCs w:val="24"/>
          <w:lang w:val="bs-Latn-BA"/>
        </w:rPr>
        <w:t xml:space="preserve"> efikasni</w:t>
      </w:r>
      <w:r w:rsidR="00E962E9" w:rsidRPr="00272D07">
        <w:rPr>
          <w:rFonts w:asciiTheme="majorHAnsi" w:hAnsiTheme="majorHAnsi"/>
          <w:sz w:val="24"/>
          <w:szCs w:val="24"/>
          <w:lang w:val="bs-Latn-BA"/>
        </w:rPr>
        <w:t>ju upotrebu prostora i promovišu</w:t>
      </w:r>
      <w:r w:rsidRPr="00272D07">
        <w:rPr>
          <w:rFonts w:asciiTheme="majorHAnsi" w:hAnsiTheme="majorHAnsi"/>
          <w:sz w:val="24"/>
          <w:szCs w:val="24"/>
          <w:lang w:val="bs-Latn-BA"/>
        </w:rPr>
        <w:t xml:space="preserve"> </w:t>
      </w:r>
      <w:r w:rsidR="00E962E9" w:rsidRPr="00272D07">
        <w:rPr>
          <w:rFonts w:asciiTheme="majorHAnsi" w:hAnsiTheme="majorHAnsi"/>
          <w:sz w:val="24"/>
          <w:szCs w:val="24"/>
          <w:lang w:val="bs-Latn-BA"/>
        </w:rPr>
        <w:t>okruženje za učenje koje podstiče kognitivni, društveni</w:t>
      </w:r>
      <w:r w:rsidRPr="00272D07">
        <w:rPr>
          <w:rFonts w:asciiTheme="majorHAnsi" w:hAnsiTheme="majorHAnsi"/>
          <w:sz w:val="24"/>
          <w:szCs w:val="24"/>
          <w:lang w:val="bs-Latn-BA"/>
        </w:rPr>
        <w:t xml:space="preserve"> i fizički razvoj djece</w:t>
      </w:r>
      <w:r w:rsidR="006B3BA6" w:rsidRPr="00272D07">
        <w:rPr>
          <w:rFonts w:asciiTheme="majorHAnsi" w:hAnsiTheme="majorHAnsi"/>
          <w:sz w:val="24"/>
          <w:szCs w:val="24"/>
          <w:lang w:val="bs-Latn-BA"/>
        </w:rPr>
        <w:t xml:space="preserve"> u ranom uzrastu,</w:t>
      </w:r>
      <w:r w:rsidRPr="00272D07">
        <w:rPr>
          <w:rFonts w:asciiTheme="majorHAnsi" w:hAnsiTheme="majorHAnsi"/>
          <w:sz w:val="24"/>
          <w:szCs w:val="24"/>
          <w:lang w:val="bs-Latn-BA"/>
        </w:rPr>
        <w:t xml:space="preserve"> </w:t>
      </w:r>
      <w:r w:rsidR="006B3BA6" w:rsidRPr="00272D07">
        <w:rPr>
          <w:rFonts w:asciiTheme="majorHAnsi" w:hAnsiTheme="majorHAnsi"/>
          <w:sz w:val="24"/>
          <w:szCs w:val="24"/>
          <w:lang w:val="bs-Latn-BA"/>
        </w:rPr>
        <w:t>istovremeno garantujući njihovo zdravlje</w:t>
      </w:r>
      <w:r w:rsidR="006C2B0E" w:rsidRPr="00272D07">
        <w:rPr>
          <w:rFonts w:asciiTheme="majorHAnsi" w:hAnsiTheme="majorHAnsi"/>
          <w:sz w:val="24"/>
          <w:szCs w:val="24"/>
          <w:lang w:val="bs-Latn-BA"/>
        </w:rPr>
        <w:t xml:space="preserve"> i sigurnost</w:t>
      </w:r>
      <w:r w:rsidRPr="00272D07">
        <w:rPr>
          <w:rFonts w:asciiTheme="majorHAnsi" w:hAnsiTheme="majorHAnsi"/>
          <w:sz w:val="24"/>
          <w:szCs w:val="24"/>
          <w:lang w:val="bs-Latn-BA"/>
        </w:rPr>
        <w:t>.</w:t>
      </w:r>
    </w:p>
    <w:p w:rsidR="006C2B0E" w:rsidRPr="00272D07" w:rsidRDefault="006C2B0E" w:rsidP="006C2B0E">
      <w:pPr>
        <w:jc w:val="both"/>
        <w:rPr>
          <w:rFonts w:asciiTheme="majorHAnsi" w:hAnsiTheme="majorHAnsi"/>
          <w:sz w:val="24"/>
          <w:szCs w:val="24"/>
          <w:lang w:val="bs-Latn-BA"/>
        </w:rPr>
      </w:pPr>
      <w:r w:rsidRPr="00272D07">
        <w:rPr>
          <w:rFonts w:asciiTheme="majorHAnsi" w:hAnsiTheme="majorHAnsi"/>
          <w:sz w:val="24"/>
          <w:szCs w:val="24"/>
          <w:lang w:val="bs-Latn-BA"/>
        </w:rPr>
        <w:t xml:space="preserve">Ove smjernice su prvobitno razvijene kao tehnička uputstva za pripremu i implementaciju projekta finansiranog od strane CEB-a u jednoj od zemalja članica. Projekat je imao za cilj poboljšanje pristupa kvalitetnoj predškolskoj infrastrukturi kroz finansiranje izgradnje novih obrazovnih ustanova širom zemlje. Vlada ove zemlje prepoznala je ovaj zajam kao priliku da razvija novi način osmišljavanje i korištenja prostora za promovisanje blagostanja i razvoja djece, kao i za bolje praćenje međunarodnih trendova u ovoj oblasti. Postojeća obdaništa bila su složenih geometrijskih formi, sa nizom zatvorenih soba bez odgovarajućeg osvjetljenja, zatvorenih hodnika bez direktnog pristupa igralištima i s toaletima zatvorenim i odvojenim od učionice, obično neprilagođenim uzrastima i veličini djece. </w:t>
      </w:r>
      <w:r w:rsidR="009C0568" w:rsidRPr="00272D07">
        <w:rPr>
          <w:rFonts w:asciiTheme="majorHAnsi" w:hAnsiTheme="majorHAnsi"/>
          <w:sz w:val="24"/>
          <w:szCs w:val="24"/>
          <w:lang w:val="bs-Latn-BA"/>
        </w:rPr>
        <w:t>Građene su posebne prostorije za sport, umjetnost i dramske aktivnosti,</w:t>
      </w:r>
      <w:r w:rsidRPr="00272D07">
        <w:rPr>
          <w:rFonts w:asciiTheme="majorHAnsi" w:hAnsiTheme="majorHAnsi"/>
          <w:sz w:val="24"/>
          <w:szCs w:val="24"/>
          <w:lang w:val="bs-Latn-BA"/>
        </w:rPr>
        <w:t xml:space="preserve"> odvojene od </w:t>
      </w:r>
      <w:r w:rsidR="009C0568" w:rsidRPr="00272D07">
        <w:rPr>
          <w:rFonts w:asciiTheme="majorHAnsi" w:hAnsiTheme="majorHAnsi"/>
          <w:sz w:val="24"/>
          <w:szCs w:val="24"/>
          <w:lang w:val="bs-Latn-BA"/>
        </w:rPr>
        <w:t>učionica, igrališta obično nisu imala natkrivene dijelove i opremana</w:t>
      </w:r>
      <w:r w:rsidRPr="00272D07">
        <w:rPr>
          <w:rFonts w:asciiTheme="majorHAnsi" w:hAnsiTheme="majorHAnsi"/>
          <w:sz w:val="24"/>
          <w:szCs w:val="24"/>
          <w:lang w:val="bs-Latn-BA"/>
        </w:rPr>
        <w:t xml:space="preserve"> su </w:t>
      </w:r>
      <w:r w:rsidR="0045266D" w:rsidRPr="00272D07">
        <w:rPr>
          <w:rFonts w:asciiTheme="majorHAnsi" w:hAnsiTheme="majorHAnsi"/>
          <w:sz w:val="24"/>
          <w:szCs w:val="24"/>
          <w:lang w:val="bs-Latn-BA"/>
        </w:rPr>
        <w:t>jednostavnim plastičnim toboganima</w:t>
      </w:r>
      <w:r w:rsidRPr="00272D07">
        <w:rPr>
          <w:rFonts w:asciiTheme="majorHAnsi" w:hAnsiTheme="majorHAnsi"/>
          <w:sz w:val="24"/>
          <w:szCs w:val="24"/>
          <w:lang w:val="bs-Latn-BA"/>
        </w:rPr>
        <w:t>, metalnim konstrukcijama i ljulj</w:t>
      </w:r>
      <w:r w:rsidR="0045266D" w:rsidRPr="00272D07">
        <w:rPr>
          <w:rFonts w:asciiTheme="majorHAnsi" w:hAnsiTheme="majorHAnsi"/>
          <w:sz w:val="24"/>
          <w:szCs w:val="24"/>
          <w:lang w:val="bs-Latn-BA"/>
        </w:rPr>
        <w:t>aškama. Postojeći regulatorni</w:t>
      </w:r>
      <w:r w:rsidRPr="00272D07">
        <w:rPr>
          <w:rFonts w:asciiTheme="majorHAnsi" w:hAnsiTheme="majorHAnsi"/>
          <w:sz w:val="24"/>
          <w:szCs w:val="24"/>
          <w:lang w:val="bs-Latn-BA"/>
        </w:rPr>
        <w:t xml:space="preserve"> okvir koji</w:t>
      </w:r>
      <w:r w:rsidR="0045266D" w:rsidRPr="00272D07">
        <w:rPr>
          <w:rFonts w:asciiTheme="majorHAnsi" w:hAnsiTheme="majorHAnsi"/>
          <w:sz w:val="24"/>
          <w:szCs w:val="24"/>
          <w:lang w:val="bs-Latn-BA"/>
        </w:rPr>
        <w:t>m se vodi izgradnja vrtića i postojeći urbanistički</w:t>
      </w:r>
      <w:r w:rsidRPr="00272D07">
        <w:rPr>
          <w:rFonts w:asciiTheme="majorHAnsi" w:hAnsiTheme="majorHAnsi"/>
          <w:sz w:val="24"/>
          <w:szCs w:val="24"/>
          <w:lang w:val="bs-Latn-BA"/>
        </w:rPr>
        <w:t xml:space="preserve"> planove nameće određena ograničenja u pogledu </w:t>
      </w:r>
      <w:r w:rsidR="0045266D" w:rsidRPr="00272D07">
        <w:rPr>
          <w:rFonts w:asciiTheme="majorHAnsi" w:hAnsiTheme="majorHAnsi"/>
          <w:sz w:val="24"/>
          <w:szCs w:val="24"/>
          <w:lang w:val="bs-Latn-BA"/>
        </w:rPr>
        <w:t>kvadrature površina</w:t>
      </w:r>
      <w:r w:rsidRPr="00272D07">
        <w:rPr>
          <w:rFonts w:asciiTheme="majorHAnsi" w:hAnsiTheme="majorHAnsi"/>
          <w:sz w:val="24"/>
          <w:szCs w:val="24"/>
          <w:lang w:val="bs-Latn-BA"/>
        </w:rPr>
        <w:t>. Izazov je</w:t>
      </w:r>
      <w:r w:rsidR="0045266D" w:rsidRPr="00272D07">
        <w:rPr>
          <w:rFonts w:asciiTheme="majorHAnsi" w:hAnsiTheme="majorHAnsi"/>
          <w:sz w:val="24"/>
          <w:szCs w:val="24"/>
          <w:lang w:val="bs-Latn-BA"/>
        </w:rPr>
        <w:t xml:space="preserve"> bio da se radi unutar postojećeg zakonskog okvira, ali s</w:t>
      </w:r>
      <w:r w:rsidRPr="00272D07">
        <w:rPr>
          <w:rFonts w:asciiTheme="majorHAnsi" w:hAnsiTheme="majorHAnsi"/>
          <w:sz w:val="24"/>
          <w:szCs w:val="24"/>
          <w:lang w:val="bs-Latn-BA"/>
        </w:rPr>
        <w:t xml:space="preserve"> drugačijim pristupom.</w:t>
      </w:r>
    </w:p>
    <w:p w:rsidR="009739AE" w:rsidRPr="00272D07" w:rsidRDefault="009739AE" w:rsidP="009739AE">
      <w:pPr>
        <w:jc w:val="both"/>
        <w:rPr>
          <w:rFonts w:asciiTheme="majorHAnsi" w:hAnsiTheme="majorHAnsi"/>
          <w:sz w:val="24"/>
          <w:szCs w:val="24"/>
          <w:lang w:val="bs-Latn-BA"/>
        </w:rPr>
      </w:pPr>
      <w:r w:rsidRPr="00272D07">
        <w:rPr>
          <w:rFonts w:asciiTheme="majorHAnsi" w:hAnsiTheme="majorHAnsi"/>
          <w:sz w:val="24"/>
          <w:szCs w:val="24"/>
          <w:lang w:val="bs-Latn-BA"/>
        </w:rPr>
        <w:t>Nakon konsultacija s donosiocima odluka i lokalnim arhitektama i održavanja nekoliko obuka, smjernice su poprimile oblik koji sada imaju. Pokazale su se kao vrijedan alat za diskusiju o principima arhitekture, razvoj lokalnih kapaciteta i inspekciju novih konstrukcija. Vjerujemo da se mogu koris</w:t>
      </w:r>
      <w:r w:rsidR="00196DAA">
        <w:rPr>
          <w:rFonts w:asciiTheme="majorHAnsi" w:hAnsiTheme="majorHAnsi"/>
          <w:sz w:val="24"/>
          <w:szCs w:val="24"/>
          <w:lang w:val="bs-Latn-BA"/>
        </w:rPr>
        <w:t xml:space="preserve">titi i u drugim zemljama koje se suočavaju sa sličnim izazovima, te </w:t>
      </w:r>
      <w:r w:rsidRPr="00272D07">
        <w:rPr>
          <w:rFonts w:asciiTheme="majorHAnsi" w:hAnsiTheme="majorHAnsi"/>
          <w:sz w:val="24"/>
          <w:szCs w:val="24"/>
          <w:lang w:val="bs-Latn-BA"/>
        </w:rPr>
        <w:t xml:space="preserve">da mogu služiti kao osnova </w:t>
      </w:r>
      <w:r w:rsidR="00196DAA">
        <w:rPr>
          <w:rFonts w:asciiTheme="majorHAnsi" w:hAnsiTheme="majorHAnsi"/>
          <w:sz w:val="24"/>
          <w:szCs w:val="24"/>
          <w:lang w:val="bs-Latn-BA"/>
        </w:rPr>
        <w:t>za novo promišljanje</w:t>
      </w:r>
      <w:r w:rsidRPr="00272D07">
        <w:rPr>
          <w:rFonts w:asciiTheme="majorHAnsi" w:hAnsiTheme="majorHAnsi"/>
          <w:sz w:val="24"/>
          <w:szCs w:val="24"/>
          <w:lang w:val="bs-Latn-BA"/>
        </w:rPr>
        <w:t xml:space="preserve"> infrastrukture ranog djetinjstva. Ove smjernice odražavaju posebnu koncepciju učenja koja djecu </w:t>
      </w:r>
      <w:r w:rsidR="00196DAA">
        <w:rPr>
          <w:rFonts w:asciiTheme="majorHAnsi" w:hAnsiTheme="majorHAnsi"/>
          <w:sz w:val="24"/>
          <w:szCs w:val="24"/>
          <w:lang w:val="bs-Latn-BA"/>
        </w:rPr>
        <w:t xml:space="preserve">posmatra </w:t>
      </w:r>
      <w:r w:rsidRPr="00272D07">
        <w:rPr>
          <w:rFonts w:asciiTheme="majorHAnsi" w:hAnsiTheme="majorHAnsi"/>
          <w:sz w:val="24"/>
          <w:szCs w:val="24"/>
          <w:lang w:val="bs-Latn-BA"/>
        </w:rPr>
        <w:t>kao aktivne akter</w:t>
      </w:r>
      <w:r w:rsidR="008B5C32" w:rsidRPr="00272D07">
        <w:rPr>
          <w:rFonts w:asciiTheme="majorHAnsi" w:hAnsiTheme="majorHAnsi"/>
          <w:sz w:val="24"/>
          <w:szCs w:val="24"/>
          <w:lang w:val="bs-Latn-BA"/>
        </w:rPr>
        <w:t>e sopstvenog razvoja i rasta. Kako</w:t>
      </w:r>
      <w:r w:rsidRPr="00272D07">
        <w:rPr>
          <w:rFonts w:asciiTheme="majorHAnsi" w:hAnsiTheme="majorHAnsi"/>
          <w:sz w:val="24"/>
          <w:szCs w:val="24"/>
          <w:lang w:val="bs-Latn-BA"/>
        </w:rPr>
        <w:t xml:space="preserve"> bi</w:t>
      </w:r>
      <w:r w:rsidR="008B5C32" w:rsidRPr="00272D07">
        <w:rPr>
          <w:rFonts w:asciiTheme="majorHAnsi" w:hAnsiTheme="majorHAnsi"/>
          <w:sz w:val="24"/>
          <w:szCs w:val="24"/>
          <w:lang w:val="bs-Latn-BA"/>
        </w:rPr>
        <w:t xml:space="preserve"> </w:t>
      </w:r>
      <w:r w:rsidR="00196DAA">
        <w:rPr>
          <w:rFonts w:asciiTheme="majorHAnsi" w:hAnsiTheme="majorHAnsi"/>
          <w:sz w:val="24"/>
          <w:szCs w:val="24"/>
          <w:lang w:val="bs-Latn-BA"/>
        </w:rPr>
        <w:t xml:space="preserve">ovi </w:t>
      </w:r>
      <w:r w:rsidR="008B5C32" w:rsidRPr="00272D07">
        <w:rPr>
          <w:rFonts w:asciiTheme="majorHAnsi" w:hAnsiTheme="majorHAnsi"/>
          <w:sz w:val="24"/>
          <w:szCs w:val="24"/>
          <w:lang w:val="bs-Latn-BA"/>
        </w:rPr>
        <w:t>novi prostori</w:t>
      </w:r>
      <w:r w:rsidRPr="00272D07">
        <w:rPr>
          <w:rFonts w:asciiTheme="majorHAnsi" w:hAnsiTheme="majorHAnsi"/>
          <w:sz w:val="24"/>
          <w:szCs w:val="24"/>
          <w:lang w:val="bs-Latn-BA"/>
        </w:rPr>
        <w:t xml:space="preserve"> </w:t>
      </w:r>
      <w:r w:rsidR="008B5C32" w:rsidRPr="00272D07">
        <w:rPr>
          <w:rFonts w:asciiTheme="majorHAnsi" w:hAnsiTheme="majorHAnsi"/>
          <w:sz w:val="24"/>
          <w:szCs w:val="24"/>
          <w:lang w:val="bs-Latn-BA"/>
        </w:rPr>
        <w:t>zaista doprinosili</w:t>
      </w:r>
      <w:r w:rsidRPr="00272D07">
        <w:rPr>
          <w:rFonts w:asciiTheme="majorHAnsi" w:hAnsiTheme="majorHAnsi"/>
          <w:sz w:val="24"/>
          <w:szCs w:val="24"/>
          <w:lang w:val="bs-Latn-BA"/>
        </w:rPr>
        <w:t xml:space="preserve"> učenju, nastavnici treba da </w:t>
      </w:r>
      <w:r w:rsidR="008B5C32" w:rsidRPr="00272D07">
        <w:rPr>
          <w:rFonts w:asciiTheme="majorHAnsi" w:hAnsiTheme="majorHAnsi"/>
          <w:sz w:val="24"/>
          <w:szCs w:val="24"/>
          <w:lang w:val="bs-Latn-BA"/>
        </w:rPr>
        <w:t>posjeduju</w:t>
      </w:r>
      <w:r w:rsidRPr="00272D07">
        <w:rPr>
          <w:rFonts w:asciiTheme="majorHAnsi" w:hAnsiTheme="majorHAnsi"/>
          <w:sz w:val="24"/>
          <w:szCs w:val="24"/>
          <w:lang w:val="bs-Latn-BA"/>
        </w:rPr>
        <w:t xml:space="preserve"> po</w:t>
      </w:r>
      <w:r w:rsidR="008B5C32" w:rsidRPr="00272D07">
        <w:rPr>
          <w:rFonts w:asciiTheme="majorHAnsi" w:hAnsiTheme="majorHAnsi"/>
          <w:sz w:val="24"/>
          <w:szCs w:val="24"/>
          <w:lang w:val="bs-Latn-BA"/>
        </w:rPr>
        <w:t>trebne ekološki osv</w:t>
      </w:r>
      <w:r w:rsidR="00640E49">
        <w:rPr>
          <w:rFonts w:asciiTheme="majorHAnsi" w:hAnsiTheme="majorHAnsi"/>
          <w:sz w:val="24"/>
          <w:szCs w:val="24"/>
          <w:lang w:val="bs-Latn-BA"/>
        </w:rPr>
        <w:t>i</w:t>
      </w:r>
      <w:r w:rsidR="008B5C32" w:rsidRPr="00272D07">
        <w:rPr>
          <w:rFonts w:asciiTheme="majorHAnsi" w:hAnsiTheme="majorHAnsi"/>
          <w:sz w:val="24"/>
          <w:szCs w:val="24"/>
          <w:lang w:val="bs-Latn-BA"/>
        </w:rPr>
        <w:t xml:space="preserve">ještene </w:t>
      </w:r>
      <w:r w:rsidR="00196DAA">
        <w:rPr>
          <w:rFonts w:asciiTheme="majorHAnsi" w:hAnsiTheme="majorHAnsi"/>
          <w:sz w:val="24"/>
          <w:szCs w:val="24"/>
          <w:lang w:val="bs-Latn-BA"/>
        </w:rPr>
        <w:t xml:space="preserve">sposobnosti </w:t>
      </w:r>
      <w:r w:rsidR="008B5C32" w:rsidRPr="00272D07">
        <w:rPr>
          <w:rFonts w:asciiTheme="majorHAnsi" w:hAnsiTheme="majorHAnsi"/>
          <w:sz w:val="24"/>
          <w:szCs w:val="24"/>
          <w:lang w:val="bs-Latn-BA"/>
        </w:rPr>
        <w:t xml:space="preserve">za efikasno korištenje novog okruženja za učenje. </w:t>
      </w:r>
    </w:p>
    <w:p w:rsidR="00EC0E63" w:rsidRPr="00272D07" w:rsidRDefault="00196DAA" w:rsidP="009739AE">
      <w:pPr>
        <w:jc w:val="both"/>
        <w:rPr>
          <w:rFonts w:asciiTheme="majorHAnsi" w:hAnsiTheme="majorHAnsi"/>
          <w:sz w:val="24"/>
          <w:szCs w:val="24"/>
          <w:lang w:val="bs-Latn-BA"/>
        </w:rPr>
      </w:pPr>
      <w:r>
        <w:rPr>
          <w:rFonts w:asciiTheme="majorHAnsi" w:hAnsiTheme="majorHAnsi"/>
          <w:sz w:val="24"/>
          <w:szCs w:val="24"/>
          <w:lang w:val="bs-Latn-BA"/>
        </w:rPr>
        <w:t>Veoma smo sreć</w:t>
      </w:r>
      <w:r w:rsidR="00EC0E63" w:rsidRPr="00272D07">
        <w:rPr>
          <w:rFonts w:asciiTheme="majorHAnsi" w:hAnsiTheme="majorHAnsi"/>
          <w:sz w:val="24"/>
          <w:szCs w:val="24"/>
          <w:lang w:val="bs-Latn-BA"/>
        </w:rPr>
        <w:t xml:space="preserve">ni što ove smjernice možemo </w:t>
      </w:r>
      <w:r w:rsidR="00D0636B" w:rsidRPr="00272D07">
        <w:rPr>
          <w:rFonts w:asciiTheme="majorHAnsi" w:hAnsiTheme="majorHAnsi"/>
          <w:sz w:val="24"/>
          <w:szCs w:val="24"/>
          <w:lang w:val="bs-Latn-BA"/>
        </w:rPr>
        <w:t xml:space="preserve">danas </w:t>
      </w:r>
      <w:r w:rsidR="00EC0E63" w:rsidRPr="00272D07">
        <w:rPr>
          <w:rFonts w:asciiTheme="majorHAnsi" w:hAnsiTheme="majorHAnsi"/>
          <w:sz w:val="24"/>
          <w:szCs w:val="24"/>
          <w:lang w:val="bs-Latn-BA"/>
        </w:rPr>
        <w:t xml:space="preserve">predstaviti široj publici. </w:t>
      </w:r>
    </w:p>
    <w:p w:rsidR="00EC0E63" w:rsidRPr="00272D07" w:rsidRDefault="00EC0E63" w:rsidP="009739AE">
      <w:pPr>
        <w:jc w:val="both"/>
        <w:rPr>
          <w:rFonts w:asciiTheme="majorHAnsi" w:hAnsiTheme="majorHAnsi"/>
          <w:b/>
          <w:sz w:val="24"/>
          <w:szCs w:val="24"/>
          <w:lang w:val="bs-Latn-BA"/>
        </w:rPr>
      </w:pPr>
      <w:r w:rsidRPr="00272D07">
        <w:rPr>
          <w:rFonts w:asciiTheme="majorHAnsi" w:hAnsiTheme="majorHAnsi"/>
          <w:b/>
          <w:sz w:val="24"/>
          <w:szCs w:val="24"/>
          <w:lang w:val="bs-Latn-BA"/>
        </w:rPr>
        <w:t>Yael Dut</w:t>
      </w:r>
      <w:r w:rsidR="000627AA">
        <w:rPr>
          <w:rFonts w:asciiTheme="majorHAnsi" w:hAnsiTheme="majorHAnsi"/>
          <w:b/>
          <w:sz w:val="24"/>
          <w:szCs w:val="24"/>
          <w:lang w:val="bs-Latn-BA"/>
        </w:rPr>
        <w:t>ijej</w:t>
      </w:r>
      <w:r w:rsidR="00376214" w:rsidRPr="00272D07">
        <w:rPr>
          <w:rFonts w:asciiTheme="majorHAnsi" w:hAnsiTheme="majorHAnsi"/>
          <w:b/>
          <w:sz w:val="24"/>
          <w:szCs w:val="24"/>
          <w:lang w:val="bs-Latn-BA"/>
        </w:rPr>
        <w:tab/>
      </w:r>
      <w:r w:rsidR="00376214" w:rsidRPr="00272D07">
        <w:rPr>
          <w:rFonts w:asciiTheme="majorHAnsi" w:hAnsiTheme="majorHAnsi"/>
          <w:b/>
          <w:sz w:val="24"/>
          <w:szCs w:val="24"/>
          <w:lang w:val="bs-Latn-BA"/>
        </w:rPr>
        <w:tab/>
      </w:r>
      <w:r w:rsidR="00376214" w:rsidRPr="00272D07">
        <w:rPr>
          <w:rFonts w:asciiTheme="majorHAnsi" w:hAnsiTheme="majorHAnsi"/>
          <w:b/>
          <w:sz w:val="24"/>
          <w:szCs w:val="24"/>
          <w:lang w:val="bs-Latn-BA"/>
        </w:rPr>
        <w:tab/>
      </w:r>
      <w:r w:rsidR="00376214" w:rsidRPr="00272D07">
        <w:rPr>
          <w:rFonts w:asciiTheme="majorHAnsi" w:hAnsiTheme="majorHAnsi"/>
          <w:b/>
          <w:sz w:val="24"/>
          <w:szCs w:val="24"/>
          <w:lang w:val="bs-Latn-BA"/>
        </w:rPr>
        <w:tab/>
      </w:r>
      <w:r w:rsidR="00376214" w:rsidRPr="00272D07">
        <w:rPr>
          <w:rFonts w:asciiTheme="majorHAnsi" w:hAnsiTheme="majorHAnsi"/>
          <w:b/>
          <w:sz w:val="24"/>
          <w:szCs w:val="24"/>
          <w:lang w:val="bs-Latn-BA"/>
        </w:rPr>
        <w:tab/>
      </w:r>
      <w:r w:rsidR="00376214" w:rsidRPr="00272D07">
        <w:rPr>
          <w:rFonts w:asciiTheme="majorHAnsi" w:hAnsiTheme="majorHAnsi"/>
          <w:b/>
          <w:sz w:val="24"/>
          <w:szCs w:val="24"/>
          <w:lang w:val="bs-Latn-BA"/>
        </w:rPr>
        <w:tab/>
      </w:r>
      <w:r w:rsidR="000627AA">
        <w:rPr>
          <w:rFonts w:asciiTheme="majorHAnsi" w:hAnsiTheme="majorHAnsi"/>
          <w:b/>
          <w:sz w:val="24"/>
          <w:szCs w:val="24"/>
          <w:lang w:val="bs-Latn-BA"/>
        </w:rPr>
        <w:tab/>
      </w:r>
      <w:r w:rsidR="000627AA">
        <w:rPr>
          <w:rFonts w:asciiTheme="majorHAnsi" w:hAnsiTheme="majorHAnsi"/>
          <w:b/>
          <w:sz w:val="24"/>
          <w:szCs w:val="24"/>
          <w:lang w:val="bs-Latn-BA"/>
        </w:rPr>
        <w:tab/>
      </w:r>
      <w:r w:rsidR="00376214" w:rsidRPr="00272D07">
        <w:rPr>
          <w:rFonts w:asciiTheme="majorHAnsi" w:hAnsiTheme="majorHAnsi"/>
          <w:b/>
          <w:sz w:val="24"/>
          <w:szCs w:val="24"/>
          <w:lang w:val="bs-Latn-BA"/>
        </w:rPr>
        <w:t>Jure Kotnik</w:t>
      </w:r>
    </w:p>
    <w:p w:rsidR="00EC0E63" w:rsidRPr="00272D07" w:rsidRDefault="00EC0E63" w:rsidP="009739AE">
      <w:pPr>
        <w:jc w:val="both"/>
        <w:rPr>
          <w:rFonts w:asciiTheme="majorHAnsi" w:hAnsiTheme="majorHAnsi"/>
          <w:sz w:val="24"/>
          <w:szCs w:val="24"/>
          <w:lang w:val="bs-Latn-BA"/>
        </w:rPr>
      </w:pPr>
      <w:r w:rsidRPr="00272D07">
        <w:rPr>
          <w:rFonts w:asciiTheme="majorHAnsi" w:hAnsiTheme="majorHAnsi"/>
          <w:sz w:val="24"/>
          <w:szCs w:val="24"/>
          <w:lang w:val="bs-Latn-BA"/>
        </w:rPr>
        <w:t xml:space="preserve">Tehnička savjetnica za obrazovanje </w:t>
      </w:r>
      <w:r w:rsidR="00376214" w:rsidRPr="00272D07">
        <w:rPr>
          <w:rFonts w:asciiTheme="majorHAnsi" w:hAnsiTheme="majorHAnsi"/>
          <w:sz w:val="24"/>
          <w:szCs w:val="24"/>
          <w:lang w:val="bs-Latn-BA"/>
        </w:rPr>
        <w:tab/>
      </w:r>
      <w:r w:rsidR="00376214" w:rsidRPr="00272D07">
        <w:rPr>
          <w:rFonts w:asciiTheme="majorHAnsi" w:hAnsiTheme="majorHAnsi"/>
          <w:sz w:val="24"/>
          <w:szCs w:val="24"/>
          <w:lang w:val="bs-Latn-BA"/>
        </w:rPr>
        <w:tab/>
      </w:r>
      <w:r w:rsidR="00376214" w:rsidRPr="00272D07">
        <w:rPr>
          <w:rFonts w:asciiTheme="majorHAnsi" w:hAnsiTheme="majorHAnsi"/>
          <w:sz w:val="24"/>
          <w:szCs w:val="24"/>
          <w:lang w:val="bs-Latn-BA"/>
        </w:rPr>
        <w:tab/>
      </w:r>
      <w:r w:rsidR="00376214" w:rsidRPr="00272D07">
        <w:rPr>
          <w:rFonts w:asciiTheme="majorHAnsi" w:hAnsiTheme="majorHAnsi"/>
          <w:sz w:val="24"/>
          <w:szCs w:val="24"/>
          <w:lang w:val="bs-Latn-BA"/>
        </w:rPr>
        <w:tab/>
        <w:t>Arhitekta</w:t>
      </w:r>
    </w:p>
    <w:sdt>
      <w:sdtPr>
        <w:rPr>
          <w:rFonts w:asciiTheme="minorHAnsi" w:eastAsiaTheme="minorHAnsi" w:hAnsiTheme="minorHAnsi" w:cstheme="minorBidi"/>
          <w:b w:val="0"/>
          <w:bCs w:val="0"/>
          <w:color w:val="auto"/>
          <w:sz w:val="22"/>
          <w:szCs w:val="22"/>
          <w:lang w:val="bs-Latn-BA" w:eastAsia="en-US"/>
        </w:rPr>
        <w:id w:val="1689718309"/>
        <w:docPartObj>
          <w:docPartGallery w:val="Table of Contents"/>
          <w:docPartUnique/>
        </w:docPartObj>
      </w:sdtPr>
      <w:sdtEndPr>
        <w:rPr>
          <w:noProof/>
        </w:rPr>
      </w:sdtEndPr>
      <w:sdtContent>
        <w:p w:rsidR="000E6070" w:rsidRPr="00272D07" w:rsidRDefault="00E10E67">
          <w:pPr>
            <w:pStyle w:val="TOCHeading"/>
            <w:rPr>
              <w:lang w:val="bs-Latn-BA"/>
            </w:rPr>
          </w:pPr>
          <w:r>
            <w:rPr>
              <w:lang w:val="bs-Latn-BA"/>
            </w:rPr>
            <w:t>Sadržaj</w:t>
          </w:r>
        </w:p>
        <w:p w:rsidR="00DD5491" w:rsidRDefault="000E6070">
          <w:pPr>
            <w:pStyle w:val="TOC2"/>
            <w:tabs>
              <w:tab w:val="right" w:leader="dot" w:pos="9620"/>
            </w:tabs>
            <w:rPr>
              <w:rFonts w:eastAsiaTheme="minorEastAsia"/>
              <w:noProof/>
            </w:rPr>
          </w:pPr>
          <w:r w:rsidRPr="00272D07">
            <w:rPr>
              <w:lang w:val="bs-Latn-BA"/>
            </w:rPr>
            <w:fldChar w:fldCharType="begin"/>
          </w:r>
          <w:r w:rsidRPr="00272D07">
            <w:rPr>
              <w:lang w:val="bs-Latn-BA"/>
            </w:rPr>
            <w:instrText xml:space="preserve"> TOC \o "1-3" \h \z \u </w:instrText>
          </w:r>
          <w:r w:rsidRPr="00272D07">
            <w:rPr>
              <w:lang w:val="bs-Latn-BA"/>
            </w:rPr>
            <w:fldChar w:fldCharType="separate"/>
          </w:r>
          <w:hyperlink w:anchor="_Toc515289610" w:history="1">
            <w:r w:rsidR="00DD5491" w:rsidRPr="00F42089">
              <w:rPr>
                <w:rStyle w:val="Hyperlink"/>
                <w:noProof/>
                <w:lang w:val="bs-Latn-BA"/>
              </w:rPr>
              <w:t>Predgovor</w:t>
            </w:r>
            <w:r w:rsidR="00DD5491">
              <w:rPr>
                <w:noProof/>
                <w:webHidden/>
              </w:rPr>
              <w:tab/>
            </w:r>
            <w:r w:rsidR="00DD5491">
              <w:rPr>
                <w:noProof/>
                <w:webHidden/>
              </w:rPr>
              <w:fldChar w:fldCharType="begin"/>
            </w:r>
            <w:r w:rsidR="00DD5491">
              <w:rPr>
                <w:noProof/>
                <w:webHidden/>
              </w:rPr>
              <w:instrText xml:space="preserve"> PAGEREF _Toc515289610 \h </w:instrText>
            </w:r>
            <w:r w:rsidR="00DD5491">
              <w:rPr>
                <w:noProof/>
                <w:webHidden/>
              </w:rPr>
            </w:r>
            <w:r w:rsidR="00DD5491">
              <w:rPr>
                <w:noProof/>
                <w:webHidden/>
              </w:rPr>
              <w:fldChar w:fldCharType="separate"/>
            </w:r>
            <w:r w:rsidR="00DD5491">
              <w:rPr>
                <w:noProof/>
                <w:webHidden/>
              </w:rPr>
              <w:t>2</w:t>
            </w:r>
            <w:r w:rsidR="00DD5491">
              <w:rPr>
                <w:noProof/>
                <w:webHidden/>
              </w:rPr>
              <w:fldChar w:fldCharType="end"/>
            </w:r>
          </w:hyperlink>
        </w:p>
        <w:p w:rsidR="00DD5491" w:rsidRDefault="00175A29">
          <w:pPr>
            <w:pStyle w:val="TOC2"/>
            <w:tabs>
              <w:tab w:val="right" w:leader="dot" w:pos="9620"/>
            </w:tabs>
            <w:rPr>
              <w:rFonts w:eastAsiaTheme="minorEastAsia"/>
              <w:noProof/>
            </w:rPr>
          </w:pPr>
          <w:hyperlink w:anchor="_Toc515289611" w:history="1">
            <w:r w:rsidR="00DD5491" w:rsidRPr="00F42089">
              <w:rPr>
                <w:rStyle w:val="Hyperlink"/>
                <w:noProof/>
                <w:lang w:val="bs-Latn-BA"/>
              </w:rPr>
              <w:t>UVOD</w:t>
            </w:r>
            <w:r w:rsidR="00DD5491">
              <w:rPr>
                <w:noProof/>
                <w:webHidden/>
              </w:rPr>
              <w:tab/>
            </w:r>
            <w:r w:rsidR="00DD5491">
              <w:rPr>
                <w:noProof/>
                <w:webHidden/>
              </w:rPr>
              <w:fldChar w:fldCharType="begin"/>
            </w:r>
            <w:r w:rsidR="00DD5491">
              <w:rPr>
                <w:noProof/>
                <w:webHidden/>
              </w:rPr>
              <w:instrText xml:space="preserve"> PAGEREF _Toc515289611 \h </w:instrText>
            </w:r>
            <w:r w:rsidR="00DD5491">
              <w:rPr>
                <w:noProof/>
                <w:webHidden/>
              </w:rPr>
            </w:r>
            <w:r w:rsidR="00DD5491">
              <w:rPr>
                <w:noProof/>
                <w:webHidden/>
              </w:rPr>
              <w:fldChar w:fldCharType="separate"/>
            </w:r>
            <w:r w:rsidR="00DD5491">
              <w:rPr>
                <w:noProof/>
                <w:webHidden/>
              </w:rPr>
              <w:t>3</w:t>
            </w:r>
            <w:r w:rsidR="00DD5491">
              <w:rPr>
                <w:noProof/>
                <w:webHidden/>
              </w:rPr>
              <w:fldChar w:fldCharType="end"/>
            </w:r>
          </w:hyperlink>
        </w:p>
        <w:p w:rsidR="00DD5491" w:rsidRDefault="00175A29">
          <w:pPr>
            <w:pStyle w:val="TOC1"/>
            <w:tabs>
              <w:tab w:val="right" w:leader="dot" w:pos="9620"/>
            </w:tabs>
            <w:rPr>
              <w:rFonts w:eastAsiaTheme="minorEastAsia"/>
              <w:noProof/>
            </w:rPr>
          </w:pPr>
          <w:hyperlink w:anchor="_Toc515289612" w:history="1">
            <w:r w:rsidR="00DD5491" w:rsidRPr="00F42089">
              <w:rPr>
                <w:rStyle w:val="Hyperlink"/>
                <w:noProof/>
                <w:lang w:val="bs-Latn-BA"/>
              </w:rPr>
              <w:t>1. PRINCIPI PROJEKTOVANJA OBJEKATA</w:t>
            </w:r>
            <w:r w:rsidR="00DD5491">
              <w:rPr>
                <w:noProof/>
                <w:webHidden/>
              </w:rPr>
              <w:tab/>
            </w:r>
            <w:r w:rsidR="00DD5491">
              <w:rPr>
                <w:noProof/>
                <w:webHidden/>
              </w:rPr>
              <w:fldChar w:fldCharType="begin"/>
            </w:r>
            <w:r w:rsidR="00DD5491">
              <w:rPr>
                <w:noProof/>
                <w:webHidden/>
              </w:rPr>
              <w:instrText xml:space="preserve"> PAGEREF _Toc515289612 \h </w:instrText>
            </w:r>
            <w:r w:rsidR="00DD5491">
              <w:rPr>
                <w:noProof/>
                <w:webHidden/>
              </w:rPr>
            </w:r>
            <w:r w:rsidR="00DD5491">
              <w:rPr>
                <w:noProof/>
                <w:webHidden/>
              </w:rPr>
              <w:fldChar w:fldCharType="separate"/>
            </w:r>
            <w:r w:rsidR="00DD5491">
              <w:rPr>
                <w:noProof/>
                <w:webHidden/>
              </w:rPr>
              <w:t>7</w:t>
            </w:r>
            <w:r w:rsidR="00DD5491">
              <w:rPr>
                <w:noProof/>
                <w:webHidden/>
              </w:rPr>
              <w:fldChar w:fldCharType="end"/>
            </w:r>
          </w:hyperlink>
        </w:p>
        <w:p w:rsidR="00DD5491" w:rsidRDefault="00175A29">
          <w:pPr>
            <w:pStyle w:val="TOC1"/>
            <w:tabs>
              <w:tab w:val="right" w:leader="dot" w:pos="9620"/>
            </w:tabs>
            <w:rPr>
              <w:rFonts w:eastAsiaTheme="minorEastAsia"/>
              <w:noProof/>
            </w:rPr>
          </w:pPr>
          <w:hyperlink w:anchor="_Toc515289613" w:history="1">
            <w:r w:rsidR="00DD5491" w:rsidRPr="00F42089">
              <w:rPr>
                <w:rStyle w:val="Hyperlink"/>
                <w:noProof/>
                <w:lang w:val="bs-Latn-BA"/>
              </w:rPr>
              <w:t>2. ORGANIZACIJA DIZAJNA ENTERIJERA</w:t>
            </w:r>
            <w:r w:rsidR="00DD5491">
              <w:rPr>
                <w:noProof/>
                <w:webHidden/>
              </w:rPr>
              <w:tab/>
            </w:r>
            <w:r w:rsidR="00DD5491">
              <w:rPr>
                <w:noProof/>
                <w:webHidden/>
              </w:rPr>
              <w:fldChar w:fldCharType="begin"/>
            </w:r>
            <w:r w:rsidR="00DD5491">
              <w:rPr>
                <w:noProof/>
                <w:webHidden/>
              </w:rPr>
              <w:instrText xml:space="preserve"> PAGEREF _Toc515289613 \h </w:instrText>
            </w:r>
            <w:r w:rsidR="00DD5491">
              <w:rPr>
                <w:noProof/>
                <w:webHidden/>
              </w:rPr>
            </w:r>
            <w:r w:rsidR="00DD5491">
              <w:rPr>
                <w:noProof/>
                <w:webHidden/>
              </w:rPr>
              <w:fldChar w:fldCharType="separate"/>
            </w:r>
            <w:r w:rsidR="00DD5491">
              <w:rPr>
                <w:noProof/>
                <w:webHidden/>
              </w:rPr>
              <w:t>15</w:t>
            </w:r>
            <w:r w:rsidR="00DD5491">
              <w:rPr>
                <w:noProof/>
                <w:webHidden/>
              </w:rPr>
              <w:fldChar w:fldCharType="end"/>
            </w:r>
          </w:hyperlink>
        </w:p>
        <w:p w:rsidR="00DD5491" w:rsidRDefault="00175A29">
          <w:pPr>
            <w:pStyle w:val="TOC1"/>
            <w:tabs>
              <w:tab w:val="right" w:leader="dot" w:pos="9620"/>
            </w:tabs>
            <w:rPr>
              <w:rFonts w:eastAsiaTheme="minorEastAsia"/>
              <w:noProof/>
            </w:rPr>
          </w:pPr>
          <w:hyperlink w:anchor="_Toc515289614" w:history="1">
            <w:r w:rsidR="00DD5491" w:rsidRPr="00F42089">
              <w:rPr>
                <w:rStyle w:val="Hyperlink"/>
                <w:noProof/>
                <w:lang w:val="bs-Latn-BA"/>
              </w:rPr>
              <w:t>3. KLJUČNI FUNKCIONALNI ELEMENTI ZA USPJEŠNOST PROJEKTA</w:t>
            </w:r>
            <w:r w:rsidR="00DD5491">
              <w:rPr>
                <w:noProof/>
                <w:webHidden/>
              </w:rPr>
              <w:tab/>
            </w:r>
            <w:r w:rsidR="00DD5491">
              <w:rPr>
                <w:noProof/>
                <w:webHidden/>
              </w:rPr>
              <w:fldChar w:fldCharType="begin"/>
            </w:r>
            <w:r w:rsidR="00DD5491">
              <w:rPr>
                <w:noProof/>
                <w:webHidden/>
              </w:rPr>
              <w:instrText xml:space="preserve"> PAGEREF _Toc515289614 \h </w:instrText>
            </w:r>
            <w:r w:rsidR="00DD5491">
              <w:rPr>
                <w:noProof/>
                <w:webHidden/>
              </w:rPr>
            </w:r>
            <w:r w:rsidR="00DD5491">
              <w:rPr>
                <w:noProof/>
                <w:webHidden/>
              </w:rPr>
              <w:fldChar w:fldCharType="separate"/>
            </w:r>
            <w:r w:rsidR="00DD5491">
              <w:rPr>
                <w:noProof/>
                <w:webHidden/>
              </w:rPr>
              <w:t>24</w:t>
            </w:r>
            <w:r w:rsidR="00DD5491">
              <w:rPr>
                <w:noProof/>
                <w:webHidden/>
              </w:rPr>
              <w:fldChar w:fldCharType="end"/>
            </w:r>
          </w:hyperlink>
        </w:p>
        <w:p w:rsidR="00DD5491" w:rsidRDefault="00175A29">
          <w:pPr>
            <w:pStyle w:val="TOC1"/>
            <w:tabs>
              <w:tab w:val="right" w:leader="dot" w:pos="9620"/>
            </w:tabs>
            <w:rPr>
              <w:rFonts w:eastAsiaTheme="minorEastAsia"/>
              <w:noProof/>
            </w:rPr>
          </w:pPr>
          <w:hyperlink w:anchor="_Toc515289615" w:history="1">
            <w:r w:rsidR="00DD5491" w:rsidRPr="00F42089">
              <w:rPr>
                <w:rStyle w:val="Hyperlink"/>
                <w:noProof/>
                <w:lang w:val="bs-Latn-BA"/>
              </w:rPr>
              <w:t>4. PROJEKTOVANJE IGRALIŠTA</w:t>
            </w:r>
            <w:r w:rsidR="00DD5491">
              <w:rPr>
                <w:noProof/>
                <w:webHidden/>
              </w:rPr>
              <w:tab/>
            </w:r>
            <w:r w:rsidR="00DD5491">
              <w:rPr>
                <w:noProof/>
                <w:webHidden/>
              </w:rPr>
              <w:fldChar w:fldCharType="begin"/>
            </w:r>
            <w:r w:rsidR="00DD5491">
              <w:rPr>
                <w:noProof/>
                <w:webHidden/>
              </w:rPr>
              <w:instrText xml:space="preserve"> PAGEREF _Toc515289615 \h </w:instrText>
            </w:r>
            <w:r w:rsidR="00DD5491">
              <w:rPr>
                <w:noProof/>
                <w:webHidden/>
              </w:rPr>
            </w:r>
            <w:r w:rsidR="00DD5491">
              <w:rPr>
                <w:noProof/>
                <w:webHidden/>
              </w:rPr>
              <w:fldChar w:fldCharType="separate"/>
            </w:r>
            <w:r w:rsidR="00DD5491">
              <w:rPr>
                <w:noProof/>
                <w:webHidden/>
              </w:rPr>
              <w:t>28</w:t>
            </w:r>
            <w:r w:rsidR="00DD5491">
              <w:rPr>
                <w:noProof/>
                <w:webHidden/>
              </w:rPr>
              <w:fldChar w:fldCharType="end"/>
            </w:r>
          </w:hyperlink>
        </w:p>
        <w:p w:rsidR="00DD5491" w:rsidRDefault="00175A29">
          <w:pPr>
            <w:pStyle w:val="TOC1"/>
            <w:tabs>
              <w:tab w:val="right" w:leader="dot" w:pos="9620"/>
            </w:tabs>
            <w:rPr>
              <w:rFonts w:eastAsiaTheme="minorEastAsia"/>
              <w:noProof/>
            </w:rPr>
          </w:pPr>
          <w:hyperlink w:anchor="_Toc515289616" w:history="1">
            <w:r w:rsidR="00DD5491" w:rsidRPr="00F42089">
              <w:rPr>
                <w:rStyle w:val="Hyperlink"/>
                <w:noProof/>
                <w:lang w:val="bs-Latn-BA"/>
              </w:rPr>
              <w:t>5. OPŠTE PREPORUKE ZA UPOTREBU MATERIJALA I BEZBJEDNOST</w:t>
            </w:r>
            <w:r w:rsidR="00DD5491">
              <w:rPr>
                <w:noProof/>
                <w:webHidden/>
              </w:rPr>
              <w:tab/>
            </w:r>
            <w:r w:rsidR="00DD5491">
              <w:rPr>
                <w:noProof/>
                <w:webHidden/>
              </w:rPr>
              <w:fldChar w:fldCharType="begin"/>
            </w:r>
            <w:r w:rsidR="00DD5491">
              <w:rPr>
                <w:noProof/>
                <w:webHidden/>
              </w:rPr>
              <w:instrText xml:space="preserve"> PAGEREF _Toc515289616 \h </w:instrText>
            </w:r>
            <w:r w:rsidR="00DD5491">
              <w:rPr>
                <w:noProof/>
                <w:webHidden/>
              </w:rPr>
            </w:r>
            <w:r w:rsidR="00DD5491">
              <w:rPr>
                <w:noProof/>
                <w:webHidden/>
              </w:rPr>
              <w:fldChar w:fldCharType="separate"/>
            </w:r>
            <w:r w:rsidR="00DD5491">
              <w:rPr>
                <w:noProof/>
                <w:webHidden/>
              </w:rPr>
              <w:t>37</w:t>
            </w:r>
            <w:r w:rsidR="00DD5491">
              <w:rPr>
                <w:noProof/>
                <w:webHidden/>
              </w:rPr>
              <w:fldChar w:fldCharType="end"/>
            </w:r>
          </w:hyperlink>
        </w:p>
        <w:p w:rsidR="00DD5491" w:rsidRDefault="00175A29">
          <w:pPr>
            <w:pStyle w:val="TOC1"/>
            <w:tabs>
              <w:tab w:val="right" w:leader="dot" w:pos="9620"/>
            </w:tabs>
            <w:rPr>
              <w:rFonts w:eastAsiaTheme="minorEastAsia"/>
              <w:noProof/>
            </w:rPr>
          </w:pPr>
          <w:hyperlink w:anchor="_Toc515289617" w:history="1">
            <w:r w:rsidR="00DD5491" w:rsidRPr="00F42089">
              <w:rPr>
                <w:rStyle w:val="Hyperlink"/>
                <w:noProof/>
                <w:lang w:val="bs-Latn-BA"/>
              </w:rPr>
              <w:t>BIBLIOGRAFIJA</w:t>
            </w:r>
            <w:r w:rsidR="00DD5491">
              <w:rPr>
                <w:noProof/>
                <w:webHidden/>
              </w:rPr>
              <w:tab/>
            </w:r>
            <w:r w:rsidR="00DD5491">
              <w:rPr>
                <w:noProof/>
                <w:webHidden/>
              </w:rPr>
              <w:fldChar w:fldCharType="begin"/>
            </w:r>
            <w:r w:rsidR="00DD5491">
              <w:rPr>
                <w:noProof/>
                <w:webHidden/>
              </w:rPr>
              <w:instrText xml:space="preserve"> PAGEREF _Toc515289617 \h </w:instrText>
            </w:r>
            <w:r w:rsidR="00DD5491">
              <w:rPr>
                <w:noProof/>
                <w:webHidden/>
              </w:rPr>
            </w:r>
            <w:r w:rsidR="00DD5491">
              <w:rPr>
                <w:noProof/>
                <w:webHidden/>
              </w:rPr>
              <w:fldChar w:fldCharType="separate"/>
            </w:r>
            <w:r w:rsidR="00DD5491">
              <w:rPr>
                <w:noProof/>
                <w:webHidden/>
              </w:rPr>
              <w:t>42</w:t>
            </w:r>
            <w:r w:rsidR="00DD5491">
              <w:rPr>
                <w:noProof/>
                <w:webHidden/>
              </w:rPr>
              <w:fldChar w:fldCharType="end"/>
            </w:r>
          </w:hyperlink>
        </w:p>
        <w:p w:rsidR="00DD5491" w:rsidRDefault="00175A29">
          <w:pPr>
            <w:pStyle w:val="TOC1"/>
            <w:tabs>
              <w:tab w:val="right" w:leader="dot" w:pos="9620"/>
            </w:tabs>
            <w:rPr>
              <w:rFonts w:eastAsiaTheme="minorEastAsia"/>
              <w:noProof/>
            </w:rPr>
          </w:pPr>
          <w:hyperlink w:anchor="_Toc515289618" w:history="1">
            <w:r w:rsidR="00DD5491" w:rsidRPr="00F42089">
              <w:rPr>
                <w:rStyle w:val="Hyperlink"/>
                <w:noProof/>
                <w:lang w:val="bs-Latn-BA"/>
              </w:rPr>
              <w:t>FOTOGRAFIJE I GRAFIČKI PRIKAZI</w:t>
            </w:r>
            <w:r w:rsidR="00DD5491">
              <w:rPr>
                <w:noProof/>
                <w:webHidden/>
              </w:rPr>
              <w:tab/>
            </w:r>
            <w:r w:rsidR="00DD5491">
              <w:rPr>
                <w:noProof/>
                <w:webHidden/>
              </w:rPr>
              <w:fldChar w:fldCharType="begin"/>
            </w:r>
            <w:r w:rsidR="00DD5491">
              <w:rPr>
                <w:noProof/>
                <w:webHidden/>
              </w:rPr>
              <w:instrText xml:space="preserve"> PAGEREF _Toc515289618 \h </w:instrText>
            </w:r>
            <w:r w:rsidR="00DD5491">
              <w:rPr>
                <w:noProof/>
                <w:webHidden/>
              </w:rPr>
            </w:r>
            <w:r w:rsidR="00DD5491">
              <w:rPr>
                <w:noProof/>
                <w:webHidden/>
              </w:rPr>
              <w:fldChar w:fldCharType="separate"/>
            </w:r>
            <w:r w:rsidR="00DD5491">
              <w:rPr>
                <w:noProof/>
                <w:webHidden/>
              </w:rPr>
              <w:t>42</w:t>
            </w:r>
            <w:r w:rsidR="00DD5491">
              <w:rPr>
                <w:noProof/>
                <w:webHidden/>
              </w:rPr>
              <w:fldChar w:fldCharType="end"/>
            </w:r>
          </w:hyperlink>
        </w:p>
        <w:p w:rsidR="00DD5491" w:rsidRDefault="00175A29">
          <w:pPr>
            <w:pStyle w:val="TOC1"/>
            <w:tabs>
              <w:tab w:val="right" w:leader="dot" w:pos="9620"/>
            </w:tabs>
            <w:rPr>
              <w:rFonts w:eastAsiaTheme="minorEastAsia"/>
              <w:noProof/>
            </w:rPr>
          </w:pPr>
          <w:hyperlink w:anchor="_Toc515289619" w:history="1">
            <w:r w:rsidR="00DD5491" w:rsidRPr="00F42089">
              <w:rPr>
                <w:rStyle w:val="Hyperlink"/>
                <w:noProof/>
                <w:lang w:val="bs-Latn-BA"/>
              </w:rPr>
              <w:t>ANEKS – IZBOR STUDIJA SLUČAJA</w:t>
            </w:r>
            <w:r w:rsidR="00DD5491">
              <w:rPr>
                <w:noProof/>
                <w:webHidden/>
              </w:rPr>
              <w:tab/>
            </w:r>
            <w:r w:rsidR="00DD5491">
              <w:rPr>
                <w:noProof/>
                <w:webHidden/>
              </w:rPr>
              <w:fldChar w:fldCharType="begin"/>
            </w:r>
            <w:r w:rsidR="00DD5491">
              <w:rPr>
                <w:noProof/>
                <w:webHidden/>
              </w:rPr>
              <w:instrText xml:space="preserve"> PAGEREF _Toc515289619 \h </w:instrText>
            </w:r>
            <w:r w:rsidR="00DD5491">
              <w:rPr>
                <w:noProof/>
                <w:webHidden/>
              </w:rPr>
            </w:r>
            <w:r w:rsidR="00DD5491">
              <w:rPr>
                <w:noProof/>
                <w:webHidden/>
              </w:rPr>
              <w:fldChar w:fldCharType="separate"/>
            </w:r>
            <w:r w:rsidR="00DD5491">
              <w:rPr>
                <w:noProof/>
                <w:webHidden/>
              </w:rPr>
              <w:t>43</w:t>
            </w:r>
            <w:r w:rsidR="00DD5491">
              <w:rPr>
                <w:noProof/>
                <w:webHidden/>
              </w:rPr>
              <w:fldChar w:fldCharType="end"/>
            </w:r>
          </w:hyperlink>
        </w:p>
        <w:p w:rsidR="000E6070" w:rsidRPr="00272D07" w:rsidRDefault="000E6070">
          <w:pPr>
            <w:rPr>
              <w:lang w:val="bs-Latn-BA"/>
            </w:rPr>
          </w:pPr>
          <w:r w:rsidRPr="00272D07">
            <w:rPr>
              <w:b/>
              <w:bCs/>
              <w:noProof/>
              <w:lang w:val="bs-Latn-BA"/>
            </w:rPr>
            <w:fldChar w:fldCharType="end"/>
          </w:r>
        </w:p>
      </w:sdtContent>
    </w:sdt>
    <w:p w:rsidR="000E6070" w:rsidRPr="00272D07" w:rsidRDefault="000E6070" w:rsidP="000E6070">
      <w:pPr>
        <w:jc w:val="center"/>
        <w:rPr>
          <w:rFonts w:asciiTheme="majorHAnsi" w:hAnsiTheme="majorHAnsi"/>
          <w:sz w:val="24"/>
          <w:szCs w:val="24"/>
          <w:lang w:val="bs-Latn-BA"/>
        </w:rPr>
      </w:pPr>
    </w:p>
    <w:p w:rsidR="0080659B" w:rsidRPr="00272D07" w:rsidRDefault="0080659B" w:rsidP="000E6070">
      <w:pPr>
        <w:jc w:val="center"/>
        <w:rPr>
          <w:rFonts w:asciiTheme="majorHAnsi" w:hAnsiTheme="majorHAnsi"/>
          <w:sz w:val="24"/>
          <w:szCs w:val="24"/>
          <w:lang w:val="bs-Latn-BA"/>
        </w:rPr>
      </w:pPr>
    </w:p>
    <w:p w:rsidR="0080659B" w:rsidRPr="00272D07" w:rsidRDefault="0080659B" w:rsidP="000E6070">
      <w:pPr>
        <w:jc w:val="center"/>
        <w:rPr>
          <w:rFonts w:asciiTheme="majorHAnsi" w:hAnsiTheme="majorHAnsi"/>
          <w:sz w:val="24"/>
          <w:szCs w:val="24"/>
          <w:lang w:val="bs-Latn-BA"/>
        </w:rPr>
      </w:pPr>
    </w:p>
    <w:p w:rsidR="0080659B" w:rsidRPr="00272D07" w:rsidRDefault="0080659B" w:rsidP="000E6070">
      <w:pPr>
        <w:jc w:val="center"/>
        <w:rPr>
          <w:rFonts w:asciiTheme="majorHAnsi" w:hAnsiTheme="majorHAnsi"/>
          <w:sz w:val="24"/>
          <w:szCs w:val="24"/>
          <w:lang w:val="bs-Latn-BA"/>
        </w:rPr>
      </w:pPr>
    </w:p>
    <w:p w:rsidR="0080659B" w:rsidRPr="00272D07" w:rsidRDefault="0080659B" w:rsidP="000E6070">
      <w:pPr>
        <w:jc w:val="center"/>
        <w:rPr>
          <w:rFonts w:asciiTheme="majorHAnsi" w:hAnsiTheme="majorHAnsi"/>
          <w:sz w:val="24"/>
          <w:szCs w:val="24"/>
          <w:lang w:val="bs-Latn-BA"/>
        </w:rPr>
      </w:pPr>
    </w:p>
    <w:p w:rsidR="0080659B" w:rsidRPr="00272D07" w:rsidRDefault="0080659B" w:rsidP="000E6070">
      <w:pPr>
        <w:jc w:val="center"/>
        <w:rPr>
          <w:rFonts w:asciiTheme="majorHAnsi" w:hAnsiTheme="majorHAnsi"/>
          <w:sz w:val="24"/>
          <w:szCs w:val="24"/>
          <w:lang w:val="bs-Latn-BA"/>
        </w:rPr>
      </w:pPr>
    </w:p>
    <w:p w:rsidR="0080659B" w:rsidRPr="00272D07" w:rsidRDefault="0080659B" w:rsidP="000E6070">
      <w:pPr>
        <w:jc w:val="center"/>
        <w:rPr>
          <w:rFonts w:asciiTheme="majorHAnsi" w:hAnsiTheme="majorHAnsi"/>
          <w:sz w:val="24"/>
          <w:szCs w:val="24"/>
          <w:lang w:val="bs-Latn-BA"/>
        </w:rPr>
      </w:pPr>
    </w:p>
    <w:p w:rsidR="0080659B" w:rsidRPr="00272D07" w:rsidRDefault="0080659B" w:rsidP="000E6070">
      <w:pPr>
        <w:jc w:val="center"/>
        <w:rPr>
          <w:rFonts w:asciiTheme="majorHAnsi" w:hAnsiTheme="majorHAnsi"/>
          <w:sz w:val="24"/>
          <w:szCs w:val="24"/>
          <w:lang w:val="bs-Latn-BA"/>
        </w:rPr>
      </w:pPr>
    </w:p>
    <w:p w:rsidR="0080659B" w:rsidRPr="00272D07" w:rsidRDefault="0080659B" w:rsidP="000E6070">
      <w:pPr>
        <w:jc w:val="center"/>
        <w:rPr>
          <w:rFonts w:asciiTheme="majorHAnsi" w:hAnsiTheme="majorHAnsi"/>
          <w:sz w:val="24"/>
          <w:szCs w:val="24"/>
          <w:lang w:val="bs-Latn-BA"/>
        </w:rPr>
      </w:pPr>
    </w:p>
    <w:p w:rsidR="0080659B" w:rsidRPr="00272D07" w:rsidRDefault="0080659B" w:rsidP="000E6070">
      <w:pPr>
        <w:jc w:val="center"/>
        <w:rPr>
          <w:rFonts w:asciiTheme="majorHAnsi" w:hAnsiTheme="majorHAnsi"/>
          <w:sz w:val="24"/>
          <w:szCs w:val="24"/>
          <w:lang w:val="bs-Latn-BA"/>
        </w:rPr>
      </w:pPr>
    </w:p>
    <w:p w:rsidR="0080659B" w:rsidRPr="00272D07" w:rsidRDefault="0080659B" w:rsidP="000E6070">
      <w:pPr>
        <w:jc w:val="center"/>
        <w:rPr>
          <w:rFonts w:asciiTheme="majorHAnsi" w:hAnsiTheme="majorHAnsi"/>
          <w:sz w:val="24"/>
          <w:szCs w:val="24"/>
          <w:lang w:val="bs-Latn-BA"/>
        </w:rPr>
      </w:pPr>
    </w:p>
    <w:p w:rsidR="0080659B" w:rsidRPr="00272D07" w:rsidRDefault="0080659B" w:rsidP="000E6070">
      <w:pPr>
        <w:jc w:val="center"/>
        <w:rPr>
          <w:rFonts w:asciiTheme="majorHAnsi" w:hAnsiTheme="majorHAnsi"/>
          <w:sz w:val="24"/>
          <w:szCs w:val="24"/>
          <w:lang w:val="bs-Latn-BA"/>
        </w:rPr>
      </w:pPr>
    </w:p>
    <w:p w:rsidR="0080659B" w:rsidRPr="00272D07" w:rsidRDefault="0080659B" w:rsidP="000E6070">
      <w:pPr>
        <w:jc w:val="center"/>
        <w:rPr>
          <w:rFonts w:asciiTheme="majorHAnsi" w:hAnsiTheme="majorHAnsi"/>
          <w:sz w:val="24"/>
          <w:szCs w:val="24"/>
          <w:lang w:val="bs-Latn-BA"/>
        </w:rPr>
      </w:pPr>
    </w:p>
    <w:p w:rsidR="0080659B" w:rsidRPr="00272D07" w:rsidRDefault="0080659B" w:rsidP="000E6070">
      <w:pPr>
        <w:jc w:val="center"/>
        <w:rPr>
          <w:rFonts w:asciiTheme="majorHAnsi" w:hAnsiTheme="majorHAnsi"/>
          <w:sz w:val="24"/>
          <w:szCs w:val="24"/>
          <w:lang w:val="bs-Latn-BA"/>
        </w:rPr>
      </w:pPr>
    </w:p>
    <w:p w:rsidR="0080659B" w:rsidRPr="00272D07" w:rsidRDefault="0080659B" w:rsidP="000E6070">
      <w:pPr>
        <w:jc w:val="center"/>
        <w:rPr>
          <w:rFonts w:asciiTheme="majorHAnsi" w:hAnsiTheme="majorHAnsi"/>
          <w:sz w:val="24"/>
          <w:szCs w:val="24"/>
          <w:lang w:val="bs-Latn-BA"/>
        </w:rPr>
      </w:pPr>
    </w:p>
    <w:p w:rsidR="00E10E67" w:rsidRDefault="00E10E67" w:rsidP="000E6070">
      <w:pPr>
        <w:jc w:val="center"/>
        <w:rPr>
          <w:rFonts w:asciiTheme="majorHAnsi" w:hAnsiTheme="majorHAnsi"/>
          <w:sz w:val="24"/>
          <w:szCs w:val="24"/>
          <w:lang w:val="bs-Latn-BA"/>
        </w:rPr>
      </w:pPr>
    </w:p>
    <w:p w:rsidR="00E10E67" w:rsidRDefault="00E10E67" w:rsidP="000E6070">
      <w:pPr>
        <w:jc w:val="center"/>
        <w:rPr>
          <w:rFonts w:asciiTheme="majorHAnsi" w:hAnsiTheme="majorHAnsi"/>
          <w:sz w:val="24"/>
          <w:szCs w:val="24"/>
          <w:lang w:val="bs-Latn-BA"/>
        </w:rPr>
      </w:pPr>
      <w:r>
        <w:rPr>
          <w:noProof/>
          <w:lang w:val="sr-Cyrl-CS" w:eastAsia="sr-Cyrl-CS"/>
        </w:rPr>
        <w:drawing>
          <wp:inline distT="0" distB="0" distL="0" distR="0" wp14:anchorId="234E78FE" wp14:editId="14847561">
            <wp:extent cx="6019800" cy="70770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018216" cy="7075213"/>
                    </a:xfrm>
                    <a:prstGeom prst="rect">
                      <a:avLst/>
                    </a:prstGeom>
                  </pic:spPr>
                </pic:pic>
              </a:graphicData>
            </a:graphic>
          </wp:inline>
        </w:drawing>
      </w:r>
    </w:p>
    <w:p w:rsidR="0080659B" w:rsidRPr="00272D07" w:rsidRDefault="0080659B" w:rsidP="00BC254D">
      <w:pPr>
        <w:pStyle w:val="Title"/>
        <w:rPr>
          <w:sz w:val="40"/>
          <w:szCs w:val="40"/>
          <w:lang w:val="bs-Latn-BA"/>
        </w:rPr>
      </w:pPr>
      <w:r w:rsidRPr="00272D07">
        <w:rPr>
          <w:sz w:val="40"/>
          <w:szCs w:val="40"/>
          <w:lang w:val="bs-Latn-BA"/>
        </w:rPr>
        <w:lastRenderedPageBreak/>
        <w:t>SMJERNICE ARHITEKTONSKOG PROJEKTOVANJA</w:t>
      </w:r>
      <w:r w:rsidR="00DD5491">
        <w:rPr>
          <w:sz w:val="40"/>
          <w:szCs w:val="40"/>
          <w:lang w:val="bs-Latn-BA"/>
        </w:rPr>
        <w:t xml:space="preserve"> CENTARA</w:t>
      </w:r>
      <w:r w:rsidRPr="00272D07">
        <w:rPr>
          <w:sz w:val="40"/>
          <w:szCs w:val="40"/>
          <w:lang w:val="bs-Latn-BA"/>
        </w:rPr>
        <w:t xml:space="preserve"> ZA OBRAZOVANJE U RANOM DJETINJISTVU</w:t>
      </w:r>
    </w:p>
    <w:p w:rsidR="0080659B" w:rsidRPr="00272D07" w:rsidRDefault="0080659B" w:rsidP="0080659B">
      <w:pPr>
        <w:jc w:val="both"/>
        <w:rPr>
          <w:rFonts w:asciiTheme="majorHAnsi" w:hAnsiTheme="majorHAnsi"/>
          <w:sz w:val="24"/>
          <w:szCs w:val="24"/>
          <w:lang w:val="bs-Latn-BA"/>
        </w:rPr>
      </w:pPr>
      <w:r w:rsidRPr="00272D07">
        <w:rPr>
          <w:rFonts w:asciiTheme="majorHAnsi" w:hAnsiTheme="majorHAnsi"/>
          <w:sz w:val="24"/>
          <w:szCs w:val="24"/>
          <w:lang w:val="bs-Latn-BA"/>
        </w:rPr>
        <w:t xml:space="preserve">Sve više, širom svijeta, programi obrazovanja u ranom djetinjstvu </w:t>
      </w:r>
      <w:r w:rsidR="00DD7519" w:rsidRPr="00272D07">
        <w:rPr>
          <w:rFonts w:asciiTheme="majorHAnsi" w:hAnsiTheme="majorHAnsi"/>
          <w:sz w:val="24"/>
          <w:szCs w:val="24"/>
          <w:lang w:val="bs-Latn-BA"/>
        </w:rPr>
        <w:t>temelje</w:t>
      </w:r>
      <w:r w:rsidRPr="00272D07">
        <w:rPr>
          <w:rFonts w:asciiTheme="majorHAnsi" w:hAnsiTheme="majorHAnsi"/>
          <w:sz w:val="24"/>
          <w:szCs w:val="24"/>
          <w:lang w:val="bs-Latn-BA"/>
        </w:rPr>
        <w:t xml:space="preserve"> se na </w:t>
      </w:r>
      <w:r w:rsidR="00DD7519" w:rsidRPr="00272D07">
        <w:rPr>
          <w:rFonts w:asciiTheme="majorHAnsi" w:hAnsiTheme="majorHAnsi"/>
          <w:sz w:val="24"/>
          <w:szCs w:val="24"/>
          <w:lang w:val="bs-Latn-BA"/>
        </w:rPr>
        <w:t>viđenju</w:t>
      </w:r>
      <w:r w:rsidRPr="00272D07">
        <w:rPr>
          <w:rFonts w:asciiTheme="majorHAnsi" w:hAnsiTheme="majorHAnsi"/>
          <w:sz w:val="24"/>
          <w:szCs w:val="24"/>
          <w:lang w:val="bs-Latn-BA"/>
        </w:rPr>
        <w:t xml:space="preserve"> djeteta kao ključnog aktera vlastitog razvoja, kroz interakcije s drugom djecom, odraslima, </w:t>
      </w:r>
      <w:r w:rsidR="00DD7519" w:rsidRPr="00272D07">
        <w:rPr>
          <w:rFonts w:asciiTheme="majorHAnsi" w:hAnsiTheme="majorHAnsi"/>
          <w:sz w:val="24"/>
          <w:szCs w:val="24"/>
          <w:lang w:val="bs-Latn-BA"/>
        </w:rPr>
        <w:t>predmetima i događajima, dok nastavnici i staratelji</w:t>
      </w:r>
      <w:r w:rsidRPr="00272D07">
        <w:rPr>
          <w:rFonts w:asciiTheme="majorHAnsi" w:hAnsiTheme="majorHAnsi"/>
          <w:sz w:val="24"/>
          <w:szCs w:val="24"/>
          <w:lang w:val="bs-Latn-BA"/>
        </w:rPr>
        <w:t xml:space="preserve"> igraju ključnu ulogu u ovom procesu kroz podsticanje interakcija i strukturisanje aktivnosti. Karakteristike fizičkog prostora u kojem se odvijaju ove interakcije </w:t>
      </w:r>
      <w:r w:rsidR="00DD7519" w:rsidRPr="00272D07">
        <w:rPr>
          <w:rFonts w:asciiTheme="majorHAnsi" w:hAnsiTheme="majorHAnsi"/>
          <w:sz w:val="24"/>
          <w:szCs w:val="24"/>
          <w:lang w:val="bs-Latn-BA"/>
        </w:rPr>
        <w:t>i istraživanja takođe su ključne</w:t>
      </w:r>
      <w:r w:rsidRPr="00272D07">
        <w:rPr>
          <w:rFonts w:asciiTheme="majorHAnsi" w:hAnsiTheme="majorHAnsi"/>
          <w:sz w:val="24"/>
          <w:szCs w:val="24"/>
          <w:lang w:val="bs-Latn-BA"/>
        </w:rPr>
        <w:t xml:space="preserve"> za omogućavanje </w:t>
      </w:r>
      <w:r w:rsidR="00DD7519" w:rsidRPr="00272D07">
        <w:rPr>
          <w:rFonts w:asciiTheme="majorHAnsi" w:hAnsiTheme="majorHAnsi"/>
          <w:sz w:val="24"/>
          <w:szCs w:val="24"/>
          <w:lang w:val="bs-Latn-BA"/>
        </w:rPr>
        <w:t xml:space="preserve">novih formativnih </w:t>
      </w:r>
      <w:r w:rsidRPr="00272D07">
        <w:rPr>
          <w:rFonts w:asciiTheme="majorHAnsi" w:hAnsiTheme="majorHAnsi"/>
          <w:sz w:val="24"/>
          <w:szCs w:val="24"/>
          <w:lang w:val="bs-Latn-BA"/>
        </w:rPr>
        <w:t>iskustava. Istraživanja počinju da osvjetljavaju kritične aspekte koji utiču na ishode učenja.</w:t>
      </w:r>
    </w:p>
    <w:p w:rsidR="0080659B" w:rsidRPr="00272D07" w:rsidRDefault="0080659B" w:rsidP="0080659B">
      <w:pPr>
        <w:jc w:val="both"/>
        <w:rPr>
          <w:rFonts w:asciiTheme="majorHAnsi" w:hAnsiTheme="majorHAnsi"/>
          <w:sz w:val="24"/>
          <w:szCs w:val="24"/>
          <w:lang w:val="bs-Latn-BA"/>
        </w:rPr>
      </w:pPr>
      <w:r w:rsidRPr="00272D07">
        <w:rPr>
          <w:rFonts w:asciiTheme="majorHAnsi" w:hAnsiTheme="majorHAnsi"/>
          <w:sz w:val="24"/>
          <w:szCs w:val="24"/>
          <w:lang w:val="bs-Latn-BA"/>
        </w:rPr>
        <w:t xml:space="preserve">Ove smjernice predlažu novi pristup za projektovanje i izgradnju prostora za obrazovanje u ranom djetinjstvu. One ohrabruju fleksibilnost unutrašnjeg dizajna u korist podsticanja kreativnosti djece, kognitivnog i društveno-emocionalnog razvoja, podsticanja interakcije među djecom i lakšeg uređenja prostora kako bi služio više ciljeva. Vanjski prostori su koncipirani kao sastavni dio prostora za učenje, i takođe treba da budu adekvatno osmišljeni kako bi podsticali kvalitetnu igru na otvorenom i pružali stimulativno okruženje. </w:t>
      </w:r>
      <w:r w:rsidR="00392BDB" w:rsidRPr="00272D07">
        <w:rPr>
          <w:rFonts w:asciiTheme="majorHAnsi" w:hAnsiTheme="majorHAnsi"/>
          <w:sz w:val="24"/>
          <w:szCs w:val="24"/>
          <w:lang w:val="bs-Latn-BA"/>
        </w:rPr>
        <w:t xml:space="preserve">Smjernice promovišu inovacije i efikasnost u projektovanju i izgradnji, u isto vrijeme </w:t>
      </w:r>
      <w:r w:rsidRPr="00272D07">
        <w:rPr>
          <w:rFonts w:asciiTheme="majorHAnsi" w:hAnsiTheme="majorHAnsi"/>
          <w:sz w:val="24"/>
          <w:szCs w:val="24"/>
          <w:lang w:val="bs-Latn-BA"/>
        </w:rPr>
        <w:t xml:space="preserve">podržavajući blagostanje i razvoj djece, </w:t>
      </w:r>
      <w:r w:rsidR="00392BDB" w:rsidRPr="00272D07">
        <w:rPr>
          <w:rFonts w:asciiTheme="majorHAnsi" w:hAnsiTheme="majorHAnsi"/>
          <w:sz w:val="24"/>
          <w:szCs w:val="24"/>
          <w:lang w:val="bs-Latn-BA"/>
        </w:rPr>
        <w:t xml:space="preserve">kao i njihovo zdravlje i bezbjednost. </w:t>
      </w:r>
      <w:r w:rsidRPr="00272D07">
        <w:rPr>
          <w:rFonts w:asciiTheme="majorHAnsi" w:hAnsiTheme="majorHAnsi"/>
          <w:sz w:val="24"/>
          <w:szCs w:val="24"/>
          <w:lang w:val="bs-Latn-BA"/>
        </w:rPr>
        <w:t>Inovacije se promovi</w:t>
      </w:r>
      <w:r w:rsidR="00392BDB" w:rsidRPr="00272D07">
        <w:rPr>
          <w:rFonts w:asciiTheme="majorHAnsi" w:hAnsiTheme="majorHAnsi"/>
          <w:sz w:val="24"/>
          <w:szCs w:val="24"/>
          <w:lang w:val="bs-Latn-BA"/>
        </w:rPr>
        <w:t xml:space="preserve">šu stvaranjem novih i raznolikih prostora za igru i učenje, dok se efikasnost podržava boljim i fleksibilnijim korištenjem </w:t>
      </w:r>
      <w:r w:rsidRPr="00272D07">
        <w:rPr>
          <w:rFonts w:asciiTheme="majorHAnsi" w:hAnsiTheme="majorHAnsi"/>
          <w:sz w:val="24"/>
          <w:szCs w:val="24"/>
          <w:lang w:val="bs-Latn-BA"/>
        </w:rPr>
        <w:t>prostora.</w:t>
      </w:r>
    </w:p>
    <w:p w:rsidR="00623C25" w:rsidRPr="00272D07" w:rsidRDefault="0026030B" w:rsidP="0026030B">
      <w:pPr>
        <w:jc w:val="both"/>
        <w:rPr>
          <w:rFonts w:asciiTheme="majorHAnsi" w:hAnsiTheme="majorHAnsi"/>
          <w:sz w:val="24"/>
          <w:szCs w:val="24"/>
          <w:lang w:val="bs-Latn-BA"/>
        </w:rPr>
      </w:pPr>
      <w:r w:rsidRPr="00272D07">
        <w:rPr>
          <w:rFonts w:asciiTheme="majorHAnsi" w:hAnsiTheme="majorHAnsi"/>
          <w:sz w:val="24"/>
          <w:szCs w:val="24"/>
          <w:lang w:val="bs-Latn-BA"/>
        </w:rPr>
        <w:t xml:space="preserve">Smjernice su organizovane na sljedeći način: </w:t>
      </w:r>
      <w:r w:rsidR="00623C25" w:rsidRPr="00623C25">
        <w:rPr>
          <w:rFonts w:asciiTheme="majorHAnsi" w:hAnsiTheme="majorHAnsi"/>
          <w:b/>
          <w:sz w:val="24"/>
          <w:szCs w:val="24"/>
          <w:lang w:val="bs-Latn-BA"/>
        </w:rPr>
        <w:t>O</w:t>
      </w:r>
      <w:r w:rsidRPr="00623C25">
        <w:rPr>
          <w:rFonts w:asciiTheme="majorHAnsi" w:hAnsiTheme="majorHAnsi"/>
          <w:b/>
          <w:sz w:val="24"/>
          <w:szCs w:val="24"/>
          <w:lang w:val="bs-Latn-BA"/>
        </w:rPr>
        <w:t>djeljak 1</w:t>
      </w:r>
      <w:r w:rsidRPr="00272D07">
        <w:rPr>
          <w:rFonts w:asciiTheme="majorHAnsi" w:hAnsiTheme="majorHAnsi"/>
          <w:sz w:val="24"/>
          <w:szCs w:val="24"/>
          <w:lang w:val="bs-Latn-BA"/>
        </w:rPr>
        <w:t xml:space="preserve"> predstavlja skup principa za projektovanje zgrada koje treba imati na umu prilikom dizajniranja prostora za  obrazovanje u ranom djetinjstvu. U </w:t>
      </w:r>
      <w:r w:rsidRPr="00623C25">
        <w:rPr>
          <w:rFonts w:asciiTheme="majorHAnsi" w:hAnsiTheme="majorHAnsi"/>
          <w:b/>
          <w:sz w:val="24"/>
          <w:szCs w:val="24"/>
          <w:lang w:val="bs-Latn-BA"/>
        </w:rPr>
        <w:t>Odjeljku 2</w:t>
      </w:r>
      <w:r w:rsidRPr="00272D07">
        <w:rPr>
          <w:rFonts w:asciiTheme="majorHAnsi" w:hAnsiTheme="majorHAnsi"/>
          <w:sz w:val="24"/>
          <w:szCs w:val="24"/>
          <w:lang w:val="bs-Latn-BA"/>
        </w:rPr>
        <w:t xml:space="preserve"> daju se uputstva o tome kako najjednostavnije organizovati unutrašnji prostor. </w:t>
      </w:r>
      <w:r w:rsidRPr="00623C25">
        <w:rPr>
          <w:rFonts w:asciiTheme="majorHAnsi" w:hAnsiTheme="majorHAnsi"/>
          <w:b/>
          <w:sz w:val="24"/>
          <w:szCs w:val="24"/>
          <w:lang w:val="bs-Latn-BA"/>
        </w:rPr>
        <w:t>Od</w:t>
      </w:r>
      <w:r w:rsidR="00D84BFB" w:rsidRPr="00623C25">
        <w:rPr>
          <w:rFonts w:asciiTheme="majorHAnsi" w:hAnsiTheme="majorHAnsi"/>
          <w:b/>
          <w:sz w:val="24"/>
          <w:szCs w:val="24"/>
          <w:lang w:val="bs-Latn-BA"/>
        </w:rPr>
        <w:t>j</w:t>
      </w:r>
      <w:r w:rsidRPr="00623C25">
        <w:rPr>
          <w:rFonts w:asciiTheme="majorHAnsi" w:hAnsiTheme="majorHAnsi"/>
          <w:b/>
          <w:sz w:val="24"/>
          <w:szCs w:val="24"/>
          <w:lang w:val="bs-Latn-BA"/>
        </w:rPr>
        <w:t>eljak 3</w:t>
      </w:r>
      <w:r w:rsidRPr="00272D07">
        <w:rPr>
          <w:rFonts w:asciiTheme="majorHAnsi" w:hAnsiTheme="majorHAnsi"/>
          <w:sz w:val="24"/>
          <w:szCs w:val="24"/>
          <w:lang w:val="bs-Latn-BA"/>
        </w:rPr>
        <w:t xml:space="preserve"> predstavlja skup čestih zabluda</w:t>
      </w:r>
      <w:r w:rsidR="00D84BFB" w:rsidRPr="00272D07">
        <w:rPr>
          <w:rFonts w:asciiTheme="majorHAnsi" w:hAnsiTheme="majorHAnsi"/>
          <w:sz w:val="24"/>
          <w:szCs w:val="24"/>
          <w:lang w:val="bs-Latn-BA"/>
        </w:rPr>
        <w:t xml:space="preserve"> iz oblasti projektovanja </w:t>
      </w:r>
      <w:r w:rsidRPr="00272D07">
        <w:rPr>
          <w:rFonts w:asciiTheme="majorHAnsi" w:hAnsiTheme="majorHAnsi"/>
          <w:sz w:val="24"/>
          <w:szCs w:val="24"/>
          <w:lang w:val="bs-Latn-BA"/>
        </w:rPr>
        <w:t xml:space="preserve">koje utiču na troškove i funkcionalnost. </w:t>
      </w:r>
      <w:r w:rsidRPr="00623C25">
        <w:rPr>
          <w:rFonts w:asciiTheme="majorHAnsi" w:hAnsiTheme="majorHAnsi"/>
          <w:b/>
          <w:sz w:val="24"/>
          <w:szCs w:val="24"/>
          <w:lang w:val="bs-Latn-BA"/>
        </w:rPr>
        <w:t>Od</w:t>
      </w:r>
      <w:r w:rsidR="00D84BFB" w:rsidRPr="00623C25">
        <w:rPr>
          <w:rFonts w:asciiTheme="majorHAnsi" w:hAnsiTheme="majorHAnsi"/>
          <w:b/>
          <w:sz w:val="24"/>
          <w:szCs w:val="24"/>
          <w:lang w:val="bs-Latn-BA"/>
        </w:rPr>
        <w:t>jeljak 4</w:t>
      </w:r>
      <w:r w:rsidR="00D84BFB" w:rsidRPr="00272D07">
        <w:rPr>
          <w:rFonts w:asciiTheme="majorHAnsi" w:hAnsiTheme="majorHAnsi"/>
          <w:sz w:val="24"/>
          <w:szCs w:val="24"/>
          <w:lang w:val="bs-Latn-BA"/>
        </w:rPr>
        <w:t xml:space="preserve"> </w:t>
      </w:r>
      <w:r w:rsidRPr="00272D07">
        <w:rPr>
          <w:rFonts w:asciiTheme="majorHAnsi" w:hAnsiTheme="majorHAnsi"/>
          <w:sz w:val="24"/>
          <w:szCs w:val="24"/>
          <w:lang w:val="bs-Latn-BA"/>
        </w:rPr>
        <w:t>fokusira se na di</w:t>
      </w:r>
      <w:r w:rsidR="00D84BFB" w:rsidRPr="00272D07">
        <w:rPr>
          <w:rFonts w:asciiTheme="majorHAnsi" w:hAnsiTheme="majorHAnsi"/>
          <w:sz w:val="24"/>
          <w:szCs w:val="24"/>
          <w:lang w:val="bs-Latn-BA"/>
        </w:rPr>
        <w:t xml:space="preserve">zajn igrališta na otvorenom, a </w:t>
      </w:r>
      <w:r w:rsidR="00D84BFB" w:rsidRPr="00623C25">
        <w:rPr>
          <w:rFonts w:asciiTheme="majorHAnsi" w:hAnsiTheme="majorHAnsi"/>
          <w:b/>
          <w:sz w:val="24"/>
          <w:szCs w:val="24"/>
          <w:lang w:val="bs-Latn-BA"/>
        </w:rPr>
        <w:t>Odjeljak 5</w:t>
      </w:r>
      <w:r w:rsidR="00D84BFB" w:rsidRPr="00272D07">
        <w:rPr>
          <w:rFonts w:asciiTheme="majorHAnsi" w:hAnsiTheme="majorHAnsi"/>
          <w:sz w:val="24"/>
          <w:szCs w:val="24"/>
          <w:lang w:val="bs-Latn-BA"/>
        </w:rPr>
        <w:t xml:space="preserve"> pruža</w:t>
      </w:r>
      <w:r w:rsidRPr="00272D07">
        <w:rPr>
          <w:rFonts w:asciiTheme="majorHAnsi" w:hAnsiTheme="majorHAnsi"/>
          <w:sz w:val="24"/>
          <w:szCs w:val="24"/>
          <w:lang w:val="bs-Latn-BA"/>
        </w:rPr>
        <w:t xml:space="preserve"> opšte preporuke o izboru materijala za</w:t>
      </w:r>
      <w:r w:rsidR="00D84BFB" w:rsidRPr="00272D07">
        <w:rPr>
          <w:rFonts w:asciiTheme="majorHAnsi" w:hAnsiTheme="majorHAnsi"/>
          <w:sz w:val="24"/>
          <w:szCs w:val="24"/>
          <w:lang w:val="bs-Latn-BA"/>
        </w:rPr>
        <w:t xml:space="preserve"> dizajn i izgradnju igrališta i osiguranje njihove sigurnosti</w:t>
      </w:r>
      <w:r w:rsidRPr="00272D07">
        <w:rPr>
          <w:rFonts w:asciiTheme="majorHAnsi" w:hAnsiTheme="majorHAnsi"/>
          <w:sz w:val="24"/>
          <w:szCs w:val="24"/>
          <w:lang w:val="bs-Latn-BA"/>
        </w:rPr>
        <w:t xml:space="preserve">. </w:t>
      </w:r>
      <w:r w:rsidRPr="00623C25">
        <w:rPr>
          <w:rFonts w:asciiTheme="majorHAnsi" w:hAnsiTheme="majorHAnsi"/>
          <w:b/>
          <w:sz w:val="24"/>
          <w:szCs w:val="24"/>
          <w:lang w:val="bs-Latn-BA"/>
        </w:rPr>
        <w:t>Aneks</w:t>
      </w:r>
      <w:r w:rsidRPr="00272D07">
        <w:rPr>
          <w:rFonts w:asciiTheme="majorHAnsi" w:hAnsiTheme="majorHAnsi"/>
          <w:sz w:val="24"/>
          <w:szCs w:val="24"/>
          <w:lang w:val="bs-Latn-BA"/>
        </w:rPr>
        <w:t xml:space="preserve"> </w:t>
      </w:r>
      <w:r w:rsidR="00623C25">
        <w:rPr>
          <w:rFonts w:asciiTheme="majorHAnsi" w:hAnsiTheme="majorHAnsi"/>
          <w:sz w:val="24"/>
          <w:szCs w:val="24"/>
          <w:lang w:val="bs-Latn-BA"/>
        </w:rPr>
        <w:t>obuhvata</w:t>
      </w:r>
      <w:r w:rsidRPr="00272D07">
        <w:rPr>
          <w:rFonts w:asciiTheme="majorHAnsi" w:hAnsiTheme="majorHAnsi"/>
          <w:sz w:val="24"/>
          <w:szCs w:val="24"/>
          <w:lang w:val="bs-Latn-BA"/>
        </w:rPr>
        <w:t xml:space="preserve"> analizu </w:t>
      </w:r>
      <w:r w:rsidR="00D84BFB" w:rsidRPr="00272D07">
        <w:rPr>
          <w:rFonts w:asciiTheme="majorHAnsi" w:hAnsiTheme="majorHAnsi"/>
          <w:sz w:val="24"/>
          <w:szCs w:val="24"/>
          <w:lang w:val="bs-Latn-BA"/>
        </w:rPr>
        <w:t xml:space="preserve">prednosti i nedostataka koje su </w:t>
      </w:r>
      <w:r w:rsidRPr="00272D07">
        <w:rPr>
          <w:rFonts w:asciiTheme="majorHAnsi" w:hAnsiTheme="majorHAnsi"/>
          <w:sz w:val="24"/>
          <w:szCs w:val="24"/>
          <w:lang w:val="bs-Latn-BA"/>
        </w:rPr>
        <w:t>prim</w:t>
      </w:r>
      <w:r w:rsidR="00E679B2">
        <w:rPr>
          <w:rFonts w:asciiTheme="majorHAnsi" w:hAnsiTheme="majorHAnsi"/>
          <w:sz w:val="24"/>
          <w:szCs w:val="24"/>
          <w:lang w:val="bs-Latn-BA"/>
        </w:rPr>
        <w:t>ij</w:t>
      </w:r>
      <w:r w:rsidRPr="00272D07">
        <w:rPr>
          <w:rFonts w:asciiTheme="majorHAnsi" w:hAnsiTheme="majorHAnsi"/>
          <w:sz w:val="24"/>
          <w:szCs w:val="24"/>
          <w:lang w:val="bs-Latn-BA"/>
        </w:rPr>
        <w:t xml:space="preserve">ećene u devet različitih </w:t>
      </w:r>
      <w:r w:rsidR="00D84BFB" w:rsidRPr="00272D07">
        <w:rPr>
          <w:rFonts w:asciiTheme="majorHAnsi" w:hAnsiTheme="majorHAnsi"/>
          <w:sz w:val="24"/>
          <w:szCs w:val="24"/>
          <w:lang w:val="bs-Latn-BA"/>
        </w:rPr>
        <w:t xml:space="preserve">obrazovnih ustanova za djecu ranog uzrasta različitih </w:t>
      </w:r>
      <w:r w:rsidRPr="00272D07">
        <w:rPr>
          <w:rFonts w:asciiTheme="majorHAnsi" w:hAnsiTheme="majorHAnsi"/>
          <w:sz w:val="24"/>
          <w:szCs w:val="24"/>
          <w:lang w:val="bs-Latn-BA"/>
        </w:rPr>
        <w:t xml:space="preserve">oblika i </w:t>
      </w:r>
      <w:r w:rsidR="00D84BFB" w:rsidRPr="00272D07">
        <w:rPr>
          <w:rFonts w:asciiTheme="majorHAnsi" w:hAnsiTheme="majorHAnsi"/>
          <w:sz w:val="24"/>
          <w:szCs w:val="24"/>
          <w:lang w:val="bs-Latn-BA"/>
        </w:rPr>
        <w:t>kapaciteta</w:t>
      </w:r>
      <w:r w:rsidRPr="00272D07">
        <w:rPr>
          <w:rFonts w:asciiTheme="majorHAnsi" w:hAnsiTheme="majorHAnsi"/>
          <w:sz w:val="24"/>
          <w:szCs w:val="24"/>
          <w:lang w:val="bs-Latn-BA"/>
        </w:rPr>
        <w:t>,</w:t>
      </w:r>
      <w:r w:rsidR="00D84BFB" w:rsidRPr="00272D07">
        <w:rPr>
          <w:rFonts w:asciiTheme="majorHAnsi" w:hAnsiTheme="majorHAnsi"/>
          <w:sz w:val="24"/>
          <w:szCs w:val="24"/>
          <w:lang w:val="bs-Latn-BA"/>
        </w:rPr>
        <w:t xml:space="preserve"> a koje mogu koristiti u obukama i drugim aktivnostima izgradnje kapaciteta</w:t>
      </w:r>
      <w:r w:rsidRPr="00272D07">
        <w:rPr>
          <w:rFonts w:asciiTheme="majorHAnsi" w:hAnsiTheme="majorHAnsi"/>
          <w:sz w:val="24"/>
          <w:szCs w:val="24"/>
          <w:lang w:val="bs-Latn-BA"/>
        </w:rPr>
        <w:t>.</w:t>
      </w:r>
    </w:p>
    <w:p w:rsidR="00BC254D" w:rsidRPr="00272D07" w:rsidRDefault="00BC254D" w:rsidP="00C0738B">
      <w:pPr>
        <w:pStyle w:val="Heading1"/>
        <w:spacing w:after="240"/>
        <w:rPr>
          <w:lang w:val="bs-Latn-BA"/>
        </w:rPr>
      </w:pPr>
      <w:bookmarkStart w:id="3" w:name="_Toc515289612"/>
      <w:r w:rsidRPr="00272D07">
        <w:rPr>
          <w:lang w:val="bs-Latn-BA"/>
        </w:rPr>
        <w:t xml:space="preserve">1. </w:t>
      </w:r>
      <w:r w:rsidR="00C0738B" w:rsidRPr="00272D07">
        <w:rPr>
          <w:lang w:val="bs-Latn-BA"/>
        </w:rPr>
        <w:t>PRINCIPI PROJEKTOVANJA OBJEKATA</w:t>
      </w:r>
      <w:bookmarkEnd w:id="3"/>
    </w:p>
    <w:p w:rsidR="00BC254D" w:rsidRPr="00623C25" w:rsidRDefault="00623C25" w:rsidP="00BC254D">
      <w:pPr>
        <w:rPr>
          <w:rFonts w:asciiTheme="majorHAnsi" w:hAnsiTheme="majorHAnsi"/>
          <w:b/>
          <w:sz w:val="24"/>
          <w:szCs w:val="24"/>
          <w:lang w:val="bs-Latn-BA"/>
        </w:rPr>
      </w:pPr>
      <w:r>
        <w:rPr>
          <w:rFonts w:asciiTheme="majorHAnsi" w:hAnsiTheme="majorHAnsi"/>
          <w:b/>
          <w:sz w:val="24"/>
          <w:szCs w:val="24"/>
          <w:lang w:val="bs-Latn-BA"/>
        </w:rPr>
        <w:t>1.1. Uslovi</w:t>
      </w:r>
      <w:r w:rsidR="00BC254D" w:rsidRPr="00623C25">
        <w:rPr>
          <w:rFonts w:asciiTheme="majorHAnsi" w:hAnsiTheme="majorHAnsi"/>
          <w:b/>
          <w:sz w:val="24"/>
          <w:szCs w:val="24"/>
          <w:lang w:val="bs-Latn-BA"/>
        </w:rPr>
        <w:t xml:space="preserve"> izbora lokacije</w:t>
      </w:r>
    </w:p>
    <w:p w:rsidR="005C04A8" w:rsidRPr="00272D07" w:rsidRDefault="005C04A8" w:rsidP="00BC254D">
      <w:pPr>
        <w:rPr>
          <w:rFonts w:asciiTheme="majorHAnsi" w:hAnsiTheme="majorHAnsi"/>
          <w:b/>
          <w:lang w:val="bs-Latn-BA"/>
        </w:rPr>
      </w:pPr>
      <w:r w:rsidRPr="00272D07">
        <w:rPr>
          <w:rFonts w:asciiTheme="majorHAnsi" w:hAnsiTheme="majorHAnsi"/>
          <w:b/>
          <w:noProof/>
          <w:lang w:val="sr-Cyrl-CS" w:eastAsia="sr-Cyrl-CS"/>
        </w:rPr>
        <w:lastRenderedPageBreak/>
        <w:drawing>
          <wp:inline distT="0" distB="0" distL="0" distR="0" wp14:anchorId="63DE2BD0" wp14:editId="5D43C405">
            <wp:extent cx="5943600" cy="349396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493961"/>
                    </a:xfrm>
                    <a:prstGeom prst="rect">
                      <a:avLst/>
                    </a:prstGeom>
                    <a:noFill/>
                    <a:ln>
                      <a:noFill/>
                    </a:ln>
                  </pic:spPr>
                </pic:pic>
              </a:graphicData>
            </a:graphic>
          </wp:inline>
        </w:drawing>
      </w:r>
    </w:p>
    <w:p w:rsidR="00BC254D" w:rsidRPr="00272D07" w:rsidRDefault="00BC254D" w:rsidP="00BC254D">
      <w:pPr>
        <w:jc w:val="both"/>
        <w:rPr>
          <w:rFonts w:asciiTheme="majorHAnsi" w:hAnsiTheme="majorHAnsi"/>
          <w:sz w:val="24"/>
          <w:szCs w:val="24"/>
          <w:lang w:val="bs-Latn-BA"/>
        </w:rPr>
      </w:pPr>
      <w:r w:rsidRPr="00272D07">
        <w:rPr>
          <w:rFonts w:asciiTheme="majorHAnsi" w:hAnsiTheme="majorHAnsi"/>
          <w:sz w:val="24"/>
          <w:szCs w:val="24"/>
          <w:lang w:val="bs-Latn-BA"/>
        </w:rPr>
        <w:t>Parcela je pogodna za izgradnju objek</w:t>
      </w:r>
      <w:r w:rsidR="007518F6" w:rsidRPr="00272D07">
        <w:rPr>
          <w:rFonts w:asciiTheme="majorHAnsi" w:hAnsiTheme="majorHAnsi"/>
          <w:sz w:val="24"/>
          <w:szCs w:val="24"/>
          <w:lang w:val="bs-Latn-BA"/>
        </w:rPr>
        <w:t>a</w:t>
      </w:r>
      <w:r w:rsidRPr="00272D07">
        <w:rPr>
          <w:rFonts w:asciiTheme="majorHAnsi" w:hAnsiTheme="majorHAnsi"/>
          <w:sz w:val="24"/>
          <w:szCs w:val="24"/>
          <w:lang w:val="bs-Latn-BA"/>
        </w:rPr>
        <w:t xml:space="preserve">ta </w:t>
      </w:r>
      <w:r w:rsidR="007518F6" w:rsidRPr="00272D07">
        <w:rPr>
          <w:rFonts w:asciiTheme="majorHAnsi" w:hAnsiTheme="majorHAnsi"/>
          <w:sz w:val="24"/>
          <w:szCs w:val="24"/>
          <w:lang w:val="bs-Latn-BA"/>
        </w:rPr>
        <w:t>za obrazovanje u ranom djetinjstvu ukoliko</w:t>
      </w:r>
      <w:r w:rsidRPr="00272D07">
        <w:rPr>
          <w:rFonts w:asciiTheme="majorHAnsi" w:hAnsiTheme="majorHAnsi"/>
          <w:sz w:val="24"/>
          <w:szCs w:val="24"/>
          <w:lang w:val="bs-Latn-BA"/>
        </w:rPr>
        <w:t xml:space="preserve"> ispunjava sl</w:t>
      </w:r>
      <w:r w:rsidR="007518F6" w:rsidRPr="00272D07">
        <w:rPr>
          <w:rFonts w:asciiTheme="majorHAnsi" w:hAnsiTheme="majorHAnsi"/>
          <w:sz w:val="24"/>
          <w:szCs w:val="24"/>
          <w:lang w:val="bs-Latn-BA"/>
        </w:rPr>
        <w:t>j</w:t>
      </w:r>
      <w:r w:rsidRPr="00272D07">
        <w:rPr>
          <w:rFonts w:asciiTheme="majorHAnsi" w:hAnsiTheme="majorHAnsi"/>
          <w:sz w:val="24"/>
          <w:szCs w:val="24"/>
          <w:lang w:val="bs-Latn-BA"/>
        </w:rPr>
        <w:t xml:space="preserve">edeće </w:t>
      </w:r>
      <w:r w:rsidR="00623C25">
        <w:rPr>
          <w:rFonts w:asciiTheme="majorHAnsi" w:hAnsiTheme="majorHAnsi"/>
          <w:sz w:val="24"/>
          <w:szCs w:val="24"/>
          <w:lang w:val="bs-Latn-BA"/>
        </w:rPr>
        <w:t>uslove</w:t>
      </w:r>
      <w:r w:rsidRPr="00272D07">
        <w:rPr>
          <w:rFonts w:asciiTheme="majorHAnsi" w:hAnsiTheme="majorHAnsi"/>
          <w:sz w:val="24"/>
          <w:szCs w:val="24"/>
          <w:lang w:val="bs-Latn-BA"/>
        </w:rPr>
        <w:t>:</w:t>
      </w:r>
    </w:p>
    <w:p w:rsidR="007518F6" w:rsidRPr="00272D07" w:rsidRDefault="00BC254D" w:rsidP="00BC254D">
      <w:pPr>
        <w:pStyle w:val="ListParagraph"/>
        <w:numPr>
          <w:ilvl w:val="0"/>
          <w:numId w:val="1"/>
        </w:numPr>
        <w:jc w:val="both"/>
        <w:rPr>
          <w:rFonts w:asciiTheme="majorHAnsi" w:hAnsiTheme="majorHAnsi"/>
          <w:sz w:val="24"/>
          <w:szCs w:val="24"/>
          <w:lang w:val="bs-Latn-BA"/>
        </w:rPr>
      </w:pPr>
      <w:r w:rsidRPr="00272D07">
        <w:rPr>
          <w:rFonts w:asciiTheme="majorHAnsi" w:hAnsiTheme="majorHAnsi"/>
          <w:sz w:val="24"/>
          <w:szCs w:val="24"/>
          <w:lang w:val="bs-Latn-BA"/>
        </w:rPr>
        <w:t>U mirnoj je zoni, daleko od</w:t>
      </w:r>
      <w:r w:rsidR="007518F6" w:rsidRPr="00272D07">
        <w:rPr>
          <w:rFonts w:asciiTheme="majorHAnsi" w:hAnsiTheme="majorHAnsi"/>
          <w:sz w:val="24"/>
          <w:szCs w:val="24"/>
          <w:lang w:val="bs-Latn-BA"/>
        </w:rPr>
        <w:t xml:space="preserve"> buke, prašine, dima, industrijskih postrojenja</w:t>
      </w:r>
      <w:r w:rsidRPr="00272D07">
        <w:rPr>
          <w:rFonts w:asciiTheme="majorHAnsi" w:hAnsiTheme="majorHAnsi"/>
          <w:sz w:val="24"/>
          <w:szCs w:val="24"/>
          <w:lang w:val="bs-Latn-BA"/>
        </w:rPr>
        <w:t xml:space="preserve"> ili</w:t>
      </w:r>
      <w:r w:rsidR="007518F6" w:rsidRPr="00272D07">
        <w:rPr>
          <w:rFonts w:asciiTheme="majorHAnsi" w:hAnsiTheme="majorHAnsi"/>
          <w:sz w:val="24"/>
          <w:szCs w:val="24"/>
          <w:lang w:val="bs-Latn-BA"/>
        </w:rPr>
        <w:t xml:space="preserve"> </w:t>
      </w:r>
      <w:r w:rsidRPr="00272D07">
        <w:rPr>
          <w:rFonts w:asciiTheme="majorHAnsi" w:hAnsiTheme="majorHAnsi"/>
          <w:sz w:val="24"/>
          <w:szCs w:val="24"/>
          <w:lang w:val="bs-Latn-BA"/>
        </w:rPr>
        <w:t>glavni</w:t>
      </w:r>
      <w:r w:rsidR="007518F6" w:rsidRPr="00272D07">
        <w:rPr>
          <w:rFonts w:asciiTheme="majorHAnsi" w:hAnsiTheme="majorHAnsi"/>
          <w:sz w:val="24"/>
          <w:szCs w:val="24"/>
          <w:lang w:val="bs-Latn-BA"/>
        </w:rPr>
        <w:t>h puteva;</w:t>
      </w:r>
    </w:p>
    <w:p w:rsidR="007518F6" w:rsidRPr="00272D07" w:rsidRDefault="00BC254D" w:rsidP="00BC254D">
      <w:pPr>
        <w:pStyle w:val="ListParagraph"/>
        <w:numPr>
          <w:ilvl w:val="0"/>
          <w:numId w:val="1"/>
        </w:numPr>
        <w:jc w:val="both"/>
        <w:rPr>
          <w:rFonts w:asciiTheme="majorHAnsi" w:hAnsiTheme="majorHAnsi"/>
          <w:sz w:val="24"/>
          <w:szCs w:val="24"/>
          <w:lang w:val="bs-Latn-BA"/>
        </w:rPr>
      </w:pPr>
      <w:r w:rsidRPr="00272D07">
        <w:rPr>
          <w:rFonts w:asciiTheme="majorHAnsi" w:hAnsiTheme="majorHAnsi"/>
          <w:sz w:val="24"/>
          <w:szCs w:val="24"/>
          <w:lang w:val="bs-Latn-BA"/>
        </w:rPr>
        <w:t xml:space="preserve">Poželjno je </w:t>
      </w:r>
      <w:r w:rsidR="007518F6" w:rsidRPr="00272D07">
        <w:rPr>
          <w:rFonts w:asciiTheme="majorHAnsi" w:hAnsiTheme="majorHAnsi"/>
          <w:sz w:val="24"/>
          <w:szCs w:val="24"/>
          <w:lang w:val="bs-Latn-BA"/>
        </w:rPr>
        <w:t xml:space="preserve">da je okružena zelenilom i da što više dozvoljava korištenje zelenih površina; </w:t>
      </w:r>
    </w:p>
    <w:p w:rsidR="007518F6" w:rsidRPr="00272D07" w:rsidRDefault="007518F6" w:rsidP="00BC254D">
      <w:pPr>
        <w:pStyle w:val="ListParagraph"/>
        <w:numPr>
          <w:ilvl w:val="0"/>
          <w:numId w:val="1"/>
        </w:numPr>
        <w:jc w:val="both"/>
        <w:rPr>
          <w:rFonts w:asciiTheme="majorHAnsi" w:hAnsiTheme="majorHAnsi"/>
          <w:sz w:val="24"/>
          <w:szCs w:val="24"/>
          <w:lang w:val="bs-Latn-BA"/>
        </w:rPr>
      </w:pPr>
      <w:r w:rsidRPr="00272D07">
        <w:rPr>
          <w:rFonts w:asciiTheme="majorHAnsi" w:hAnsiTheme="majorHAnsi"/>
          <w:sz w:val="24"/>
          <w:szCs w:val="24"/>
          <w:lang w:val="bs-Latn-BA"/>
        </w:rPr>
        <w:t>N</w:t>
      </w:r>
      <w:r w:rsidR="00BC254D" w:rsidRPr="00272D07">
        <w:rPr>
          <w:rFonts w:asciiTheme="majorHAnsi" w:hAnsiTheme="majorHAnsi"/>
          <w:sz w:val="24"/>
          <w:szCs w:val="24"/>
          <w:lang w:val="bs-Latn-BA"/>
        </w:rPr>
        <w:t>udi puno sunca, zaštićen</w:t>
      </w:r>
      <w:r w:rsidRPr="00272D07">
        <w:rPr>
          <w:rFonts w:asciiTheme="majorHAnsi" w:hAnsiTheme="majorHAnsi"/>
          <w:sz w:val="24"/>
          <w:szCs w:val="24"/>
          <w:lang w:val="bs-Latn-BA"/>
        </w:rPr>
        <w:t>a</w:t>
      </w:r>
      <w:r w:rsidR="00BC254D" w:rsidRPr="00272D07">
        <w:rPr>
          <w:rFonts w:asciiTheme="majorHAnsi" w:hAnsiTheme="majorHAnsi"/>
          <w:sz w:val="24"/>
          <w:szCs w:val="24"/>
          <w:lang w:val="bs-Latn-BA"/>
        </w:rPr>
        <w:t xml:space="preserve"> je od vjetrova, ali</w:t>
      </w:r>
      <w:r w:rsidRPr="00272D07">
        <w:rPr>
          <w:rFonts w:asciiTheme="majorHAnsi" w:hAnsiTheme="majorHAnsi"/>
          <w:sz w:val="24"/>
          <w:szCs w:val="24"/>
          <w:lang w:val="bs-Latn-BA"/>
        </w:rPr>
        <w:t xml:space="preserve"> je </w:t>
      </w:r>
      <w:r w:rsidR="00BC254D" w:rsidRPr="00272D07">
        <w:rPr>
          <w:rFonts w:asciiTheme="majorHAnsi" w:hAnsiTheme="majorHAnsi"/>
          <w:sz w:val="24"/>
          <w:szCs w:val="24"/>
          <w:lang w:val="bs-Latn-BA"/>
        </w:rPr>
        <w:t>u isto vr</w:t>
      </w:r>
      <w:r w:rsidRPr="00272D07">
        <w:rPr>
          <w:rFonts w:asciiTheme="majorHAnsi" w:hAnsiTheme="majorHAnsi"/>
          <w:sz w:val="24"/>
          <w:szCs w:val="24"/>
          <w:lang w:val="bs-Latn-BA"/>
        </w:rPr>
        <w:t>ij</w:t>
      </w:r>
      <w:r w:rsidR="00BC254D" w:rsidRPr="00272D07">
        <w:rPr>
          <w:rFonts w:asciiTheme="majorHAnsi" w:hAnsiTheme="majorHAnsi"/>
          <w:sz w:val="24"/>
          <w:szCs w:val="24"/>
          <w:lang w:val="bs-Latn-BA"/>
        </w:rPr>
        <w:t xml:space="preserve">eme </w:t>
      </w:r>
      <w:r w:rsidRPr="00272D07">
        <w:rPr>
          <w:rFonts w:asciiTheme="majorHAnsi" w:hAnsiTheme="majorHAnsi"/>
          <w:sz w:val="24"/>
          <w:szCs w:val="24"/>
          <w:lang w:val="bs-Latn-BA"/>
        </w:rPr>
        <w:t xml:space="preserve">dovoljno ventilirana; </w:t>
      </w:r>
    </w:p>
    <w:p w:rsidR="007518F6" w:rsidRPr="00272D07" w:rsidRDefault="007518F6" w:rsidP="00BC254D">
      <w:pPr>
        <w:pStyle w:val="ListParagraph"/>
        <w:numPr>
          <w:ilvl w:val="0"/>
          <w:numId w:val="1"/>
        </w:numPr>
        <w:jc w:val="both"/>
        <w:rPr>
          <w:rFonts w:asciiTheme="majorHAnsi" w:hAnsiTheme="majorHAnsi"/>
          <w:sz w:val="24"/>
          <w:szCs w:val="24"/>
          <w:lang w:val="bs-Latn-BA"/>
        </w:rPr>
      </w:pPr>
      <w:r w:rsidRPr="00272D07">
        <w:rPr>
          <w:rFonts w:asciiTheme="majorHAnsi" w:hAnsiTheme="majorHAnsi"/>
          <w:sz w:val="24"/>
          <w:szCs w:val="24"/>
          <w:lang w:val="bs-Latn-BA"/>
        </w:rPr>
        <w:t>Nije maglovita ili vlažna</w:t>
      </w:r>
      <w:r w:rsidR="00BC254D" w:rsidRPr="00272D07">
        <w:rPr>
          <w:rFonts w:asciiTheme="majorHAnsi" w:hAnsiTheme="majorHAnsi"/>
          <w:sz w:val="24"/>
          <w:szCs w:val="24"/>
          <w:lang w:val="bs-Latn-BA"/>
        </w:rPr>
        <w:t xml:space="preserve"> i nije </w:t>
      </w:r>
      <w:r w:rsidRPr="00272D07">
        <w:rPr>
          <w:rFonts w:asciiTheme="majorHAnsi" w:hAnsiTheme="majorHAnsi"/>
          <w:sz w:val="24"/>
          <w:szCs w:val="24"/>
          <w:lang w:val="bs-Latn-BA"/>
        </w:rPr>
        <w:t>smještena</w:t>
      </w:r>
      <w:r w:rsidR="00BC254D" w:rsidRPr="00272D07">
        <w:rPr>
          <w:rFonts w:asciiTheme="majorHAnsi" w:hAnsiTheme="majorHAnsi"/>
          <w:sz w:val="24"/>
          <w:szCs w:val="24"/>
          <w:lang w:val="bs-Latn-BA"/>
        </w:rPr>
        <w:t xml:space="preserve"> u močvarnim </w:t>
      </w:r>
      <w:r w:rsidRPr="00272D07">
        <w:rPr>
          <w:rFonts w:asciiTheme="majorHAnsi" w:hAnsiTheme="majorHAnsi"/>
          <w:sz w:val="24"/>
          <w:szCs w:val="24"/>
          <w:lang w:val="bs-Latn-BA"/>
        </w:rPr>
        <w:t>ili plavnim područjima;</w:t>
      </w:r>
    </w:p>
    <w:p w:rsidR="007518F6" w:rsidRPr="00272D07" w:rsidRDefault="00BC254D" w:rsidP="00BC254D">
      <w:pPr>
        <w:pStyle w:val="ListParagraph"/>
        <w:numPr>
          <w:ilvl w:val="0"/>
          <w:numId w:val="1"/>
        </w:numPr>
        <w:jc w:val="both"/>
        <w:rPr>
          <w:rFonts w:asciiTheme="majorHAnsi" w:hAnsiTheme="majorHAnsi"/>
          <w:sz w:val="24"/>
          <w:szCs w:val="24"/>
          <w:lang w:val="bs-Latn-BA"/>
        </w:rPr>
      </w:pPr>
      <w:r w:rsidRPr="00272D07">
        <w:rPr>
          <w:rFonts w:asciiTheme="majorHAnsi" w:hAnsiTheme="majorHAnsi"/>
          <w:sz w:val="24"/>
          <w:szCs w:val="24"/>
          <w:lang w:val="bs-Latn-BA"/>
        </w:rPr>
        <w:t>Nije prirodno stanište ugroženih životinjskih vrsta</w:t>
      </w:r>
      <w:r w:rsidR="007518F6" w:rsidRPr="00272D07">
        <w:rPr>
          <w:rFonts w:asciiTheme="majorHAnsi" w:hAnsiTheme="majorHAnsi"/>
          <w:sz w:val="24"/>
          <w:szCs w:val="24"/>
          <w:lang w:val="bs-Latn-BA"/>
        </w:rPr>
        <w:t xml:space="preserve"> ili zaštićene vegetacije;</w:t>
      </w:r>
    </w:p>
    <w:p w:rsidR="007518F6" w:rsidRPr="00272D07" w:rsidRDefault="007518F6" w:rsidP="00BC254D">
      <w:pPr>
        <w:pStyle w:val="ListParagraph"/>
        <w:numPr>
          <w:ilvl w:val="0"/>
          <w:numId w:val="1"/>
        </w:numPr>
        <w:jc w:val="both"/>
        <w:rPr>
          <w:rFonts w:asciiTheme="majorHAnsi" w:hAnsiTheme="majorHAnsi"/>
          <w:sz w:val="24"/>
          <w:szCs w:val="24"/>
          <w:lang w:val="bs-Latn-BA"/>
        </w:rPr>
      </w:pPr>
      <w:r w:rsidRPr="00272D07">
        <w:rPr>
          <w:rFonts w:asciiTheme="majorHAnsi" w:hAnsiTheme="majorHAnsi"/>
          <w:sz w:val="24"/>
          <w:szCs w:val="24"/>
          <w:lang w:val="bs-Latn-BA"/>
        </w:rPr>
        <w:t xml:space="preserve">Ima lak pristup </w:t>
      </w:r>
      <w:r w:rsidR="00BC254D" w:rsidRPr="00272D07">
        <w:rPr>
          <w:rFonts w:asciiTheme="majorHAnsi" w:hAnsiTheme="majorHAnsi"/>
          <w:sz w:val="24"/>
          <w:szCs w:val="24"/>
          <w:lang w:val="bs-Latn-BA"/>
        </w:rPr>
        <w:t xml:space="preserve">prevozu i uslugama </w:t>
      </w:r>
      <w:r w:rsidRPr="00272D07">
        <w:rPr>
          <w:rFonts w:asciiTheme="majorHAnsi" w:hAnsiTheme="majorHAnsi"/>
          <w:sz w:val="24"/>
          <w:szCs w:val="24"/>
          <w:lang w:val="bs-Latn-BA"/>
        </w:rPr>
        <w:t xml:space="preserve">kako bi se izbjegli nerazumni troškovi; </w:t>
      </w:r>
    </w:p>
    <w:p w:rsidR="007518F6" w:rsidRPr="00272D07" w:rsidRDefault="007518F6" w:rsidP="007518F6">
      <w:pPr>
        <w:pStyle w:val="ListParagraph"/>
        <w:numPr>
          <w:ilvl w:val="0"/>
          <w:numId w:val="1"/>
        </w:numPr>
        <w:jc w:val="both"/>
        <w:rPr>
          <w:rFonts w:asciiTheme="majorHAnsi" w:hAnsiTheme="majorHAnsi"/>
          <w:sz w:val="24"/>
          <w:szCs w:val="24"/>
          <w:lang w:val="bs-Latn-BA"/>
        </w:rPr>
      </w:pPr>
      <w:r w:rsidRPr="00272D07">
        <w:rPr>
          <w:rFonts w:asciiTheme="majorHAnsi" w:hAnsiTheme="majorHAnsi"/>
          <w:sz w:val="24"/>
          <w:szCs w:val="24"/>
          <w:lang w:val="bs-Latn-BA"/>
        </w:rPr>
        <w:t>Na ravnom je terenu ili minimalnog nagiba k</w:t>
      </w:r>
      <w:r w:rsidR="00BC254D" w:rsidRPr="00272D07">
        <w:rPr>
          <w:rFonts w:asciiTheme="majorHAnsi" w:hAnsiTheme="majorHAnsi"/>
          <w:sz w:val="24"/>
          <w:szCs w:val="24"/>
          <w:lang w:val="bs-Latn-BA"/>
        </w:rPr>
        <w:t>a jugu</w:t>
      </w:r>
      <w:r w:rsidRPr="00272D07">
        <w:rPr>
          <w:rFonts w:asciiTheme="majorHAnsi" w:hAnsiTheme="majorHAnsi"/>
          <w:sz w:val="24"/>
          <w:szCs w:val="24"/>
          <w:lang w:val="bs-Latn-BA"/>
        </w:rPr>
        <w:t xml:space="preserve">. </w:t>
      </w:r>
    </w:p>
    <w:p w:rsidR="007518F6" w:rsidRPr="00272D07" w:rsidRDefault="007518F6" w:rsidP="007518F6">
      <w:pPr>
        <w:jc w:val="both"/>
        <w:rPr>
          <w:rFonts w:asciiTheme="majorHAnsi" w:hAnsiTheme="majorHAnsi"/>
          <w:b/>
          <w:sz w:val="24"/>
          <w:szCs w:val="24"/>
          <w:lang w:val="bs-Latn-BA"/>
        </w:rPr>
      </w:pPr>
      <w:r w:rsidRPr="00272D07">
        <w:rPr>
          <w:rFonts w:asciiTheme="majorHAnsi" w:hAnsiTheme="majorHAnsi"/>
          <w:b/>
          <w:sz w:val="24"/>
          <w:szCs w:val="24"/>
          <w:lang w:val="bs-Latn-BA"/>
        </w:rPr>
        <w:t>1.2. Principi organizacije parcele</w:t>
      </w:r>
    </w:p>
    <w:p w:rsidR="007518F6" w:rsidRPr="00272D07" w:rsidRDefault="007518F6" w:rsidP="007518F6">
      <w:pPr>
        <w:jc w:val="both"/>
        <w:rPr>
          <w:rFonts w:asciiTheme="majorHAnsi" w:hAnsiTheme="majorHAnsi"/>
          <w:sz w:val="24"/>
          <w:szCs w:val="24"/>
          <w:lang w:val="bs-Latn-BA"/>
        </w:rPr>
      </w:pPr>
      <w:r w:rsidRPr="00272D07">
        <w:rPr>
          <w:rFonts w:asciiTheme="majorHAnsi" w:hAnsiTheme="majorHAnsi"/>
          <w:sz w:val="24"/>
          <w:szCs w:val="24"/>
          <w:lang w:val="bs-Latn-BA"/>
        </w:rPr>
        <w:t xml:space="preserve">Oblik parcele i neposredno okruženje direktno utiču na </w:t>
      </w:r>
      <w:r w:rsidR="0024037D" w:rsidRPr="00272D07">
        <w:rPr>
          <w:rFonts w:asciiTheme="majorHAnsi" w:hAnsiTheme="majorHAnsi"/>
          <w:sz w:val="24"/>
          <w:szCs w:val="24"/>
          <w:lang w:val="bs-Latn-BA"/>
        </w:rPr>
        <w:t>izbor tipologije zgrade, koji</w:t>
      </w:r>
      <w:r w:rsidRPr="00272D07">
        <w:rPr>
          <w:rFonts w:asciiTheme="majorHAnsi" w:hAnsiTheme="majorHAnsi"/>
          <w:sz w:val="24"/>
          <w:szCs w:val="24"/>
          <w:lang w:val="bs-Latn-BA"/>
        </w:rPr>
        <w:t xml:space="preserve"> će </w:t>
      </w:r>
      <w:r w:rsidR="0024037D" w:rsidRPr="00272D07">
        <w:rPr>
          <w:rFonts w:asciiTheme="majorHAnsi" w:hAnsiTheme="majorHAnsi"/>
          <w:sz w:val="24"/>
          <w:szCs w:val="24"/>
          <w:lang w:val="bs-Latn-BA"/>
        </w:rPr>
        <w:t>zatim</w:t>
      </w:r>
      <w:r w:rsidRPr="00272D07">
        <w:rPr>
          <w:rFonts w:asciiTheme="majorHAnsi" w:hAnsiTheme="majorHAnsi"/>
          <w:sz w:val="24"/>
          <w:szCs w:val="24"/>
          <w:lang w:val="bs-Latn-BA"/>
        </w:rPr>
        <w:t xml:space="preserve"> uticati na organizaciju svih ostalih elemena</w:t>
      </w:r>
      <w:r w:rsidR="0024037D" w:rsidRPr="00272D07">
        <w:rPr>
          <w:rFonts w:asciiTheme="majorHAnsi" w:hAnsiTheme="majorHAnsi"/>
          <w:sz w:val="24"/>
          <w:szCs w:val="24"/>
          <w:lang w:val="bs-Latn-BA"/>
        </w:rPr>
        <w:t>ta (dizajn enterijera, igrališta</w:t>
      </w:r>
      <w:r w:rsidRPr="00272D07">
        <w:rPr>
          <w:rFonts w:asciiTheme="majorHAnsi" w:hAnsiTheme="majorHAnsi"/>
          <w:sz w:val="24"/>
          <w:szCs w:val="24"/>
          <w:lang w:val="bs-Latn-BA"/>
        </w:rPr>
        <w:t xml:space="preserve">, </w:t>
      </w:r>
      <w:r w:rsidR="0024037D" w:rsidRPr="00272D07">
        <w:rPr>
          <w:rFonts w:asciiTheme="majorHAnsi" w:hAnsiTheme="majorHAnsi"/>
          <w:sz w:val="24"/>
          <w:szCs w:val="24"/>
          <w:lang w:val="bs-Latn-BA"/>
        </w:rPr>
        <w:t xml:space="preserve">prostora za </w:t>
      </w:r>
      <w:r w:rsidRPr="00272D07">
        <w:rPr>
          <w:rFonts w:asciiTheme="majorHAnsi" w:hAnsiTheme="majorHAnsi"/>
          <w:sz w:val="24"/>
          <w:szCs w:val="24"/>
          <w:lang w:val="bs-Latn-BA"/>
        </w:rPr>
        <w:t>osoblje i parki</w:t>
      </w:r>
      <w:r w:rsidR="0024037D" w:rsidRPr="00272D07">
        <w:rPr>
          <w:rFonts w:asciiTheme="majorHAnsi" w:hAnsiTheme="majorHAnsi"/>
          <w:sz w:val="24"/>
          <w:szCs w:val="24"/>
          <w:lang w:val="bs-Latn-BA"/>
        </w:rPr>
        <w:t>ng)</w:t>
      </w:r>
      <w:r w:rsidRPr="00272D07">
        <w:rPr>
          <w:rFonts w:asciiTheme="majorHAnsi" w:hAnsiTheme="majorHAnsi"/>
          <w:sz w:val="24"/>
          <w:szCs w:val="24"/>
          <w:lang w:val="bs-Latn-BA"/>
        </w:rPr>
        <w:t>. Najv</w:t>
      </w:r>
      <w:r w:rsidR="00183C00">
        <w:rPr>
          <w:rFonts w:asciiTheme="majorHAnsi" w:hAnsiTheme="majorHAnsi"/>
          <w:sz w:val="24"/>
          <w:szCs w:val="24"/>
          <w:lang w:val="bs-Latn-BA"/>
        </w:rPr>
        <w:t>j</w:t>
      </w:r>
      <w:r w:rsidRPr="00272D07">
        <w:rPr>
          <w:rFonts w:asciiTheme="majorHAnsi" w:hAnsiTheme="majorHAnsi"/>
          <w:sz w:val="24"/>
          <w:szCs w:val="24"/>
          <w:lang w:val="bs-Latn-BA"/>
        </w:rPr>
        <w:t xml:space="preserve">erovatnije je da će nove parcele, osim </w:t>
      </w:r>
      <w:r w:rsidR="0024037D" w:rsidRPr="00272D07">
        <w:rPr>
          <w:rFonts w:asciiTheme="majorHAnsi" w:hAnsiTheme="majorHAnsi"/>
          <w:sz w:val="24"/>
          <w:szCs w:val="24"/>
          <w:lang w:val="bs-Latn-BA"/>
        </w:rPr>
        <w:t>ako su u gusto naseljenim gradskim područjima, nuditi</w:t>
      </w:r>
      <w:r w:rsidRPr="00272D07">
        <w:rPr>
          <w:rFonts w:asciiTheme="majorHAnsi" w:hAnsiTheme="majorHAnsi"/>
          <w:sz w:val="24"/>
          <w:szCs w:val="24"/>
          <w:lang w:val="bs-Latn-BA"/>
        </w:rPr>
        <w:t xml:space="preserve"> dovoljno prostora za </w:t>
      </w:r>
      <w:r w:rsidR="0024037D" w:rsidRPr="00272D07">
        <w:rPr>
          <w:rFonts w:asciiTheme="majorHAnsi" w:hAnsiTheme="majorHAnsi"/>
          <w:sz w:val="24"/>
          <w:szCs w:val="24"/>
          <w:lang w:val="bs-Latn-BA"/>
        </w:rPr>
        <w:t>promišljanje</w:t>
      </w:r>
      <w:r w:rsidRPr="00272D07">
        <w:rPr>
          <w:rFonts w:asciiTheme="majorHAnsi" w:hAnsiTheme="majorHAnsi"/>
          <w:sz w:val="24"/>
          <w:szCs w:val="24"/>
          <w:lang w:val="bs-Latn-BA"/>
        </w:rPr>
        <w:t xml:space="preserve"> različiti</w:t>
      </w:r>
      <w:r w:rsidR="0024037D" w:rsidRPr="00272D07">
        <w:rPr>
          <w:rFonts w:asciiTheme="majorHAnsi" w:hAnsiTheme="majorHAnsi"/>
          <w:sz w:val="24"/>
          <w:szCs w:val="24"/>
          <w:lang w:val="bs-Latn-BA"/>
        </w:rPr>
        <w:t>h tipologija građevina (linearnih, kompaktnih, okruglih, ortogonalnih</w:t>
      </w:r>
      <w:r w:rsidRPr="00272D07">
        <w:rPr>
          <w:rFonts w:asciiTheme="majorHAnsi" w:hAnsiTheme="majorHAnsi"/>
          <w:sz w:val="24"/>
          <w:szCs w:val="24"/>
          <w:lang w:val="bs-Latn-BA"/>
        </w:rPr>
        <w:t>).</w:t>
      </w:r>
    </w:p>
    <w:p w:rsidR="007518F6" w:rsidRPr="00272D07" w:rsidRDefault="007518F6" w:rsidP="007518F6">
      <w:pPr>
        <w:jc w:val="both"/>
        <w:rPr>
          <w:rFonts w:asciiTheme="majorHAnsi" w:hAnsiTheme="majorHAnsi"/>
          <w:sz w:val="24"/>
          <w:szCs w:val="24"/>
          <w:lang w:val="bs-Latn-BA"/>
        </w:rPr>
      </w:pPr>
      <w:r w:rsidRPr="00272D07">
        <w:rPr>
          <w:rFonts w:asciiTheme="majorHAnsi" w:hAnsiTheme="majorHAnsi"/>
          <w:sz w:val="24"/>
          <w:szCs w:val="24"/>
          <w:lang w:val="bs-Latn-BA"/>
        </w:rPr>
        <w:t xml:space="preserve">U većini slučajeva savjetuje se da </w:t>
      </w:r>
      <w:r w:rsidR="0024037D" w:rsidRPr="00272D07">
        <w:rPr>
          <w:rFonts w:asciiTheme="majorHAnsi" w:hAnsiTheme="majorHAnsi"/>
          <w:sz w:val="24"/>
          <w:szCs w:val="24"/>
          <w:lang w:val="bs-Latn-BA"/>
        </w:rPr>
        <w:t>se objekti namijenjeni</w:t>
      </w:r>
      <w:r w:rsidRPr="00272D07">
        <w:rPr>
          <w:rFonts w:asciiTheme="majorHAnsi" w:hAnsiTheme="majorHAnsi"/>
          <w:sz w:val="24"/>
          <w:szCs w:val="24"/>
          <w:lang w:val="bs-Latn-BA"/>
        </w:rPr>
        <w:t xml:space="preserve"> za o</w:t>
      </w:r>
      <w:r w:rsidR="0024037D" w:rsidRPr="00272D07">
        <w:rPr>
          <w:rFonts w:asciiTheme="majorHAnsi" w:hAnsiTheme="majorHAnsi"/>
          <w:sz w:val="24"/>
          <w:szCs w:val="24"/>
          <w:lang w:val="bs-Latn-BA"/>
        </w:rPr>
        <w:t xml:space="preserve">brazovanje u ranom djetinjstvu grade bliže ivici parcele, kako bi se bolje iskoristilo raspoloživo </w:t>
      </w:r>
      <w:r w:rsidRPr="00272D07">
        <w:rPr>
          <w:rFonts w:asciiTheme="majorHAnsi" w:hAnsiTheme="majorHAnsi"/>
          <w:sz w:val="24"/>
          <w:szCs w:val="24"/>
          <w:lang w:val="bs-Latn-BA"/>
        </w:rPr>
        <w:t xml:space="preserve">zemljište. </w:t>
      </w:r>
      <w:r w:rsidR="001A59FD" w:rsidRPr="00272D07">
        <w:rPr>
          <w:rFonts w:asciiTheme="majorHAnsi" w:hAnsiTheme="majorHAnsi"/>
          <w:sz w:val="24"/>
          <w:szCs w:val="24"/>
          <w:lang w:val="bs-Latn-BA"/>
        </w:rPr>
        <w:t xml:space="preserve">Ne savjetuje se </w:t>
      </w:r>
      <w:r w:rsidR="001A59FD" w:rsidRPr="00272D07">
        <w:rPr>
          <w:rFonts w:asciiTheme="majorHAnsi" w:hAnsiTheme="majorHAnsi"/>
          <w:sz w:val="24"/>
          <w:szCs w:val="24"/>
          <w:lang w:val="bs-Latn-BA"/>
        </w:rPr>
        <w:lastRenderedPageBreak/>
        <w:t xml:space="preserve">centralno pozicioniranje zgrade na parceli, budući da se tako oduzima značajan dio </w:t>
      </w:r>
      <w:r w:rsidRPr="00272D07">
        <w:rPr>
          <w:rFonts w:asciiTheme="majorHAnsi" w:hAnsiTheme="majorHAnsi"/>
          <w:sz w:val="24"/>
          <w:szCs w:val="24"/>
          <w:lang w:val="bs-Latn-BA"/>
        </w:rPr>
        <w:t xml:space="preserve">područja koji </w:t>
      </w:r>
      <w:r w:rsidR="001A59FD" w:rsidRPr="00272D07">
        <w:rPr>
          <w:rFonts w:asciiTheme="majorHAnsi" w:hAnsiTheme="majorHAnsi"/>
          <w:sz w:val="24"/>
          <w:szCs w:val="24"/>
          <w:lang w:val="bs-Latn-BA"/>
        </w:rPr>
        <w:t xml:space="preserve">se </w:t>
      </w:r>
      <w:r w:rsidRPr="00272D07">
        <w:rPr>
          <w:rFonts w:asciiTheme="majorHAnsi" w:hAnsiTheme="majorHAnsi"/>
          <w:sz w:val="24"/>
          <w:szCs w:val="24"/>
          <w:lang w:val="bs-Latn-BA"/>
        </w:rPr>
        <w:t>može koristi</w:t>
      </w:r>
      <w:r w:rsidR="001A59FD" w:rsidRPr="00272D07">
        <w:rPr>
          <w:rFonts w:asciiTheme="majorHAnsi" w:hAnsiTheme="majorHAnsi"/>
          <w:sz w:val="24"/>
          <w:szCs w:val="24"/>
          <w:lang w:val="bs-Latn-BA"/>
        </w:rPr>
        <w:t xml:space="preserve">ti </w:t>
      </w:r>
      <w:r w:rsidRPr="00272D07">
        <w:rPr>
          <w:rFonts w:asciiTheme="majorHAnsi" w:hAnsiTheme="majorHAnsi"/>
          <w:sz w:val="24"/>
          <w:szCs w:val="24"/>
          <w:lang w:val="bs-Latn-BA"/>
        </w:rPr>
        <w:t>za igralište.</w:t>
      </w:r>
    </w:p>
    <w:p w:rsidR="001A59FD" w:rsidRPr="00272D07" w:rsidRDefault="00287AAA" w:rsidP="001A59FD">
      <w:pPr>
        <w:pStyle w:val="Subtitle"/>
        <w:spacing w:after="0"/>
        <w:rPr>
          <w:sz w:val="20"/>
          <w:szCs w:val="20"/>
          <w:lang w:val="bs-Latn-BA"/>
        </w:rPr>
      </w:pPr>
      <w:r w:rsidRPr="00272D07">
        <w:rPr>
          <w:noProof/>
          <w:sz w:val="20"/>
          <w:szCs w:val="20"/>
          <w:lang w:val="sr-Cyrl-CS" w:eastAsia="sr-Cyrl-CS"/>
        </w:rPr>
        <mc:AlternateContent>
          <mc:Choice Requires="wps">
            <w:drawing>
              <wp:anchor distT="0" distB="0" distL="114300" distR="114300" simplePos="0" relativeHeight="251660288" behindDoc="0" locked="0" layoutInCell="1" allowOverlap="1" wp14:anchorId="0BC3DE85" wp14:editId="743C3A9A">
                <wp:simplePos x="0" y="0"/>
                <wp:positionH relativeFrom="column">
                  <wp:posOffset>4436745</wp:posOffset>
                </wp:positionH>
                <wp:positionV relativeFrom="paragraph">
                  <wp:posOffset>108585</wp:posOffset>
                </wp:positionV>
                <wp:extent cx="1271270" cy="165735"/>
                <wp:effectExtent l="0" t="0" r="5080" b="5715"/>
                <wp:wrapNone/>
                <wp:docPr id="3" name="Text Box 3"/>
                <wp:cNvGraphicFramePr/>
                <a:graphic xmlns:a="http://schemas.openxmlformats.org/drawingml/2006/main">
                  <a:graphicData uri="http://schemas.microsoft.com/office/word/2010/wordprocessingShape">
                    <wps:wsp>
                      <wps:cNvSpPr txBox="1"/>
                      <wps:spPr>
                        <a:xfrm>
                          <a:off x="0" y="0"/>
                          <a:ext cx="1271270" cy="1657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287AAA" w:rsidRDefault="004443F8" w:rsidP="00287AAA">
                            <w:pPr>
                              <w:spacing w:after="0"/>
                              <w:rPr>
                                <w:sz w:val="12"/>
                                <w:szCs w:val="12"/>
                                <w:lang w:val="bs-Latn-BA"/>
                              </w:rPr>
                            </w:pPr>
                            <w:r>
                              <w:rPr>
                                <w:sz w:val="12"/>
                                <w:szCs w:val="12"/>
                                <w:lang w:val="bs-Latn-BA"/>
                              </w:rPr>
                              <w:t>osoblje / ulaz / parking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49.35pt;margin-top:8.55pt;width:100.1pt;height:1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" fillcolor="white [3201]" stroked="f" strokeweight=".5pt">
                <v:textbox>
                  <w:txbxContent>
                    <w:p w:rsidR="004443F8" w:rsidRPr="00287AAA" w:rsidRDefault="004443F8" w:rsidP="00287AAA">
                      <w:pPr>
                        <w:spacing w:after="0"/>
                        <w:rPr>
                          <w:sz w:val="12"/>
                          <w:szCs w:val="12"/>
                          <w:lang w:val="bs-Latn-BA"/>
                        </w:rPr>
                      </w:pPr>
                      <w:r>
                        <w:rPr>
                          <w:sz w:val="12"/>
                          <w:szCs w:val="12"/>
                          <w:lang w:val="bs-Latn-BA"/>
                        </w:rPr>
                        <w:t>osoblje / ulaz / parking</w:t>
                      </w:r>
                    </w:p>
                  </w:txbxContent>
                </v:textbox>
              </v:shape>
            </w:pict>
          </mc:Fallback>
        </mc:AlternateContent>
      </w:r>
      <w:r w:rsidR="001A59FD" w:rsidRPr="00272D07">
        <w:rPr>
          <w:sz w:val="20"/>
          <w:szCs w:val="20"/>
          <w:lang w:val="bs-Latn-BA"/>
        </w:rPr>
        <w:t>Šema pozicioniranja objekata</w:t>
      </w:r>
    </w:p>
    <w:p w:rsidR="00287AAA" w:rsidRPr="00272D07" w:rsidRDefault="00C0738B" w:rsidP="00287AAA">
      <w:pPr>
        <w:rPr>
          <w:lang w:val="bs-Latn-BA"/>
        </w:rPr>
      </w:pPr>
      <w:r w:rsidRPr="00272D07">
        <w:rPr>
          <w:noProof/>
          <w:lang w:val="sr-Cyrl-CS" w:eastAsia="sr-Cyrl-CS"/>
        </w:rPr>
        <w:drawing>
          <wp:inline distT="0" distB="0" distL="0" distR="0" wp14:anchorId="45A11F2E" wp14:editId="5135FD81">
            <wp:extent cx="5943600" cy="972032"/>
            <wp:effectExtent l="0" t="0" r="0" b="0"/>
            <wp:docPr id="8" name="Picture 8" descr="C:\Users\ana.savjak\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savjak\Desktop\Captur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972032"/>
                    </a:xfrm>
                    <a:prstGeom prst="rect">
                      <a:avLst/>
                    </a:prstGeom>
                    <a:noFill/>
                    <a:ln>
                      <a:noFill/>
                    </a:ln>
                  </pic:spPr>
                </pic:pic>
              </a:graphicData>
            </a:graphic>
          </wp:inline>
        </w:drawing>
      </w:r>
    </w:p>
    <w:p w:rsidR="005610E7" w:rsidRPr="00272D07" w:rsidRDefault="00287AAA" w:rsidP="007518F6">
      <w:pPr>
        <w:jc w:val="both"/>
        <w:rPr>
          <w:rFonts w:asciiTheme="majorHAnsi" w:hAnsiTheme="majorHAnsi"/>
          <w:sz w:val="24"/>
          <w:szCs w:val="24"/>
          <w:lang w:val="bs-Latn-BA"/>
        </w:rPr>
      </w:pPr>
      <w:r w:rsidRPr="00272D07">
        <w:rPr>
          <w:rFonts w:asciiTheme="majorHAnsi" w:hAnsiTheme="majorHAnsi"/>
          <w:sz w:val="24"/>
          <w:szCs w:val="24"/>
          <w:lang w:val="bs-Latn-BA"/>
        </w:rPr>
        <w:t>Obrazovni objekat treba da bude pozicioniran tako da sva funkcionalna područja (igralište, ulazi, uslužni prostori) mogu da funkcio</w:t>
      </w:r>
      <w:r w:rsidR="005610E7" w:rsidRPr="00272D07">
        <w:rPr>
          <w:rFonts w:asciiTheme="majorHAnsi" w:hAnsiTheme="majorHAnsi"/>
          <w:sz w:val="24"/>
          <w:szCs w:val="24"/>
          <w:lang w:val="bs-Latn-BA"/>
        </w:rPr>
        <w:t xml:space="preserve">nišu adekvatno i bez međusobnih ometanja. </w:t>
      </w:r>
    </w:p>
    <w:p w:rsidR="001A59FD" w:rsidRPr="00272D07" w:rsidRDefault="005610E7" w:rsidP="007518F6">
      <w:pPr>
        <w:jc w:val="both"/>
        <w:rPr>
          <w:rFonts w:asciiTheme="majorHAnsi" w:hAnsiTheme="majorHAnsi"/>
          <w:sz w:val="24"/>
          <w:szCs w:val="24"/>
          <w:lang w:val="bs-Latn-BA"/>
        </w:rPr>
      </w:pPr>
      <w:r w:rsidRPr="00272D07">
        <w:rPr>
          <w:rFonts w:asciiTheme="majorHAnsi" w:hAnsiTheme="majorHAnsi"/>
          <w:sz w:val="24"/>
          <w:szCs w:val="24"/>
          <w:lang w:val="bs-Latn-BA"/>
        </w:rPr>
        <w:t xml:space="preserve">Igraonice treba da budu pozicionirane tako da se najbolje iskoristi raspoloživa dnevna svjetlost, dok se istovremeno treba planirati </w:t>
      </w:r>
      <w:r w:rsidR="00B94506">
        <w:rPr>
          <w:rFonts w:asciiTheme="majorHAnsi" w:hAnsiTheme="majorHAnsi"/>
          <w:sz w:val="24"/>
          <w:szCs w:val="24"/>
          <w:lang w:val="bs-Latn-BA"/>
        </w:rPr>
        <w:t>i način stvaranja hlada</w:t>
      </w:r>
      <w:r w:rsidRPr="00272D07">
        <w:rPr>
          <w:rFonts w:asciiTheme="majorHAnsi" w:hAnsiTheme="majorHAnsi"/>
          <w:sz w:val="24"/>
          <w:szCs w:val="24"/>
          <w:lang w:val="bs-Latn-BA"/>
        </w:rPr>
        <w:t>. Igraonice ne treba da gledaju ka sjeveru, sem u slučaju da ovakva or</w:t>
      </w:r>
      <w:r w:rsidR="00E10E67">
        <w:rPr>
          <w:rFonts w:asciiTheme="majorHAnsi" w:hAnsiTheme="majorHAnsi"/>
          <w:sz w:val="24"/>
          <w:szCs w:val="24"/>
          <w:lang w:val="bs-Latn-BA"/>
        </w:rPr>
        <w:t>i</w:t>
      </w:r>
      <w:r w:rsidRPr="00272D07">
        <w:rPr>
          <w:rFonts w:asciiTheme="majorHAnsi" w:hAnsiTheme="majorHAnsi"/>
          <w:sz w:val="24"/>
          <w:szCs w:val="24"/>
          <w:lang w:val="bs-Latn-BA"/>
        </w:rPr>
        <w:t xml:space="preserve">jentacija nudi posebne prednosti, poput lijepog pogleda, mira, ili slično. </w:t>
      </w:r>
    </w:p>
    <w:p w:rsidR="001D36AD" w:rsidRPr="00272D07" w:rsidRDefault="001D36AD" w:rsidP="007518F6">
      <w:pPr>
        <w:jc w:val="both"/>
        <w:rPr>
          <w:rFonts w:asciiTheme="majorHAnsi" w:hAnsiTheme="majorHAnsi"/>
          <w:b/>
          <w:sz w:val="24"/>
          <w:szCs w:val="24"/>
          <w:lang w:val="bs-Latn-BA"/>
        </w:rPr>
      </w:pPr>
      <w:r w:rsidRPr="00272D07">
        <w:rPr>
          <w:rFonts w:asciiTheme="majorHAnsi" w:hAnsiTheme="majorHAnsi"/>
          <w:b/>
          <w:sz w:val="24"/>
          <w:szCs w:val="24"/>
          <w:lang w:val="bs-Latn-BA"/>
        </w:rPr>
        <w:t>1.3. Principi izgradnje</w:t>
      </w:r>
    </w:p>
    <w:p w:rsidR="007A0DD0" w:rsidRPr="00272D07" w:rsidRDefault="007A0DD0" w:rsidP="007A0DD0">
      <w:pPr>
        <w:jc w:val="both"/>
        <w:rPr>
          <w:rFonts w:asciiTheme="majorHAnsi" w:hAnsiTheme="majorHAnsi"/>
          <w:sz w:val="24"/>
          <w:szCs w:val="24"/>
          <w:lang w:val="bs-Latn-BA"/>
        </w:rPr>
      </w:pPr>
      <w:r w:rsidRPr="00272D07">
        <w:rPr>
          <w:rFonts w:asciiTheme="majorHAnsi" w:hAnsiTheme="majorHAnsi"/>
          <w:sz w:val="24"/>
          <w:szCs w:val="24"/>
          <w:lang w:val="bs-Latn-BA"/>
        </w:rPr>
        <w:t>Ramovske strukture su najfleksibilniji tipovi konstrukcija budući da mogu formirati velike otvorene prostore (</w:t>
      </w:r>
      <w:r w:rsidR="00CB1220" w:rsidRPr="00272D07">
        <w:rPr>
          <w:rFonts w:asciiTheme="majorHAnsi" w:hAnsiTheme="majorHAnsi"/>
          <w:sz w:val="24"/>
          <w:szCs w:val="24"/>
          <w:lang w:val="bs-Latn-BA"/>
        </w:rPr>
        <w:t xml:space="preserve">koji se, kasnije, mogu zatvoriti po potrebi) po povoljnoj cijeni. Mogu se koristiti različiti materijali, od betona i </w:t>
      </w:r>
      <w:r w:rsidRPr="00272D07">
        <w:rPr>
          <w:rFonts w:asciiTheme="majorHAnsi" w:hAnsiTheme="majorHAnsi"/>
          <w:sz w:val="24"/>
          <w:szCs w:val="24"/>
          <w:lang w:val="bs-Latn-BA"/>
        </w:rPr>
        <w:t>drveta</w:t>
      </w:r>
      <w:r w:rsidR="00CB1220" w:rsidRPr="00272D07">
        <w:rPr>
          <w:rFonts w:asciiTheme="majorHAnsi" w:hAnsiTheme="majorHAnsi"/>
          <w:sz w:val="24"/>
          <w:szCs w:val="24"/>
          <w:lang w:val="bs-Latn-BA"/>
        </w:rPr>
        <w:t xml:space="preserve"> do čelika</w:t>
      </w:r>
      <w:r w:rsidRPr="00272D07">
        <w:rPr>
          <w:rFonts w:asciiTheme="majorHAnsi" w:hAnsiTheme="majorHAnsi"/>
          <w:sz w:val="24"/>
          <w:szCs w:val="24"/>
          <w:lang w:val="bs-Latn-BA"/>
        </w:rPr>
        <w:t xml:space="preserve">. </w:t>
      </w:r>
      <w:r w:rsidR="00CB1220" w:rsidRPr="00272D07">
        <w:rPr>
          <w:rFonts w:asciiTheme="majorHAnsi" w:hAnsiTheme="majorHAnsi"/>
          <w:sz w:val="24"/>
          <w:szCs w:val="24"/>
          <w:lang w:val="bs-Latn-BA"/>
        </w:rPr>
        <w:t>Prostori se mogu slobodno zatvarati, a s</w:t>
      </w:r>
      <w:r w:rsidRPr="00272D07">
        <w:rPr>
          <w:rFonts w:asciiTheme="majorHAnsi" w:hAnsiTheme="majorHAnsi"/>
          <w:sz w:val="24"/>
          <w:szCs w:val="24"/>
          <w:lang w:val="bs-Latn-BA"/>
        </w:rPr>
        <w:t xml:space="preserve">tubovi se mogu koristiti kao didaktički </w:t>
      </w:r>
      <w:r w:rsidR="00134142">
        <w:rPr>
          <w:rFonts w:asciiTheme="majorHAnsi" w:hAnsiTheme="majorHAnsi"/>
          <w:sz w:val="24"/>
          <w:szCs w:val="24"/>
          <w:lang w:val="bs-Latn-BA"/>
        </w:rPr>
        <w:t>rekviziti</w:t>
      </w:r>
      <w:r w:rsidRPr="00272D07">
        <w:rPr>
          <w:rFonts w:asciiTheme="majorHAnsi" w:hAnsiTheme="majorHAnsi"/>
          <w:sz w:val="24"/>
          <w:szCs w:val="24"/>
          <w:lang w:val="bs-Latn-BA"/>
        </w:rPr>
        <w:t>.</w:t>
      </w:r>
    </w:p>
    <w:p w:rsidR="008D33E3" w:rsidRPr="00272D07" w:rsidRDefault="008D33E3" w:rsidP="007A0DD0">
      <w:pPr>
        <w:jc w:val="both"/>
        <w:rPr>
          <w:rFonts w:asciiTheme="majorHAnsi" w:hAnsiTheme="majorHAnsi"/>
          <w:sz w:val="24"/>
          <w:szCs w:val="24"/>
          <w:lang w:val="bs-Latn-BA"/>
        </w:rPr>
      </w:pPr>
      <w:r w:rsidRPr="00272D07">
        <w:rPr>
          <w:rFonts w:asciiTheme="majorHAnsi" w:hAnsiTheme="majorHAnsi"/>
          <w:noProof/>
          <w:sz w:val="24"/>
          <w:szCs w:val="24"/>
          <w:lang w:val="sr-Cyrl-CS" w:eastAsia="sr-Cyrl-CS"/>
        </w:rPr>
        <w:drawing>
          <wp:inline distT="0" distB="0" distL="0" distR="0" wp14:anchorId="1F4B16E1" wp14:editId="1EB9877D">
            <wp:extent cx="5943600" cy="301648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016489"/>
                    </a:xfrm>
                    <a:prstGeom prst="rect">
                      <a:avLst/>
                    </a:prstGeom>
                    <a:noFill/>
                    <a:ln>
                      <a:noFill/>
                    </a:ln>
                  </pic:spPr>
                </pic:pic>
              </a:graphicData>
            </a:graphic>
          </wp:inline>
        </w:drawing>
      </w:r>
    </w:p>
    <w:p w:rsidR="008D33E3" w:rsidRPr="00272D07" w:rsidRDefault="008D33E3" w:rsidP="008D33E3">
      <w:pPr>
        <w:pStyle w:val="Subtitle"/>
        <w:spacing w:after="0"/>
        <w:jc w:val="center"/>
        <w:rPr>
          <w:sz w:val="20"/>
          <w:szCs w:val="20"/>
          <w:lang w:val="bs-Latn-BA"/>
        </w:rPr>
      </w:pPr>
      <w:r w:rsidRPr="00272D07">
        <w:rPr>
          <w:sz w:val="20"/>
          <w:szCs w:val="20"/>
          <w:lang w:val="bs-Latn-BA"/>
        </w:rPr>
        <w:t>Konstrukcijski sistemi mogu uticati na funkcionalnost zgrade</w:t>
      </w:r>
    </w:p>
    <w:p w:rsidR="008D33E3" w:rsidRPr="00272D07" w:rsidRDefault="008D33E3" w:rsidP="008D33E3">
      <w:pPr>
        <w:jc w:val="center"/>
        <w:rPr>
          <w:rFonts w:ascii="MyriadPro-Regular" w:hAnsi="MyriadPro-Regular" w:cs="MyriadPro-Regular"/>
          <w:color w:val="595959"/>
          <w:sz w:val="19"/>
          <w:szCs w:val="19"/>
          <w:lang w:val="bs-Latn-BA"/>
        </w:rPr>
      </w:pPr>
      <w:r w:rsidRPr="00272D07">
        <w:rPr>
          <w:rFonts w:ascii="MyriadPro-Regular" w:hAnsi="MyriadPro-Regular" w:cs="MyriadPro-Regular"/>
          <w:color w:val="595959"/>
          <w:sz w:val="19"/>
          <w:szCs w:val="19"/>
          <w:lang w:val="bs-Latn-BA"/>
        </w:rPr>
        <w:t>© Elzendaalarchitectuur</w:t>
      </w:r>
    </w:p>
    <w:p w:rsidR="005C04A8" w:rsidRPr="00272D07" w:rsidRDefault="005C04A8" w:rsidP="008D33E3">
      <w:pPr>
        <w:jc w:val="center"/>
        <w:rPr>
          <w:lang w:val="bs-Latn-BA"/>
        </w:rPr>
      </w:pPr>
      <w:r w:rsidRPr="00272D07">
        <w:rPr>
          <w:noProof/>
          <w:lang w:val="sr-Cyrl-CS" w:eastAsia="sr-Cyrl-CS"/>
        </w:rPr>
        <w:lastRenderedPageBreak/>
        <w:drawing>
          <wp:inline distT="0" distB="0" distL="0" distR="0" wp14:anchorId="4E8F8067" wp14:editId="723DDFE2">
            <wp:extent cx="5709285" cy="3800475"/>
            <wp:effectExtent l="0" t="0" r="571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9285" cy="3800475"/>
                    </a:xfrm>
                    <a:prstGeom prst="rect">
                      <a:avLst/>
                    </a:prstGeom>
                    <a:noFill/>
                    <a:ln>
                      <a:noFill/>
                    </a:ln>
                  </pic:spPr>
                </pic:pic>
              </a:graphicData>
            </a:graphic>
          </wp:inline>
        </w:drawing>
      </w:r>
    </w:p>
    <w:p w:rsidR="00D82CBA" w:rsidRPr="00272D07" w:rsidRDefault="00D82CBA" w:rsidP="007518F6">
      <w:pPr>
        <w:jc w:val="both"/>
        <w:rPr>
          <w:rFonts w:asciiTheme="majorHAnsi" w:hAnsiTheme="majorHAnsi"/>
          <w:b/>
          <w:sz w:val="24"/>
          <w:szCs w:val="24"/>
          <w:lang w:val="bs-Latn-BA"/>
        </w:rPr>
      </w:pPr>
    </w:p>
    <w:p w:rsidR="001D36AD" w:rsidRPr="00272D07" w:rsidRDefault="001D36AD" w:rsidP="007518F6">
      <w:pPr>
        <w:jc w:val="both"/>
        <w:rPr>
          <w:rFonts w:asciiTheme="majorHAnsi" w:hAnsiTheme="majorHAnsi"/>
          <w:b/>
          <w:sz w:val="24"/>
          <w:szCs w:val="24"/>
          <w:lang w:val="bs-Latn-BA"/>
        </w:rPr>
      </w:pPr>
      <w:r w:rsidRPr="00272D07">
        <w:rPr>
          <w:rFonts w:asciiTheme="majorHAnsi" w:hAnsiTheme="majorHAnsi"/>
          <w:b/>
          <w:sz w:val="24"/>
          <w:szCs w:val="24"/>
          <w:lang w:val="bs-Latn-BA"/>
        </w:rPr>
        <w:t xml:space="preserve"> </w:t>
      </w:r>
      <w:r w:rsidR="00D82CBA" w:rsidRPr="00272D07">
        <w:rPr>
          <w:rFonts w:asciiTheme="majorHAnsi" w:hAnsiTheme="majorHAnsi"/>
          <w:b/>
          <w:sz w:val="24"/>
          <w:szCs w:val="24"/>
          <w:lang w:val="bs-Latn-BA"/>
        </w:rPr>
        <w:t>1.4. Principi projektovanja fasada i prozora</w:t>
      </w:r>
    </w:p>
    <w:p w:rsidR="00D82CBA" w:rsidRPr="00272D07" w:rsidRDefault="00D82CBA" w:rsidP="007518F6">
      <w:pPr>
        <w:jc w:val="both"/>
        <w:rPr>
          <w:rFonts w:asciiTheme="majorHAnsi" w:hAnsiTheme="majorHAnsi"/>
          <w:sz w:val="24"/>
          <w:szCs w:val="24"/>
          <w:lang w:val="bs-Latn-BA"/>
        </w:rPr>
      </w:pPr>
      <w:r w:rsidRPr="00272D07">
        <w:rPr>
          <w:rFonts w:asciiTheme="majorHAnsi" w:hAnsiTheme="majorHAnsi"/>
          <w:sz w:val="24"/>
          <w:szCs w:val="24"/>
          <w:lang w:val="bs-Latn-BA"/>
        </w:rPr>
        <w:t xml:space="preserve">Projektovanje prozora djeci treba da omogući dobru vizuelnu vezu s okruženjem (npr. prirodom, igralištem). To znači da prozori </w:t>
      </w:r>
      <w:r w:rsidR="009B1CCC" w:rsidRPr="00272D07">
        <w:rPr>
          <w:rFonts w:asciiTheme="majorHAnsi" w:hAnsiTheme="majorHAnsi"/>
          <w:sz w:val="24"/>
          <w:szCs w:val="24"/>
          <w:lang w:val="bs-Latn-BA"/>
        </w:rPr>
        <w:t>po mogućnosti ne treba da imaju parapetni zid. Ukoliko ga imaju, on se može iskoris</w:t>
      </w:r>
      <w:r w:rsidR="00E10E67">
        <w:rPr>
          <w:rFonts w:asciiTheme="majorHAnsi" w:hAnsiTheme="majorHAnsi"/>
          <w:sz w:val="24"/>
          <w:szCs w:val="24"/>
          <w:lang w:val="bs-Latn-BA"/>
        </w:rPr>
        <w:t>t</w:t>
      </w:r>
      <w:r w:rsidR="009B1CCC" w:rsidRPr="00272D07">
        <w:rPr>
          <w:rFonts w:asciiTheme="majorHAnsi" w:hAnsiTheme="majorHAnsi"/>
          <w:sz w:val="24"/>
          <w:szCs w:val="24"/>
          <w:lang w:val="bs-Latn-BA"/>
        </w:rPr>
        <w:t>iti kao klupa za sjedenje. Takođe je moguć koncept rasutih prozora, sa određenim brojem prozora postavljenim na dječijoj visini, i drugim postavljenim više. U okviru istog plana, mogući su različiti koncepti fasade, kao što je simetrična kompozicija, zatim linearna, rasuta ili kombinovana. Razumno korištenje prozorskih elemenata ne mora nužno podrazumijevati monoton</w:t>
      </w:r>
      <w:r w:rsidR="00A41126">
        <w:rPr>
          <w:rFonts w:asciiTheme="majorHAnsi" w:hAnsiTheme="majorHAnsi"/>
          <w:sz w:val="24"/>
          <w:szCs w:val="24"/>
          <w:lang w:val="bs-Latn-BA"/>
        </w:rPr>
        <w:t>iju</w:t>
      </w:r>
      <w:r w:rsidR="009B1CCC" w:rsidRPr="00272D07">
        <w:rPr>
          <w:rFonts w:asciiTheme="majorHAnsi" w:hAnsiTheme="majorHAnsi"/>
          <w:sz w:val="24"/>
          <w:szCs w:val="24"/>
          <w:lang w:val="bs-Latn-BA"/>
        </w:rPr>
        <w:t xml:space="preserve"> dizajn</w:t>
      </w:r>
      <w:r w:rsidR="00A41126">
        <w:rPr>
          <w:rFonts w:asciiTheme="majorHAnsi" w:hAnsiTheme="majorHAnsi"/>
          <w:sz w:val="24"/>
          <w:szCs w:val="24"/>
          <w:lang w:val="bs-Latn-BA"/>
        </w:rPr>
        <w:t>a</w:t>
      </w:r>
      <w:r w:rsidR="009B1CCC" w:rsidRPr="00272D07">
        <w:rPr>
          <w:rFonts w:asciiTheme="majorHAnsi" w:hAnsiTheme="majorHAnsi"/>
          <w:sz w:val="24"/>
          <w:szCs w:val="24"/>
          <w:lang w:val="bs-Latn-BA"/>
        </w:rPr>
        <w:t xml:space="preserve">. </w:t>
      </w:r>
    </w:p>
    <w:p w:rsidR="009B1CCC" w:rsidRPr="00272D07" w:rsidRDefault="009B1CCC" w:rsidP="009B1CCC">
      <w:pPr>
        <w:pStyle w:val="Subtitle"/>
        <w:spacing w:after="0"/>
        <w:jc w:val="center"/>
        <w:rPr>
          <w:sz w:val="20"/>
          <w:szCs w:val="20"/>
          <w:lang w:val="bs-Latn-BA"/>
        </w:rPr>
      </w:pPr>
      <w:r w:rsidRPr="00272D07">
        <w:rPr>
          <w:sz w:val="20"/>
          <w:szCs w:val="20"/>
          <w:lang w:val="bs-Latn-BA"/>
        </w:rPr>
        <w:t>Ista zgrada – različite varijacije fasada stvaraju vizuelnu raznolikost</w:t>
      </w:r>
    </w:p>
    <w:p w:rsidR="009B1CCC" w:rsidRPr="00272D07" w:rsidRDefault="009B1CCC" w:rsidP="009B1CCC">
      <w:pPr>
        <w:jc w:val="center"/>
        <w:rPr>
          <w:rFonts w:asciiTheme="majorHAnsi" w:hAnsiTheme="majorHAnsi"/>
          <w:sz w:val="24"/>
          <w:szCs w:val="24"/>
          <w:lang w:val="bs-Latn-BA"/>
        </w:rPr>
      </w:pPr>
      <w:r w:rsidRPr="00272D07">
        <w:rPr>
          <w:rFonts w:asciiTheme="majorHAnsi" w:hAnsiTheme="majorHAnsi"/>
          <w:noProof/>
          <w:sz w:val="24"/>
          <w:szCs w:val="24"/>
          <w:lang w:val="sr-Cyrl-CS" w:eastAsia="sr-Cyrl-CS"/>
        </w:rPr>
        <w:drawing>
          <wp:inline distT="0" distB="0" distL="0" distR="0" wp14:anchorId="4AC2D397" wp14:editId="2F3C36AD">
            <wp:extent cx="5160396" cy="1623562"/>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5126" cy="1631343"/>
                    </a:xfrm>
                    <a:prstGeom prst="rect">
                      <a:avLst/>
                    </a:prstGeom>
                    <a:noFill/>
                    <a:ln>
                      <a:noFill/>
                    </a:ln>
                  </pic:spPr>
                </pic:pic>
              </a:graphicData>
            </a:graphic>
          </wp:inline>
        </w:drawing>
      </w:r>
    </w:p>
    <w:p w:rsidR="003477D5" w:rsidRPr="00272D07" w:rsidRDefault="003477D5" w:rsidP="003477D5">
      <w:pPr>
        <w:jc w:val="both"/>
        <w:rPr>
          <w:rFonts w:asciiTheme="majorHAnsi" w:hAnsiTheme="majorHAnsi"/>
          <w:b/>
          <w:sz w:val="24"/>
          <w:szCs w:val="24"/>
          <w:lang w:val="bs-Latn-BA"/>
        </w:rPr>
      </w:pPr>
      <w:r w:rsidRPr="00272D07">
        <w:rPr>
          <w:rFonts w:asciiTheme="majorHAnsi" w:hAnsiTheme="majorHAnsi"/>
          <w:b/>
          <w:sz w:val="24"/>
          <w:szCs w:val="24"/>
          <w:lang w:val="bs-Latn-BA"/>
        </w:rPr>
        <w:lastRenderedPageBreak/>
        <w:t>1.5. Princip koncipiranja energetske održivosti</w:t>
      </w:r>
    </w:p>
    <w:p w:rsidR="003477D5" w:rsidRPr="00272D07" w:rsidRDefault="003477D5" w:rsidP="003477D5">
      <w:pPr>
        <w:jc w:val="both"/>
        <w:rPr>
          <w:rFonts w:asciiTheme="majorHAnsi" w:hAnsiTheme="majorHAnsi"/>
          <w:sz w:val="24"/>
          <w:szCs w:val="24"/>
          <w:lang w:val="bs-Latn-BA"/>
        </w:rPr>
      </w:pPr>
      <w:r w:rsidRPr="00272D07">
        <w:rPr>
          <w:rFonts w:asciiTheme="majorHAnsi" w:hAnsiTheme="majorHAnsi"/>
          <w:sz w:val="24"/>
          <w:szCs w:val="24"/>
          <w:lang w:val="bs-Latn-BA"/>
        </w:rPr>
        <w:t>Projekti treba da promovišu upotrebu kvalitetnih materijala i elemenata koji smanjuju gubitke energije. To znači da zgrada mora biti projektovana na održiv način, korištenjem dobre izolacije, kvalitetnih višeslojnih prozora, toplotnih pumpi i elemente solarne energije.</w:t>
      </w:r>
    </w:p>
    <w:p w:rsidR="009B1CCC" w:rsidRPr="00272D07" w:rsidRDefault="003477D5" w:rsidP="003477D5">
      <w:pPr>
        <w:jc w:val="both"/>
        <w:rPr>
          <w:rFonts w:asciiTheme="majorHAnsi" w:hAnsiTheme="majorHAnsi"/>
          <w:sz w:val="24"/>
          <w:szCs w:val="24"/>
          <w:lang w:val="bs-Latn-BA"/>
        </w:rPr>
      </w:pPr>
      <w:r w:rsidRPr="00272D07">
        <w:rPr>
          <w:rFonts w:asciiTheme="majorHAnsi" w:hAnsiTheme="majorHAnsi"/>
          <w:sz w:val="24"/>
          <w:szCs w:val="24"/>
          <w:lang w:val="bs-Latn-BA"/>
        </w:rPr>
        <w:t>Elementi održive energije takođe mogu imati obrazovnu vrijednost, i služiti djeci kao uvod u upoznavanju s ekološkim praksama kao što su recikliranje, principi korištenja solarne energije, važnost pažljivog korišćenja resursa (struja, voda) i slično.</w:t>
      </w:r>
    </w:p>
    <w:p w:rsidR="00C81FFB" w:rsidRPr="00272D07" w:rsidRDefault="00C81FFB" w:rsidP="00C81FFB">
      <w:pPr>
        <w:jc w:val="center"/>
        <w:rPr>
          <w:rFonts w:asciiTheme="majorHAnsi" w:hAnsiTheme="majorHAnsi"/>
          <w:sz w:val="24"/>
          <w:szCs w:val="24"/>
          <w:lang w:val="bs-Latn-BA"/>
        </w:rPr>
      </w:pPr>
      <w:r w:rsidRPr="00272D07">
        <w:rPr>
          <w:rFonts w:asciiTheme="majorHAnsi" w:hAnsiTheme="majorHAnsi"/>
          <w:noProof/>
          <w:sz w:val="24"/>
          <w:szCs w:val="24"/>
          <w:lang w:val="sr-Cyrl-CS" w:eastAsia="sr-Cyrl-CS"/>
        </w:rPr>
        <w:drawing>
          <wp:inline distT="0" distB="0" distL="0" distR="0" wp14:anchorId="340A5720" wp14:editId="0BBD3D05">
            <wp:extent cx="4349363" cy="271199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50254" cy="2712553"/>
                    </a:xfrm>
                    <a:prstGeom prst="rect">
                      <a:avLst/>
                    </a:prstGeom>
                    <a:noFill/>
                    <a:ln>
                      <a:noFill/>
                    </a:ln>
                  </pic:spPr>
                </pic:pic>
              </a:graphicData>
            </a:graphic>
          </wp:inline>
        </w:drawing>
      </w:r>
    </w:p>
    <w:p w:rsidR="00C81FFB" w:rsidRPr="00272D07" w:rsidRDefault="00C81FFB" w:rsidP="00C81FFB">
      <w:pPr>
        <w:pStyle w:val="Subtitle"/>
        <w:spacing w:after="0"/>
        <w:jc w:val="center"/>
        <w:rPr>
          <w:rFonts w:ascii="MyriadPro-Regular" w:hAnsi="MyriadPro-Regular" w:cs="MyriadPro-Regular"/>
          <w:color w:val="595959"/>
          <w:sz w:val="19"/>
          <w:szCs w:val="19"/>
          <w:lang w:val="bs-Latn-BA"/>
        </w:rPr>
      </w:pPr>
      <w:r w:rsidRPr="00272D07">
        <w:rPr>
          <w:sz w:val="20"/>
          <w:szCs w:val="20"/>
          <w:lang w:val="bs-Latn-BA"/>
        </w:rPr>
        <w:t xml:space="preserve">Solarni krovni paneli </w:t>
      </w:r>
      <w:r w:rsidRPr="00272D07">
        <w:rPr>
          <w:rFonts w:ascii="MyriadPro-Regular" w:hAnsi="MyriadPro-Regular" w:cs="MyriadPro-Regular"/>
          <w:color w:val="595959"/>
          <w:sz w:val="19"/>
          <w:szCs w:val="19"/>
          <w:lang w:val="bs-Latn-BA"/>
        </w:rPr>
        <w:t>© Cebra</w:t>
      </w:r>
    </w:p>
    <w:p w:rsidR="00C81FFB" w:rsidRPr="00272D07" w:rsidRDefault="00272D07" w:rsidP="00C81FFB">
      <w:pPr>
        <w:jc w:val="center"/>
        <w:rPr>
          <w:lang w:val="bs-Latn-BA"/>
        </w:rPr>
      </w:pPr>
      <w:r w:rsidRPr="00272D07">
        <w:rPr>
          <w:noProof/>
          <w:lang w:val="sr-Cyrl-CS" w:eastAsia="sr-Cyrl-CS"/>
        </w:rPr>
        <w:drawing>
          <wp:inline distT="0" distB="0" distL="0" distR="0" wp14:anchorId="75DAACD9" wp14:editId="6125FE56">
            <wp:extent cx="4126063" cy="2631882"/>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123954" cy="2630537"/>
                    </a:xfrm>
                    <a:prstGeom prst="rect">
                      <a:avLst/>
                    </a:prstGeom>
                  </pic:spPr>
                </pic:pic>
              </a:graphicData>
            </a:graphic>
          </wp:inline>
        </w:drawing>
      </w:r>
    </w:p>
    <w:p w:rsidR="00C81FFB" w:rsidRPr="00272D07" w:rsidRDefault="00C81FFB" w:rsidP="00C81FFB">
      <w:pPr>
        <w:pStyle w:val="Subtitle"/>
        <w:jc w:val="center"/>
        <w:rPr>
          <w:sz w:val="20"/>
          <w:szCs w:val="20"/>
          <w:lang w:val="bs-Latn-BA"/>
        </w:rPr>
      </w:pPr>
      <w:r w:rsidRPr="00272D07">
        <w:rPr>
          <w:sz w:val="20"/>
          <w:szCs w:val="20"/>
          <w:lang w:val="bs-Latn-BA"/>
        </w:rPr>
        <w:t xml:space="preserve">Elementi održivog </w:t>
      </w:r>
      <w:r w:rsidR="00A62F00">
        <w:rPr>
          <w:sz w:val="20"/>
          <w:szCs w:val="20"/>
          <w:lang w:val="bs-Latn-BA"/>
        </w:rPr>
        <w:t>projektovanja</w:t>
      </w:r>
    </w:p>
    <w:p w:rsidR="00272D07" w:rsidRPr="00272D07" w:rsidRDefault="00272D07" w:rsidP="00272D07">
      <w:pPr>
        <w:jc w:val="both"/>
        <w:rPr>
          <w:rFonts w:asciiTheme="majorHAnsi" w:hAnsiTheme="majorHAnsi"/>
          <w:sz w:val="24"/>
          <w:szCs w:val="24"/>
          <w:lang w:val="bs-Latn-BA"/>
        </w:rPr>
      </w:pPr>
      <w:r w:rsidRPr="00272D07">
        <w:rPr>
          <w:rFonts w:asciiTheme="majorHAnsi" w:hAnsiTheme="majorHAnsi"/>
          <w:sz w:val="24"/>
          <w:szCs w:val="24"/>
          <w:lang w:val="bs-Latn-BA"/>
        </w:rPr>
        <w:lastRenderedPageBreak/>
        <w:t xml:space="preserve">Izgradnja obrazovnih objekata postaje sve održivija </w:t>
      </w:r>
      <w:r>
        <w:rPr>
          <w:rFonts w:asciiTheme="majorHAnsi" w:hAnsiTheme="majorHAnsi"/>
          <w:sz w:val="24"/>
          <w:szCs w:val="24"/>
          <w:lang w:val="bs-Latn-BA"/>
        </w:rPr>
        <w:t>i ekološki prihvatljivija</w:t>
      </w:r>
      <w:r w:rsidR="00124D0A">
        <w:rPr>
          <w:rFonts w:asciiTheme="majorHAnsi" w:hAnsiTheme="majorHAnsi"/>
          <w:sz w:val="24"/>
          <w:szCs w:val="24"/>
          <w:lang w:val="bs-Latn-BA"/>
        </w:rPr>
        <w:t>,</w:t>
      </w:r>
      <w:r>
        <w:rPr>
          <w:rFonts w:asciiTheme="majorHAnsi" w:hAnsiTheme="majorHAnsi"/>
          <w:sz w:val="24"/>
          <w:szCs w:val="24"/>
          <w:lang w:val="bs-Latn-BA"/>
        </w:rPr>
        <w:t xml:space="preserve"> zahvaljujući promociji</w:t>
      </w:r>
      <w:r w:rsidRPr="00272D07">
        <w:rPr>
          <w:rFonts w:asciiTheme="majorHAnsi" w:hAnsiTheme="majorHAnsi"/>
          <w:sz w:val="24"/>
          <w:szCs w:val="24"/>
          <w:lang w:val="bs-Latn-BA"/>
        </w:rPr>
        <w:t>:</w:t>
      </w:r>
    </w:p>
    <w:p w:rsidR="00272D07" w:rsidRDefault="00272D07" w:rsidP="00272D07">
      <w:pPr>
        <w:pStyle w:val="ListParagraph"/>
        <w:numPr>
          <w:ilvl w:val="0"/>
          <w:numId w:val="2"/>
        </w:numPr>
        <w:rPr>
          <w:rFonts w:asciiTheme="majorHAnsi" w:hAnsiTheme="majorHAnsi"/>
          <w:sz w:val="24"/>
          <w:szCs w:val="24"/>
          <w:lang w:val="bs-Latn-BA"/>
        </w:rPr>
      </w:pPr>
      <w:r>
        <w:rPr>
          <w:rFonts w:asciiTheme="majorHAnsi" w:hAnsiTheme="majorHAnsi"/>
          <w:sz w:val="24"/>
          <w:szCs w:val="24"/>
          <w:lang w:val="bs-Latn-BA"/>
        </w:rPr>
        <w:t>korištenja</w:t>
      </w:r>
      <w:r w:rsidRPr="00272D07">
        <w:rPr>
          <w:rFonts w:asciiTheme="majorHAnsi" w:hAnsiTheme="majorHAnsi"/>
          <w:sz w:val="24"/>
          <w:szCs w:val="24"/>
          <w:lang w:val="bs-Latn-BA"/>
        </w:rPr>
        <w:t xml:space="preserve"> prirodnih i ekoloških materijala, posebno drveta</w:t>
      </w:r>
      <w:r>
        <w:rPr>
          <w:rFonts w:asciiTheme="majorHAnsi" w:hAnsiTheme="majorHAnsi"/>
          <w:sz w:val="24"/>
          <w:szCs w:val="24"/>
          <w:lang w:val="bs-Latn-BA"/>
        </w:rPr>
        <w:t>;</w:t>
      </w:r>
    </w:p>
    <w:p w:rsidR="00272D07" w:rsidRDefault="00272D07" w:rsidP="00272D07">
      <w:pPr>
        <w:pStyle w:val="ListParagraph"/>
        <w:numPr>
          <w:ilvl w:val="0"/>
          <w:numId w:val="2"/>
        </w:numPr>
        <w:jc w:val="both"/>
        <w:rPr>
          <w:rFonts w:asciiTheme="majorHAnsi" w:hAnsiTheme="majorHAnsi"/>
          <w:sz w:val="24"/>
          <w:szCs w:val="24"/>
          <w:lang w:val="bs-Latn-BA"/>
        </w:rPr>
      </w:pPr>
      <w:r w:rsidRPr="00272D07">
        <w:rPr>
          <w:rFonts w:asciiTheme="majorHAnsi" w:hAnsiTheme="majorHAnsi"/>
          <w:sz w:val="24"/>
          <w:szCs w:val="24"/>
          <w:lang w:val="bs-Latn-BA"/>
        </w:rPr>
        <w:t>pristup</w:t>
      </w:r>
      <w:r>
        <w:rPr>
          <w:rFonts w:asciiTheme="majorHAnsi" w:hAnsiTheme="majorHAnsi"/>
          <w:sz w:val="24"/>
          <w:szCs w:val="24"/>
          <w:lang w:val="bs-Latn-BA"/>
        </w:rPr>
        <w:t>a zelenim površinama i drveću</w:t>
      </w:r>
      <w:r w:rsidRPr="00272D07">
        <w:rPr>
          <w:rFonts w:asciiTheme="majorHAnsi" w:hAnsiTheme="majorHAnsi"/>
          <w:sz w:val="24"/>
          <w:szCs w:val="24"/>
          <w:lang w:val="bs-Latn-BA"/>
        </w:rPr>
        <w:t xml:space="preserve">, </w:t>
      </w:r>
      <w:r>
        <w:rPr>
          <w:rFonts w:asciiTheme="majorHAnsi" w:hAnsiTheme="majorHAnsi"/>
          <w:sz w:val="24"/>
          <w:szCs w:val="24"/>
          <w:lang w:val="bs-Latn-BA"/>
        </w:rPr>
        <w:t>budući da</w:t>
      </w:r>
      <w:r w:rsidRPr="00272D07">
        <w:rPr>
          <w:rFonts w:asciiTheme="majorHAnsi" w:hAnsiTheme="majorHAnsi"/>
          <w:sz w:val="24"/>
          <w:szCs w:val="24"/>
          <w:lang w:val="bs-Latn-BA"/>
        </w:rPr>
        <w:t xml:space="preserve"> </w:t>
      </w:r>
      <w:r>
        <w:rPr>
          <w:rFonts w:asciiTheme="majorHAnsi" w:hAnsiTheme="majorHAnsi"/>
          <w:sz w:val="24"/>
          <w:szCs w:val="24"/>
          <w:lang w:val="bs-Latn-BA"/>
        </w:rPr>
        <w:t>ljeti, kada je olistalo, filtrira</w:t>
      </w:r>
      <w:r w:rsidRPr="00272D07">
        <w:rPr>
          <w:rFonts w:asciiTheme="majorHAnsi" w:hAnsiTheme="majorHAnsi"/>
          <w:sz w:val="24"/>
          <w:szCs w:val="24"/>
          <w:lang w:val="bs-Latn-BA"/>
        </w:rPr>
        <w:t xml:space="preserve"> sunčevu sv</w:t>
      </w:r>
      <w:r>
        <w:rPr>
          <w:rFonts w:asciiTheme="majorHAnsi" w:hAnsiTheme="majorHAnsi"/>
          <w:sz w:val="24"/>
          <w:szCs w:val="24"/>
          <w:lang w:val="bs-Latn-BA"/>
        </w:rPr>
        <w:t>j</w:t>
      </w:r>
      <w:r w:rsidRPr="00272D07">
        <w:rPr>
          <w:rFonts w:asciiTheme="majorHAnsi" w:hAnsiTheme="majorHAnsi"/>
          <w:sz w:val="24"/>
          <w:szCs w:val="24"/>
          <w:lang w:val="bs-Latn-BA"/>
        </w:rPr>
        <w:t xml:space="preserve">etlost </w:t>
      </w:r>
      <w:r>
        <w:rPr>
          <w:rFonts w:asciiTheme="majorHAnsi" w:hAnsiTheme="majorHAnsi"/>
          <w:sz w:val="24"/>
          <w:szCs w:val="24"/>
          <w:lang w:val="bs-Latn-BA"/>
        </w:rPr>
        <w:t>i smanjuje</w:t>
      </w:r>
      <w:r w:rsidRPr="00272D07">
        <w:rPr>
          <w:rFonts w:asciiTheme="majorHAnsi" w:hAnsiTheme="majorHAnsi"/>
          <w:sz w:val="24"/>
          <w:szCs w:val="24"/>
          <w:lang w:val="bs-Latn-BA"/>
        </w:rPr>
        <w:t xml:space="preserve"> potrebu za klimatizacijom</w:t>
      </w:r>
      <w:r>
        <w:rPr>
          <w:rFonts w:asciiTheme="majorHAnsi" w:hAnsiTheme="majorHAnsi"/>
          <w:sz w:val="24"/>
          <w:szCs w:val="24"/>
          <w:lang w:val="bs-Latn-BA"/>
        </w:rPr>
        <w:t>, a zimi propušta sunčeve zrake;</w:t>
      </w:r>
    </w:p>
    <w:p w:rsidR="00272D07" w:rsidRDefault="00272D07" w:rsidP="00272D07">
      <w:pPr>
        <w:pStyle w:val="ListParagraph"/>
        <w:numPr>
          <w:ilvl w:val="0"/>
          <w:numId w:val="2"/>
        </w:numPr>
        <w:jc w:val="both"/>
        <w:rPr>
          <w:rFonts w:asciiTheme="majorHAnsi" w:hAnsiTheme="majorHAnsi"/>
          <w:sz w:val="24"/>
          <w:szCs w:val="24"/>
          <w:lang w:val="bs-Latn-BA"/>
        </w:rPr>
      </w:pPr>
      <w:r>
        <w:rPr>
          <w:rFonts w:asciiTheme="majorHAnsi" w:hAnsiTheme="majorHAnsi"/>
          <w:sz w:val="24"/>
          <w:szCs w:val="24"/>
          <w:lang w:val="bs-Latn-BA"/>
        </w:rPr>
        <w:t>pametnih prozorskih</w:t>
      </w:r>
      <w:r w:rsidRPr="00272D07">
        <w:rPr>
          <w:rFonts w:asciiTheme="majorHAnsi" w:hAnsiTheme="majorHAnsi"/>
          <w:sz w:val="24"/>
          <w:szCs w:val="24"/>
          <w:lang w:val="bs-Latn-BA"/>
        </w:rPr>
        <w:t xml:space="preserve"> </w:t>
      </w:r>
      <w:r>
        <w:rPr>
          <w:rFonts w:asciiTheme="majorHAnsi" w:hAnsiTheme="majorHAnsi"/>
          <w:sz w:val="24"/>
          <w:szCs w:val="24"/>
          <w:lang w:val="bs-Latn-BA"/>
        </w:rPr>
        <w:t>otvora</w:t>
      </w:r>
      <w:r w:rsidRPr="00272D07">
        <w:rPr>
          <w:rFonts w:asciiTheme="majorHAnsi" w:hAnsiTheme="majorHAnsi"/>
          <w:sz w:val="24"/>
          <w:szCs w:val="24"/>
          <w:lang w:val="bs-Latn-BA"/>
        </w:rPr>
        <w:t xml:space="preserve"> koji pružaju dovoljno dnevne sv</w:t>
      </w:r>
      <w:r>
        <w:rPr>
          <w:rFonts w:asciiTheme="majorHAnsi" w:hAnsiTheme="majorHAnsi"/>
          <w:sz w:val="24"/>
          <w:szCs w:val="24"/>
          <w:lang w:val="bs-Latn-BA"/>
        </w:rPr>
        <w:t>j</w:t>
      </w:r>
      <w:r w:rsidRPr="00272D07">
        <w:rPr>
          <w:rFonts w:asciiTheme="majorHAnsi" w:hAnsiTheme="majorHAnsi"/>
          <w:sz w:val="24"/>
          <w:szCs w:val="24"/>
          <w:lang w:val="bs-Latn-BA"/>
        </w:rPr>
        <w:t>etlosti, smanjujući</w:t>
      </w:r>
      <w:r>
        <w:rPr>
          <w:rFonts w:asciiTheme="majorHAnsi" w:hAnsiTheme="majorHAnsi"/>
          <w:sz w:val="24"/>
          <w:szCs w:val="24"/>
          <w:lang w:val="bs-Latn-BA"/>
        </w:rPr>
        <w:t xml:space="preserve"> </w:t>
      </w:r>
      <w:r w:rsidRPr="00272D07">
        <w:rPr>
          <w:rFonts w:asciiTheme="majorHAnsi" w:hAnsiTheme="majorHAnsi"/>
          <w:sz w:val="24"/>
          <w:szCs w:val="24"/>
          <w:lang w:val="bs-Latn-BA"/>
        </w:rPr>
        <w:t>potrebu za v</w:t>
      </w:r>
      <w:r>
        <w:rPr>
          <w:rFonts w:asciiTheme="majorHAnsi" w:hAnsiTheme="majorHAnsi"/>
          <w:sz w:val="24"/>
          <w:szCs w:val="24"/>
          <w:lang w:val="bs-Latn-BA"/>
        </w:rPr>
        <w:t>j</w:t>
      </w:r>
      <w:r w:rsidRPr="00272D07">
        <w:rPr>
          <w:rFonts w:asciiTheme="majorHAnsi" w:hAnsiTheme="majorHAnsi"/>
          <w:sz w:val="24"/>
          <w:szCs w:val="24"/>
          <w:lang w:val="bs-Latn-BA"/>
        </w:rPr>
        <w:t>eštačkim osvjetljenjem i time štedi energiju i osigurava</w:t>
      </w:r>
      <w:r>
        <w:rPr>
          <w:rFonts w:asciiTheme="majorHAnsi" w:hAnsiTheme="majorHAnsi"/>
          <w:sz w:val="24"/>
          <w:szCs w:val="24"/>
          <w:lang w:val="bs-Latn-BA"/>
        </w:rPr>
        <w:t xml:space="preserve"> odgovarajuću ventilaciju</w:t>
      </w:r>
      <w:r w:rsidRPr="00272D07">
        <w:rPr>
          <w:rFonts w:asciiTheme="majorHAnsi" w:hAnsiTheme="majorHAnsi"/>
          <w:sz w:val="24"/>
          <w:szCs w:val="24"/>
          <w:lang w:val="bs-Latn-BA"/>
        </w:rPr>
        <w:t>;</w:t>
      </w:r>
    </w:p>
    <w:p w:rsidR="00272D07" w:rsidRDefault="00124D0A" w:rsidP="00272D07">
      <w:pPr>
        <w:pStyle w:val="ListParagraph"/>
        <w:numPr>
          <w:ilvl w:val="0"/>
          <w:numId w:val="2"/>
        </w:numPr>
        <w:jc w:val="both"/>
        <w:rPr>
          <w:rFonts w:asciiTheme="majorHAnsi" w:hAnsiTheme="majorHAnsi"/>
          <w:sz w:val="24"/>
          <w:szCs w:val="24"/>
          <w:lang w:val="bs-Latn-BA"/>
        </w:rPr>
      </w:pPr>
      <w:r>
        <w:rPr>
          <w:rFonts w:asciiTheme="majorHAnsi" w:hAnsiTheme="majorHAnsi"/>
          <w:sz w:val="24"/>
          <w:szCs w:val="24"/>
          <w:lang w:val="bs-Latn-BA"/>
        </w:rPr>
        <w:t>upotrebe</w:t>
      </w:r>
      <w:r w:rsidR="00272D07">
        <w:rPr>
          <w:rFonts w:asciiTheme="majorHAnsi" w:hAnsiTheme="majorHAnsi"/>
          <w:sz w:val="24"/>
          <w:szCs w:val="24"/>
          <w:lang w:val="bs-Latn-BA"/>
        </w:rPr>
        <w:t xml:space="preserve"> solarne energije i toplotnih pumpi u odnosu na toplotu zemlje, i sličnih alternativnih izvora energije </w:t>
      </w:r>
      <w:r w:rsidR="00272D07" w:rsidRPr="00272D07">
        <w:rPr>
          <w:rFonts w:asciiTheme="majorHAnsi" w:hAnsiTheme="majorHAnsi"/>
          <w:sz w:val="24"/>
          <w:szCs w:val="24"/>
          <w:lang w:val="bs-Latn-BA"/>
        </w:rPr>
        <w:t xml:space="preserve">kako bi se </w:t>
      </w:r>
      <w:r w:rsidR="00FA0190">
        <w:rPr>
          <w:rFonts w:asciiTheme="majorHAnsi" w:hAnsiTheme="majorHAnsi"/>
          <w:sz w:val="24"/>
          <w:szCs w:val="24"/>
          <w:lang w:val="bs-Latn-BA"/>
        </w:rPr>
        <w:t xml:space="preserve">zgrada održavala toplom i za zagrijavanje vode; </w:t>
      </w:r>
    </w:p>
    <w:p w:rsidR="00272D07" w:rsidRPr="00FA0190" w:rsidRDefault="00124D0A" w:rsidP="00272D07">
      <w:pPr>
        <w:pStyle w:val="ListParagraph"/>
        <w:numPr>
          <w:ilvl w:val="0"/>
          <w:numId w:val="2"/>
        </w:numPr>
        <w:jc w:val="both"/>
        <w:rPr>
          <w:rFonts w:asciiTheme="majorHAnsi" w:hAnsiTheme="majorHAnsi"/>
          <w:sz w:val="24"/>
          <w:szCs w:val="24"/>
          <w:lang w:val="bs-Latn-BA"/>
        </w:rPr>
      </w:pPr>
      <w:r>
        <w:rPr>
          <w:rFonts w:asciiTheme="majorHAnsi" w:hAnsiTheme="majorHAnsi"/>
          <w:sz w:val="24"/>
          <w:szCs w:val="24"/>
          <w:lang w:val="bs-Latn-BA"/>
        </w:rPr>
        <w:t>sakupljanja i korištenja</w:t>
      </w:r>
      <w:r w:rsidR="00FA0190">
        <w:rPr>
          <w:rFonts w:asciiTheme="majorHAnsi" w:hAnsiTheme="majorHAnsi"/>
          <w:sz w:val="24"/>
          <w:szCs w:val="24"/>
          <w:lang w:val="bs-Latn-BA"/>
        </w:rPr>
        <w:t xml:space="preserve"> kišnice u toaletima, za </w:t>
      </w:r>
      <w:r w:rsidR="00272D07" w:rsidRPr="00FA0190">
        <w:rPr>
          <w:rFonts w:asciiTheme="majorHAnsi" w:hAnsiTheme="majorHAnsi"/>
          <w:sz w:val="24"/>
          <w:szCs w:val="24"/>
          <w:lang w:val="bs-Latn-BA"/>
        </w:rPr>
        <w:t>navodnjavanje itd.</w:t>
      </w:r>
    </w:p>
    <w:p w:rsidR="00272D07" w:rsidRDefault="00272D07" w:rsidP="00FA0190">
      <w:pPr>
        <w:jc w:val="both"/>
        <w:rPr>
          <w:rFonts w:asciiTheme="majorHAnsi" w:hAnsiTheme="majorHAnsi"/>
          <w:sz w:val="24"/>
          <w:szCs w:val="24"/>
          <w:lang w:val="bs-Latn-BA"/>
        </w:rPr>
      </w:pPr>
      <w:r w:rsidRPr="00272D07">
        <w:rPr>
          <w:rFonts w:asciiTheme="majorHAnsi" w:hAnsiTheme="majorHAnsi"/>
          <w:sz w:val="24"/>
          <w:szCs w:val="24"/>
          <w:lang w:val="bs-Latn-BA"/>
        </w:rPr>
        <w:t xml:space="preserve">Jednostavni detalji </w:t>
      </w:r>
      <w:r w:rsidR="00FA0190">
        <w:rPr>
          <w:rFonts w:asciiTheme="majorHAnsi" w:hAnsiTheme="majorHAnsi"/>
          <w:sz w:val="24"/>
          <w:szCs w:val="24"/>
          <w:lang w:val="bs-Latn-BA"/>
        </w:rPr>
        <w:t>tokom projektovanja</w:t>
      </w:r>
      <w:r w:rsidRPr="00272D07">
        <w:rPr>
          <w:rFonts w:asciiTheme="majorHAnsi" w:hAnsiTheme="majorHAnsi"/>
          <w:sz w:val="24"/>
          <w:szCs w:val="24"/>
          <w:lang w:val="bs-Latn-BA"/>
        </w:rPr>
        <w:t xml:space="preserve"> mogu spr</w:t>
      </w:r>
      <w:r w:rsidR="00FA0190">
        <w:rPr>
          <w:rFonts w:asciiTheme="majorHAnsi" w:hAnsiTheme="majorHAnsi"/>
          <w:sz w:val="24"/>
          <w:szCs w:val="24"/>
          <w:lang w:val="bs-Latn-BA"/>
        </w:rPr>
        <w:t>iječiti gubitke toplote i, ako zgrada ima dobru izolaciju</w:t>
      </w:r>
      <w:r w:rsidRPr="00272D07">
        <w:rPr>
          <w:rFonts w:asciiTheme="majorHAnsi" w:hAnsiTheme="majorHAnsi"/>
          <w:sz w:val="24"/>
          <w:szCs w:val="24"/>
          <w:lang w:val="bs-Latn-BA"/>
        </w:rPr>
        <w:t xml:space="preserve">, rezultiraju manjom potrošnjom energije. </w:t>
      </w:r>
      <w:r w:rsidR="00FA0190">
        <w:rPr>
          <w:rFonts w:asciiTheme="majorHAnsi" w:hAnsiTheme="majorHAnsi"/>
          <w:sz w:val="24"/>
          <w:szCs w:val="24"/>
          <w:lang w:val="bs-Latn-BA"/>
        </w:rPr>
        <w:t>Različite države p</w:t>
      </w:r>
      <w:r w:rsidRPr="00272D07">
        <w:rPr>
          <w:rFonts w:asciiTheme="majorHAnsi" w:hAnsiTheme="majorHAnsi"/>
          <w:sz w:val="24"/>
          <w:szCs w:val="24"/>
          <w:lang w:val="bs-Latn-BA"/>
        </w:rPr>
        <w:t xml:space="preserve">reporučuju </w:t>
      </w:r>
      <w:r w:rsidR="00FA0190">
        <w:rPr>
          <w:rFonts w:asciiTheme="majorHAnsi" w:hAnsiTheme="majorHAnsi"/>
          <w:sz w:val="24"/>
          <w:szCs w:val="24"/>
          <w:lang w:val="bs-Latn-BA"/>
        </w:rPr>
        <w:t xml:space="preserve"> </w:t>
      </w:r>
      <w:r w:rsidRPr="00272D07">
        <w:rPr>
          <w:rFonts w:asciiTheme="majorHAnsi" w:hAnsiTheme="majorHAnsi"/>
          <w:sz w:val="24"/>
          <w:szCs w:val="24"/>
          <w:lang w:val="bs-Latn-BA"/>
        </w:rPr>
        <w:t>različite vr</w:t>
      </w:r>
      <w:r w:rsidR="00FA0190">
        <w:rPr>
          <w:rFonts w:asciiTheme="majorHAnsi" w:hAnsiTheme="majorHAnsi"/>
          <w:sz w:val="24"/>
          <w:szCs w:val="24"/>
          <w:lang w:val="bs-Latn-BA"/>
        </w:rPr>
        <w:t>ij</w:t>
      </w:r>
      <w:r w:rsidRPr="00272D07">
        <w:rPr>
          <w:rFonts w:asciiTheme="majorHAnsi" w:hAnsiTheme="majorHAnsi"/>
          <w:sz w:val="24"/>
          <w:szCs w:val="24"/>
          <w:lang w:val="bs-Latn-BA"/>
        </w:rPr>
        <w:t>ednosti za pasivne ili niskoenergetske objekte.</w:t>
      </w:r>
    </w:p>
    <w:p w:rsidR="00DF3C68" w:rsidRDefault="00DF3C68" w:rsidP="00FA0190">
      <w:pPr>
        <w:jc w:val="both"/>
        <w:rPr>
          <w:rFonts w:asciiTheme="majorHAnsi" w:hAnsiTheme="majorHAnsi"/>
          <w:sz w:val="24"/>
          <w:szCs w:val="24"/>
          <w:lang w:val="bs-Latn-BA"/>
        </w:rPr>
      </w:pPr>
      <w:r>
        <w:rPr>
          <w:rFonts w:asciiTheme="majorHAnsi" w:hAnsiTheme="majorHAnsi"/>
          <w:sz w:val="24"/>
          <w:szCs w:val="24"/>
          <w:lang w:val="bs-Latn-BA"/>
        </w:rPr>
        <w:t xml:space="preserve">Ispod su predstavljeni najmanji traženi standardi zasnovani na klasi B2 standarda EU. </w:t>
      </w:r>
    </w:p>
    <w:p w:rsidR="00DF3C68" w:rsidRPr="00272D07" w:rsidRDefault="00DF3C68" w:rsidP="00DF3C68">
      <w:pPr>
        <w:jc w:val="center"/>
        <w:rPr>
          <w:rFonts w:asciiTheme="majorHAnsi" w:hAnsiTheme="majorHAnsi"/>
          <w:sz w:val="24"/>
          <w:szCs w:val="24"/>
          <w:lang w:val="bs-Latn-BA"/>
        </w:rPr>
      </w:pPr>
      <w:r>
        <w:rPr>
          <w:noProof/>
          <w:lang w:val="sr-Cyrl-CS" w:eastAsia="sr-Cyrl-CS"/>
        </w:rPr>
        <w:drawing>
          <wp:inline distT="0" distB="0" distL="0" distR="0" wp14:anchorId="5EF983CE" wp14:editId="3AFD20DB">
            <wp:extent cx="5682459" cy="31089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83714" cy="3109647"/>
                    </a:xfrm>
                    <a:prstGeom prst="rect">
                      <a:avLst/>
                    </a:prstGeom>
                  </pic:spPr>
                </pic:pic>
              </a:graphicData>
            </a:graphic>
          </wp:inline>
        </w:drawing>
      </w:r>
    </w:p>
    <w:p w:rsidR="00DF3C68" w:rsidRDefault="00DF3C68" w:rsidP="00DF3C68">
      <w:pPr>
        <w:pStyle w:val="Subtitle"/>
        <w:spacing w:after="0"/>
        <w:jc w:val="center"/>
        <w:rPr>
          <w:sz w:val="20"/>
          <w:szCs w:val="20"/>
          <w:lang w:val="bs-Latn-BA"/>
        </w:rPr>
      </w:pPr>
      <w:r w:rsidRPr="00DF3C68">
        <w:rPr>
          <w:sz w:val="20"/>
          <w:szCs w:val="20"/>
          <w:lang w:val="bs-Latn-BA"/>
        </w:rPr>
        <w:t>Or</w:t>
      </w:r>
      <w:r w:rsidR="00E679B2">
        <w:rPr>
          <w:sz w:val="20"/>
          <w:szCs w:val="20"/>
          <w:lang w:val="bs-Latn-BA"/>
        </w:rPr>
        <w:t>i</w:t>
      </w:r>
      <w:r w:rsidRPr="00DF3C68">
        <w:rPr>
          <w:sz w:val="20"/>
          <w:szCs w:val="20"/>
          <w:lang w:val="bs-Latn-BA"/>
        </w:rPr>
        <w:t xml:space="preserve">jentacione vrijednosti </w:t>
      </w:r>
      <w:r>
        <w:rPr>
          <w:sz w:val="20"/>
          <w:szCs w:val="20"/>
          <w:lang w:val="bs-Latn-BA"/>
        </w:rPr>
        <w:t>za zgradu koje bi vodile ka ciljnoj vrijednosti potrošnje od 35 kWh/m</w:t>
      </w:r>
      <w:r>
        <w:rPr>
          <w:sz w:val="20"/>
          <w:szCs w:val="20"/>
          <w:vertAlign w:val="superscript"/>
          <w:lang w:val="bs-Latn-BA"/>
        </w:rPr>
        <w:t>2</w:t>
      </w:r>
      <w:r>
        <w:rPr>
          <w:sz w:val="20"/>
          <w:szCs w:val="20"/>
          <w:lang w:val="bs-Latn-BA"/>
        </w:rPr>
        <w:t xml:space="preserve"> u Centralnoj Evropi (B2 standardi EU)</w:t>
      </w:r>
    </w:p>
    <w:p w:rsidR="00BF3560" w:rsidRDefault="00BF3560" w:rsidP="00BF3560">
      <w:pPr>
        <w:rPr>
          <w:lang w:val="bs-Latn-BA"/>
        </w:rPr>
      </w:pPr>
    </w:p>
    <w:p w:rsidR="00BF3560" w:rsidRDefault="00BF3560" w:rsidP="00BF3560">
      <w:pPr>
        <w:rPr>
          <w:lang w:val="bs-Latn-BA"/>
        </w:rPr>
      </w:pPr>
    </w:p>
    <w:p w:rsidR="00BF3560" w:rsidRPr="00BF3560" w:rsidRDefault="00BF3560" w:rsidP="00BF3560">
      <w:pPr>
        <w:autoSpaceDE w:val="0"/>
        <w:autoSpaceDN w:val="0"/>
        <w:adjustRightInd w:val="0"/>
        <w:spacing w:after="0" w:line="240" w:lineRule="auto"/>
        <w:jc w:val="both"/>
        <w:rPr>
          <w:rFonts w:asciiTheme="majorHAnsi" w:hAnsiTheme="majorHAnsi"/>
          <w:sz w:val="24"/>
          <w:szCs w:val="24"/>
          <w:lang w:val="bs-Latn-BA"/>
        </w:rPr>
      </w:pPr>
      <w:r>
        <w:rPr>
          <w:rFonts w:asciiTheme="majorHAnsi" w:hAnsiTheme="majorHAnsi" w:cs="FrutigerLTStd-Light"/>
          <w:sz w:val="24"/>
          <w:szCs w:val="24"/>
          <w:lang w:val="bs-Latn-BA"/>
        </w:rPr>
        <w:lastRenderedPageBreak/>
        <w:t xml:space="preserve">Pravilno stvaranje hlada može regulisati temperaturu unutar objekta i unaprijediti prirodnu ventilaciju. Hlad može biti mehanički ili prirodni, u smislu korištenje drveća u skladu s godišnjim dobima. </w:t>
      </w:r>
    </w:p>
    <w:p w:rsidR="00BF3560" w:rsidRDefault="009E6C20" w:rsidP="009E6C20">
      <w:pPr>
        <w:jc w:val="center"/>
        <w:rPr>
          <w:lang w:val="bs-Latn-BA"/>
        </w:rPr>
      </w:pPr>
      <w:r>
        <w:rPr>
          <w:noProof/>
          <w:lang w:val="sr-Cyrl-CS" w:eastAsia="sr-Cyrl-CS"/>
        </w:rPr>
        <w:drawing>
          <wp:inline distT="0" distB="0" distL="0" distR="0" wp14:anchorId="40110768" wp14:editId="6855FE4A">
            <wp:extent cx="5943600" cy="2778125"/>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2778125"/>
                    </a:xfrm>
                    <a:prstGeom prst="rect">
                      <a:avLst/>
                    </a:prstGeom>
                  </pic:spPr>
                </pic:pic>
              </a:graphicData>
            </a:graphic>
          </wp:inline>
        </w:drawing>
      </w:r>
    </w:p>
    <w:p w:rsidR="00F8072B" w:rsidRPr="00F8072B" w:rsidRDefault="00F8072B" w:rsidP="00F8072B">
      <w:pPr>
        <w:pStyle w:val="Subtitle"/>
        <w:spacing w:after="0"/>
        <w:jc w:val="center"/>
        <w:rPr>
          <w:sz w:val="20"/>
          <w:szCs w:val="20"/>
          <w:lang w:val="bs-Latn-BA"/>
        </w:rPr>
      </w:pPr>
      <w:r w:rsidRPr="00F8072B">
        <w:rPr>
          <w:sz w:val="20"/>
          <w:szCs w:val="20"/>
          <w:lang w:val="bs-Latn-BA"/>
        </w:rPr>
        <w:t xml:space="preserve">Spoljni hlad je najefikasniji regulator toplote i svjetlosti. </w:t>
      </w:r>
    </w:p>
    <w:p w:rsidR="00F8072B" w:rsidRDefault="00F8072B" w:rsidP="00F8072B">
      <w:pPr>
        <w:pStyle w:val="Subtitle"/>
        <w:spacing w:after="0"/>
        <w:jc w:val="center"/>
        <w:rPr>
          <w:sz w:val="20"/>
          <w:szCs w:val="20"/>
          <w:lang w:val="bs-Latn-BA"/>
        </w:rPr>
      </w:pPr>
      <w:r w:rsidRPr="00F8072B">
        <w:rPr>
          <w:sz w:val="20"/>
          <w:szCs w:val="20"/>
          <w:lang w:val="bs-Latn-BA"/>
        </w:rPr>
        <w:t>Drveće takođe može umanjiti vrućinu ljeti i propuštanje sunca zimi.</w:t>
      </w:r>
    </w:p>
    <w:p w:rsidR="00F8072B" w:rsidRDefault="00F8072B" w:rsidP="00F8072B">
      <w:pPr>
        <w:rPr>
          <w:lang w:val="bs-Latn-BA"/>
        </w:rPr>
      </w:pPr>
    </w:p>
    <w:p w:rsidR="00F8072B" w:rsidRDefault="00183C00" w:rsidP="00F8072B">
      <w:pPr>
        <w:rPr>
          <w:rFonts w:asciiTheme="majorHAnsi" w:hAnsiTheme="majorHAnsi"/>
          <w:b/>
          <w:sz w:val="24"/>
          <w:szCs w:val="24"/>
          <w:lang w:val="bs-Latn-BA"/>
        </w:rPr>
      </w:pPr>
      <w:r w:rsidRPr="00183C00">
        <w:rPr>
          <w:rFonts w:asciiTheme="majorHAnsi" w:hAnsiTheme="majorHAnsi"/>
          <w:b/>
          <w:sz w:val="24"/>
          <w:szCs w:val="24"/>
          <w:lang w:val="bs-Latn-BA"/>
        </w:rPr>
        <w:t>1.6. Principi okruženja za aktivno učenje</w:t>
      </w:r>
    </w:p>
    <w:p w:rsidR="00183C00" w:rsidRDefault="00183C00" w:rsidP="00183C00">
      <w:pPr>
        <w:jc w:val="both"/>
        <w:rPr>
          <w:rFonts w:asciiTheme="majorHAnsi" w:hAnsiTheme="majorHAnsi"/>
          <w:sz w:val="24"/>
          <w:szCs w:val="24"/>
          <w:lang w:val="bs-Latn-BA"/>
        </w:rPr>
      </w:pPr>
      <w:r>
        <w:rPr>
          <w:rFonts w:asciiTheme="majorHAnsi" w:hAnsiTheme="majorHAnsi"/>
          <w:sz w:val="24"/>
          <w:szCs w:val="24"/>
          <w:lang w:val="bs-Latn-BA"/>
        </w:rPr>
        <w:t xml:space="preserve">Promocija interakcije djece i aktivna transformacija određenih aspekata fizičkog prostora i okruženja za učenje može se postići integracijom određenih elemenata gradnje kao što su školske table i magneti u projekat. Ove interakcije koje promovišu transformaciju fizičkog prostora kod djece podstiču osjećaj vlasništva i odgovornosti u odnosu na prostor, budući da u njemu mogu ostaviti tragove svoje individualnosti. Takođe, ovakvi prostori jačaju dječje sposobnosti da utiču na okruženje i istovremeno razvijaju njihove fizičke, društvene i kognitivne vještine. </w:t>
      </w:r>
    </w:p>
    <w:p w:rsidR="00183C00" w:rsidRDefault="00183C00" w:rsidP="00183C00">
      <w:pPr>
        <w:jc w:val="center"/>
        <w:rPr>
          <w:rFonts w:asciiTheme="majorHAnsi" w:hAnsiTheme="majorHAnsi"/>
          <w:sz w:val="24"/>
          <w:szCs w:val="24"/>
          <w:lang w:val="bs-Latn-BA"/>
        </w:rPr>
      </w:pPr>
      <w:r>
        <w:rPr>
          <w:noProof/>
          <w:lang w:val="sr-Cyrl-CS" w:eastAsia="sr-Cyrl-CS"/>
        </w:rPr>
        <w:drawing>
          <wp:inline distT="0" distB="0" distL="0" distR="0" wp14:anchorId="6F9E8060" wp14:editId="2A1DA53E">
            <wp:extent cx="4738977" cy="1681258"/>
            <wp:effectExtent l="0" t="0" r="508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781573" cy="1696370"/>
                    </a:xfrm>
                    <a:prstGeom prst="rect">
                      <a:avLst/>
                    </a:prstGeom>
                  </pic:spPr>
                </pic:pic>
              </a:graphicData>
            </a:graphic>
          </wp:inline>
        </w:drawing>
      </w:r>
    </w:p>
    <w:p w:rsidR="005B1E76" w:rsidRDefault="005B1E76" w:rsidP="005B1E76">
      <w:pPr>
        <w:pStyle w:val="Subtitle"/>
        <w:spacing w:after="0"/>
        <w:jc w:val="center"/>
        <w:rPr>
          <w:sz w:val="20"/>
          <w:szCs w:val="20"/>
          <w:lang w:val="bs-Latn-BA"/>
        </w:rPr>
      </w:pPr>
      <w:r>
        <w:rPr>
          <w:sz w:val="20"/>
          <w:szCs w:val="20"/>
          <w:lang w:val="bs-Latn-BA"/>
        </w:rPr>
        <w:t>Pored crtanja, igranja, penjanja itd, aktivne fasade omoguć</w:t>
      </w:r>
      <w:r w:rsidR="00B94506">
        <w:rPr>
          <w:sz w:val="20"/>
          <w:szCs w:val="20"/>
          <w:lang w:val="bs-Latn-BA"/>
        </w:rPr>
        <w:t>ava</w:t>
      </w:r>
      <w:r>
        <w:rPr>
          <w:sz w:val="20"/>
          <w:szCs w:val="20"/>
          <w:lang w:val="bs-Latn-BA"/>
        </w:rPr>
        <w:t xml:space="preserve">ju </w:t>
      </w:r>
    </w:p>
    <w:p w:rsidR="005B1E76" w:rsidRDefault="005B1E76" w:rsidP="005B1E76">
      <w:pPr>
        <w:pStyle w:val="Subtitle"/>
        <w:jc w:val="center"/>
        <w:rPr>
          <w:sz w:val="20"/>
          <w:szCs w:val="20"/>
          <w:lang w:val="bs-Latn-BA"/>
        </w:rPr>
      </w:pPr>
      <w:r>
        <w:rPr>
          <w:sz w:val="20"/>
          <w:szCs w:val="20"/>
          <w:lang w:val="bs-Latn-BA"/>
        </w:rPr>
        <w:t>direktnu interakciju djece sa zgradom</w:t>
      </w:r>
    </w:p>
    <w:p w:rsidR="003E60E9" w:rsidRDefault="003E60E9" w:rsidP="003E60E9">
      <w:pPr>
        <w:rPr>
          <w:rFonts w:asciiTheme="majorHAnsi" w:hAnsiTheme="majorHAnsi"/>
          <w:b/>
          <w:sz w:val="24"/>
          <w:szCs w:val="24"/>
          <w:lang w:val="bs-Latn-BA"/>
        </w:rPr>
      </w:pPr>
      <w:r w:rsidRPr="003E60E9">
        <w:rPr>
          <w:rFonts w:asciiTheme="majorHAnsi" w:hAnsiTheme="majorHAnsi"/>
          <w:b/>
          <w:sz w:val="24"/>
          <w:szCs w:val="24"/>
          <w:lang w:val="bs-Latn-BA"/>
        </w:rPr>
        <w:lastRenderedPageBreak/>
        <w:t xml:space="preserve">1.7. </w:t>
      </w:r>
      <w:r>
        <w:rPr>
          <w:rFonts w:asciiTheme="majorHAnsi" w:hAnsiTheme="majorHAnsi"/>
          <w:b/>
          <w:sz w:val="24"/>
          <w:szCs w:val="24"/>
          <w:lang w:val="bs-Latn-BA"/>
        </w:rPr>
        <w:t xml:space="preserve"> Princip pristupačnosti djeci s invaliditetom  </w:t>
      </w:r>
    </w:p>
    <w:p w:rsidR="003E60E9" w:rsidRDefault="003E60E9" w:rsidP="003E60E9">
      <w:pPr>
        <w:jc w:val="both"/>
        <w:rPr>
          <w:rFonts w:asciiTheme="majorHAnsi" w:hAnsiTheme="majorHAnsi"/>
          <w:sz w:val="24"/>
          <w:szCs w:val="24"/>
          <w:lang w:val="bs-Latn-BA"/>
        </w:rPr>
      </w:pPr>
      <w:r>
        <w:rPr>
          <w:rFonts w:asciiTheme="majorHAnsi" w:hAnsiTheme="majorHAnsi"/>
          <w:sz w:val="24"/>
          <w:szCs w:val="24"/>
          <w:lang w:val="bs-Latn-BA"/>
        </w:rPr>
        <w:t xml:space="preserve">Projektovanje novih obrazovnih struktura mora uzeti u obzir djecu s invaliditetom. Ovo se odnosi posebno na pravilno dimenzioniranje elemenata poput vrata i udaljenosti između različitih elemenata namještaja i opreme. Zgrada treba da bude projektovana tako da bude prilagođena osobama s invaliditetom, s ulazima/pristupom koji je pogodan za invalidska kolica. Ukoliko je zgrada dvospratna, potrebno je planirati i lift. </w:t>
      </w:r>
    </w:p>
    <w:p w:rsidR="003E60E9" w:rsidRPr="0024466E" w:rsidRDefault="003E60E9" w:rsidP="003E60E9">
      <w:pPr>
        <w:jc w:val="both"/>
        <w:rPr>
          <w:rFonts w:asciiTheme="majorHAnsi" w:hAnsiTheme="majorHAnsi"/>
          <w:noProof/>
          <w:sz w:val="24"/>
          <w:szCs w:val="24"/>
          <w:lang w:val="bs-Latn-BA"/>
        </w:rPr>
      </w:pPr>
      <w:r>
        <w:rPr>
          <w:rFonts w:asciiTheme="majorHAnsi" w:hAnsiTheme="majorHAnsi"/>
          <w:noProof/>
          <w:sz w:val="24"/>
          <w:szCs w:val="24"/>
          <w:lang w:val="sr-Cyrl-CS" w:eastAsia="sr-Cyrl-CS"/>
        </w:rPr>
        <w:drawing>
          <wp:inline distT="0" distB="0" distL="0" distR="0">
            <wp:extent cx="2316941" cy="1820174"/>
            <wp:effectExtent l="0" t="0" r="762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16956" cy="1820186"/>
                    </a:xfrm>
                    <a:prstGeom prst="rect">
                      <a:avLst/>
                    </a:prstGeom>
                    <a:noFill/>
                    <a:ln>
                      <a:noFill/>
                    </a:ln>
                  </pic:spPr>
                </pic:pic>
              </a:graphicData>
            </a:graphic>
          </wp:inline>
        </w:drawing>
      </w:r>
      <w:r w:rsidRPr="0024466E">
        <w:rPr>
          <w:rFonts w:asciiTheme="majorHAnsi" w:hAnsiTheme="majorHAnsi"/>
          <w:noProof/>
          <w:sz w:val="24"/>
          <w:szCs w:val="24"/>
          <w:lang w:val="bs-Latn-BA"/>
        </w:rPr>
        <w:t xml:space="preserve">        </w:t>
      </w:r>
      <w:r>
        <w:rPr>
          <w:rFonts w:asciiTheme="majorHAnsi" w:hAnsiTheme="majorHAnsi"/>
          <w:noProof/>
          <w:sz w:val="24"/>
          <w:szCs w:val="24"/>
          <w:lang w:val="sr-Cyrl-CS" w:eastAsia="sr-Cyrl-CS"/>
        </w:rPr>
        <w:drawing>
          <wp:inline distT="0" distB="0" distL="0" distR="0">
            <wp:extent cx="2768589" cy="2113472"/>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8589" cy="2113472"/>
                    </a:xfrm>
                    <a:prstGeom prst="rect">
                      <a:avLst/>
                    </a:prstGeom>
                    <a:noFill/>
                    <a:ln>
                      <a:noFill/>
                    </a:ln>
                  </pic:spPr>
                </pic:pic>
              </a:graphicData>
            </a:graphic>
          </wp:inline>
        </w:drawing>
      </w:r>
    </w:p>
    <w:p w:rsidR="003E60E9" w:rsidRDefault="003E60E9" w:rsidP="003E60E9">
      <w:pPr>
        <w:pStyle w:val="Subtitle"/>
        <w:spacing w:after="0"/>
        <w:jc w:val="center"/>
        <w:rPr>
          <w:sz w:val="20"/>
          <w:szCs w:val="20"/>
          <w:lang w:val="bs-Latn-BA"/>
        </w:rPr>
      </w:pPr>
      <w:r>
        <w:rPr>
          <w:sz w:val="20"/>
          <w:szCs w:val="20"/>
          <w:lang w:val="bs-Latn-BA"/>
        </w:rPr>
        <w:t>Inkluzivne igre na igralištu i pristupne rampe</w:t>
      </w:r>
    </w:p>
    <w:p w:rsidR="003E60E9" w:rsidRPr="0024466E" w:rsidRDefault="003E60E9" w:rsidP="003E60E9">
      <w:pPr>
        <w:spacing w:after="0"/>
        <w:jc w:val="center"/>
        <w:rPr>
          <w:rFonts w:ascii="MyriadPro-Regular" w:hAnsi="MyriadPro-Regular" w:cs="MyriadPro-Regular"/>
          <w:color w:val="595959"/>
          <w:sz w:val="19"/>
          <w:szCs w:val="19"/>
          <w:lang w:val="bs-Latn-BA"/>
        </w:rPr>
      </w:pPr>
      <w:r w:rsidRPr="0024466E">
        <w:rPr>
          <w:rFonts w:ascii="MyriadPro-Regular" w:hAnsi="MyriadPro-Regular" w:cs="MyriadPro-Regular"/>
          <w:color w:val="595959"/>
          <w:sz w:val="19"/>
          <w:szCs w:val="19"/>
          <w:lang w:val="bs-Latn-BA"/>
        </w:rPr>
        <w:t>Lijevo: © Courtesy DM - Desno: © Bloom blog</w:t>
      </w:r>
    </w:p>
    <w:p w:rsidR="003E60E9" w:rsidRPr="0024466E" w:rsidRDefault="003E60E9" w:rsidP="003E60E9">
      <w:pPr>
        <w:spacing w:after="0"/>
        <w:jc w:val="center"/>
        <w:rPr>
          <w:rFonts w:ascii="MyriadPro-Regular" w:hAnsi="MyriadPro-Regular" w:cs="MyriadPro-Regular"/>
          <w:color w:val="595959"/>
          <w:sz w:val="19"/>
          <w:szCs w:val="19"/>
          <w:lang w:val="bs-Latn-BA"/>
        </w:rPr>
      </w:pPr>
    </w:p>
    <w:p w:rsidR="003E60E9" w:rsidRPr="0024466E" w:rsidRDefault="003E60E9" w:rsidP="00833874">
      <w:pPr>
        <w:jc w:val="both"/>
        <w:rPr>
          <w:rFonts w:asciiTheme="majorHAnsi" w:hAnsiTheme="majorHAnsi" w:cs="MyriadPro-Regular"/>
          <w:b/>
          <w:sz w:val="24"/>
          <w:szCs w:val="24"/>
          <w:lang w:val="bs-Latn-BA"/>
        </w:rPr>
      </w:pPr>
      <w:r w:rsidRPr="0024466E">
        <w:rPr>
          <w:rFonts w:asciiTheme="majorHAnsi" w:hAnsiTheme="majorHAnsi" w:cs="MyriadPro-Regular"/>
          <w:b/>
          <w:sz w:val="24"/>
          <w:szCs w:val="24"/>
          <w:lang w:val="bs-Latn-BA"/>
        </w:rPr>
        <w:t xml:space="preserve">1.8. Princip izbora najmanje materijala </w:t>
      </w:r>
    </w:p>
    <w:p w:rsidR="003E60E9" w:rsidRDefault="003E60E9" w:rsidP="003E60E9">
      <w:pPr>
        <w:spacing w:after="0"/>
        <w:jc w:val="both"/>
        <w:rPr>
          <w:rFonts w:asciiTheme="majorHAnsi" w:hAnsiTheme="majorHAnsi"/>
          <w:sz w:val="24"/>
          <w:szCs w:val="24"/>
          <w:lang w:val="bs-Latn-BA"/>
        </w:rPr>
      </w:pPr>
      <w:r>
        <w:rPr>
          <w:rFonts w:asciiTheme="majorHAnsi" w:hAnsiTheme="majorHAnsi"/>
          <w:sz w:val="24"/>
          <w:szCs w:val="24"/>
          <w:lang w:val="bs-Latn-BA"/>
        </w:rPr>
        <w:t>Manje različitih vrsta</w:t>
      </w:r>
      <w:r w:rsidRPr="003E60E9">
        <w:rPr>
          <w:rFonts w:asciiTheme="majorHAnsi" w:hAnsiTheme="majorHAnsi"/>
          <w:sz w:val="24"/>
          <w:szCs w:val="24"/>
          <w:lang w:val="bs-Latn-BA"/>
        </w:rPr>
        <w:t xml:space="preserve"> materijala </w:t>
      </w:r>
      <w:r w:rsidR="00833874">
        <w:rPr>
          <w:rFonts w:asciiTheme="majorHAnsi" w:hAnsiTheme="majorHAnsi"/>
          <w:sz w:val="24"/>
          <w:szCs w:val="24"/>
          <w:lang w:val="bs-Latn-BA"/>
        </w:rPr>
        <w:t>koji se koriste</w:t>
      </w:r>
      <w:r w:rsidRPr="003E60E9">
        <w:rPr>
          <w:rFonts w:asciiTheme="majorHAnsi" w:hAnsiTheme="majorHAnsi"/>
          <w:sz w:val="24"/>
          <w:szCs w:val="24"/>
          <w:lang w:val="bs-Latn-BA"/>
        </w:rPr>
        <w:t xml:space="preserve"> </w:t>
      </w:r>
      <w:r w:rsidR="00833874">
        <w:rPr>
          <w:rFonts w:asciiTheme="majorHAnsi" w:hAnsiTheme="majorHAnsi"/>
          <w:sz w:val="24"/>
          <w:szCs w:val="24"/>
          <w:lang w:val="bs-Latn-BA"/>
        </w:rPr>
        <w:t>podrazumijeva</w:t>
      </w:r>
      <w:r w:rsidRPr="003E60E9">
        <w:rPr>
          <w:rFonts w:asciiTheme="majorHAnsi" w:hAnsiTheme="majorHAnsi"/>
          <w:sz w:val="24"/>
          <w:szCs w:val="24"/>
          <w:lang w:val="bs-Latn-BA"/>
        </w:rPr>
        <w:t xml:space="preserve"> </w:t>
      </w:r>
      <w:r>
        <w:rPr>
          <w:rFonts w:asciiTheme="majorHAnsi" w:hAnsiTheme="majorHAnsi"/>
          <w:sz w:val="24"/>
          <w:szCs w:val="24"/>
          <w:lang w:val="bs-Latn-BA"/>
        </w:rPr>
        <w:t xml:space="preserve">i manje podizvođača. </w:t>
      </w:r>
      <w:r w:rsidRPr="003E60E9">
        <w:rPr>
          <w:rFonts w:asciiTheme="majorHAnsi" w:hAnsiTheme="majorHAnsi"/>
          <w:sz w:val="24"/>
          <w:szCs w:val="24"/>
          <w:lang w:val="bs-Latn-BA"/>
        </w:rPr>
        <w:t xml:space="preserve">Zgrade </w:t>
      </w:r>
      <w:r w:rsidR="00833874">
        <w:rPr>
          <w:rFonts w:asciiTheme="majorHAnsi" w:hAnsiTheme="majorHAnsi"/>
          <w:sz w:val="24"/>
          <w:szCs w:val="24"/>
          <w:lang w:val="bs-Latn-BA"/>
        </w:rPr>
        <w:t>projektovane s</w:t>
      </w:r>
      <w:r w:rsidRPr="003E60E9">
        <w:rPr>
          <w:rFonts w:asciiTheme="majorHAnsi" w:hAnsiTheme="majorHAnsi"/>
          <w:sz w:val="24"/>
          <w:szCs w:val="24"/>
          <w:lang w:val="bs-Latn-BA"/>
        </w:rPr>
        <w:t xml:space="preserve"> manje materijala </w:t>
      </w:r>
      <w:r w:rsidR="00833874">
        <w:rPr>
          <w:rFonts w:asciiTheme="majorHAnsi" w:hAnsiTheme="majorHAnsi"/>
          <w:sz w:val="24"/>
          <w:szCs w:val="24"/>
          <w:lang w:val="bs-Latn-BA"/>
        </w:rPr>
        <w:t>uopšteno govoreći</w:t>
      </w:r>
      <w:r w:rsidRPr="003E60E9">
        <w:rPr>
          <w:rFonts w:asciiTheme="majorHAnsi" w:hAnsiTheme="majorHAnsi"/>
          <w:sz w:val="24"/>
          <w:szCs w:val="24"/>
          <w:lang w:val="bs-Latn-BA"/>
        </w:rPr>
        <w:t xml:space="preserve"> imaju </w:t>
      </w:r>
      <w:r w:rsidR="00833874">
        <w:rPr>
          <w:rFonts w:asciiTheme="majorHAnsi" w:hAnsiTheme="majorHAnsi"/>
          <w:sz w:val="24"/>
          <w:szCs w:val="24"/>
          <w:lang w:val="bs-Latn-BA"/>
        </w:rPr>
        <w:t>tendenciju da budu racionalnijeg dizajna, međutim ne mora im nužno nedostajati arhitektonski izraz</w:t>
      </w:r>
      <w:r w:rsidRPr="003E60E9">
        <w:rPr>
          <w:rFonts w:asciiTheme="majorHAnsi" w:hAnsiTheme="majorHAnsi"/>
          <w:sz w:val="24"/>
          <w:szCs w:val="24"/>
          <w:lang w:val="bs-Latn-BA"/>
        </w:rPr>
        <w:t xml:space="preserve">, </w:t>
      </w:r>
      <w:r w:rsidR="00833874">
        <w:rPr>
          <w:rFonts w:asciiTheme="majorHAnsi" w:hAnsiTheme="majorHAnsi"/>
          <w:sz w:val="24"/>
          <w:szCs w:val="24"/>
          <w:lang w:val="bs-Latn-BA"/>
        </w:rPr>
        <w:t xml:space="preserve">budući da </w:t>
      </w:r>
      <w:r w:rsidRPr="003E60E9">
        <w:rPr>
          <w:rFonts w:asciiTheme="majorHAnsi" w:hAnsiTheme="majorHAnsi"/>
          <w:sz w:val="24"/>
          <w:szCs w:val="24"/>
          <w:lang w:val="bs-Latn-BA"/>
        </w:rPr>
        <w:t>arhitekte mogu koris</w:t>
      </w:r>
      <w:r w:rsidR="00833874">
        <w:rPr>
          <w:rFonts w:asciiTheme="majorHAnsi" w:hAnsiTheme="majorHAnsi"/>
          <w:sz w:val="24"/>
          <w:szCs w:val="24"/>
          <w:lang w:val="bs-Latn-BA"/>
        </w:rPr>
        <w:t xml:space="preserve">titi različite boje ili oblike od istog materijala i tako </w:t>
      </w:r>
      <w:r w:rsidRPr="003E60E9">
        <w:rPr>
          <w:rFonts w:asciiTheme="majorHAnsi" w:hAnsiTheme="majorHAnsi"/>
          <w:sz w:val="24"/>
          <w:szCs w:val="24"/>
          <w:lang w:val="bs-Latn-BA"/>
        </w:rPr>
        <w:t>st</w:t>
      </w:r>
      <w:r w:rsidR="00833874">
        <w:rPr>
          <w:rFonts w:asciiTheme="majorHAnsi" w:hAnsiTheme="majorHAnsi"/>
          <w:sz w:val="24"/>
          <w:szCs w:val="24"/>
          <w:lang w:val="bs-Latn-BA"/>
        </w:rPr>
        <w:t>varati</w:t>
      </w:r>
      <w:r w:rsidRPr="003E60E9">
        <w:rPr>
          <w:rFonts w:asciiTheme="majorHAnsi" w:hAnsiTheme="majorHAnsi"/>
          <w:sz w:val="24"/>
          <w:szCs w:val="24"/>
          <w:lang w:val="bs-Latn-BA"/>
        </w:rPr>
        <w:t xml:space="preserve"> varijacije fasade. Isti e</w:t>
      </w:r>
      <w:r w:rsidR="00833874">
        <w:rPr>
          <w:rFonts w:asciiTheme="majorHAnsi" w:hAnsiTheme="majorHAnsi"/>
          <w:sz w:val="24"/>
          <w:szCs w:val="24"/>
          <w:lang w:val="bs-Latn-BA"/>
        </w:rPr>
        <w:t>lementi u različitim položajima, orijentaciji ili bojama</w:t>
      </w:r>
      <w:r w:rsidRPr="003E60E9">
        <w:rPr>
          <w:rFonts w:asciiTheme="majorHAnsi" w:hAnsiTheme="majorHAnsi"/>
          <w:sz w:val="24"/>
          <w:szCs w:val="24"/>
          <w:lang w:val="bs-Latn-BA"/>
        </w:rPr>
        <w:t xml:space="preserve"> mogu doprin</w:t>
      </w:r>
      <w:r w:rsidR="00833874">
        <w:rPr>
          <w:rFonts w:asciiTheme="majorHAnsi" w:hAnsiTheme="majorHAnsi"/>
          <w:sz w:val="24"/>
          <w:szCs w:val="24"/>
          <w:lang w:val="bs-Latn-BA"/>
        </w:rPr>
        <w:t xml:space="preserve">ijeti arhitektonskom dizajnu zgrade i njenoj </w:t>
      </w:r>
      <w:r w:rsidRPr="003E60E9">
        <w:rPr>
          <w:rFonts w:asciiTheme="majorHAnsi" w:hAnsiTheme="majorHAnsi"/>
          <w:sz w:val="24"/>
          <w:szCs w:val="24"/>
          <w:lang w:val="bs-Latn-BA"/>
        </w:rPr>
        <w:t>atraktivnosti.</w:t>
      </w:r>
    </w:p>
    <w:p w:rsidR="00833874" w:rsidRDefault="00833874" w:rsidP="003E60E9">
      <w:pPr>
        <w:spacing w:after="0"/>
        <w:jc w:val="both"/>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661312" behindDoc="0" locked="0" layoutInCell="1" allowOverlap="1">
                <wp:simplePos x="0" y="0"/>
                <wp:positionH relativeFrom="column">
                  <wp:posOffset>3157268</wp:posOffset>
                </wp:positionH>
                <wp:positionV relativeFrom="paragraph">
                  <wp:posOffset>1538821</wp:posOffset>
                </wp:positionV>
                <wp:extent cx="2605177" cy="828136"/>
                <wp:effectExtent l="0" t="0" r="5080" b="0"/>
                <wp:wrapNone/>
                <wp:docPr id="6" name="Text Box 6"/>
                <wp:cNvGraphicFramePr/>
                <a:graphic xmlns:a="http://schemas.openxmlformats.org/drawingml/2006/main">
                  <a:graphicData uri="http://schemas.microsoft.com/office/word/2010/wordprocessingShape">
                    <wps:wsp>
                      <wps:cNvSpPr txBox="1"/>
                      <wps:spPr>
                        <a:xfrm>
                          <a:off x="0" y="0"/>
                          <a:ext cx="2605177" cy="8281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833874" w:rsidRDefault="004443F8" w:rsidP="00833874">
                            <w:pPr>
                              <w:pStyle w:val="Subtitle"/>
                              <w:rPr>
                                <w:sz w:val="20"/>
                                <w:szCs w:val="20"/>
                                <w:lang w:val="bs-Latn-BA"/>
                              </w:rPr>
                            </w:pPr>
                            <w:r>
                              <w:rPr>
                                <w:sz w:val="20"/>
                                <w:szCs w:val="20"/>
                                <w:lang w:val="bs-Latn-BA"/>
                              </w:rPr>
                              <w:t>Vrtić za koji je korišten jedan tip prozora i jedna vrsta materijala u različitim bojama, kako bi se stvorio hromatski identitet zgrade</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Cebra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 o:spid="_x0000_s1027" type="#_x0000_t202" style="position:absolute;left:0;text-align:left;margin-left:248.6pt;margin-top:121.15pt;width:205.15pt;height:65.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" fillcolor="white [3201]" stroked="f" strokeweight=".5pt">
                <v:textbox>
                  <w:txbxContent>
                    <w:p w:rsidR="004443F8" w:rsidRPr="00833874" w:rsidRDefault="004443F8" w:rsidP="00833874">
                      <w:pPr>
                        <w:pStyle w:val="Subtitle"/>
                        <w:rPr>
                          <w:sz w:val="20"/>
                          <w:szCs w:val="20"/>
                          <w:lang w:val="bs-Latn-BA"/>
                        </w:rPr>
                      </w:pPr>
                      <w:r>
                        <w:rPr>
                          <w:sz w:val="20"/>
                          <w:szCs w:val="20"/>
                          <w:lang w:val="bs-Latn-BA"/>
                        </w:rPr>
                        <w:t>Vrtić za koji je korišten jedan tip prozora i jedna vrsta materijala u različitim bojama, kako bi se stvorio hromatski identitet zgrade</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Cebra</w:t>
                      </w:r>
                      <w:proofErr w:type="spellEnd"/>
                    </w:p>
                  </w:txbxContent>
                </v:textbox>
              </v:shape>
            </w:pict>
          </mc:Fallback>
        </mc:AlternateContent>
      </w:r>
      <w:r>
        <w:rPr>
          <w:rFonts w:asciiTheme="majorHAnsi" w:hAnsiTheme="majorHAnsi"/>
          <w:noProof/>
          <w:sz w:val="24"/>
          <w:szCs w:val="24"/>
          <w:lang w:val="sr-Cyrl-CS" w:eastAsia="sr-Cyrl-CS"/>
        </w:rPr>
        <w:drawing>
          <wp:inline distT="0" distB="0" distL="0" distR="0">
            <wp:extent cx="3157268" cy="2366866"/>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60304" cy="2369142"/>
                    </a:xfrm>
                    <a:prstGeom prst="rect">
                      <a:avLst/>
                    </a:prstGeom>
                    <a:noFill/>
                    <a:ln>
                      <a:noFill/>
                    </a:ln>
                  </pic:spPr>
                </pic:pic>
              </a:graphicData>
            </a:graphic>
          </wp:inline>
        </w:drawing>
      </w:r>
    </w:p>
    <w:p w:rsidR="00487874" w:rsidRDefault="00487874" w:rsidP="00487874">
      <w:pPr>
        <w:pStyle w:val="Heading1"/>
        <w:spacing w:after="240"/>
        <w:rPr>
          <w:lang w:val="bs-Latn-BA"/>
        </w:rPr>
      </w:pPr>
      <w:bookmarkStart w:id="4" w:name="_Toc515289613"/>
      <w:r>
        <w:rPr>
          <w:lang w:val="bs-Latn-BA"/>
        </w:rPr>
        <w:lastRenderedPageBreak/>
        <w:t>2. ORGANIZACIJA DIZAJNA ENTERIJERA</w:t>
      </w:r>
      <w:bookmarkEnd w:id="4"/>
    </w:p>
    <w:p w:rsidR="00487874" w:rsidRDefault="00487874" w:rsidP="00487874">
      <w:pPr>
        <w:rPr>
          <w:rFonts w:asciiTheme="majorHAnsi" w:hAnsiTheme="majorHAnsi"/>
          <w:b/>
          <w:sz w:val="24"/>
          <w:szCs w:val="24"/>
          <w:lang w:val="bs-Latn-BA"/>
        </w:rPr>
      </w:pPr>
      <w:r>
        <w:rPr>
          <w:rFonts w:asciiTheme="majorHAnsi" w:hAnsiTheme="majorHAnsi"/>
          <w:b/>
          <w:sz w:val="24"/>
          <w:szCs w:val="24"/>
          <w:lang w:val="bs-Latn-BA"/>
        </w:rPr>
        <w:t>2.1. Organizacija tlocrta</w:t>
      </w:r>
    </w:p>
    <w:p w:rsidR="00487874" w:rsidRDefault="00487874" w:rsidP="00487874">
      <w:pPr>
        <w:rPr>
          <w:rFonts w:asciiTheme="majorHAnsi" w:hAnsiTheme="majorHAnsi"/>
          <w:sz w:val="24"/>
          <w:szCs w:val="24"/>
          <w:lang w:val="bs-Latn-BA"/>
        </w:rPr>
      </w:pPr>
      <w:r>
        <w:rPr>
          <w:rFonts w:asciiTheme="majorHAnsi" w:hAnsiTheme="majorHAnsi"/>
          <w:sz w:val="24"/>
          <w:szCs w:val="24"/>
          <w:lang w:val="bs-Latn-BA"/>
        </w:rPr>
        <w:t xml:space="preserve">U objektima namijenjenim za obrazovanje u ranom djetinjstvu, postoje tri </w:t>
      </w:r>
      <w:r w:rsidR="008C5A61">
        <w:rPr>
          <w:rFonts w:asciiTheme="majorHAnsi" w:hAnsiTheme="majorHAnsi"/>
          <w:sz w:val="24"/>
          <w:szCs w:val="24"/>
          <w:lang w:val="bs-Latn-BA"/>
        </w:rPr>
        <w:t>osnovne</w:t>
      </w:r>
      <w:r>
        <w:rPr>
          <w:rFonts w:asciiTheme="majorHAnsi" w:hAnsiTheme="majorHAnsi"/>
          <w:sz w:val="24"/>
          <w:szCs w:val="24"/>
          <w:lang w:val="bs-Latn-BA"/>
        </w:rPr>
        <w:t xml:space="preserve"> </w:t>
      </w:r>
      <w:r w:rsidR="008C5A61">
        <w:rPr>
          <w:rFonts w:asciiTheme="majorHAnsi" w:hAnsiTheme="majorHAnsi"/>
          <w:sz w:val="24"/>
          <w:szCs w:val="24"/>
          <w:lang w:val="bs-Latn-BA"/>
        </w:rPr>
        <w:t>zone: zona za djecu, zona za osoblje i servisna zona</w:t>
      </w:r>
      <w:r>
        <w:rPr>
          <w:rFonts w:asciiTheme="majorHAnsi" w:hAnsiTheme="majorHAnsi"/>
          <w:sz w:val="24"/>
          <w:szCs w:val="24"/>
          <w:lang w:val="bs-Latn-BA"/>
        </w:rPr>
        <w:t xml:space="preserve">. </w:t>
      </w:r>
    </w:p>
    <w:p w:rsidR="00487874" w:rsidRDefault="00487874" w:rsidP="00487874">
      <w:pPr>
        <w:rPr>
          <w:rFonts w:asciiTheme="majorHAnsi" w:hAnsiTheme="majorHAnsi"/>
          <w:sz w:val="24"/>
          <w:szCs w:val="24"/>
          <w:lang w:val="bs-Latn-BA"/>
        </w:rPr>
      </w:pPr>
      <w:r>
        <w:rPr>
          <w:rFonts w:asciiTheme="majorHAnsi" w:hAnsiTheme="majorHAnsi"/>
          <w:sz w:val="24"/>
          <w:szCs w:val="24"/>
          <w:lang w:val="bs-Latn-BA"/>
        </w:rPr>
        <w:t xml:space="preserve">a) </w:t>
      </w:r>
      <w:r w:rsidR="008C5A61">
        <w:rPr>
          <w:rFonts w:asciiTheme="majorHAnsi" w:hAnsiTheme="majorHAnsi"/>
          <w:sz w:val="24"/>
          <w:szCs w:val="24"/>
          <w:lang w:val="bs-Latn-BA"/>
        </w:rPr>
        <w:t>Zona</w:t>
      </w:r>
      <w:r>
        <w:rPr>
          <w:rFonts w:asciiTheme="majorHAnsi" w:hAnsiTheme="majorHAnsi"/>
          <w:sz w:val="24"/>
          <w:szCs w:val="24"/>
          <w:lang w:val="bs-Latn-BA"/>
        </w:rPr>
        <w:t xml:space="preserve"> za djecu </w:t>
      </w:r>
    </w:p>
    <w:p w:rsidR="00487874" w:rsidRDefault="008C5A61" w:rsidP="003E5791">
      <w:pPr>
        <w:jc w:val="both"/>
        <w:rPr>
          <w:rFonts w:asciiTheme="majorHAnsi" w:hAnsiTheme="majorHAnsi"/>
          <w:sz w:val="24"/>
          <w:szCs w:val="24"/>
          <w:lang w:val="bs-Latn-BA"/>
        </w:rPr>
      </w:pPr>
      <w:r>
        <w:rPr>
          <w:rFonts w:asciiTheme="majorHAnsi" w:hAnsiTheme="majorHAnsi"/>
          <w:sz w:val="24"/>
          <w:szCs w:val="24"/>
          <w:lang w:val="bs-Latn-BA"/>
        </w:rPr>
        <w:t>Unutrašnji prostor treba da bude</w:t>
      </w:r>
      <w:r w:rsidR="00487874" w:rsidRPr="00487874">
        <w:rPr>
          <w:rFonts w:asciiTheme="majorHAnsi" w:hAnsiTheme="majorHAnsi"/>
          <w:sz w:val="24"/>
          <w:szCs w:val="24"/>
          <w:lang w:val="bs-Latn-BA"/>
        </w:rPr>
        <w:t xml:space="preserve"> </w:t>
      </w:r>
      <w:r w:rsidR="003E5791">
        <w:rPr>
          <w:rFonts w:asciiTheme="majorHAnsi" w:hAnsiTheme="majorHAnsi"/>
          <w:sz w:val="24"/>
          <w:szCs w:val="24"/>
          <w:lang w:val="bs-Latn-BA"/>
        </w:rPr>
        <w:t>projektovan</w:t>
      </w:r>
      <w:r>
        <w:rPr>
          <w:rFonts w:asciiTheme="majorHAnsi" w:hAnsiTheme="majorHAnsi"/>
          <w:sz w:val="24"/>
          <w:szCs w:val="24"/>
          <w:lang w:val="bs-Latn-BA"/>
        </w:rPr>
        <w:t xml:space="preserve"> tako da omogućava</w:t>
      </w:r>
      <w:r w:rsidR="003E5791">
        <w:rPr>
          <w:rFonts w:asciiTheme="majorHAnsi" w:hAnsiTheme="majorHAnsi"/>
          <w:sz w:val="24"/>
          <w:szCs w:val="24"/>
          <w:lang w:val="bs-Latn-BA"/>
        </w:rPr>
        <w:t xml:space="preserve"> optimalnu komunikaciju </w:t>
      </w:r>
      <w:r>
        <w:rPr>
          <w:rFonts w:asciiTheme="majorHAnsi" w:hAnsiTheme="majorHAnsi"/>
          <w:sz w:val="24"/>
          <w:szCs w:val="24"/>
          <w:lang w:val="bs-Latn-BA"/>
        </w:rPr>
        <w:t>među decom i olakšava</w:t>
      </w:r>
      <w:r w:rsidR="00487874" w:rsidRPr="00487874">
        <w:rPr>
          <w:rFonts w:asciiTheme="majorHAnsi" w:hAnsiTheme="majorHAnsi"/>
          <w:sz w:val="24"/>
          <w:szCs w:val="24"/>
          <w:lang w:val="bs-Latn-BA"/>
        </w:rPr>
        <w:t xml:space="preserve"> nadzor </w:t>
      </w:r>
      <w:r w:rsidR="003E5791">
        <w:rPr>
          <w:rFonts w:asciiTheme="majorHAnsi" w:hAnsiTheme="majorHAnsi"/>
          <w:sz w:val="24"/>
          <w:szCs w:val="24"/>
          <w:lang w:val="bs-Latn-BA"/>
        </w:rPr>
        <w:t xml:space="preserve">od strane </w:t>
      </w:r>
      <w:r w:rsidR="00487874" w:rsidRPr="00487874">
        <w:rPr>
          <w:rFonts w:asciiTheme="majorHAnsi" w:hAnsiTheme="majorHAnsi"/>
          <w:sz w:val="24"/>
          <w:szCs w:val="24"/>
          <w:lang w:val="bs-Latn-BA"/>
        </w:rPr>
        <w:t>osoblja. Tokom c</w:t>
      </w:r>
      <w:r w:rsidR="003E5791">
        <w:rPr>
          <w:rFonts w:asciiTheme="majorHAnsi" w:hAnsiTheme="majorHAnsi"/>
          <w:sz w:val="24"/>
          <w:szCs w:val="24"/>
          <w:lang w:val="bs-Latn-BA"/>
        </w:rPr>
        <w:t>ijele godine, djeci treba da bude omogućeno uključivanje</w:t>
      </w:r>
      <w:r w:rsidR="00487874" w:rsidRPr="00487874">
        <w:rPr>
          <w:rFonts w:asciiTheme="majorHAnsi" w:hAnsiTheme="majorHAnsi"/>
          <w:sz w:val="24"/>
          <w:szCs w:val="24"/>
          <w:lang w:val="bs-Latn-BA"/>
        </w:rPr>
        <w:t xml:space="preserve"> u razne ak</w:t>
      </w:r>
      <w:r w:rsidR="003E5791">
        <w:rPr>
          <w:rFonts w:asciiTheme="majorHAnsi" w:hAnsiTheme="majorHAnsi"/>
          <w:sz w:val="24"/>
          <w:szCs w:val="24"/>
          <w:lang w:val="bs-Latn-BA"/>
        </w:rPr>
        <w:t>tivnosti, kako planirane tako i spontane</w:t>
      </w:r>
      <w:r w:rsidR="00487874" w:rsidRPr="00487874">
        <w:rPr>
          <w:rFonts w:asciiTheme="majorHAnsi" w:hAnsiTheme="majorHAnsi"/>
          <w:sz w:val="24"/>
          <w:szCs w:val="24"/>
          <w:lang w:val="bs-Latn-BA"/>
        </w:rPr>
        <w:t xml:space="preserve">. </w:t>
      </w:r>
      <w:r w:rsidR="003E5791">
        <w:rPr>
          <w:rFonts w:asciiTheme="majorHAnsi" w:hAnsiTheme="majorHAnsi"/>
          <w:sz w:val="24"/>
          <w:szCs w:val="24"/>
          <w:lang w:val="bs-Latn-BA"/>
        </w:rPr>
        <w:t>Treba stvoriti mogućnosti za igru</w:t>
      </w:r>
      <w:r w:rsidR="00487874" w:rsidRPr="00487874">
        <w:rPr>
          <w:rFonts w:asciiTheme="majorHAnsi" w:hAnsiTheme="majorHAnsi"/>
          <w:sz w:val="24"/>
          <w:szCs w:val="24"/>
          <w:lang w:val="bs-Latn-BA"/>
        </w:rPr>
        <w:t xml:space="preserve"> u grupama ili </w:t>
      </w:r>
      <w:r w:rsidR="003E5791">
        <w:rPr>
          <w:rFonts w:asciiTheme="majorHAnsi" w:hAnsiTheme="majorHAnsi"/>
          <w:sz w:val="24"/>
          <w:szCs w:val="24"/>
          <w:lang w:val="bs-Latn-BA"/>
        </w:rPr>
        <w:t>za povlačenje</w:t>
      </w:r>
      <w:r w:rsidR="00487874" w:rsidRPr="00487874">
        <w:rPr>
          <w:rFonts w:asciiTheme="majorHAnsi" w:hAnsiTheme="majorHAnsi"/>
          <w:sz w:val="24"/>
          <w:szCs w:val="24"/>
          <w:lang w:val="bs-Latn-BA"/>
        </w:rPr>
        <w:t xml:space="preserve"> u mirnij</w:t>
      </w:r>
      <w:r w:rsidR="003E5791">
        <w:rPr>
          <w:rFonts w:asciiTheme="majorHAnsi" w:hAnsiTheme="majorHAnsi"/>
          <w:sz w:val="24"/>
          <w:szCs w:val="24"/>
          <w:lang w:val="bs-Latn-BA"/>
        </w:rPr>
        <w:t>e skrovište</w:t>
      </w:r>
      <w:r w:rsidR="00487874" w:rsidRPr="00487874">
        <w:rPr>
          <w:rFonts w:asciiTheme="majorHAnsi" w:hAnsiTheme="majorHAnsi"/>
          <w:sz w:val="24"/>
          <w:szCs w:val="24"/>
          <w:lang w:val="bs-Latn-BA"/>
        </w:rPr>
        <w:t xml:space="preserve"> </w:t>
      </w:r>
      <w:r w:rsidR="003E5791">
        <w:rPr>
          <w:rFonts w:asciiTheme="majorHAnsi" w:hAnsiTheme="majorHAnsi"/>
          <w:sz w:val="24"/>
          <w:szCs w:val="24"/>
          <w:lang w:val="bs-Latn-BA"/>
        </w:rPr>
        <w:t>ukoliko djeca žele da se osame</w:t>
      </w:r>
      <w:r w:rsidR="00487874" w:rsidRPr="00487874">
        <w:rPr>
          <w:rFonts w:asciiTheme="majorHAnsi" w:hAnsiTheme="majorHAnsi"/>
          <w:sz w:val="24"/>
          <w:szCs w:val="24"/>
          <w:lang w:val="bs-Latn-BA"/>
        </w:rPr>
        <w:t xml:space="preserve">. </w:t>
      </w:r>
      <w:r w:rsidR="003E5791">
        <w:rPr>
          <w:rFonts w:asciiTheme="majorHAnsi" w:hAnsiTheme="majorHAnsi"/>
          <w:sz w:val="24"/>
          <w:szCs w:val="24"/>
          <w:lang w:val="bs-Latn-BA"/>
        </w:rPr>
        <w:t>Bebama</w:t>
      </w:r>
      <w:r>
        <w:rPr>
          <w:rFonts w:asciiTheme="majorHAnsi" w:hAnsiTheme="majorHAnsi"/>
          <w:sz w:val="24"/>
          <w:szCs w:val="24"/>
          <w:lang w:val="bs-Latn-BA"/>
        </w:rPr>
        <w:t xml:space="preserve"> je potreban otvoren</w:t>
      </w:r>
      <w:r w:rsidR="003E5791">
        <w:rPr>
          <w:rFonts w:asciiTheme="majorHAnsi" w:hAnsiTheme="majorHAnsi"/>
          <w:sz w:val="24"/>
          <w:szCs w:val="24"/>
          <w:lang w:val="bs-Latn-BA"/>
        </w:rPr>
        <w:t xml:space="preserve"> prostor</w:t>
      </w:r>
      <w:r>
        <w:rPr>
          <w:rFonts w:asciiTheme="majorHAnsi" w:hAnsiTheme="majorHAnsi"/>
          <w:sz w:val="24"/>
          <w:szCs w:val="24"/>
          <w:lang w:val="bs-Latn-BA"/>
        </w:rPr>
        <w:t>,</w:t>
      </w:r>
      <w:r w:rsidR="003E5791">
        <w:rPr>
          <w:rFonts w:asciiTheme="majorHAnsi" w:hAnsiTheme="majorHAnsi"/>
          <w:sz w:val="24"/>
          <w:szCs w:val="24"/>
          <w:lang w:val="bs-Latn-BA"/>
        </w:rPr>
        <w:t xml:space="preserve"> gdje mogu puzi</w:t>
      </w:r>
      <w:r w:rsidR="00487874" w:rsidRPr="00487874">
        <w:rPr>
          <w:rFonts w:asciiTheme="majorHAnsi" w:hAnsiTheme="majorHAnsi"/>
          <w:sz w:val="24"/>
          <w:szCs w:val="24"/>
          <w:lang w:val="bs-Latn-BA"/>
        </w:rPr>
        <w:t>ti, istraživati</w:t>
      </w:r>
      <w:r w:rsidR="003E5791">
        <w:rPr>
          <w:rFonts w:asciiTheme="majorHAnsi" w:hAnsiTheme="majorHAnsi"/>
          <w:sz w:val="24"/>
          <w:szCs w:val="24"/>
          <w:lang w:val="bs-Latn-BA"/>
        </w:rPr>
        <w:t xml:space="preserve"> okruženje</w:t>
      </w:r>
      <w:r w:rsidR="00487874" w:rsidRPr="00487874">
        <w:rPr>
          <w:rFonts w:asciiTheme="majorHAnsi" w:hAnsiTheme="majorHAnsi"/>
          <w:sz w:val="24"/>
          <w:szCs w:val="24"/>
          <w:lang w:val="bs-Latn-BA"/>
        </w:rPr>
        <w:t xml:space="preserve"> i </w:t>
      </w:r>
      <w:r w:rsidR="003E5791">
        <w:rPr>
          <w:rFonts w:asciiTheme="majorHAnsi" w:hAnsiTheme="majorHAnsi"/>
          <w:sz w:val="24"/>
          <w:szCs w:val="24"/>
          <w:lang w:val="bs-Latn-BA"/>
        </w:rPr>
        <w:t>interagovati s nastavnicima; djeci predškolskog uzrasta potrebno je više prostora k</w:t>
      </w:r>
      <w:r w:rsidR="00487874" w:rsidRPr="00487874">
        <w:rPr>
          <w:rFonts w:asciiTheme="majorHAnsi" w:hAnsiTheme="majorHAnsi"/>
          <w:sz w:val="24"/>
          <w:szCs w:val="24"/>
          <w:lang w:val="bs-Latn-BA"/>
        </w:rPr>
        <w:t xml:space="preserve">ako </w:t>
      </w:r>
      <w:r w:rsidR="003E5791">
        <w:rPr>
          <w:rFonts w:asciiTheme="majorHAnsi" w:hAnsiTheme="majorHAnsi"/>
          <w:sz w:val="24"/>
          <w:szCs w:val="24"/>
          <w:lang w:val="bs-Latn-BA"/>
        </w:rPr>
        <w:t>bi se mogla</w:t>
      </w:r>
      <w:r w:rsidR="00487874" w:rsidRPr="00487874">
        <w:rPr>
          <w:rFonts w:asciiTheme="majorHAnsi" w:hAnsiTheme="majorHAnsi"/>
          <w:sz w:val="24"/>
          <w:szCs w:val="24"/>
          <w:lang w:val="bs-Latn-BA"/>
        </w:rPr>
        <w:t xml:space="preserve"> uključiti u naprednije aktivnosti.</w:t>
      </w:r>
      <w:r w:rsidR="003E5791">
        <w:rPr>
          <w:rFonts w:asciiTheme="majorHAnsi" w:hAnsiTheme="majorHAnsi"/>
          <w:sz w:val="24"/>
          <w:szCs w:val="24"/>
          <w:lang w:val="bs-Latn-BA"/>
        </w:rPr>
        <w:t xml:space="preserve"> </w:t>
      </w:r>
      <w:r>
        <w:rPr>
          <w:rFonts w:asciiTheme="majorHAnsi" w:hAnsiTheme="majorHAnsi"/>
          <w:sz w:val="24"/>
          <w:szCs w:val="24"/>
          <w:lang w:val="bs-Latn-BA"/>
        </w:rPr>
        <w:t xml:space="preserve">Zone </w:t>
      </w:r>
      <w:r w:rsidR="003E5791">
        <w:rPr>
          <w:rFonts w:asciiTheme="majorHAnsi" w:hAnsiTheme="majorHAnsi"/>
          <w:sz w:val="24"/>
          <w:szCs w:val="24"/>
          <w:lang w:val="bs-Latn-BA"/>
        </w:rPr>
        <w:t>za djecu treba da su otvo</w:t>
      </w:r>
      <w:r>
        <w:rPr>
          <w:rFonts w:asciiTheme="majorHAnsi" w:hAnsiTheme="majorHAnsi"/>
          <w:sz w:val="24"/>
          <w:szCs w:val="24"/>
          <w:lang w:val="bs-Latn-BA"/>
        </w:rPr>
        <w:t>rene, fluidne</w:t>
      </w:r>
      <w:r w:rsidR="003E5791">
        <w:rPr>
          <w:rFonts w:asciiTheme="majorHAnsi" w:hAnsiTheme="majorHAnsi"/>
          <w:sz w:val="24"/>
          <w:szCs w:val="24"/>
          <w:lang w:val="bs-Latn-BA"/>
        </w:rPr>
        <w:t xml:space="preserve"> i</w:t>
      </w:r>
      <w:r>
        <w:rPr>
          <w:rFonts w:asciiTheme="majorHAnsi" w:hAnsiTheme="majorHAnsi"/>
          <w:sz w:val="24"/>
          <w:szCs w:val="24"/>
          <w:lang w:val="bs-Latn-BA"/>
        </w:rPr>
        <w:t xml:space="preserve"> takve</w:t>
      </w:r>
      <w:r w:rsidR="003E5791">
        <w:rPr>
          <w:rFonts w:asciiTheme="majorHAnsi" w:hAnsiTheme="majorHAnsi"/>
          <w:sz w:val="24"/>
          <w:szCs w:val="24"/>
          <w:lang w:val="bs-Latn-BA"/>
        </w:rPr>
        <w:t xml:space="preserve"> da se mogu, kada je to potrebno, transformisati iz manjih jedinica u veće, korištenjem pregradnih zidova ili zavjesa. Trebalo bi da, u najboljem slučaju, predstavljaju </w:t>
      </w:r>
      <w:r w:rsidR="00487874" w:rsidRPr="00487874">
        <w:rPr>
          <w:rFonts w:asciiTheme="majorHAnsi" w:hAnsiTheme="majorHAnsi"/>
          <w:sz w:val="24"/>
          <w:szCs w:val="24"/>
          <w:lang w:val="bs-Latn-BA"/>
        </w:rPr>
        <w:t>75% ukupne površine prostora.</w:t>
      </w:r>
    </w:p>
    <w:p w:rsidR="003E5791" w:rsidRDefault="008C5A61" w:rsidP="003E5791">
      <w:pPr>
        <w:jc w:val="both"/>
        <w:rPr>
          <w:rFonts w:asciiTheme="majorHAnsi" w:hAnsiTheme="majorHAnsi"/>
          <w:sz w:val="24"/>
          <w:szCs w:val="24"/>
          <w:lang w:val="bs-Latn-BA"/>
        </w:rPr>
      </w:pPr>
      <w:r>
        <w:rPr>
          <w:rFonts w:asciiTheme="majorHAnsi" w:hAnsiTheme="majorHAnsi"/>
          <w:sz w:val="24"/>
          <w:szCs w:val="24"/>
          <w:lang w:val="bs-Latn-BA"/>
        </w:rPr>
        <w:t>b) Zona</w:t>
      </w:r>
      <w:r w:rsidR="003E5791">
        <w:rPr>
          <w:rFonts w:asciiTheme="majorHAnsi" w:hAnsiTheme="majorHAnsi"/>
          <w:sz w:val="24"/>
          <w:szCs w:val="24"/>
          <w:lang w:val="bs-Latn-BA"/>
        </w:rPr>
        <w:t xml:space="preserve"> za osoblje </w:t>
      </w:r>
    </w:p>
    <w:p w:rsidR="003E5791" w:rsidRDefault="00D12891" w:rsidP="00965BB4">
      <w:pPr>
        <w:jc w:val="both"/>
        <w:rPr>
          <w:rFonts w:asciiTheme="majorHAnsi" w:hAnsiTheme="majorHAnsi"/>
          <w:sz w:val="24"/>
          <w:szCs w:val="24"/>
          <w:lang w:val="bs-Latn-BA"/>
        </w:rPr>
      </w:pPr>
      <w:r>
        <w:rPr>
          <w:rFonts w:asciiTheme="majorHAnsi" w:hAnsiTheme="majorHAnsi"/>
          <w:sz w:val="24"/>
          <w:szCs w:val="24"/>
          <w:lang w:val="bs-Latn-BA"/>
        </w:rPr>
        <w:t>Zona</w:t>
      </w:r>
      <w:r w:rsidR="00965BB4">
        <w:rPr>
          <w:rFonts w:asciiTheme="majorHAnsi" w:hAnsiTheme="majorHAnsi"/>
          <w:sz w:val="24"/>
          <w:szCs w:val="24"/>
          <w:lang w:val="bs-Latn-BA"/>
        </w:rPr>
        <w:t xml:space="preserve"> za osoblje obično se nalazi blizu glavnog ulaza i projektuje se kao zasebna jedinica, odvojena od prostora za djecu. </w:t>
      </w:r>
      <w:r w:rsidR="00965BB4" w:rsidRPr="00965BB4">
        <w:rPr>
          <w:rFonts w:asciiTheme="majorHAnsi" w:hAnsiTheme="majorHAnsi"/>
          <w:sz w:val="24"/>
          <w:szCs w:val="24"/>
          <w:lang w:val="bs-Latn-BA"/>
        </w:rPr>
        <w:t xml:space="preserve">Veličina </w:t>
      </w:r>
      <w:r>
        <w:rPr>
          <w:rFonts w:asciiTheme="majorHAnsi" w:hAnsiTheme="majorHAnsi"/>
          <w:sz w:val="24"/>
          <w:szCs w:val="24"/>
          <w:lang w:val="bs-Latn-BA"/>
        </w:rPr>
        <w:t>zone</w:t>
      </w:r>
      <w:r w:rsidR="00965BB4">
        <w:rPr>
          <w:rFonts w:asciiTheme="majorHAnsi" w:hAnsiTheme="majorHAnsi"/>
          <w:sz w:val="24"/>
          <w:szCs w:val="24"/>
          <w:lang w:val="bs-Latn-BA"/>
        </w:rPr>
        <w:t xml:space="preserve"> za osoblje </w:t>
      </w:r>
      <w:r w:rsidR="00965BB4" w:rsidRPr="00965BB4">
        <w:rPr>
          <w:rFonts w:asciiTheme="majorHAnsi" w:hAnsiTheme="majorHAnsi"/>
          <w:sz w:val="24"/>
          <w:szCs w:val="24"/>
          <w:lang w:val="bs-Latn-BA"/>
        </w:rPr>
        <w:t xml:space="preserve">zavisi od veličine i vrste </w:t>
      </w:r>
      <w:r w:rsidR="00965BB4">
        <w:rPr>
          <w:rFonts w:asciiTheme="majorHAnsi" w:hAnsiTheme="majorHAnsi"/>
          <w:sz w:val="24"/>
          <w:szCs w:val="24"/>
          <w:lang w:val="bs-Latn-BA"/>
        </w:rPr>
        <w:t xml:space="preserve">obrazovnog objekta i broja osoblja. </w:t>
      </w:r>
      <w:r>
        <w:rPr>
          <w:rFonts w:asciiTheme="majorHAnsi" w:hAnsiTheme="majorHAnsi"/>
          <w:sz w:val="24"/>
          <w:szCs w:val="24"/>
          <w:lang w:val="bs-Latn-BA"/>
        </w:rPr>
        <w:t>Zona</w:t>
      </w:r>
      <w:r w:rsidR="00965BB4">
        <w:rPr>
          <w:rFonts w:asciiTheme="majorHAnsi" w:hAnsiTheme="majorHAnsi"/>
          <w:sz w:val="24"/>
          <w:szCs w:val="24"/>
          <w:lang w:val="bs-Latn-BA"/>
        </w:rPr>
        <w:t xml:space="preserve"> za o</w:t>
      </w:r>
      <w:r w:rsidR="00965BB4" w:rsidRPr="00965BB4">
        <w:rPr>
          <w:rFonts w:asciiTheme="majorHAnsi" w:hAnsiTheme="majorHAnsi"/>
          <w:sz w:val="24"/>
          <w:szCs w:val="24"/>
          <w:lang w:val="bs-Latn-BA"/>
        </w:rPr>
        <w:t>soblje obično uključuje prostor</w:t>
      </w:r>
      <w:r w:rsidR="00965BB4">
        <w:rPr>
          <w:rFonts w:asciiTheme="majorHAnsi" w:hAnsiTheme="majorHAnsi"/>
          <w:sz w:val="24"/>
          <w:szCs w:val="24"/>
          <w:lang w:val="bs-Latn-BA"/>
        </w:rPr>
        <w:t>iju</w:t>
      </w:r>
      <w:r w:rsidR="00965BB4" w:rsidRPr="00965BB4">
        <w:rPr>
          <w:rFonts w:asciiTheme="majorHAnsi" w:hAnsiTheme="majorHAnsi"/>
          <w:sz w:val="24"/>
          <w:szCs w:val="24"/>
          <w:lang w:val="bs-Latn-BA"/>
        </w:rPr>
        <w:t xml:space="preserve"> za o</w:t>
      </w:r>
      <w:r w:rsidR="00965BB4">
        <w:rPr>
          <w:rFonts w:asciiTheme="majorHAnsi" w:hAnsiTheme="majorHAnsi"/>
          <w:sz w:val="24"/>
          <w:szCs w:val="24"/>
          <w:lang w:val="bs-Latn-BA"/>
        </w:rPr>
        <w:t xml:space="preserve">soblje, kancelariju direktora i </w:t>
      </w:r>
      <w:r w:rsidR="00965BB4" w:rsidRPr="00965BB4">
        <w:rPr>
          <w:rFonts w:asciiTheme="majorHAnsi" w:hAnsiTheme="majorHAnsi"/>
          <w:sz w:val="24"/>
          <w:szCs w:val="24"/>
          <w:lang w:val="bs-Latn-BA"/>
        </w:rPr>
        <w:t>administrativni prostor, svlačionice, toalet za osoblje, skladište, a</w:t>
      </w:r>
      <w:r w:rsidR="00965BB4">
        <w:rPr>
          <w:rFonts w:asciiTheme="majorHAnsi" w:hAnsiTheme="majorHAnsi"/>
          <w:sz w:val="24"/>
          <w:szCs w:val="24"/>
          <w:lang w:val="bs-Latn-BA"/>
        </w:rPr>
        <w:t xml:space="preserve"> u nekim </w:t>
      </w:r>
      <w:r w:rsidR="00965BB4" w:rsidRPr="00965BB4">
        <w:rPr>
          <w:rFonts w:asciiTheme="majorHAnsi" w:hAnsiTheme="majorHAnsi"/>
          <w:sz w:val="24"/>
          <w:szCs w:val="24"/>
          <w:lang w:val="bs-Latn-BA"/>
        </w:rPr>
        <w:t>slučajevi</w:t>
      </w:r>
      <w:r w:rsidR="00965BB4">
        <w:rPr>
          <w:rFonts w:asciiTheme="majorHAnsi" w:hAnsiTheme="majorHAnsi"/>
          <w:sz w:val="24"/>
          <w:szCs w:val="24"/>
          <w:lang w:val="bs-Latn-BA"/>
        </w:rPr>
        <w:t>ma</w:t>
      </w:r>
      <w:r w:rsidR="00965BB4" w:rsidRPr="00965BB4">
        <w:rPr>
          <w:rFonts w:asciiTheme="majorHAnsi" w:hAnsiTheme="majorHAnsi"/>
          <w:sz w:val="24"/>
          <w:szCs w:val="24"/>
          <w:lang w:val="bs-Latn-BA"/>
        </w:rPr>
        <w:t>,</w:t>
      </w:r>
      <w:r w:rsidR="00965BB4">
        <w:rPr>
          <w:rFonts w:asciiTheme="majorHAnsi" w:hAnsiTheme="majorHAnsi"/>
          <w:sz w:val="24"/>
          <w:szCs w:val="24"/>
          <w:lang w:val="bs-Latn-BA"/>
        </w:rPr>
        <w:t xml:space="preserve"> i</w:t>
      </w:r>
      <w:r w:rsidR="00965BB4" w:rsidRPr="00965BB4">
        <w:rPr>
          <w:rFonts w:asciiTheme="majorHAnsi" w:hAnsiTheme="majorHAnsi"/>
          <w:sz w:val="24"/>
          <w:szCs w:val="24"/>
          <w:lang w:val="bs-Latn-BA"/>
        </w:rPr>
        <w:t xml:space="preserve"> kancelarije za specijalizovano osoblje, kao što su </w:t>
      </w:r>
      <w:r w:rsidR="00965BB4">
        <w:rPr>
          <w:rFonts w:asciiTheme="majorHAnsi" w:hAnsiTheme="majorHAnsi"/>
          <w:sz w:val="24"/>
          <w:szCs w:val="24"/>
          <w:lang w:val="bs-Latn-BA"/>
        </w:rPr>
        <w:t>jezički terapeuti i dječji p</w:t>
      </w:r>
      <w:r w:rsidR="00965BB4" w:rsidRPr="00965BB4">
        <w:rPr>
          <w:rFonts w:asciiTheme="majorHAnsi" w:hAnsiTheme="majorHAnsi"/>
          <w:sz w:val="24"/>
          <w:szCs w:val="24"/>
          <w:lang w:val="bs-Latn-BA"/>
        </w:rPr>
        <w:t>siholozi.</w:t>
      </w:r>
    </w:p>
    <w:p w:rsidR="008C5A61" w:rsidRDefault="008C5A61" w:rsidP="00965BB4">
      <w:pPr>
        <w:jc w:val="both"/>
        <w:rPr>
          <w:rFonts w:asciiTheme="majorHAnsi" w:hAnsiTheme="majorHAnsi"/>
          <w:sz w:val="24"/>
          <w:szCs w:val="24"/>
          <w:lang w:val="bs-Latn-BA"/>
        </w:rPr>
      </w:pPr>
      <w:r>
        <w:rPr>
          <w:rFonts w:asciiTheme="majorHAnsi" w:hAnsiTheme="majorHAnsi"/>
          <w:sz w:val="24"/>
          <w:szCs w:val="24"/>
          <w:lang w:val="bs-Latn-BA"/>
        </w:rPr>
        <w:t>c) Servisn</w:t>
      </w:r>
      <w:r w:rsidR="00D12891">
        <w:rPr>
          <w:rFonts w:asciiTheme="majorHAnsi" w:hAnsiTheme="majorHAnsi"/>
          <w:sz w:val="24"/>
          <w:szCs w:val="24"/>
          <w:lang w:val="bs-Latn-BA"/>
        </w:rPr>
        <w:t>a zona</w:t>
      </w:r>
    </w:p>
    <w:p w:rsidR="008C5A61" w:rsidRDefault="008C5A61" w:rsidP="008C5A61">
      <w:pPr>
        <w:jc w:val="both"/>
        <w:rPr>
          <w:rFonts w:asciiTheme="majorHAnsi" w:hAnsiTheme="majorHAnsi"/>
          <w:sz w:val="24"/>
          <w:szCs w:val="24"/>
          <w:lang w:val="bs-Latn-BA"/>
        </w:rPr>
      </w:pPr>
      <w:r w:rsidRPr="008C5A61">
        <w:rPr>
          <w:rFonts w:asciiTheme="majorHAnsi" w:hAnsiTheme="majorHAnsi"/>
          <w:sz w:val="24"/>
          <w:szCs w:val="24"/>
          <w:lang w:val="bs-Latn-BA"/>
        </w:rPr>
        <w:t>Servisne zone su odvojene i i</w:t>
      </w:r>
      <w:r w:rsidR="00D12891">
        <w:rPr>
          <w:rFonts w:asciiTheme="majorHAnsi" w:hAnsiTheme="majorHAnsi"/>
          <w:sz w:val="24"/>
          <w:szCs w:val="24"/>
          <w:lang w:val="bs-Latn-BA"/>
        </w:rPr>
        <w:t xml:space="preserve">maju zaseban servisni ulaz. Veličina servisne zone </w:t>
      </w:r>
      <w:r w:rsidRPr="008C5A61">
        <w:rPr>
          <w:rFonts w:asciiTheme="majorHAnsi" w:hAnsiTheme="majorHAnsi"/>
          <w:sz w:val="24"/>
          <w:szCs w:val="24"/>
          <w:lang w:val="bs-Latn-BA"/>
        </w:rPr>
        <w:t>je proporciona</w:t>
      </w:r>
      <w:r w:rsidR="00D12891">
        <w:rPr>
          <w:rFonts w:asciiTheme="majorHAnsi" w:hAnsiTheme="majorHAnsi"/>
          <w:sz w:val="24"/>
          <w:szCs w:val="24"/>
          <w:lang w:val="bs-Latn-BA"/>
        </w:rPr>
        <w:t xml:space="preserve">lna veličini obrazovnog objekta. </w:t>
      </w:r>
      <w:r w:rsidRPr="008C5A61">
        <w:rPr>
          <w:rFonts w:asciiTheme="majorHAnsi" w:hAnsiTheme="majorHAnsi"/>
          <w:sz w:val="24"/>
          <w:szCs w:val="24"/>
          <w:lang w:val="bs-Latn-BA"/>
        </w:rPr>
        <w:t xml:space="preserve">Kuhinja je jedan od najskupljih i energetski </w:t>
      </w:r>
      <w:r w:rsidR="00D12891">
        <w:rPr>
          <w:rFonts w:asciiTheme="majorHAnsi" w:hAnsiTheme="majorHAnsi"/>
          <w:sz w:val="24"/>
          <w:szCs w:val="24"/>
          <w:lang w:val="bs-Latn-BA"/>
        </w:rPr>
        <w:t xml:space="preserve">najzahtjevnijih jedinica </w:t>
      </w:r>
      <w:r w:rsidR="00FD67AA">
        <w:rPr>
          <w:rFonts w:asciiTheme="majorHAnsi" w:hAnsiTheme="majorHAnsi"/>
          <w:sz w:val="24"/>
          <w:szCs w:val="24"/>
          <w:lang w:val="bs-Latn-BA"/>
        </w:rPr>
        <w:t>zgrade. Prije odluke kakvu vrstu kuhinje treba izgraditi, o</w:t>
      </w:r>
      <w:r w:rsidR="00D12891">
        <w:rPr>
          <w:rFonts w:asciiTheme="majorHAnsi" w:hAnsiTheme="majorHAnsi"/>
          <w:sz w:val="24"/>
          <w:szCs w:val="24"/>
          <w:lang w:val="bs-Latn-BA"/>
        </w:rPr>
        <w:t xml:space="preserve">rgani koji upravljaju obrazovanjem (škole, opštine, regije, </w:t>
      </w:r>
      <w:r w:rsidRPr="008C5A61">
        <w:rPr>
          <w:rFonts w:asciiTheme="majorHAnsi" w:hAnsiTheme="majorHAnsi"/>
          <w:sz w:val="24"/>
          <w:szCs w:val="24"/>
          <w:lang w:val="bs-Latn-BA"/>
        </w:rPr>
        <w:t xml:space="preserve">itd.) treba da </w:t>
      </w:r>
      <w:r w:rsidR="00D12891">
        <w:rPr>
          <w:rFonts w:asciiTheme="majorHAnsi" w:hAnsiTheme="majorHAnsi"/>
          <w:sz w:val="24"/>
          <w:szCs w:val="24"/>
          <w:lang w:val="bs-Latn-BA"/>
        </w:rPr>
        <w:t xml:space="preserve">ocijene sve različite dostupne opcije kada je riječ o kuhinji, kao na primjer  </w:t>
      </w:r>
      <w:r w:rsidR="00FD67AA">
        <w:rPr>
          <w:rFonts w:asciiTheme="majorHAnsi" w:hAnsiTheme="majorHAnsi"/>
          <w:sz w:val="24"/>
          <w:szCs w:val="24"/>
          <w:lang w:val="bs-Latn-BA"/>
        </w:rPr>
        <w:t>mogućnost centralne</w:t>
      </w:r>
      <w:r w:rsidR="00D12891">
        <w:rPr>
          <w:rFonts w:asciiTheme="majorHAnsi" w:hAnsiTheme="majorHAnsi"/>
          <w:sz w:val="24"/>
          <w:szCs w:val="24"/>
          <w:lang w:val="bs-Latn-BA"/>
        </w:rPr>
        <w:t xml:space="preserve"> ku</w:t>
      </w:r>
      <w:r w:rsidR="00FD67AA">
        <w:rPr>
          <w:rFonts w:asciiTheme="majorHAnsi" w:hAnsiTheme="majorHAnsi"/>
          <w:sz w:val="24"/>
          <w:szCs w:val="24"/>
          <w:lang w:val="bs-Latn-BA"/>
        </w:rPr>
        <w:t>hinje</w:t>
      </w:r>
      <w:r w:rsidRPr="008C5A61">
        <w:rPr>
          <w:rFonts w:asciiTheme="majorHAnsi" w:hAnsiTheme="majorHAnsi"/>
          <w:sz w:val="24"/>
          <w:szCs w:val="24"/>
          <w:lang w:val="bs-Latn-BA"/>
        </w:rPr>
        <w:t xml:space="preserve"> koja </w:t>
      </w:r>
      <w:r w:rsidR="00FD67AA">
        <w:rPr>
          <w:rFonts w:asciiTheme="majorHAnsi" w:hAnsiTheme="majorHAnsi"/>
          <w:sz w:val="24"/>
          <w:szCs w:val="24"/>
          <w:lang w:val="bs-Latn-BA"/>
        </w:rPr>
        <w:t xml:space="preserve">uslužuje nekoliko obrazovnih ustanova, zatim sopstvene kuhinje koja uslužuje samo tu ustanovu ili pak </w:t>
      </w:r>
      <w:r w:rsidR="00705E60">
        <w:rPr>
          <w:rFonts w:asciiTheme="majorHAnsi" w:hAnsiTheme="majorHAnsi"/>
          <w:sz w:val="24"/>
          <w:szCs w:val="24"/>
          <w:lang w:val="bs-Latn-BA"/>
        </w:rPr>
        <w:t>distributivne</w:t>
      </w:r>
      <w:r w:rsidR="00FD67AA">
        <w:rPr>
          <w:rFonts w:asciiTheme="majorHAnsi" w:hAnsiTheme="majorHAnsi"/>
          <w:sz w:val="24"/>
          <w:szCs w:val="24"/>
          <w:lang w:val="bs-Latn-BA"/>
        </w:rPr>
        <w:t xml:space="preserve"> kuhinje u kojoj se priprem</w:t>
      </w:r>
      <w:r w:rsidRPr="008C5A61">
        <w:rPr>
          <w:rFonts w:asciiTheme="majorHAnsi" w:hAnsiTheme="majorHAnsi"/>
          <w:sz w:val="24"/>
          <w:szCs w:val="24"/>
          <w:lang w:val="bs-Latn-BA"/>
        </w:rPr>
        <w:t>a</w:t>
      </w:r>
      <w:r w:rsidR="00FD67AA" w:rsidRPr="00FD67AA">
        <w:rPr>
          <w:rFonts w:asciiTheme="majorHAnsi" w:hAnsiTheme="majorHAnsi"/>
          <w:sz w:val="24"/>
          <w:szCs w:val="24"/>
          <w:lang w:val="bs-Latn-BA"/>
        </w:rPr>
        <w:t xml:space="preserve"> </w:t>
      </w:r>
      <w:r w:rsidR="00FD67AA">
        <w:rPr>
          <w:rFonts w:asciiTheme="majorHAnsi" w:hAnsiTheme="majorHAnsi"/>
          <w:sz w:val="24"/>
          <w:szCs w:val="24"/>
          <w:lang w:val="bs-Latn-BA"/>
        </w:rPr>
        <w:t xml:space="preserve">hrana koja </w:t>
      </w:r>
      <w:r w:rsidRPr="008C5A61">
        <w:rPr>
          <w:rFonts w:asciiTheme="majorHAnsi" w:hAnsiTheme="majorHAnsi"/>
          <w:sz w:val="24"/>
          <w:szCs w:val="24"/>
          <w:lang w:val="bs-Latn-BA"/>
        </w:rPr>
        <w:t>može biti naknadno</w:t>
      </w:r>
      <w:r w:rsidR="00FD67AA">
        <w:rPr>
          <w:rFonts w:asciiTheme="majorHAnsi" w:hAnsiTheme="majorHAnsi"/>
          <w:sz w:val="24"/>
          <w:szCs w:val="24"/>
          <w:lang w:val="bs-Latn-BA"/>
        </w:rPr>
        <w:t xml:space="preserve"> zagrijana. Slična analiza </w:t>
      </w:r>
      <w:r w:rsidRPr="008C5A61">
        <w:rPr>
          <w:rFonts w:asciiTheme="majorHAnsi" w:hAnsiTheme="majorHAnsi"/>
          <w:sz w:val="24"/>
          <w:szCs w:val="24"/>
          <w:lang w:val="bs-Latn-BA"/>
        </w:rPr>
        <w:t>treba da se sprovode</w:t>
      </w:r>
      <w:r w:rsidR="00FD67AA">
        <w:rPr>
          <w:rFonts w:asciiTheme="majorHAnsi" w:hAnsiTheme="majorHAnsi"/>
          <w:sz w:val="24"/>
          <w:szCs w:val="24"/>
          <w:lang w:val="bs-Latn-BA"/>
        </w:rPr>
        <w:t xml:space="preserve"> i</w:t>
      </w:r>
      <w:r w:rsidRPr="008C5A61">
        <w:rPr>
          <w:rFonts w:asciiTheme="majorHAnsi" w:hAnsiTheme="majorHAnsi"/>
          <w:sz w:val="24"/>
          <w:szCs w:val="24"/>
          <w:lang w:val="bs-Latn-BA"/>
        </w:rPr>
        <w:t xml:space="preserve"> za usluge pranja veša </w:t>
      </w:r>
      <w:r w:rsidR="00FD67AA">
        <w:rPr>
          <w:rFonts w:asciiTheme="majorHAnsi" w:hAnsiTheme="majorHAnsi"/>
          <w:sz w:val="24"/>
          <w:szCs w:val="24"/>
          <w:lang w:val="bs-Latn-BA"/>
        </w:rPr>
        <w:t>–</w:t>
      </w:r>
      <w:r w:rsidRPr="008C5A61">
        <w:rPr>
          <w:rFonts w:asciiTheme="majorHAnsi" w:hAnsiTheme="majorHAnsi"/>
          <w:sz w:val="24"/>
          <w:szCs w:val="24"/>
          <w:lang w:val="bs-Latn-BA"/>
        </w:rPr>
        <w:t xml:space="preserve"> </w:t>
      </w:r>
      <w:r w:rsidR="00FD67AA">
        <w:rPr>
          <w:rFonts w:asciiTheme="majorHAnsi" w:hAnsiTheme="majorHAnsi"/>
          <w:sz w:val="24"/>
          <w:szCs w:val="24"/>
          <w:lang w:val="bs-Latn-BA"/>
        </w:rPr>
        <w:t xml:space="preserve">budući da ove odluke imaju važne posljedice </w:t>
      </w:r>
      <w:r w:rsidRPr="008C5A61">
        <w:rPr>
          <w:rFonts w:asciiTheme="majorHAnsi" w:hAnsiTheme="majorHAnsi"/>
          <w:sz w:val="24"/>
          <w:szCs w:val="24"/>
          <w:lang w:val="bs-Latn-BA"/>
        </w:rPr>
        <w:t>na investicije i troškove rada.</w:t>
      </w:r>
    </w:p>
    <w:p w:rsidR="00FF62AA" w:rsidRDefault="00F64F79" w:rsidP="00FF62AA">
      <w:pPr>
        <w:rPr>
          <w:rFonts w:asciiTheme="majorHAnsi" w:hAnsiTheme="majorHAnsi"/>
          <w:b/>
          <w:sz w:val="24"/>
          <w:szCs w:val="24"/>
          <w:lang w:val="bs-Latn-BA"/>
        </w:rPr>
      </w:pPr>
      <w:r>
        <w:rPr>
          <w:rFonts w:asciiTheme="majorHAnsi" w:hAnsiTheme="majorHAnsi"/>
          <w:b/>
          <w:sz w:val="24"/>
          <w:szCs w:val="24"/>
          <w:lang w:val="bs-Latn-BA"/>
        </w:rPr>
        <w:t>2.2</w:t>
      </w:r>
      <w:r w:rsidR="00FF62AA">
        <w:rPr>
          <w:rFonts w:asciiTheme="majorHAnsi" w:hAnsiTheme="majorHAnsi"/>
          <w:b/>
          <w:sz w:val="24"/>
          <w:szCs w:val="24"/>
          <w:lang w:val="bs-Latn-BA"/>
        </w:rPr>
        <w:t>. Zajednički centralni prostori</w:t>
      </w:r>
    </w:p>
    <w:p w:rsidR="00FF62AA" w:rsidRPr="00FF62AA" w:rsidRDefault="00FF62AA" w:rsidP="003D15C5">
      <w:pPr>
        <w:jc w:val="both"/>
        <w:rPr>
          <w:rFonts w:asciiTheme="majorHAnsi" w:hAnsiTheme="majorHAnsi"/>
          <w:sz w:val="24"/>
          <w:szCs w:val="24"/>
          <w:lang w:val="bs-Latn-BA"/>
        </w:rPr>
      </w:pPr>
      <w:r>
        <w:rPr>
          <w:rFonts w:asciiTheme="majorHAnsi" w:hAnsiTheme="majorHAnsi"/>
          <w:sz w:val="24"/>
          <w:szCs w:val="24"/>
          <w:lang w:val="bs-Latn-BA"/>
        </w:rPr>
        <w:lastRenderedPageBreak/>
        <w:t xml:space="preserve">Jedan </w:t>
      </w:r>
      <w:r w:rsidRPr="00FF62AA">
        <w:rPr>
          <w:rFonts w:asciiTheme="majorHAnsi" w:hAnsiTheme="majorHAnsi"/>
          <w:sz w:val="24"/>
          <w:szCs w:val="24"/>
          <w:lang w:val="bs-Latn-BA"/>
        </w:rPr>
        <w:t xml:space="preserve"> od najvažnijih inovativnih</w:t>
      </w:r>
      <w:r>
        <w:rPr>
          <w:rFonts w:asciiTheme="majorHAnsi" w:hAnsiTheme="majorHAnsi"/>
          <w:sz w:val="24"/>
          <w:szCs w:val="24"/>
          <w:lang w:val="bs-Latn-BA"/>
        </w:rPr>
        <w:t xml:space="preserve"> elemenata uvedenih u projektovanje ustanova za obrazovanje u ranom djetinjstvu su </w:t>
      </w:r>
      <w:r w:rsidRPr="00FF62AA">
        <w:rPr>
          <w:rFonts w:asciiTheme="majorHAnsi" w:hAnsiTheme="majorHAnsi"/>
          <w:sz w:val="24"/>
          <w:szCs w:val="24"/>
          <w:lang w:val="bs-Latn-BA"/>
        </w:rPr>
        <w:t>zajednički / j</w:t>
      </w:r>
      <w:r w:rsidR="00B94506">
        <w:rPr>
          <w:rFonts w:asciiTheme="majorHAnsi" w:hAnsiTheme="majorHAnsi"/>
          <w:sz w:val="24"/>
          <w:szCs w:val="24"/>
          <w:lang w:val="bs-Latn-BA"/>
        </w:rPr>
        <w:t>avni prostori. Ovi prostori su višenamjenski</w:t>
      </w:r>
      <w:r w:rsidRPr="00FF62AA">
        <w:rPr>
          <w:rFonts w:asciiTheme="majorHAnsi" w:hAnsiTheme="majorHAnsi"/>
          <w:sz w:val="24"/>
          <w:szCs w:val="24"/>
          <w:lang w:val="bs-Latn-BA"/>
        </w:rPr>
        <w:t xml:space="preserve"> i </w:t>
      </w:r>
      <w:r w:rsidR="00B94506">
        <w:rPr>
          <w:rFonts w:asciiTheme="majorHAnsi" w:hAnsiTheme="majorHAnsi"/>
          <w:sz w:val="24"/>
          <w:szCs w:val="24"/>
          <w:lang w:val="bs-Latn-BA"/>
        </w:rPr>
        <w:t xml:space="preserve">služe </w:t>
      </w:r>
      <w:r>
        <w:rPr>
          <w:rFonts w:asciiTheme="majorHAnsi" w:hAnsiTheme="majorHAnsi"/>
          <w:sz w:val="24"/>
          <w:szCs w:val="24"/>
          <w:lang w:val="bs-Latn-BA"/>
        </w:rPr>
        <w:t xml:space="preserve">za različite dječje aktivnosti, </w:t>
      </w:r>
      <w:r w:rsidRPr="00FF62AA">
        <w:rPr>
          <w:rFonts w:asciiTheme="majorHAnsi" w:hAnsiTheme="majorHAnsi"/>
          <w:sz w:val="24"/>
          <w:szCs w:val="24"/>
          <w:lang w:val="bs-Latn-BA"/>
        </w:rPr>
        <w:t xml:space="preserve">od </w:t>
      </w:r>
      <w:r>
        <w:rPr>
          <w:rFonts w:asciiTheme="majorHAnsi" w:hAnsiTheme="majorHAnsi"/>
          <w:sz w:val="24"/>
          <w:szCs w:val="24"/>
          <w:lang w:val="bs-Latn-BA"/>
        </w:rPr>
        <w:t xml:space="preserve">umjetničkih izvedbi, do </w:t>
      </w:r>
      <w:r w:rsidRPr="00FF62AA">
        <w:rPr>
          <w:rFonts w:asciiTheme="majorHAnsi" w:hAnsiTheme="majorHAnsi"/>
          <w:sz w:val="24"/>
          <w:szCs w:val="24"/>
          <w:lang w:val="bs-Latn-BA"/>
        </w:rPr>
        <w:t>razvoj</w:t>
      </w:r>
      <w:r>
        <w:rPr>
          <w:rFonts w:asciiTheme="majorHAnsi" w:hAnsiTheme="majorHAnsi"/>
          <w:sz w:val="24"/>
          <w:szCs w:val="24"/>
          <w:lang w:val="bs-Latn-BA"/>
        </w:rPr>
        <w:t>a motoričkih sposobnosti</w:t>
      </w:r>
      <w:r w:rsidRPr="00FF62AA">
        <w:rPr>
          <w:rFonts w:asciiTheme="majorHAnsi" w:hAnsiTheme="majorHAnsi"/>
          <w:sz w:val="24"/>
          <w:szCs w:val="24"/>
          <w:lang w:val="bs-Latn-BA"/>
        </w:rPr>
        <w:t xml:space="preserve"> i </w:t>
      </w:r>
      <w:r>
        <w:rPr>
          <w:rFonts w:asciiTheme="majorHAnsi" w:hAnsiTheme="majorHAnsi"/>
          <w:sz w:val="24"/>
          <w:szCs w:val="24"/>
          <w:lang w:val="bs-Latn-BA"/>
        </w:rPr>
        <w:t>igre u zatvorenom prostoru</w:t>
      </w:r>
      <w:r w:rsidRPr="00FF62AA">
        <w:rPr>
          <w:rFonts w:asciiTheme="majorHAnsi" w:hAnsiTheme="majorHAnsi"/>
          <w:sz w:val="24"/>
          <w:szCs w:val="24"/>
          <w:lang w:val="bs-Latn-BA"/>
        </w:rPr>
        <w:t xml:space="preserve">. </w:t>
      </w:r>
      <w:r>
        <w:rPr>
          <w:rFonts w:asciiTheme="majorHAnsi" w:hAnsiTheme="majorHAnsi"/>
          <w:sz w:val="24"/>
          <w:szCs w:val="24"/>
          <w:lang w:val="bs-Latn-BA"/>
        </w:rPr>
        <w:t xml:space="preserve">Projektovanje javnog prostora zavisi od </w:t>
      </w:r>
      <w:r w:rsidRPr="00FF62AA">
        <w:rPr>
          <w:rFonts w:asciiTheme="majorHAnsi" w:hAnsiTheme="majorHAnsi"/>
          <w:sz w:val="24"/>
          <w:szCs w:val="24"/>
          <w:lang w:val="bs-Latn-BA"/>
        </w:rPr>
        <w:t>veličine obrazovnog objekta. Preporuču</w:t>
      </w:r>
      <w:r>
        <w:rPr>
          <w:rFonts w:asciiTheme="majorHAnsi" w:hAnsiTheme="majorHAnsi"/>
          <w:sz w:val="24"/>
          <w:szCs w:val="24"/>
          <w:lang w:val="bs-Latn-BA"/>
        </w:rPr>
        <w:t>je se izgradnja javnog prostora između igraonica</w:t>
      </w:r>
      <w:r w:rsidRPr="00FF62AA">
        <w:rPr>
          <w:rFonts w:asciiTheme="majorHAnsi" w:hAnsiTheme="majorHAnsi"/>
          <w:sz w:val="24"/>
          <w:szCs w:val="24"/>
          <w:lang w:val="bs-Latn-BA"/>
        </w:rPr>
        <w:t>, za jednostavan i direktan pris</w:t>
      </w:r>
      <w:r>
        <w:rPr>
          <w:rFonts w:asciiTheme="majorHAnsi" w:hAnsiTheme="majorHAnsi"/>
          <w:sz w:val="24"/>
          <w:szCs w:val="24"/>
          <w:lang w:val="bs-Latn-BA"/>
        </w:rPr>
        <w:t xml:space="preserve">tup. Javni prostori takođe mogu </w:t>
      </w:r>
      <w:r w:rsidRPr="00FF62AA">
        <w:rPr>
          <w:rFonts w:asciiTheme="majorHAnsi" w:hAnsiTheme="majorHAnsi"/>
          <w:sz w:val="24"/>
          <w:szCs w:val="24"/>
          <w:lang w:val="bs-Latn-BA"/>
        </w:rPr>
        <w:t xml:space="preserve">zamijeniti </w:t>
      </w:r>
      <w:r>
        <w:rPr>
          <w:rFonts w:asciiTheme="majorHAnsi" w:hAnsiTheme="majorHAnsi"/>
          <w:sz w:val="24"/>
          <w:szCs w:val="24"/>
          <w:lang w:val="bs-Latn-BA"/>
        </w:rPr>
        <w:t>hodnike,</w:t>
      </w:r>
      <w:r w:rsidRPr="00FF62AA">
        <w:rPr>
          <w:rFonts w:asciiTheme="majorHAnsi" w:hAnsiTheme="majorHAnsi"/>
          <w:sz w:val="24"/>
          <w:szCs w:val="24"/>
          <w:lang w:val="bs-Latn-BA"/>
        </w:rPr>
        <w:t xml:space="preserve"> čim</w:t>
      </w:r>
      <w:r>
        <w:rPr>
          <w:rFonts w:asciiTheme="majorHAnsi" w:hAnsiTheme="majorHAnsi"/>
          <w:sz w:val="24"/>
          <w:szCs w:val="24"/>
          <w:lang w:val="bs-Latn-BA"/>
        </w:rPr>
        <w:t>e se zgrada čini kompaktnijom a tranzitne zone manje</w:t>
      </w:r>
      <w:r w:rsidRPr="00FF62AA">
        <w:rPr>
          <w:rFonts w:asciiTheme="majorHAnsi" w:hAnsiTheme="majorHAnsi"/>
          <w:sz w:val="24"/>
          <w:szCs w:val="24"/>
          <w:lang w:val="bs-Latn-BA"/>
        </w:rPr>
        <w:t>. O</w:t>
      </w:r>
      <w:r w:rsidR="003D15C5">
        <w:rPr>
          <w:rFonts w:asciiTheme="majorHAnsi" w:hAnsiTheme="majorHAnsi"/>
          <w:sz w:val="24"/>
          <w:szCs w:val="24"/>
          <w:lang w:val="bs-Latn-BA"/>
        </w:rPr>
        <w:t>ni mogu postati jezgro javnih i grupnih</w:t>
      </w:r>
      <w:r w:rsidRPr="00FF62AA">
        <w:rPr>
          <w:rFonts w:asciiTheme="majorHAnsi" w:hAnsiTheme="majorHAnsi"/>
          <w:sz w:val="24"/>
          <w:szCs w:val="24"/>
          <w:lang w:val="bs-Latn-BA"/>
        </w:rPr>
        <w:t xml:space="preserve"> aktivnosti.</w:t>
      </w:r>
    </w:p>
    <w:p w:rsidR="00705E60" w:rsidRDefault="003D15C5" w:rsidP="008C5A61">
      <w:pPr>
        <w:jc w:val="both"/>
        <w:rPr>
          <w:rFonts w:asciiTheme="majorHAnsi" w:hAnsiTheme="majorHAnsi"/>
          <w:sz w:val="24"/>
          <w:szCs w:val="24"/>
          <w:lang w:val="bs-Latn-BA"/>
        </w:rPr>
      </w:pPr>
      <w:r>
        <w:rPr>
          <w:noProof/>
          <w:lang w:val="sr-Cyrl-CS" w:eastAsia="sr-Cyrl-CS"/>
        </w:rPr>
        <w:drawing>
          <wp:inline distT="0" distB="0" distL="0" distR="0" wp14:anchorId="18D4F6F2" wp14:editId="24E927B2">
            <wp:extent cx="5943600" cy="15748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1574800"/>
                    </a:xfrm>
                    <a:prstGeom prst="rect">
                      <a:avLst/>
                    </a:prstGeom>
                  </pic:spPr>
                </pic:pic>
              </a:graphicData>
            </a:graphic>
          </wp:inline>
        </w:drawing>
      </w:r>
    </w:p>
    <w:p w:rsidR="00A80309" w:rsidRDefault="00A80309" w:rsidP="00A80309">
      <w:pPr>
        <w:pStyle w:val="Subtitle"/>
        <w:spacing w:after="0"/>
        <w:jc w:val="center"/>
        <w:rPr>
          <w:sz w:val="20"/>
          <w:szCs w:val="20"/>
          <w:lang w:val="bs-Latn-BA"/>
        </w:rPr>
      </w:pPr>
      <w:r>
        <w:rPr>
          <w:sz w:val="20"/>
          <w:szCs w:val="20"/>
          <w:lang w:val="bs-Latn-BA"/>
        </w:rPr>
        <w:t>Centralni prostori mogu smanjiti ukupnu veličinu zgrade i uvećati površinu zone za igru</w:t>
      </w:r>
    </w:p>
    <w:p w:rsidR="009D1AE1" w:rsidRDefault="009D1AE1" w:rsidP="009D1AE1">
      <w:pPr>
        <w:rPr>
          <w:lang w:val="bs-Latn-BA"/>
        </w:rPr>
      </w:pPr>
    </w:p>
    <w:p w:rsidR="009D1AE1" w:rsidRDefault="0018629C" w:rsidP="009D1AE1">
      <w:pPr>
        <w:rPr>
          <w:lang w:val="bs-Latn-BA"/>
        </w:rPr>
      </w:pPr>
      <w:r>
        <w:rPr>
          <w:noProof/>
          <w:lang w:val="sr-Cyrl-CS" w:eastAsia="sr-Cyrl-CS"/>
        </w:rPr>
        <mc:AlternateContent>
          <mc:Choice Requires="wps">
            <w:drawing>
              <wp:anchor distT="0" distB="0" distL="114300" distR="114300" simplePos="0" relativeHeight="251664384" behindDoc="0" locked="0" layoutInCell="1" allowOverlap="1" wp14:anchorId="39DB09C7" wp14:editId="2312D87C">
                <wp:simplePos x="0" y="0"/>
                <wp:positionH relativeFrom="column">
                  <wp:posOffset>3283861</wp:posOffset>
                </wp:positionH>
                <wp:positionV relativeFrom="paragraph">
                  <wp:posOffset>1801974</wp:posOffset>
                </wp:positionV>
                <wp:extent cx="2725947" cy="534838"/>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725947" cy="5348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18629C" w:rsidRDefault="004443F8" w:rsidP="0018629C">
                            <w:pPr>
                              <w:pStyle w:val="Subtitle"/>
                              <w:rPr>
                                <w:sz w:val="20"/>
                                <w:szCs w:val="20"/>
                                <w:lang w:val="it-IT"/>
                              </w:rPr>
                            </w:pPr>
                            <w:r w:rsidRPr="0018629C">
                              <w:rPr>
                                <w:sz w:val="20"/>
                                <w:szCs w:val="20"/>
                                <w:lang w:val="it-IT"/>
                              </w:rPr>
                              <w:t>Centralna zona</w:t>
                            </w:r>
                            <w:r>
                              <w:rPr>
                                <w:sz w:val="20"/>
                                <w:szCs w:val="20"/>
                                <w:lang w:val="it-IT"/>
                              </w:rPr>
                              <w:t xml:space="preserve"> kao produžetak igraonica u Otvorenom vrtiću Podgorje</w:t>
                            </w:r>
                            <w:r w:rsidRPr="0018629C">
                              <w:rPr>
                                <w:sz w:val="20"/>
                                <w:szCs w:val="20"/>
                                <w:lang w:val="it-IT"/>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28" type="#_x0000_t202" style="position:absolute;margin-left:258.55pt;margin-top:141.9pt;width:214.65pt;height:4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" fillcolor="white [3201]" stroked="f" strokeweight=".5pt">
                <v:textbox>
                  <w:txbxContent>
                    <w:p w:rsidR="004443F8" w:rsidRPr="0018629C" w:rsidRDefault="004443F8" w:rsidP="0018629C">
                      <w:pPr>
                        <w:pStyle w:val="Subtitle"/>
                        <w:rPr>
                          <w:sz w:val="20"/>
                          <w:szCs w:val="20"/>
                          <w:lang w:val="it-IT"/>
                        </w:rPr>
                      </w:pPr>
                      <w:r w:rsidRPr="0018629C">
                        <w:rPr>
                          <w:sz w:val="20"/>
                          <w:szCs w:val="20"/>
                          <w:lang w:val="it-IT"/>
                        </w:rPr>
                        <w:t>Centralna zona</w:t>
                      </w:r>
                      <w:r>
                        <w:rPr>
                          <w:sz w:val="20"/>
                          <w:szCs w:val="20"/>
                          <w:lang w:val="it-IT"/>
                        </w:rPr>
                        <w:t xml:space="preserve"> kao produžetak igraonica u Otvorenom vrtiću Podgorje</w:t>
                      </w:r>
                      <w:r w:rsidRPr="0018629C">
                        <w:rPr>
                          <w:sz w:val="20"/>
                          <w:szCs w:val="20"/>
                          <w:lang w:val="it-IT"/>
                        </w:rPr>
                        <w:t xml:space="preserve"> </w:t>
                      </w:r>
                    </w:p>
                  </w:txbxContent>
                </v:textbox>
              </v:shape>
            </w:pict>
          </mc:Fallback>
        </mc:AlternateContent>
      </w:r>
      <w:r>
        <w:rPr>
          <w:noProof/>
          <w:lang w:val="sr-Cyrl-CS" w:eastAsia="sr-Cyrl-CS"/>
        </w:rPr>
        <mc:AlternateContent>
          <mc:Choice Requires="wps">
            <w:drawing>
              <wp:anchor distT="0" distB="0" distL="114300" distR="114300" simplePos="0" relativeHeight="251662336" behindDoc="0" locked="0" layoutInCell="1" allowOverlap="1" wp14:anchorId="7A830337" wp14:editId="0F1F5AE1">
                <wp:simplePos x="0" y="0"/>
                <wp:positionH relativeFrom="column">
                  <wp:posOffset>0</wp:posOffset>
                </wp:positionH>
                <wp:positionV relativeFrom="paragraph">
                  <wp:posOffset>1779833</wp:posOffset>
                </wp:positionV>
                <wp:extent cx="2725947" cy="534838"/>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725947" cy="5348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18629C" w:rsidRDefault="004443F8" w:rsidP="0018629C">
                            <w:pPr>
                              <w:pStyle w:val="Subtitle"/>
                              <w:rPr>
                                <w:sz w:val="20"/>
                                <w:szCs w:val="20"/>
                                <w:lang w:val="it-IT"/>
                              </w:rPr>
                            </w:pPr>
                            <w:r w:rsidRPr="0018629C">
                              <w:rPr>
                                <w:sz w:val="20"/>
                                <w:szCs w:val="20"/>
                                <w:lang w:val="it-IT"/>
                              </w:rPr>
                              <w:t xml:space="preserve">Centralna višenamjenska zona (Stella </w:t>
                            </w:r>
                            <w:r>
                              <w:rPr>
                                <w:sz w:val="20"/>
                                <w:szCs w:val="20"/>
                                <w:lang w:val="it-IT"/>
                              </w:rPr>
                              <w:t xml:space="preserve"> Vrtić - Tetra Pak, Italija</w:t>
                            </w:r>
                            <w:r w:rsidRPr="0018629C">
                              <w:rPr>
                                <w:sz w:val="20"/>
                                <w:szCs w:val="20"/>
                                <w:lang w:val="it-IT"/>
                              </w:rPr>
                              <w:t>)</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Riko</w:t>
                            </w:r>
                            <w:proofErr w:type="spellEnd"/>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d.d</w:t>
                            </w:r>
                            <w:proofErr w:type="spellEnd"/>
                            <w:r>
                              <w:rPr>
                                <w:rFonts w:ascii="MyriadPro-Regular" w:hAnsi="MyriadPro-Regular" w:cs="MyriadPro-Regular"/>
                                <w:color w:val="595959"/>
                                <w:sz w:val="19"/>
                                <w:szCs w:val="19"/>
                              </w:rPr>
                              <w:t xml:space="preserve"> Cent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29" type="#_x0000_t202" style="position:absolute;margin-left:0;margin-top:140.15pt;width:214.65pt;height:4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" fillcolor="white [3201]" stroked="f" strokeweight=".5pt">
                <v:textbox>
                  <w:txbxContent>
                    <w:p w:rsidR="004443F8" w:rsidRPr="0018629C" w:rsidRDefault="004443F8" w:rsidP="0018629C">
                      <w:pPr>
                        <w:pStyle w:val="Subtitle"/>
                        <w:rPr>
                          <w:sz w:val="20"/>
                          <w:szCs w:val="20"/>
                          <w:lang w:val="it-IT"/>
                        </w:rPr>
                      </w:pPr>
                      <w:r w:rsidRPr="0018629C">
                        <w:rPr>
                          <w:sz w:val="20"/>
                          <w:szCs w:val="20"/>
                          <w:lang w:val="it-IT"/>
                        </w:rPr>
                        <w:t xml:space="preserve">Centralna višenamjenska zona (Stella </w:t>
                      </w:r>
                      <w:r>
                        <w:rPr>
                          <w:sz w:val="20"/>
                          <w:szCs w:val="20"/>
                          <w:lang w:val="it-IT"/>
                        </w:rPr>
                        <w:t xml:space="preserve"> Vrtić - Tetra Pak, Italija</w:t>
                      </w:r>
                      <w:r w:rsidRPr="0018629C">
                        <w:rPr>
                          <w:sz w:val="20"/>
                          <w:szCs w:val="20"/>
                          <w:lang w:val="it-IT"/>
                        </w:rPr>
                        <w:t>)</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Riko</w:t>
                      </w:r>
                      <w:proofErr w:type="spellEnd"/>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d.d</w:t>
                      </w:r>
                      <w:proofErr w:type="spellEnd"/>
                      <w:r>
                        <w:rPr>
                          <w:rFonts w:ascii="MyriadPro-Regular" w:hAnsi="MyriadPro-Regular" w:cs="MyriadPro-Regular"/>
                          <w:color w:val="595959"/>
                          <w:sz w:val="19"/>
                          <w:szCs w:val="19"/>
                        </w:rPr>
                        <w:t xml:space="preserve"> Cent</w:t>
                      </w:r>
                    </w:p>
                  </w:txbxContent>
                </v:textbox>
              </v:shape>
            </w:pict>
          </mc:Fallback>
        </mc:AlternateContent>
      </w:r>
      <w:r w:rsidR="009D1AE1">
        <w:rPr>
          <w:noProof/>
          <w:lang w:val="sr-Cyrl-CS" w:eastAsia="sr-Cyrl-CS"/>
        </w:rPr>
        <w:drawing>
          <wp:inline distT="0" distB="0" distL="0" distR="0">
            <wp:extent cx="2569770" cy="1699403"/>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74258" cy="1702371"/>
                    </a:xfrm>
                    <a:prstGeom prst="rect">
                      <a:avLst/>
                    </a:prstGeom>
                    <a:noFill/>
                    <a:ln>
                      <a:noFill/>
                    </a:ln>
                  </pic:spPr>
                </pic:pic>
              </a:graphicData>
            </a:graphic>
          </wp:inline>
        </w:drawing>
      </w:r>
      <w:r>
        <w:rPr>
          <w:lang w:val="bs-Latn-BA"/>
        </w:rPr>
        <w:t xml:space="preserve">                        </w:t>
      </w:r>
      <w:r w:rsidR="009D1AE1">
        <w:rPr>
          <w:noProof/>
          <w:lang w:val="sr-Cyrl-CS" w:eastAsia="sr-Cyrl-CS"/>
        </w:rPr>
        <w:drawing>
          <wp:inline distT="0" distB="0" distL="0" distR="0">
            <wp:extent cx="2582202" cy="1722430"/>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90955" cy="1728269"/>
                    </a:xfrm>
                    <a:prstGeom prst="rect">
                      <a:avLst/>
                    </a:prstGeom>
                    <a:noFill/>
                    <a:ln>
                      <a:noFill/>
                    </a:ln>
                  </pic:spPr>
                </pic:pic>
              </a:graphicData>
            </a:graphic>
          </wp:inline>
        </w:drawing>
      </w:r>
    </w:p>
    <w:p w:rsidR="00F64F79" w:rsidRDefault="00F64F79" w:rsidP="009D1AE1">
      <w:pPr>
        <w:rPr>
          <w:lang w:val="bs-Latn-BA"/>
        </w:rPr>
      </w:pPr>
    </w:p>
    <w:p w:rsidR="00F64F79" w:rsidRDefault="00F64F79" w:rsidP="009D1AE1">
      <w:pPr>
        <w:rPr>
          <w:lang w:val="bs-Latn-BA"/>
        </w:rPr>
      </w:pPr>
    </w:p>
    <w:p w:rsidR="00F64F79" w:rsidRDefault="00DF100B" w:rsidP="00F64F79">
      <w:pPr>
        <w:rPr>
          <w:rFonts w:asciiTheme="majorHAnsi" w:hAnsiTheme="majorHAnsi"/>
          <w:b/>
          <w:sz w:val="24"/>
          <w:szCs w:val="24"/>
          <w:lang w:val="bs-Latn-BA"/>
        </w:rPr>
      </w:pPr>
      <w:r>
        <w:rPr>
          <w:rFonts w:asciiTheme="majorHAnsi" w:hAnsiTheme="majorHAnsi"/>
          <w:b/>
          <w:sz w:val="24"/>
          <w:szCs w:val="24"/>
          <w:lang w:val="bs-Latn-BA"/>
        </w:rPr>
        <w:t>2.3</w:t>
      </w:r>
      <w:r w:rsidR="00F64F79">
        <w:rPr>
          <w:rFonts w:asciiTheme="majorHAnsi" w:hAnsiTheme="majorHAnsi"/>
          <w:b/>
          <w:sz w:val="24"/>
          <w:szCs w:val="24"/>
          <w:lang w:val="bs-Latn-BA"/>
        </w:rPr>
        <w:t>. Dizajn igraonica</w:t>
      </w:r>
    </w:p>
    <w:p w:rsidR="00F64F79" w:rsidRPr="00F64F79" w:rsidRDefault="00F64F79" w:rsidP="00F64F79">
      <w:pPr>
        <w:jc w:val="both"/>
        <w:rPr>
          <w:rFonts w:asciiTheme="majorHAnsi" w:hAnsiTheme="majorHAnsi"/>
          <w:sz w:val="24"/>
          <w:szCs w:val="24"/>
          <w:lang w:val="bs-Latn-BA"/>
        </w:rPr>
      </w:pPr>
      <w:r w:rsidRPr="00F64F79">
        <w:rPr>
          <w:rFonts w:asciiTheme="majorHAnsi" w:hAnsiTheme="majorHAnsi"/>
          <w:sz w:val="24"/>
          <w:szCs w:val="24"/>
          <w:lang w:val="bs-Latn-BA"/>
        </w:rPr>
        <w:t>D</w:t>
      </w:r>
      <w:r>
        <w:rPr>
          <w:rFonts w:asciiTheme="majorHAnsi" w:hAnsiTheme="majorHAnsi"/>
          <w:sz w:val="24"/>
          <w:szCs w:val="24"/>
          <w:lang w:val="bs-Latn-BA"/>
        </w:rPr>
        <w:t>j</w:t>
      </w:r>
      <w:r w:rsidRPr="00F64F79">
        <w:rPr>
          <w:rFonts w:asciiTheme="majorHAnsi" w:hAnsiTheme="majorHAnsi"/>
          <w:sz w:val="24"/>
          <w:szCs w:val="24"/>
          <w:lang w:val="bs-Latn-BA"/>
        </w:rPr>
        <w:t>eca provode</w:t>
      </w:r>
      <w:r>
        <w:rPr>
          <w:rFonts w:asciiTheme="majorHAnsi" w:hAnsiTheme="majorHAnsi"/>
          <w:sz w:val="24"/>
          <w:szCs w:val="24"/>
          <w:lang w:val="bs-Latn-BA"/>
        </w:rPr>
        <w:t xml:space="preserve"> najveći dio svog dana u igraonici</w:t>
      </w:r>
      <w:r w:rsidRPr="00F64F79">
        <w:rPr>
          <w:rFonts w:asciiTheme="majorHAnsi" w:hAnsiTheme="majorHAnsi"/>
          <w:sz w:val="24"/>
          <w:szCs w:val="24"/>
          <w:lang w:val="bs-Latn-BA"/>
        </w:rPr>
        <w:t xml:space="preserve">. Ove </w:t>
      </w:r>
      <w:r>
        <w:rPr>
          <w:rFonts w:asciiTheme="majorHAnsi" w:hAnsiTheme="majorHAnsi"/>
          <w:sz w:val="24"/>
          <w:szCs w:val="24"/>
          <w:lang w:val="bs-Latn-BA"/>
        </w:rPr>
        <w:t xml:space="preserve">prostorije bi trebalo da budu </w:t>
      </w:r>
      <w:r w:rsidRPr="00F64F79">
        <w:rPr>
          <w:rFonts w:asciiTheme="majorHAnsi" w:hAnsiTheme="majorHAnsi"/>
          <w:sz w:val="24"/>
          <w:szCs w:val="24"/>
          <w:lang w:val="bs-Latn-BA"/>
        </w:rPr>
        <w:t>dizajniran</w:t>
      </w:r>
      <w:r>
        <w:rPr>
          <w:rFonts w:asciiTheme="majorHAnsi" w:hAnsiTheme="majorHAnsi"/>
          <w:sz w:val="24"/>
          <w:szCs w:val="24"/>
          <w:lang w:val="bs-Latn-BA"/>
        </w:rPr>
        <w:t>e tako da obezbijede različite zone za igru i učenje</w:t>
      </w:r>
      <w:r w:rsidRPr="00F64F79">
        <w:rPr>
          <w:rFonts w:asciiTheme="majorHAnsi" w:hAnsiTheme="majorHAnsi"/>
          <w:sz w:val="24"/>
          <w:szCs w:val="24"/>
          <w:lang w:val="bs-Latn-BA"/>
        </w:rPr>
        <w:t xml:space="preserve"> </w:t>
      </w:r>
      <w:r>
        <w:rPr>
          <w:rFonts w:asciiTheme="majorHAnsi" w:hAnsiTheme="majorHAnsi"/>
          <w:sz w:val="24"/>
          <w:szCs w:val="24"/>
          <w:lang w:val="bs-Latn-BA"/>
        </w:rPr>
        <w:t xml:space="preserve">za manje grupe kao i za pojedinačnu djecu, </w:t>
      </w:r>
      <w:r w:rsidR="00B51973">
        <w:rPr>
          <w:rFonts w:asciiTheme="majorHAnsi" w:hAnsiTheme="majorHAnsi"/>
          <w:sz w:val="24"/>
          <w:szCs w:val="24"/>
          <w:lang w:val="bs-Latn-BA"/>
        </w:rPr>
        <w:t>dozvoljavajući</w:t>
      </w:r>
      <w:r>
        <w:rPr>
          <w:rFonts w:asciiTheme="majorHAnsi" w:hAnsiTheme="majorHAnsi"/>
          <w:sz w:val="24"/>
          <w:szCs w:val="24"/>
          <w:lang w:val="bs-Latn-BA"/>
        </w:rPr>
        <w:t xml:space="preserve"> istovremeno i grupna </w:t>
      </w:r>
      <w:r w:rsidRPr="00F64F79">
        <w:rPr>
          <w:rFonts w:asciiTheme="majorHAnsi" w:hAnsiTheme="majorHAnsi"/>
          <w:sz w:val="24"/>
          <w:szCs w:val="24"/>
          <w:lang w:val="bs-Latn-BA"/>
        </w:rPr>
        <w:t>okupljanja kada je potrebno.</w:t>
      </w:r>
    </w:p>
    <w:p w:rsidR="00F64F79" w:rsidRPr="00F64F79" w:rsidRDefault="00F64F79" w:rsidP="007E5671">
      <w:pPr>
        <w:jc w:val="both"/>
        <w:rPr>
          <w:rFonts w:asciiTheme="majorHAnsi" w:hAnsiTheme="majorHAnsi"/>
          <w:sz w:val="24"/>
          <w:szCs w:val="24"/>
          <w:lang w:val="bs-Latn-BA"/>
        </w:rPr>
      </w:pPr>
      <w:r>
        <w:rPr>
          <w:rFonts w:asciiTheme="majorHAnsi" w:hAnsiTheme="majorHAnsi"/>
          <w:sz w:val="24"/>
          <w:szCs w:val="24"/>
          <w:lang w:val="bs-Latn-BA"/>
        </w:rPr>
        <w:t xml:space="preserve">Igraonice treba da budu velike </w:t>
      </w:r>
      <w:r w:rsidRPr="00F64F79">
        <w:rPr>
          <w:rFonts w:asciiTheme="majorHAnsi" w:hAnsiTheme="majorHAnsi"/>
          <w:sz w:val="24"/>
          <w:szCs w:val="24"/>
          <w:lang w:val="bs-Latn-BA"/>
        </w:rPr>
        <w:t>i</w:t>
      </w:r>
      <w:r>
        <w:rPr>
          <w:rFonts w:asciiTheme="majorHAnsi" w:hAnsiTheme="majorHAnsi"/>
          <w:sz w:val="24"/>
          <w:szCs w:val="24"/>
          <w:lang w:val="bs-Latn-BA"/>
        </w:rPr>
        <w:t xml:space="preserve"> da dozvoljavaju izdvojene zone za posebne aktivnosti i </w:t>
      </w:r>
      <w:r w:rsidRPr="00F64F79">
        <w:rPr>
          <w:rFonts w:asciiTheme="majorHAnsi" w:hAnsiTheme="majorHAnsi"/>
          <w:sz w:val="24"/>
          <w:szCs w:val="24"/>
          <w:lang w:val="bs-Latn-BA"/>
        </w:rPr>
        <w:t xml:space="preserve">specijalizovane </w:t>
      </w:r>
      <w:r>
        <w:rPr>
          <w:rFonts w:asciiTheme="majorHAnsi" w:hAnsiTheme="majorHAnsi"/>
          <w:sz w:val="24"/>
          <w:szCs w:val="24"/>
          <w:lang w:val="bs-Latn-BA"/>
        </w:rPr>
        <w:t>zone</w:t>
      </w:r>
      <w:r w:rsidRPr="00F64F79">
        <w:rPr>
          <w:rFonts w:asciiTheme="majorHAnsi" w:hAnsiTheme="majorHAnsi"/>
          <w:sz w:val="24"/>
          <w:szCs w:val="24"/>
          <w:lang w:val="bs-Latn-BA"/>
        </w:rPr>
        <w:t xml:space="preserve">. U zavisnosti od starosne </w:t>
      </w:r>
      <w:r>
        <w:rPr>
          <w:rFonts w:asciiTheme="majorHAnsi" w:hAnsiTheme="majorHAnsi"/>
          <w:sz w:val="24"/>
          <w:szCs w:val="24"/>
          <w:lang w:val="bs-Latn-BA"/>
        </w:rPr>
        <w:t>dobi grupe, igraonica mora imati zonu za igru</w:t>
      </w:r>
      <w:r w:rsidRPr="00F64F79">
        <w:rPr>
          <w:rFonts w:asciiTheme="majorHAnsi" w:hAnsiTheme="majorHAnsi"/>
          <w:sz w:val="24"/>
          <w:szCs w:val="24"/>
          <w:lang w:val="bs-Latn-BA"/>
        </w:rPr>
        <w:t xml:space="preserve">, </w:t>
      </w:r>
      <w:r w:rsidR="007E5671">
        <w:rPr>
          <w:rFonts w:asciiTheme="majorHAnsi" w:hAnsiTheme="majorHAnsi"/>
          <w:sz w:val="24"/>
          <w:szCs w:val="24"/>
          <w:lang w:val="bs-Latn-BA"/>
        </w:rPr>
        <w:t>kockaste police</w:t>
      </w:r>
      <w:r w:rsidRPr="00F64F79">
        <w:rPr>
          <w:rFonts w:asciiTheme="majorHAnsi" w:hAnsiTheme="majorHAnsi"/>
          <w:sz w:val="24"/>
          <w:szCs w:val="24"/>
          <w:lang w:val="bs-Latn-BA"/>
        </w:rPr>
        <w:t xml:space="preserve">, </w:t>
      </w:r>
      <w:r w:rsidR="007E5671">
        <w:rPr>
          <w:rFonts w:asciiTheme="majorHAnsi" w:hAnsiTheme="majorHAnsi"/>
          <w:sz w:val="24"/>
          <w:szCs w:val="24"/>
          <w:lang w:val="bs-Latn-BA"/>
        </w:rPr>
        <w:t>jedinice za mijenjanje pelena</w:t>
      </w:r>
      <w:r w:rsidRPr="00F64F79">
        <w:rPr>
          <w:rFonts w:asciiTheme="majorHAnsi" w:hAnsiTheme="majorHAnsi"/>
          <w:sz w:val="24"/>
          <w:szCs w:val="24"/>
          <w:lang w:val="bs-Latn-BA"/>
        </w:rPr>
        <w:t xml:space="preserve">, </w:t>
      </w:r>
      <w:r w:rsidR="007E5671">
        <w:rPr>
          <w:rFonts w:asciiTheme="majorHAnsi" w:hAnsiTheme="majorHAnsi"/>
          <w:sz w:val="24"/>
          <w:szCs w:val="24"/>
          <w:lang w:val="bs-Latn-BA"/>
        </w:rPr>
        <w:t>zone za spavanje, hranjenje i pripremu hrane, i to sve unutar iste zone za igru</w:t>
      </w:r>
      <w:r w:rsidR="007E5671" w:rsidRPr="00F64F79">
        <w:rPr>
          <w:rFonts w:asciiTheme="majorHAnsi" w:hAnsiTheme="majorHAnsi"/>
          <w:sz w:val="24"/>
          <w:szCs w:val="24"/>
          <w:lang w:val="bs-Latn-BA"/>
        </w:rPr>
        <w:t xml:space="preserve"> </w:t>
      </w:r>
      <w:r w:rsidRPr="00F64F79">
        <w:rPr>
          <w:rFonts w:asciiTheme="majorHAnsi" w:hAnsiTheme="majorHAnsi"/>
          <w:sz w:val="24"/>
          <w:szCs w:val="24"/>
          <w:lang w:val="bs-Latn-BA"/>
        </w:rPr>
        <w:t>(uz upotrebu različitih</w:t>
      </w:r>
      <w:r w:rsidR="007E5671">
        <w:rPr>
          <w:rFonts w:asciiTheme="majorHAnsi" w:hAnsiTheme="majorHAnsi"/>
          <w:sz w:val="24"/>
          <w:szCs w:val="24"/>
          <w:lang w:val="bs-Latn-BA"/>
        </w:rPr>
        <w:t xml:space="preserve"> razdvojnih elemenata ako je potrebno). </w:t>
      </w:r>
      <w:r w:rsidR="007E5671">
        <w:rPr>
          <w:rFonts w:asciiTheme="majorHAnsi" w:hAnsiTheme="majorHAnsi"/>
          <w:sz w:val="24"/>
          <w:szCs w:val="24"/>
          <w:lang w:val="bs-Latn-BA"/>
        </w:rPr>
        <w:lastRenderedPageBreak/>
        <w:t>Umivaonice moraju biti odvojene</w:t>
      </w:r>
      <w:r w:rsidRPr="00F64F79">
        <w:rPr>
          <w:rFonts w:asciiTheme="majorHAnsi" w:hAnsiTheme="majorHAnsi"/>
          <w:sz w:val="24"/>
          <w:szCs w:val="24"/>
          <w:lang w:val="bs-Latn-BA"/>
        </w:rPr>
        <w:t xml:space="preserve"> od prostorije za ig</w:t>
      </w:r>
      <w:r w:rsidR="007E5671">
        <w:rPr>
          <w:rFonts w:asciiTheme="majorHAnsi" w:hAnsiTheme="majorHAnsi"/>
          <w:sz w:val="24"/>
          <w:szCs w:val="24"/>
          <w:lang w:val="bs-Latn-BA"/>
        </w:rPr>
        <w:t xml:space="preserve">ru, ali preporučuje se vizuelna veza </w:t>
      </w:r>
      <w:r w:rsidRPr="00F64F79">
        <w:rPr>
          <w:rFonts w:asciiTheme="majorHAnsi" w:hAnsiTheme="majorHAnsi"/>
          <w:sz w:val="24"/>
          <w:szCs w:val="24"/>
          <w:lang w:val="bs-Latn-BA"/>
        </w:rPr>
        <w:t>preko staklenih d</w:t>
      </w:r>
      <w:r w:rsidR="007E5671">
        <w:rPr>
          <w:rFonts w:asciiTheme="majorHAnsi" w:hAnsiTheme="majorHAnsi"/>
          <w:sz w:val="24"/>
          <w:szCs w:val="24"/>
          <w:lang w:val="bs-Latn-BA"/>
        </w:rPr>
        <w:t>ij</w:t>
      </w:r>
      <w:r w:rsidRPr="00F64F79">
        <w:rPr>
          <w:rFonts w:asciiTheme="majorHAnsi" w:hAnsiTheme="majorHAnsi"/>
          <w:sz w:val="24"/>
          <w:szCs w:val="24"/>
          <w:lang w:val="bs-Latn-BA"/>
        </w:rPr>
        <w:t xml:space="preserve">elova zida </w:t>
      </w:r>
      <w:r w:rsidR="007E5671">
        <w:rPr>
          <w:rFonts w:asciiTheme="majorHAnsi" w:hAnsiTheme="majorHAnsi"/>
          <w:sz w:val="24"/>
          <w:szCs w:val="24"/>
          <w:lang w:val="bs-Latn-BA"/>
        </w:rPr>
        <w:t xml:space="preserve">kako </w:t>
      </w:r>
      <w:r w:rsidRPr="00F64F79">
        <w:rPr>
          <w:rFonts w:asciiTheme="majorHAnsi" w:hAnsiTheme="majorHAnsi"/>
          <w:sz w:val="24"/>
          <w:szCs w:val="24"/>
          <w:lang w:val="bs-Latn-BA"/>
        </w:rPr>
        <w:t>bi se obezb</w:t>
      </w:r>
      <w:r w:rsidR="007E5671">
        <w:rPr>
          <w:rFonts w:asciiTheme="majorHAnsi" w:hAnsiTheme="majorHAnsi"/>
          <w:sz w:val="24"/>
          <w:szCs w:val="24"/>
          <w:lang w:val="bs-Latn-BA"/>
        </w:rPr>
        <w:t>ije</w:t>
      </w:r>
      <w:r w:rsidRPr="00F64F79">
        <w:rPr>
          <w:rFonts w:asciiTheme="majorHAnsi" w:hAnsiTheme="majorHAnsi"/>
          <w:sz w:val="24"/>
          <w:szCs w:val="24"/>
          <w:lang w:val="bs-Latn-BA"/>
        </w:rPr>
        <w:t>dio pravilan nadzor.</w:t>
      </w:r>
    </w:p>
    <w:p w:rsidR="00F64F79" w:rsidRDefault="005A3600" w:rsidP="009D1AE1">
      <w:pPr>
        <w:rPr>
          <w:lang w:val="bs-Latn-BA"/>
        </w:rPr>
      </w:pPr>
      <w:r>
        <w:rPr>
          <w:noProof/>
          <w:lang w:val="sr-Cyrl-CS" w:eastAsia="sr-Cyrl-CS"/>
        </w:rPr>
        <w:drawing>
          <wp:inline distT="0" distB="0" distL="0" distR="0" wp14:anchorId="44FEB660" wp14:editId="30F1AB58">
            <wp:extent cx="5943600" cy="323215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3232150"/>
                    </a:xfrm>
                    <a:prstGeom prst="rect">
                      <a:avLst/>
                    </a:prstGeom>
                  </pic:spPr>
                </pic:pic>
              </a:graphicData>
            </a:graphic>
          </wp:inline>
        </w:drawing>
      </w:r>
    </w:p>
    <w:p w:rsidR="00E223FF" w:rsidRPr="00DF100B" w:rsidRDefault="005A3600" w:rsidP="00DF100B">
      <w:pPr>
        <w:pStyle w:val="Subtitle"/>
        <w:jc w:val="center"/>
        <w:rPr>
          <w:sz w:val="20"/>
          <w:szCs w:val="20"/>
          <w:lang w:val="bs-Latn-BA"/>
        </w:rPr>
      </w:pPr>
      <w:r w:rsidRPr="006D685D">
        <w:rPr>
          <w:sz w:val="20"/>
          <w:szCs w:val="20"/>
          <w:lang w:val="bs-Latn-BA"/>
        </w:rPr>
        <w:t xml:space="preserve">Raznolikost, fleksibilnost, mobilnost su </w:t>
      </w:r>
      <w:r w:rsidR="006D685D" w:rsidRPr="006D685D">
        <w:rPr>
          <w:sz w:val="20"/>
          <w:szCs w:val="20"/>
          <w:lang w:val="bs-Latn-BA"/>
        </w:rPr>
        <w:t>ključne osobine savremene igraonice</w:t>
      </w:r>
    </w:p>
    <w:p w:rsidR="00E223FF" w:rsidRDefault="00DF100B" w:rsidP="00E223FF">
      <w:pPr>
        <w:rPr>
          <w:rFonts w:asciiTheme="majorHAnsi" w:hAnsiTheme="majorHAnsi"/>
          <w:b/>
          <w:sz w:val="24"/>
          <w:szCs w:val="24"/>
          <w:lang w:val="bs-Latn-BA"/>
        </w:rPr>
      </w:pPr>
      <w:r>
        <w:rPr>
          <w:rFonts w:asciiTheme="majorHAnsi" w:hAnsiTheme="majorHAnsi"/>
          <w:b/>
          <w:sz w:val="24"/>
          <w:szCs w:val="24"/>
          <w:lang w:val="bs-Latn-BA"/>
        </w:rPr>
        <w:t>2.4</w:t>
      </w:r>
      <w:r w:rsidR="00E223FF">
        <w:rPr>
          <w:rFonts w:asciiTheme="majorHAnsi" w:hAnsiTheme="majorHAnsi"/>
          <w:b/>
          <w:sz w:val="24"/>
          <w:szCs w:val="24"/>
          <w:lang w:val="bs-Latn-BA"/>
        </w:rPr>
        <w:t>. Tematska skrovišta</w:t>
      </w:r>
    </w:p>
    <w:p w:rsidR="00E223FF" w:rsidRDefault="004401E0" w:rsidP="00E223FF">
      <w:pPr>
        <w:rPr>
          <w:rFonts w:asciiTheme="majorHAnsi" w:hAnsiTheme="majorHAnsi"/>
          <w:sz w:val="24"/>
          <w:szCs w:val="24"/>
          <w:lang w:val="bs-Latn-BA"/>
        </w:rPr>
      </w:pPr>
      <w:r>
        <w:rPr>
          <w:rFonts w:asciiTheme="majorHAnsi" w:hAnsiTheme="majorHAnsi"/>
          <w:sz w:val="24"/>
          <w:szCs w:val="24"/>
          <w:lang w:val="bs-Latn-BA"/>
        </w:rPr>
        <w:t>Brojna</w:t>
      </w:r>
      <w:r w:rsidR="00E223FF">
        <w:rPr>
          <w:rFonts w:asciiTheme="majorHAnsi" w:hAnsiTheme="majorHAnsi"/>
          <w:sz w:val="24"/>
          <w:szCs w:val="24"/>
          <w:lang w:val="bs-Latn-BA"/>
        </w:rPr>
        <w:t xml:space="preserve"> tematska skrovišta za </w:t>
      </w:r>
      <w:r>
        <w:rPr>
          <w:rFonts w:asciiTheme="majorHAnsi" w:hAnsiTheme="majorHAnsi"/>
          <w:sz w:val="24"/>
          <w:szCs w:val="24"/>
          <w:lang w:val="bs-Latn-BA"/>
        </w:rPr>
        <w:t>različite</w:t>
      </w:r>
      <w:r w:rsidR="00E223FF">
        <w:rPr>
          <w:rFonts w:asciiTheme="majorHAnsi" w:hAnsiTheme="majorHAnsi"/>
          <w:sz w:val="24"/>
          <w:szCs w:val="24"/>
          <w:lang w:val="bs-Latn-BA"/>
        </w:rPr>
        <w:t xml:space="preserve"> aktivnosti (dramske, sportske, čitanje), ili samo za opuštanje, mogu biti utvrđene unutar zona za igru i zajedničkih prostora. </w:t>
      </w:r>
    </w:p>
    <w:p w:rsidR="00E223FF" w:rsidRPr="00E223FF" w:rsidRDefault="00E223FF" w:rsidP="00E223FF">
      <w:pPr>
        <w:rPr>
          <w:rFonts w:asciiTheme="majorHAnsi" w:hAnsiTheme="majorHAnsi"/>
          <w:sz w:val="24"/>
          <w:szCs w:val="24"/>
          <w:lang w:val="bs-Latn-BA"/>
        </w:rPr>
      </w:pPr>
      <w:r>
        <w:rPr>
          <w:rFonts w:asciiTheme="majorHAnsi" w:hAnsiTheme="majorHAnsi"/>
          <w:noProof/>
          <w:sz w:val="24"/>
          <w:szCs w:val="24"/>
          <w:lang w:val="sr-Cyrl-CS" w:eastAsia="sr-Cyrl-CS"/>
        </w:rPr>
        <w:drawing>
          <wp:inline distT="0" distB="0" distL="0" distR="0">
            <wp:extent cx="2717321" cy="1950754"/>
            <wp:effectExtent l="0" t="0" r="698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23253" cy="1955013"/>
                    </a:xfrm>
                    <a:prstGeom prst="rect">
                      <a:avLst/>
                    </a:prstGeom>
                    <a:noFill/>
                    <a:ln>
                      <a:noFill/>
                    </a:ln>
                  </pic:spPr>
                </pic:pic>
              </a:graphicData>
            </a:graphic>
          </wp:inline>
        </w:drawing>
      </w:r>
      <w:r>
        <w:rPr>
          <w:rFonts w:asciiTheme="majorHAnsi" w:hAnsiTheme="majorHAnsi"/>
          <w:sz w:val="24"/>
          <w:szCs w:val="24"/>
          <w:lang w:val="bs-Latn-BA"/>
        </w:rPr>
        <w:t xml:space="preserve">         </w:t>
      </w:r>
      <w:r>
        <w:rPr>
          <w:rFonts w:asciiTheme="majorHAnsi" w:hAnsiTheme="majorHAnsi"/>
          <w:noProof/>
          <w:sz w:val="24"/>
          <w:szCs w:val="24"/>
          <w:lang w:val="sr-Cyrl-CS" w:eastAsia="sr-Cyrl-CS"/>
        </w:rPr>
        <w:drawing>
          <wp:inline distT="0" distB="0" distL="0" distR="0">
            <wp:extent cx="2760453" cy="1953328"/>
            <wp:effectExtent l="0" t="0" r="1905"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60453" cy="1953328"/>
                    </a:xfrm>
                    <a:prstGeom prst="rect">
                      <a:avLst/>
                    </a:prstGeom>
                    <a:noFill/>
                    <a:ln>
                      <a:noFill/>
                    </a:ln>
                  </pic:spPr>
                </pic:pic>
              </a:graphicData>
            </a:graphic>
          </wp:inline>
        </w:drawing>
      </w:r>
    </w:p>
    <w:p w:rsidR="006D685D" w:rsidRDefault="00E223FF" w:rsidP="00E223FF">
      <w:pPr>
        <w:pStyle w:val="Subtitle"/>
        <w:jc w:val="center"/>
        <w:rPr>
          <w:sz w:val="20"/>
          <w:szCs w:val="20"/>
          <w:lang w:val="bs-Latn-BA"/>
        </w:rPr>
      </w:pPr>
      <w:r w:rsidRPr="00E223FF">
        <w:rPr>
          <w:sz w:val="20"/>
          <w:szCs w:val="20"/>
          <w:lang w:val="bs-Latn-BA"/>
        </w:rPr>
        <w:t xml:space="preserve">Mali teatar i </w:t>
      </w:r>
      <w:r>
        <w:rPr>
          <w:sz w:val="20"/>
          <w:szCs w:val="20"/>
          <w:lang w:val="bs-Latn-BA"/>
        </w:rPr>
        <w:t xml:space="preserve">tobogan na zatvorenom </w:t>
      </w:r>
      <w:r w:rsidRPr="00E223FF">
        <w:rPr>
          <w:sz w:val="20"/>
          <w:szCs w:val="20"/>
          <w:lang w:val="bs-Latn-BA"/>
        </w:rPr>
        <w:t xml:space="preserve">/ </w:t>
      </w:r>
      <w:r>
        <w:rPr>
          <w:sz w:val="20"/>
          <w:szCs w:val="20"/>
          <w:lang w:val="bs-Latn-BA"/>
        </w:rPr>
        <w:t>skrovište</w:t>
      </w:r>
      <w:r w:rsidRPr="00E223FF">
        <w:rPr>
          <w:sz w:val="20"/>
          <w:szCs w:val="20"/>
          <w:lang w:val="bs-Latn-BA"/>
        </w:rPr>
        <w:t xml:space="preserve"> / tabla </w:t>
      </w:r>
      <w:r>
        <w:rPr>
          <w:sz w:val="20"/>
          <w:szCs w:val="20"/>
          <w:lang w:val="bs-Latn-BA"/>
        </w:rPr>
        <w:t xml:space="preserve">za pisanje </w:t>
      </w:r>
      <w:r w:rsidRPr="00E223FF">
        <w:rPr>
          <w:sz w:val="20"/>
          <w:szCs w:val="20"/>
          <w:lang w:val="bs-Latn-BA"/>
        </w:rPr>
        <w:t>u</w:t>
      </w:r>
      <w:r>
        <w:rPr>
          <w:sz w:val="20"/>
          <w:szCs w:val="20"/>
          <w:lang w:val="bs-Latn-BA"/>
        </w:rPr>
        <w:t xml:space="preserve"> predsoblju Otvorenog </w:t>
      </w:r>
      <w:r w:rsidRPr="00E223FF">
        <w:rPr>
          <w:sz w:val="20"/>
          <w:szCs w:val="20"/>
          <w:lang w:val="bs-Latn-BA"/>
        </w:rPr>
        <w:t>vrtić</w:t>
      </w:r>
      <w:r>
        <w:rPr>
          <w:sz w:val="20"/>
          <w:szCs w:val="20"/>
          <w:lang w:val="bs-Latn-BA"/>
        </w:rPr>
        <w:t>a</w:t>
      </w:r>
      <w:r w:rsidRPr="00E223FF">
        <w:rPr>
          <w:sz w:val="20"/>
          <w:szCs w:val="20"/>
          <w:lang w:val="bs-Latn-BA"/>
        </w:rPr>
        <w:t xml:space="preserve"> Podgorje, Slovenija</w:t>
      </w:r>
    </w:p>
    <w:p w:rsidR="00E223FF" w:rsidRDefault="000D25CF" w:rsidP="00E223FF">
      <w:pPr>
        <w:rPr>
          <w:lang w:val="bs-Latn-BA"/>
        </w:rPr>
      </w:pPr>
      <w:r>
        <w:rPr>
          <w:noProof/>
          <w:lang w:val="sr-Cyrl-CS" w:eastAsia="sr-Cyrl-CS"/>
        </w:rPr>
        <w:lastRenderedPageBreak/>
        <mc:AlternateContent>
          <mc:Choice Requires="wps">
            <w:drawing>
              <wp:anchor distT="0" distB="0" distL="114300" distR="114300" simplePos="0" relativeHeight="251665408" behindDoc="0" locked="0" layoutInCell="1" allowOverlap="1">
                <wp:simplePos x="0" y="0"/>
                <wp:positionH relativeFrom="column">
                  <wp:posOffset>2431666</wp:posOffset>
                </wp:positionH>
                <wp:positionV relativeFrom="paragraph">
                  <wp:posOffset>1413414</wp:posOffset>
                </wp:positionV>
                <wp:extent cx="2078966" cy="431321"/>
                <wp:effectExtent l="0" t="0" r="0" b="6985"/>
                <wp:wrapNone/>
                <wp:docPr id="46" name="Text Box 46"/>
                <wp:cNvGraphicFramePr/>
                <a:graphic xmlns:a="http://schemas.openxmlformats.org/drawingml/2006/main">
                  <a:graphicData uri="http://schemas.microsoft.com/office/word/2010/wordprocessingShape">
                    <wps:wsp>
                      <wps:cNvSpPr txBox="1"/>
                      <wps:spPr>
                        <a:xfrm>
                          <a:off x="0" y="0"/>
                          <a:ext cx="2078966" cy="431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0D25CF" w:rsidRDefault="004443F8" w:rsidP="000D25CF">
                            <w:pPr>
                              <w:pStyle w:val="Subtitle"/>
                              <w:rPr>
                                <w:sz w:val="20"/>
                                <w:szCs w:val="20"/>
                                <w:lang w:val="bs-Latn-BA"/>
                              </w:rPr>
                            </w:pPr>
                            <w:r w:rsidRPr="000D25CF">
                              <w:rPr>
                                <w:sz w:val="20"/>
                                <w:szCs w:val="20"/>
                                <w:lang w:val="bs-Latn-BA"/>
                              </w:rPr>
                              <w:t xml:space="preserve">Primjer renoviranog hodnika u školi Ordrup </w:t>
                            </w:r>
                            <w:r>
                              <w:rPr>
                                <w:rFonts w:ascii="MyriadPro-Regular" w:hAnsi="MyriadPro-Regular" w:cs="MyriadPro-Regular"/>
                                <w:color w:val="595959"/>
                                <w:sz w:val="19"/>
                                <w:szCs w:val="19"/>
                              </w:rPr>
                              <w:t>© Bosch Fjord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6" o:spid="_x0000_s1030" type="#_x0000_t202" style="position:absolute;margin-left:191.45pt;margin-top:111.3pt;width:163.7pt;height:33.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" fillcolor="white [3201]" stroked="f" strokeweight=".5pt">
                <v:textbox>
                  <w:txbxContent>
                    <w:p w:rsidR="004443F8" w:rsidRPr="000D25CF" w:rsidRDefault="004443F8" w:rsidP="000D25CF">
                      <w:pPr>
                        <w:pStyle w:val="Subtitle"/>
                        <w:rPr>
                          <w:sz w:val="20"/>
                          <w:szCs w:val="20"/>
                          <w:lang w:val="bs-Latn-BA"/>
                        </w:rPr>
                      </w:pPr>
                      <w:r w:rsidRPr="000D25CF">
                        <w:rPr>
                          <w:sz w:val="20"/>
                          <w:szCs w:val="20"/>
                          <w:lang w:val="bs-Latn-BA"/>
                        </w:rPr>
                        <w:t xml:space="preserve">Primjer renoviranog hodnika u školi Ordrup </w:t>
                      </w:r>
                      <w:r>
                        <w:rPr>
                          <w:rFonts w:ascii="MyriadPro-Regular" w:hAnsi="MyriadPro-Regular" w:cs="MyriadPro-Regular"/>
                          <w:color w:val="595959"/>
                          <w:sz w:val="19"/>
                          <w:szCs w:val="19"/>
                        </w:rPr>
                        <w:t>© Bosch Fjord</w:t>
                      </w:r>
                    </w:p>
                  </w:txbxContent>
                </v:textbox>
              </v:shape>
            </w:pict>
          </mc:Fallback>
        </mc:AlternateContent>
      </w:r>
      <w:r w:rsidR="00E223FF">
        <w:rPr>
          <w:noProof/>
          <w:lang w:val="sr-Cyrl-CS" w:eastAsia="sr-Cyrl-CS"/>
        </w:rPr>
        <w:drawing>
          <wp:inline distT="0" distB="0" distL="0" distR="0">
            <wp:extent cx="2320506" cy="1849841"/>
            <wp:effectExtent l="0" t="0" r="381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21568" cy="1850687"/>
                    </a:xfrm>
                    <a:prstGeom prst="rect">
                      <a:avLst/>
                    </a:prstGeom>
                    <a:noFill/>
                    <a:ln>
                      <a:noFill/>
                    </a:ln>
                  </pic:spPr>
                </pic:pic>
              </a:graphicData>
            </a:graphic>
          </wp:inline>
        </w:drawing>
      </w:r>
    </w:p>
    <w:p w:rsidR="008702C5" w:rsidRDefault="008702C5" w:rsidP="00CC3F5B">
      <w:pPr>
        <w:jc w:val="both"/>
        <w:rPr>
          <w:rFonts w:asciiTheme="majorHAnsi" w:hAnsiTheme="majorHAnsi"/>
          <w:sz w:val="24"/>
          <w:szCs w:val="24"/>
          <w:lang w:val="bs-Latn-BA"/>
        </w:rPr>
      </w:pPr>
      <w:r>
        <w:rPr>
          <w:rFonts w:asciiTheme="majorHAnsi" w:hAnsiTheme="majorHAnsi"/>
          <w:sz w:val="24"/>
          <w:szCs w:val="24"/>
          <w:lang w:val="bs-Latn-BA"/>
        </w:rPr>
        <w:t>Uglovi za specijalizovano obrazovanje</w:t>
      </w:r>
      <w:r w:rsidRPr="008702C5">
        <w:rPr>
          <w:rFonts w:asciiTheme="majorHAnsi" w:hAnsiTheme="majorHAnsi"/>
          <w:sz w:val="24"/>
          <w:szCs w:val="24"/>
          <w:lang w:val="bs-Latn-BA"/>
        </w:rPr>
        <w:t xml:space="preserve"> ili u</w:t>
      </w:r>
      <w:r>
        <w:rPr>
          <w:rFonts w:asciiTheme="majorHAnsi" w:hAnsiTheme="majorHAnsi"/>
          <w:sz w:val="24"/>
          <w:szCs w:val="24"/>
          <w:lang w:val="bs-Latn-BA"/>
        </w:rPr>
        <w:t>glovi</w:t>
      </w:r>
      <w:r w:rsidRPr="008702C5">
        <w:rPr>
          <w:rFonts w:asciiTheme="majorHAnsi" w:hAnsiTheme="majorHAnsi"/>
          <w:sz w:val="24"/>
          <w:szCs w:val="24"/>
          <w:lang w:val="bs-Latn-BA"/>
        </w:rPr>
        <w:t xml:space="preserve"> za </w:t>
      </w:r>
      <w:r>
        <w:rPr>
          <w:rFonts w:asciiTheme="majorHAnsi" w:hAnsiTheme="majorHAnsi"/>
          <w:sz w:val="24"/>
          <w:szCs w:val="24"/>
          <w:lang w:val="bs-Latn-BA"/>
        </w:rPr>
        <w:t xml:space="preserve">učenje jedan-na-jedan mogu biti </w:t>
      </w:r>
      <w:r w:rsidRPr="008702C5">
        <w:rPr>
          <w:rFonts w:asciiTheme="majorHAnsi" w:hAnsiTheme="majorHAnsi"/>
          <w:sz w:val="24"/>
          <w:szCs w:val="24"/>
          <w:lang w:val="bs-Latn-BA"/>
        </w:rPr>
        <w:t xml:space="preserve">uspostavljeni u javnom / zajedničkom prostoru ili čak u hodnicima. </w:t>
      </w:r>
      <w:r>
        <w:rPr>
          <w:rFonts w:asciiTheme="majorHAnsi" w:hAnsiTheme="majorHAnsi"/>
          <w:sz w:val="24"/>
          <w:szCs w:val="24"/>
          <w:lang w:val="bs-Latn-BA"/>
        </w:rPr>
        <w:t xml:space="preserve">Može se štediti na prostoru tako što će se </w:t>
      </w:r>
      <w:r w:rsidR="00CC3F5B">
        <w:rPr>
          <w:rFonts w:asciiTheme="majorHAnsi" w:hAnsiTheme="majorHAnsi"/>
          <w:sz w:val="24"/>
          <w:szCs w:val="24"/>
          <w:lang w:val="bs-Latn-BA"/>
        </w:rPr>
        <w:t xml:space="preserve">planirati </w:t>
      </w:r>
      <w:r w:rsidR="00CC3F5B">
        <w:rPr>
          <w:rFonts w:asciiTheme="majorHAnsi" w:hAnsiTheme="majorHAnsi"/>
          <w:i/>
          <w:sz w:val="24"/>
          <w:szCs w:val="24"/>
          <w:lang w:val="bs-Latn-BA"/>
        </w:rPr>
        <w:t xml:space="preserve">pop-up </w:t>
      </w:r>
      <w:r w:rsidR="00A62F00">
        <w:rPr>
          <w:rFonts w:asciiTheme="majorHAnsi" w:hAnsiTheme="majorHAnsi"/>
          <w:sz w:val="24"/>
          <w:szCs w:val="24"/>
          <w:lang w:val="bs-Latn-BA"/>
        </w:rPr>
        <w:t xml:space="preserve">rekvizite </w:t>
      </w:r>
      <w:r w:rsidRPr="008702C5">
        <w:rPr>
          <w:rFonts w:asciiTheme="majorHAnsi" w:hAnsiTheme="majorHAnsi"/>
          <w:sz w:val="24"/>
          <w:szCs w:val="24"/>
          <w:lang w:val="bs-Latn-BA"/>
        </w:rPr>
        <w:t xml:space="preserve">za </w:t>
      </w:r>
      <w:r w:rsidR="00CC3F5B">
        <w:rPr>
          <w:rFonts w:asciiTheme="majorHAnsi" w:hAnsiTheme="majorHAnsi"/>
          <w:sz w:val="24"/>
          <w:szCs w:val="24"/>
          <w:lang w:val="bs-Latn-BA"/>
        </w:rPr>
        <w:t>različite namjene. Ovakve i</w:t>
      </w:r>
      <w:r w:rsidRPr="008702C5">
        <w:rPr>
          <w:rFonts w:asciiTheme="majorHAnsi" w:hAnsiTheme="majorHAnsi"/>
          <w:sz w:val="24"/>
          <w:szCs w:val="24"/>
          <w:lang w:val="bs-Latn-BA"/>
        </w:rPr>
        <w:t xml:space="preserve">ntervencije su takođe dobrodošle u postojećim zgradama sa širokim </w:t>
      </w:r>
      <w:r w:rsidR="00CC3F5B">
        <w:rPr>
          <w:rFonts w:asciiTheme="majorHAnsi" w:hAnsiTheme="majorHAnsi"/>
          <w:sz w:val="24"/>
          <w:szCs w:val="24"/>
          <w:lang w:val="bs-Latn-BA"/>
        </w:rPr>
        <w:t>hodnicima</w:t>
      </w:r>
      <w:r w:rsidRPr="008702C5">
        <w:rPr>
          <w:rFonts w:asciiTheme="majorHAnsi" w:hAnsiTheme="majorHAnsi"/>
          <w:sz w:val="24"/>
          <w:szCs w:val="24"/>
          <w:lang w:val="bs-Latn-BA"/>
        </w:rPr>
        <w:t>.</w:t>
      </w:r>
    </w:p>
    <w:p w:rsidR="004401E0" w:rsidRDefault="004401E0" w:rsidP="004401E0">
      <w:pPr>
        <w:rPr>
          <w:rFonts w:asciiTheme="majorHAnsi" w:hAnsiTheme="majorHAnsi"/>
          <w:b/>
          <w:sz w:val="24"/>
          <w:szCs w:val="24"/>
          <w:lang w:val="bs-Latn-BA"/>
        </w:rPr>
      </w:pPr>
      <w:r>
        <w:rPr>
          <w:rFonts w:asciiTheme="majorHAnsi" w:hAnsiTheme="majorHAnsi"/>
          <w:b/>
          <w:sz w:val="24"/>
          <w:szCs w:val="24"/>
          <w:lang w:val="bs-Latn-BA"/>
        </w:rPr>
        <w:t>2.5. Principi dizajna enterijera</w:t>
      </w:r>
    </w:p>
    <w:p w:rsidR="004401E0" w:rsidRPr="004401E0" w:rsidRDefault="004401E0" w:rsidP="004401E0">
      <w:pPr>
        <w:jc w:val="both"/>
        <w:rPr>
          <w:rFonts w:asciiTheme="majorHAnsi" w:hAnsiTheme="majorHAnsi"/>
          <w:sz w:val="24"/>
          <w:szCs w:val="24"/>
          <w:lang w:val="bs-Latn-BA"/>
        </w:rPr>
      </w:pPr>
      <w:r w:rsidRPr="004401E0">
        <w:rPr>
          <w:rFonts w:asciiTheme="majorHAnsi" w:hAnsiTheme="majorHAnsi"/>
          <w:sz w:val="24"/>
          <w:szCs w:val="24"/>
          <w:lang w:val="bs-Latn-BA"/>
        </w:rPr>
        <w:t>Pr</w:t>
      </w:r>
      <w:r>
        <w:rPr>
          <w:rFonts w:asciiTheme="majorHAnsi" w:hAnsiTheme="majorHAnsi"/>
          <w:sz w:val="24"/>
          <w:szCs w:val="24"/>
          <w:lang w:val="bs-Latn-BA"/>
        </w:rPr>
        <w:t xml:space="preserve">ostori se projektuju kako bi se podržalo odvijanje različitih </w:t>
      </w:r>
      <w:r w:rsidRPr="004401E0">
        <w:rPr>
          <w:rFonts w:asciiTheme="majorHAnsi" w:hAnsiTheme="majorHAnsi"/>
          <w:sz w:val="24"/>
          <w:szCs w:val="24"/>
          <w:lang w:val="bs-Latn-BA"/>
        </w:rPr>
        <w:t>aktivnosti.</w:t>
      </w:r>
      <w:r>
        <w:rPr>
          <w:rFonts w:asciiTheme="majorHAnsi" w:hAnsiTheme="majorHAnsi"/>
          <w:sz w:val="24"/>
          <w:szCs w:val="24"/>
          <w:lang w:val="bs-Latn-BA"/>
        </w:rPr>
        <w:t xml:space="preserve"> Zone za aktivnosti  treba da budu veće, smjelijih boja i izložene </w:t>
      </w:r>
      <w:r w:rsidRPr="004401E0">
        <w:rPr>
          <w:rFonts w:asciiTheme="majorHAnsi" w:hAnsiTheme="majorHAnsi"/>
          <w:sz w:val="24"/>
          <w:szCs w:val="24"/>
          <w:lang w:val="bs-Latn-BA"/>
        </w:rPr>
        <w:t>prirodnom sv</w:t>
      </w:r>
      <w:r>
        <w:rPr>
          <w:rFonts w:asciiTheme="majorHAnsi" w:hAnsiTheme="majorHAnsi"/>
          <w:sz w:val="24"/>
          <w:szCs w:val="24"/>
          <w:lang w:val="bs-Latn-BA"/>
        </w:rPr>
        <w:t>jetlu. Mirne zone mogu</w:t>
      </w:r>
      <w:r w:rsidRPr="004401E0">
        <w:rPr>
          <w:rFonts w:asciiTheme="majorHAnsi" w:hAnsiTheme="majorHAnsi"/>
          <w:sz w:val="24"/>
          <w:szCs w:val="24"/>
          <w:lang w:val="bs-Latn-BA"/>
        </w:rPr>
        <w:t xml:space="preserve"> bit</w:t>
      </w:r>
      <w:r>
        <w:rPr>
          <w:rFonts w:asciiTheme="majorHAnsi" w:hAnsiTheme="majorHAnsi"/>
          <w:sz w:val="24"/>
          <w:szCs w:val="24"/>
          <w:lang w:val="bs-Latn-BA"/>
        </w:rPr>
        <w:t>i manje i imati niže stropove; koristiće se smirenije boje. Isplativ</w:t>
      </w:r>
      <w:r w:rsidRPr="004401E0">
        <w:rPr>
          <w:rFonts w:asciiTheme="majorHAnsi" w:hAnsiTheme="majorHAnsi"/>
          <w:sz w:val="24"/>
          <w:szCs w:val="24"/>
          <w:lang w:val="bs-Latn-BA"/>
        </w:rPr>
        <w:t>, ali artikulisan dizajn može</w:t>
      </w:r>
      <w:r>
        <w:rPr>
          <w:rFonts w:asciiTheme="majorHAnsi" w:hAnsiTheme="majorHAnsi"/>
          <w:sz w:val="24"/>
          <w:szCs w:val="24"/>
          <w:lang w:val="bs-Latn-BA"/>
        </w:rPr>
        <w:t xml:space="preserve"> se postići upotrebom jeftinijih dizajniranih elemenata / namještaja / osvjetljenja itd. </w:t>
      </w:r>
    </w:p>
    <w:p w:rsidR="004401E0" w:rsidRDefault="00E50F22" w:rsidP="00611CD3">
      <w:pPr>
        <w:jc w:val="center"/>
        <w:rPr>
          <w:rFonts w:asciiTheme="majorHAnsi" w:hAnsiTheme="majorHAnsi"/>
          <w:sz w:val="24"/>
          <w:szCs w:val="24"/>
          <w:lang w:val="bs-Latn-BA"/>
        </w:rPr>
      </w:pPr>
      <w:r>
        <w:rPr>
          <w:noProof/>
          <w:lang w:val="sr-Cyrl-CS" w:eastAsia="sr-Cyrl-CS"/>
        </w:rPr>
        <w:drawing>
          <wp:inline distT="0" distB="0" distL="0" distR="0" wp14:anchorId="78CDF24C" wp14:editId="059290AD">
            <wp:extent cx="4429125" cy="16097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429125" cy="1609725"/>
                    </a:xfrm>
                    <a:prstGeom prst="rect">
                      <a:avLst/>
                    </a:prstGeom>
                  </pic:spPr>
                </pic:pic>
              </a:graphicData>
            </a:graphic>
          </wp:inline>
        </w:drawing>
      </w:r>
    </w:p>
    <w:p w:rsidR="00E50F22" w:rsidRDefault="00E50F22" w:rsidP="00E50F22">
      <w:pPr>
        <w:pStyle w:val="Subtitle"/>
        <w:jc w:val="center"/>
        <w:rPr>
          <w:sz w:val="20"/>
          <w:szCs w:val="20"/>
          <w:lang w:val="bs-Latn-BA"/>
        </w:rPr>
      </w:pPr>
      <w:r>
        <w:rPr>
          <w:sz w:val="20"/>
          <w:szCs w:val="20"/>
          <w:lang w:val="bs-Latn-BA"/>
        </w:rPr>
        <w:t xml:space="preserve">Principi dizajna aktivnih i mirnih zona </w:t>
      </w:r>
    </w:p>
    <w:p w:rsidR="00E50F22" w:rsidRPr="0024466E" w:rsidRDefault="00E50F22" w:rsidP="00E50F22">
      <w:pPr>
        <w:rPr>
          <w:noProof/>
          <w:lang w:val="bs-Latn-BA"/>
        </w:rPr>
      </w:pPr>
      <w:r>
        <w:rPr>
          <w:noProof/>
          <w:lang w:val="sr-Cyrl-CS" w:eastAsia="sr-Cyrl-CS"/>
        </w:rPr>
        <mc:AlternateContent>
          <mc:Choice Requires="wps">
            <w:drawing>
              <wp:anchor distT="0" distB="0" distL="114300" distR="114300" simplePos="0" relativeHeight="251668480" behindDoc="0" locked="0" layoutInCell="1" allowOverlap="1" wp14:anchorId="2B7BB446" wp14:editId="43BFB5E0">
                <wp:simplePos x="0" y="0"/>
                <wp:positionH relativeFrom="column">
                  <wp:posOffset>5261610</wp:posOffset>
                </wp:positionH>
                <wp:positionV relativeFrom="paragraph">
                  <wp:posOffset>553936</wp:posOffset>
                </wp:positionV>
                <wp:extent cx="1017917" cy="1267460"/>
                <wp:effectExtent l="0" t="0" r="0" b="8890"/>
                <wp:wrapNone/>
                <wp:docPr id="56" name="Text Box 56"/>
                <wp:cNvGraphicFramePr/>
                <a:graphic xmlns:a="http://schemas.openxmlformats.org/drawingml/2006/main">
                  <a:graphicData uri="http://schemas.microsoft.com/office/word/2010/wordprocessingShape">
                    <wps:wsp>
                      <wps:cNvSpPr txBox="1"/>
                      <wps:spPr>
                        <a:xfrm>
                          <a:off x="0" y="0"/>
                          <a:ext cx="1017917" cy="1267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Default="004443F8" w:rsidP="00E50F22">
                            <w:pPr>
                              <w:pStyle w:val="Subtitle"/>
                              <w:spacing w:after="0"/>
                              <w:rPr>
                                <w:sz w:val="20"/>
                                <w:szCs w:val="20"/>
                                <w:lang w:val="bs-Latn-BA"/>
                              </w:rPr>
                            </w:pPr>
                            <w:r>
                              <w:rPr>
                                <w:sz w:val="20"/>
                                <w:szCs w:val="20"/>
                                <w:lang w:val="bs-Latn-BA"/>
                              </w:rPr>
                              <w:t>Dizajn kompozicija</w:t>
                            </w:r>
                          </w:p>
                          <w:p w:rsidR="004443F8" w:rsidRDefault="004443F8" w:rsidP="00E50F22">
                            <w:pPr>
                              <w:pStyle w:val="Subtitle"/>
                              <w:spacing w:after="0"/>
                              <w:rPr>
                                <w:sz w:val="20"/>
                                <w:szCs w:val="20"/>
                                <w:lang w:val="bs-Latn-BA"/>
                              </w:rPr>
                            </w:pPr>
                            <w:r>
                              <w:rPr>
                                <w:sz w:val="20"/>
                                <w:szCs w:val="20"/>
                                <w:lang w:val="bs-Latn-BA"/>
                              </w:rPr>
                              <w:t>uz upotrebu</w:t>
                            </w:r>
                          </w:p>
                          <w:p w:rsidR="004443F8" w:rsidRDefault="004443F8" w:rsidP="00E50F22">
                            <w:pPr>
                              <w:pStyle w:val="Subtitle"/>
                              <w:spacing w:after="0"/>
                              <w:rPr>
                                <w:sz w:val="20"/>
                                <w:szCs w:val="20"/>
                                <w:lang w:val="bs-Latn-BA"/>
                              </w:rPr>
                            </w:pPr>
                            <w:r>
                              <w:rPr>
                                <w:sz w:val="20"/>
                                <w:szCs w:val="20"/>
                                <w:lang w:val="bs-Latn-BA"/>
                              </w:rPr>
                              <w:t xml:space="preserve">različitih boja lampi </w:t>
                            </w:r>
                          </w:p>
                          <w:p w:rsidR="004443F8" w:rsidRPr="00E50F22" w:rsidRDefault="004443F8" w:rsidP="00E50F22">
                            <w:pPr>
                              <w:rPr>
                                <w:lang w:val="bs-Latn-BA"/>
                              </w:rPr>
                            </w:pPr>
                            <w:r>
                              <w:rPr>
                                <w:rFonts w:ascii="MyriadPro-Regular" w:hAnsi="MyriadPro-Regular" w:cs="MyriadPro-Regular"/>
                                <w:color w:val="595959"/>
                                <w:sz w:val="19"/>
                                <w:szCs w:val="19"/>
                              </w:rPr>
                              <w:t>© Santiago Carroquino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31" type="#_x0000_t202" style="position:absolute;margin-left:414.3pt;margin-top:43.6pt;width:80.15pt;height:99.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" fillcolor="white [3201]" stroked="f" strokeweight=".5pt">
                <v:textbox>
                  <w:txbxContent>
                    <w:p w:rsidR="004443F8" w:rsidRDefault="004443F8" w:rsidP="00E50F22">
                      <w:pPr>
                        <w:pStyle w:val="Subtitle"/>
                        <w:spacing w:after="0"/>
                        <w:rPr>
                          <w:sz w:val="20"/>
                          <w:szCs w:val="20"/>
                          <w:lang w:val="bs-Latn-BA"/>
                        </w:rPr>
                      </w:pPr>
                      <w:r>
                        <w:rPr>
                          <w:sz w:val="20"/>
                          <w:szCs w:val="20"/>
                          <w:lang w:val="bs-Latn-BA"/>
                        </w:rPr>
                        <w:t>Dizajn kompozicija</w:t>
                      </w:r>
                    </w:p>
                    <w:p w:rsidR="004443F8" w:rsidRDefault="004443F8" w:rsidP="00E50F22">
                      <w:pPr>
                        <w:pStyle w:val="Subtitle"/>
                        <w:spacing w:after="0"/>
                        <w:rPr>
                          <w:sz w:val="20"/>
                          <w:szCs w:val="20"/>
                          <w:lang w:val="bs-Latn-BA"/>
                        </w:rPr>
                      </w:pPr>
                      <w:r>
                        <w:rPr>
                          <w:sz w:val="20"/>
                          <w:szCs w:val="20"/>
                          <w:lang w:val="bs-Latn-BA"/>
                        </w:rPr>
                        <w:t>uz upotrebu</w:t>
                      </w:r>
                    </w:p>
                    <w:p w:rsidR="004443F8" w:rsidRDefault="004443F8" w:rsidP="00E50F22">
                      <w:pPr>
                        <w:pStyle w:val="Subtitle"/>
                        <w:spacing w:after="0"/>
                        <w:rPr>
                          <w:sz w:val="20"/>
                          <w:szCs w:val="20"/>
                          <w:lang w:val="bs-Latn-BA"/>
                        </w:rPr>
                      </w:pPr>
                      <w:r>
                        <w:rPr>
                          <w:sz w:val="20"/>
                          <w:szCs w:val="20"/>
                          <w:lang w:val="bs-Latn-BA"/>
                        </w:rPr>
                        <w:t xml:space="preserve">različitih boja lampi </w:t>
                      </w:r>
                    </w:p>
                    <w:p w:rsidR="004443F8" w:rsidRPr="00E50F22" w:rsidRDefault="004443F8" w:rsidP="00E50F22">
                      <w:pPr>
                        <w:rPr>
                          <w:lang w:val="bs-Latn-BA"/>
                        </w:rPr>
                      </w:pPr>
                      <w:r>
                        <w:rPr>
                          <w:rFonts w:ascii="MyriadPro-Regular" w:hAnsi="MyriadPro-Regular" w:cs="MyriadPro-Regular"/>
                          <w:color w:val="595959"/>
                          <w:sz w:val="19"/>
                          <w:szCs w:val="19"/>
                        </w:rPr>
                        <w:t>© Santiago Carroquino</w:t>
                      </w:r>
                    </w:p>
                  </w:txbxContent>
                </v:textbox>
              </v:shape>
            </w:pict>
          </mc:Fallback>
        </mc:AlternateContent>
      </w:r>
      <w:r>
        <w:rPr>
          <w:noProof/>
          <w:lang w:val="sr-Cyrl-CS" w:eastAsia="sr-Cyrl-CS"/>
        </w:rPr>
        <mc:AlternateContent>
          <mc:Choice Requires="wps">
            <w:drawing>
              <wp:anchor distT="0" distB="0" distL="114300" distR="114300" simplePos="0" relativeHeight="251666432" behindDoc="0" locked="0" layoutInCell="1" allowOverlap="1" wp14:anchorId="69E3AED8" wp14:editId="5EB7896E">
                <wp:simplePos x="0" y="0"/>
                <wp:positionH relativeFrom="column">
                  <wp:posOffset>1819910</wp:posOffset>
                </wp:positionH>
                <wp:positionV relativeFrom="paragraph">
                  <wp:posOffset>554547</wp:posOffset>
                </wp:positionV>
                <wp:extent cx="897147" cy="1268083"/>
                <wp:effectExtent l="0" t="0" r="0" b="8890"/>
                <wp:wrapNone/>
                <wp:docPr id="55" name="Text Box 55"/>
                <wp:cNvGraphicFramePr/>
                <a:graphic xmlns:a="http://schemas.openxmlformats.org/drawingml/2006/main">
                  <a:graphicData uri="http://schemas.microsoft.com/office/word/2010/wordprocessingShape">
                    <wps:wsp>
                      <wps:cNvSpPr txBox="1"/>
                      <wps:spPr>
                        <a:xfrm>
                          <a:off x="0" y="0"/>
                          <a:ext cx="897147" cy="12680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Default="004443F8" w:rsidP="00E50F22">
                            <w:pPr>
                              <w:pStyle w:val="Subtitle"/>
                              <w:spacing w:after="0"/>
                              <w:rPr>
                                <w:sz w:val="20"/>
                                <w:szCs w:val="20"/>
                                <w:lang w:val="bs-Latn-BA"/>
                              </w:rPr>
                            </w:pPr>
                            <w:r>
                              <w:rPr>
                                <w:sz w:val="20"/>
                                <w:szCs w:val="20"/>
                                <w:lang w:val="bs-Latn-BA"/>
                              </w:rPr>
                              <w:t>Betonske i drvene table u kombinaciji s bojama</w:t>
                            </w:r>
                          </w:p>
                          <w:p w:rsidR="004443F8" w:rsidRPr="00E50F22" w:rsidRDefault="004443F8" w:rsidP="00E50F22">
                            <w:pPr>
                              <w:spacing w:after="0"/>
                              <w:rPr>
                                <w:lang w:val="bs-Latn-BA"/>
                              </w:rPr>
                            </w:pPr>
                            <w:r>
                              <w:rPr>
                                <w:rFonts w:ascii="MyriadPro-Regular" w:hAnsi="MyriadPro-Regular" w:cs="MyriadPro-Regular"/>
                                <w:color w:val="595959"/>
                                <w:sz w:val="19"/>
                                <w:szCs w:val="19"/>
                              </w:rPr>
                              <w:t>© BP architectures</w:t>
                            </w:r>
                          </w:p>
                          <w:p w:rsidR="004443F8" w:rsidRPr="00E50F22" w:rsidRDefault="004443F8">
                            <w:pPr>
                              <w:rPr>
                                <w:lang w:val="bs-Latn-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5" o:spid="_x0000_s1032" type="#_x0000_t202" style="position:absolute;margin-left:143.3pt;margin-top:43.65pt;width:70.65pt;height:99.8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" fillcolor="white [3201]" stroked="f" strokeweight=".5pt">
                <v:textbox>
                  <w:txbxContent>
                    <w:p w:rsidR="004443F8" w:rsidRDefault="004443F8" w:rsidP="00E50F22">
                      <w:pPr>
                        <w:pStyle w:val="Subtitle"/>
                        <w:spacing w:after="0"/>
                        <w:rPr>
                          <w:sz w:val="20"/>
                          <w:szCs w:val="20"/>
                          <w:lang w:val="bs-Latn-BA"/>
                        </w:rPr>
                      </w:pPr>
                      <w:r>
                        <w:rPr>
                          <w:sz w:val="20"/>
                          <w:szCs w:val="20"/>
                          <w:lang w:val="bs-Latn-BA"/>
                        </w:rPr>
                        <w:t>Betonske i drvene table u kombinaciji s bojama</w:t>
                      </w:r>
                    </w:p>
                    <w:p w:rsidR="004443F8" w:rsidRPr="00E50F22" w:rsidRDefault="004443F8" w:rsidP="00E50F22">
                      <w:pPr>
                        <w:spacing w:after="0"/>
                        <w:rPr>
                          <w:lang w:val="bs-Latn-BA"/>
                        </w:rPr>
                      </w:pPr>
                      <w:r>
                        <w:rPr>
                          <w:rFonts w:ascii="MyriadPro-Regular" w:hAnsi="MyriadPro-Regular" w:cs="MyriadPro-Regular"/>
                          <w:color w:val="595959"/>
                          <w:sz w:val="19"/>
                          <w:szCs w:val="19"/>
                        </w:rPr>
                        <w:t>© BP architectures</w:t>
                      </w:r>
                    </w:p>
                    <w:p w:rsidR="004443F8" w:rsidRPr="00E50F22" w:rsidRDefault="004443F8">
                      <w:pPr>
                        <w:rPr>
                          <w:lang w:val="bs-Latn-BA"/>
                        </w:rPr>
                      </w:pPr>
                    </w:p>
                  </w:txbxContent>
                </v:textbox>
              </v:shape>
            </w:pict>
          </mc:Fallback>
        </mc:AlternateContent>
      </w:r>
      <w:r>
        <w:rPr>
          <w:noProof/>
          <w:lang w:val="sr-Cyrl-CS" w:eastAsia="sr-Cyrl-CS"/>
        </w:rPr>
        <w:drawing>
          <wp:inline distT="0" distB="0" distL="0" distR="0" wp14:anchorId="42202F8E" wp14:editId="67CD3852">
            <wp:extent cx="1735668" cy="179429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40458" cy="1799246"/>
                    </a:xfrm>
                    <a:prstGeom prst="rect">
                      <a:avLst/>
                    </a:prstGeom>
                    <a:noFill/>
                    <a:ln>
                      <a:noFill/>
                    </a:ln>
                  </pic:spPr>
                </pic:pic>
              </a:graphicData>
            </a:graphic>
          </wp:inline>
        </w:drawing>
      </w:r>
      <w:r w:rsidRPr="0024466E">
        <w:rPr>
          <w:noProof/>
          <w:lang w:val="bs-Latn-BA"/>
        </w:rPr>
        <w:t xml:space="preserve">                                  </w:t>
      </w:r>
      <w:r>
        <w:rPr>
          <w:noProof/>
          <w:lang w:val="sr-Cyrl-CS" w:eastAsia="sr-Cyrl-CS"/>
        </w:rPr>
        <w:drawing>
          <wp:inline distT="0" distB="0" distL="0" distR="0" wp14:anchorId="46F6848B" wp14:editId="7A47B1C4">
            <wp:extent cx="2415397" cy="1794819"/>
            <wp:effectExtent l="0" t="0" r="444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15396" cy="1794818"/>
                    </a:xfrm>
                    <a:prstGeom prst="rect">
                      <a:avLst/>
                    </a:prstGeom>
                    <a:noFill/>
                    <a:ln>
                      <a:noFill/>
                    </a:ln>
                  </pic:spPr>
                </pic:pic>
              </a:graphicData>
            </a:graphic>
          </wp:inline>
        </w:drawing>
      </w:r>
    </w:p>
    <w:p w:rsidR="003F46F1" w:rsidRDefault="003F46F1" w:rsidP="003F46F1">
      <w:pPr>
        <w:rPr>
          <w:rFonts w:asciiTheme="majorHAnsi" w:hAnsiTheme="majorHAnsi"/>
          <w:b/>
          <w:sz w:val="24"/>
          <w:szCs w:val="24"/>
          <w:lang w:val="bs-Latn-BA"/>
        </w:rPr>
      </w:pPr>
      <w:r>
        <w:rPr>
          <w:rFonts w:asciiTheme="majorHAnsi" w:hAnsiTheme="majorHAnsi"/>
          <w:b/>
          <w:sz w:val="24"/>
          <w:szCs w:val="24"/>
          <w:lang w:val="bs-Latn-BA"/>
        </w:rPr>
        <w:lastRenderedPageBreak/>
        <w:t xml:space="preserve">2.6. Dizajn namještaja </w:t>
      </w:r>
    </w:p>
    <w:p w:rsidR="003F46F1" w:rsidRPr="003F46F1" w:rsidRDefault="003F46F1" w:rsidP="00664AF5">
      <w:pPr>
        <w:jc w:val="both"/>
        <w:rPr>
          <w:rFonts w:asciiTheme="majorHAnsi" w:hAnsiTheme="majorHAnsi"/>
          <w:sz w:val="24"/>
          <w:szCs w:val="24"/>
          <w:lang w:val="bs-Latn-BA"/>
        </w:rPr>
      </w:pPr>
      <w:r w:rsidRPr="003F46F1">
        <w:rPr>
          <w:rFonts w:asciiTheme="majorHAnsi" w:hAnsiTheme="majorHAnsi"/>
          <w:sz w:val="24"/>
          <w:szCs w:val="24"/>
          <w:lang w:val="bs-Latn-BA"/>
        </w:rPr>
        <w:t xml:space="preserve">Izbor namještaja je ključan, jer je to jedan od najvažnijih </w:t>
      </w:r>
      <w:r>
        <w:rPr>
          <w:rFonts w:asciiTheme="majorHAnsi" w:hAnsiTheme="majorHAnsi"/>
          <w:sz w:val="24"/>
          <w:szCs w:val="24"/>
          <w:lang w:val="bs-Latn-BA"/>
        </w:rPr>
        <w:t xml:space="preserve">načina za podsticanje </w:t>
      </w:r>
      <w:r w:rsidRPr="003F46F1">
        <w:rPr>
          <w:rFonts w:asciiTheme="majorHAnsi" w:hAnsiTheme="majorHAnsi"/>
          <w:sz w:val="24"/>
          <w:szCs w:val="24"/>
          <w:lang w:val="bs-Latn-BA"/>
        </w:rPr>
        <w:t>fleksibilnost</w:t>
      </w:r>
      <w:r>
        <w:rPr>
          <w:rFonts w:asciiTheme="majorHAnsi" w:hAnsiTheme="majorHAnsi"/>
          <w:sz w:val="24"/>
          <w:szCs w:val="24"/>
          <w:lang w:val="bs-Latn-BA"/>
        </w:rPr>
        <w:t>i</w:t>
      </w:r>
      <w:r w:rsidRPr="003F46F1">
        <w:rPr>
          <w:rFonts w:asciiTheme="majorHAnsi" w:hAnsiTheme="majorHAnsi"/>
          <w:sz w:val="24"/>
          <w:szCs w:val="24"/>
          <w:lang w:val="bs-Latn-BA"/>
        </w:rPr>
        <w:t xml:space="preserve"> i </w:t>
      </w:r>
      <w:r w:rsidR="00664AF5">
        <w:rPr>
          <w:rFonts w:asciiTheme="majorHAnsi" w:hAnsiTheme="majorHAnsi"/>
          <w:sz w:val="24"/>
          <w:szCs w:val="24"/>
          <w:lang w:val="bs-Latn-BA"/>
        </w:rPr>
        <w:t>upotrebe istih elemenata u više namjena</w:t>
      </w:r>
      <w:r w:rsidRPr="003F46F1">
        <w:rPr>
          <w:rFonts w:asciiTheme="majorHAnsi" w:hAnsiTheme="majorHAnsi"/>
          <w:sz w:val="24"/>
          <w:szCs w:val="24"/>
          <w:lang w:val="bs-Latn-BA"/>
        </w:rPr>
        <w:t xml:space="preserve">. </w:t>
      </w:r>
      <w:r w:rsidR="00664AF5">
        <w:rPr>
          <w:rFonts w:asciiTheme="majorHAnsi" w:hAnsiTheme="majorHAnsi"/>
          <w:sz w:val="24"/>
          <w:szCs w:val="24"/>
          <w:lang w:val="bs-Latn-BA"/>
        </w:rPr>
        <w:t xml:space="preserve">Raspored </w:t>
      </w:r>
      <w:r w:rsidRPr="003F46F1">
        <w:rPr>
          <w:rFonts w:asciiTheme="majorHAnsi" w:hAnsiTheme="majorHAnsi"/>
          <w:sz w:val="24"/>
          <w:szCs w:val="24"/>
          <w:lang w:val="bs-Latn-BA"/>
        </w:rPr>
        <w:t>nam</w:t>
      </w:r>
      <w:r w:rsidR="00664AF5">
        <w:rPr>
          <w:rFonts w:asciiTheme="majorHAnsi" w:hAnsiTheme="majorHAnsi"/>
          <w:sz w:val="24"/>
          <w:szCs w:val="24"/>
          <w:lang w:val="bs-Latn-BA"/>
        </w:rPr>
        <w:t>j</w:t>
      </w:r>
      <w:r w:rsidRPr="003F46F1">
        <w:rPr>
          <w:rFonts w:asciiTheme="majorHAnsi" w:hAnsiTheme="majorHAnsi"/>
          <w:sz w:val="24"/>
          <w:szCs w:val="24"/>
          <w:lang w:val="bs-Latn-BA"/>
        </w:rPr>
        <w:t>eštaj</w:t>
      </w:r>
      <w:r w:rsidR="00664AF5">
        <w:rPr>
          <w:rFonts w:asciiTheme="majorHAnsi" w:hAnsiTheme="majorHAnsi"/>
          <w:sz w:val="24"/>
          <w:szCs w:val="24"/>
          <w:lang w:val="bs-Latn-BA"/>
        </w:rPr>
        <w:t xml:space="preserve">a trebalo bi da je prilagodljiv, pogodan za različite starosne grupe </w:t>
      </w:r>
      <w:r w:rsidRPr="003F46F1">
        <w:rPr>
          <w:rFonts w:asciiTheme="majorHAnsi" w:hAnsiTheme="majorHAnsi"/>
          <w:sz w:val="24"/>
          <w:szCs w:val="24"/>
          <w:lang w:val="bs-Latn-BA"/>
        </w:rPr>
        <w:t>i specifičn</w:t>
      </w:r>
      <w:r w:rsidR="00664AF5">
        <w:rPr>
          <w:rFonts w:asciiTheme="majorHAnsi" w:hAnsiTheme="majorHAnsi"/>
          <w:sz w:val="24"/>
          <w:szCs w:val="24"/>
          <w:lang w:val="bs-Latn-BA"/>
        </w:rPr>
        <w:t>e</w:t>
      </w:r>
      <w:r w:rsidRPr="003F46F1">
        <w:rPr>
          <w:rFonts w:asciiTheme="majorHAnsi" w:hAnsiTheme="majorHAnsi"/>
          <w:sz w:val="24"/>
          <w:szCs w:val="24"/>
          <w:lang w:val="bs-Latn-BA"/>
        </w:rPr>
        <w:t xml:space="preserve"> aktivnosti, kao i</w:t>
      </w:r>
      <w:r w:rsidR="00664AF5">
        <w:rPr>
          <w:rFonts w:asciiTheme="majorHAnsi" w:hAnsiTheme="majorHAnsi"/>
          <w:sz w:val="24"/>
          <w:szCs w:val="24"/>
          <w:lang w:val="bs-Latn-BA"/>
        </w:rPr>
        <w:t xml:space="preserve"> različite </w:t>
      </w:r>
      <w:r w:rsidRPr="003F46F1">
        <w:rPr>
          <w:rFonts w:asciiTheme="majorHAnsi" w:hAnsiTheme="majorHAnsi"/>
          <w:sz w:val="24"/>
          <w:szCs w:val="24"/>
          <w:lang w:val="bs-Latn-BA"/>
        </w:rPr>
        <w:t>metode učenja.</w:t>
      </w:r>
    </w:p>
    <w:p w:rsidR="003F46F1" w:rsidRPr="003F46F1" w:rsidRDefault="00664AF5" w:rsidP="003F46F1">
      <w:pPr>
        <w:rPr>
          <w:rFonts w:asciiTheme="majorHAnsi" w:hAnsiTheme="majorHAnsi"/>
          <w:sz w:val="24"/>
          <w:szCs w:val="24"/>
          <w:lang w:val="bs-Latn-BA"/>
        </w:rPr>
      </w:pPr>
      <w:r>
        <w:rPr>
          <w:rFonts w:asciiTheme="majorHAnsi" w:hAnsiTheme="majorHAnsi"/>
          <w:sz w:val="24"/>
          <w:szCs w:val="24"/>
          <w:lang w:val="bs-Latn-BA"/>
        </w:rPr>
        <w:t xml:space="preserve">Kvalitetan </w:t>
      </w:r>
      <w:r w:rsidR="003F46F1" w:rsidRPr="003F46F1">
        <w:rPr>
          <w:rFonts w:asciiTheme="majorHAnsi" w:hAnsiTheme="majorHAnsi"/>
          <w:sz w:val="24"/>
          <w:szCs w:val="24"/>
          <w:lang w:val="bs-Latn-BA"/>
        </w:rPr>
        <w:t>nam</w:t>
      </w:r>
      <w:r>
        <w:rPr>
          <w:rFonts w:asciiTheme="majorHAnsi" w:hAnsiTheme="majorHAnsi"/>
          <w:sz w:val="24"/>
          <w:szCs w:val="24"/>
          <w:lang w:val="bs-Latn-BA"/>
        </w:rPr>
        <w:t>j</w:t>
      </w:r>
      <w:r w:rsidR="003F46F1" w:rsidRPr="003F46F1">
        <w:rPr>
          <w:rFonts w:asciiTheme="majorHAnsi" w:hAnsiTheme="majorHAnsi"/>
          <w:sz w:val="24"/>
          <w:szCs w:val="24"/>
          <w:lang w:val="bs-Latn-BA"/>
        </w:rPr>
        <w:t>eštaj je:</w:t>
      </w:r>
    </w:p>
    <w:p w:rsidR="00664AF5" w:rsidRDefault="003F46F1" w:rsidP="003F46F1">
      <w:pPr>
        <w:pStyle w:val="ListParagraph"/>
        <w:numPr>
          <w:ilvl w:val="0"/>
          <w:numId w:val="3"/>
        </w:numPr>
        <w:rPr>
          <w:rFonts w:asciiTheme="majorHAnsi" w:hAnsiTheme="majorHAnsi"/>
          <w:sz w:val="24"/>
          <w:szCs w:val="24"/>
          <w:lang w:val="bs-Latn-BA"/>
        </w:rPr>
      </w:pPr>
      <w:r w:rsidRPr="00664AF5">
        <w:rPr>
          <w:rFonts w:asciiTheme="majorHAnsi" w:hAnsiTheme="majorHAnsi"/>
          <w:sz w:val="24"/>
          <w:szCs w:val="24"/>
          <w:lang w:val="bs-Latn-BA"/>
        </w:rPr>
        <w:t>prilagođ</w:t>
      </w:r>
      <w:r w:rsidR="00664AF5">
        <w:rPr>
          <w:rFonts w:asciiTheme="majorHAnsi" w:hAnsiTheme="majorHAnsi"/>
          <w:sz w:val="24"/>
          <w:szCs w:val="24"/>
          <w:lang w:val="bs-Latn-BA"/>
        </w:rPr>
        <w:t>en</w:t>
      </w:r>
      <w:r w:rsidRPr="00664AF5">
        <w:rPr>
          <w:rFonts w:asciiTheme="majorHAnsi" w:hAnsiTheme="majorHAnsi"/>
          <w:sz w:val="24"/>
          <w:szCs w:val="24"/>
          <w:lang w:val="bs-Latn-BA"/>
        </w:rPr>
        <w:t xml:space="preserve"> uzrastu i veličini d</w:t>
      </w:r>
      <w:r w:rsidR="00664AF5">
        <w:rPr>
          <w:rFonts w:asciiTheme="majorHAnsi" w:hAnsiTheme="majorHAnsi"/>
          <w:sz w:val="24"/>
          <w:szCs w:val="24"/>
          <w:lang w:val="bs-Latn-BA"/>
        </w:rPr>
        <w:t>j</w:t>
      </w:r>
      <w:r w:rsidRPr="00664AF5">
        <w:rPr>
          <w:rFonts w:asciiTheme="majorHAnsi" w:hAnsiTheme="majorHAnsi"/>
          <w:sz w:val="24"/>
          <w:szCs w:val="24"/>
          <w:lang w:val="bs-Latn-BA"/>
        </w:rPr>
        <w:t>ece</w:t>
      </w:r>
      <w:r w:rsidR="00664AF5">
        <w:rPr>
          <w:rFonts w:asciiTheme="majorHAnsi" w:hAnsiTheme="majorHAnsi"/>
          <w:sz w:val="24"/>
          <w:szCs w:val="24"/>
          <w:lang w:val="bs-Latn-BA"/>
        </w:rPr>
        <w:t>;</w:t>
      </w:r>
    </w:p>
    <w:p w:rsidR="00664AF5" w:rsidRDefault="00664AF5" w:rsidP="003F46F1">
      <w:pPr>
        <w:pStyle w:val="ListParagraph"/>
        <w:numPr>
          <w:ilvl w:val="0"/>
          <w:numId w:val="3"/>
        </w:numPr>
        <w:rPr>
          <w:rFonts w:asciiTheme="majorHAnsi" w:hAnsiTheme="majorHAnsi"/>
          <w:sz w:val="24"/>
          <w:szCs w:val="24"/>
          <w:lang w:val="bs-Latn-BA"/>
        </w:rPr>
      </w:pPr>
      <w:r>
        <w:rPr>
          <w:rFonts w:asciiTheme="majorHAnsi" w:hAnsiTheme="majorHAnsi"/>
          <w:sz w:val="24"/>
          <w:szCs w:val="24"/>
          <w:lang w:val="bs-Latn-BA"/>
        </w:rPr>
        <w:t>trajan;</w:t>
      </w:r>
    </w:p>
    <w:p w:rsidR="00664AF5" w:rsidRDefault="00664AF5" w:rsidP="003F46F1">
      <w:pPr>
        <w:pStyle w:val="ListParagraph"/>
        <w:numPr>
          <w:ilvl w:val="0"/>
          <w:numId w:val="3"/>
        </w:numPr>
        <w:rPr>
          <w:rFonts w:asciiTheme="majorHAnsi" w:hAnsiTheme="majorHAnsi"/>
          <w:sz w:val="24"/>
          <w:szCs w:val="24"/>
          <w:lang w:val="bs-Latn-BA"/>
        </w:rPr>
      </w:pPr>
      <w:r>
        <w:rPr>
          <w:rFonts w:asciiTheme="majorHAnsi" w:hAnsiTheme="majorHAnsi"/>
          <w:sz w:val="24"/>
          <w:szCs w:val="24"/>
          <w:lang w:val="bs-Latn-BA"/>
        </w:rPr>
        <w:t>siguran za upotrebu od strane djece</w:t>
      </w:r>
      <w:r w:rsidR="003F46F1" w:rsidRPr="00664AF5">
        <w:rPr>
          <w:rFonts w:asciiTheme="majorHAnsi" w:hAnsiTheme="majorHAnsi"/>
          <w:sz w:val="24"/>
          <w:szCs w:val="24"/>
          <w:lang w:val="bs-Latn-BA"/>
        </w:rPr>
        <w:t xml:space="preserve"> (bez oštrih ivica)</w:t>
      </w:r>
      <w:r>
        <w:rPr>
          <w:rFonts w:asciiTheme="majorHAnsi" w:hAnsiTheme="majorHAnsi"/>
          <w:sz w:val="24"/>
          <w:szCs w:val="24"/>
          <w:lang w:val="bs-Latn-BA"/>
        </w:rPr>
        <w:t>;</w:t>
      </w:r>
    </w:p>
    <w:p w:rsidR="00664AF5" w:rsidRDefault="00664AF5" w:rsidP="003F46F1">
      <w:pPr>
        <w:pStyle w:val="ListParagraph"/>
        <w:numPr>
          <w:ilvl w:val="0"/>
          <w:numId w:val="3"/>
        </w:numPr>
        <w:rPr>
          <w:rFonts w:asciiTheme="majorHAnsi" w:hAnsiTheme="majorHAnsi"/>
          <w:sz w:val="24"/>
          <w:szCs w:val="24"/>
          <w:lang w:val="bs-Latn-BA"/>
        </w:rPr>
      </w:pPr>
      <w:r>
        <w:rPr>
          <w:rFonts w:asciiTheme="majorHAnsi" w:hAnsiTheme="majorHAnsi"/>
          <w:sz w:val="24"/>
          <w:szCs w:val="24"/>
          <w:lang w:val="bs-Latn-BA"/>
        </w:rPr>
        <w:t xml:space="preserve">lak za čišćenje; </w:t>
      </w:r>
    </w:p>
    <w:p w:rsidR="00664AF5" w:rsidRDefault="00664AF5" w:rsidP="003F46F1">
      <w:pPr>
        <w:pStyle w:val="ListParagraph"/>
        <w:numPr>
          <w:ilvl w:val="0"/>
          <w:numId w:val="3"/>
        </w:numPr>
        <w:rPr>
          <w:rFonts w:asciiTheme="majorHAnsi" w:hAnsiTheme="majorHAnsi"/>
          <w:sz w:val="24"/>
          <w:szCs w:val="24"/>
          <w:lang w:val="bs-Latn-BA"/>
        </w:rPr>
      </w:pPr>
      <w:r>
        <w:rPr>
          <w:rFonts w:asciiTheme="majorHAnsi" w:hAnsiTheme="majorHAnsi"/>
          <w:sz w:val="24"/>
          <w:szCs w:val="24"/>
          <w:lang w:val="bs-Latn-BA"/>
        </w:rPr>
        <w:t>f</w:t>
      </w:r>
      <w:r w:rsidR="003F46F1" w:rsidRPr="00664AF5">
        <w:rPr>
          <w:rFonts w:asciiTheme="majorHAnsi" w:hAnsiTheme="majorHAnsi"/>
          <w:sz w:val="24"/>
          <w:szCs w:val="24"/>
          <w:lang w:val="bs-Latn-BA"/>
        </w:rPr>
        <w:t>leksibilan</w:t>
      </w:r>
      <w:r>
        <w:rPr>
          <w:rFonts w:asciiTheme="majorHAnsi" w:hAnsiTheme="majorHAnsi"/>
          <w:sz w:val="24"/>
          <w:szCs w:val="24"/>
          <w:lang w:val="bs-Latn-BA"/>
        </w:rPr>
        <w:t>;</w:t>
      </w:r>
    </w:p>
    <w:p w:rsidR="00664AF5" w:rsidRDefault="003F46F1" w:rsidP="003F46F1">
      <w:pPr>
        <w:pStyle w:val="ListParagraph"/>
        <w:numPr>
          <w:ilvl w:val="0"/>
          <w:numId w:val="3"/>
        </w:numPr>
        <w:rPr>
          <w:rFonts w:asciiTheme="majorHAnsi" w:hAnsiTheme="majorHAnsi"/>
          <w:sz w:val="24"/>
          <w:szCs w:val="24"/>
          <w:lang w:val="bs-Latn-BA"/>
        </w:rPr>
      </w:pPr>
      <w:r w:rsidRPr="00664AF5">
        <w:rPr>
          <w:rFonts w:asciiTheme="majorHAnsi" w:hAnsiTheme="majorHAnsi"/>
          <w:sz w:val="24"/>
          <w:szCs w:val="24"/>
          <w:lang w:val="bs-Latn-BA"/>
        </w:rPr>
        <w:t>poželjno</w:t>
      </w:r>
      <w:r w:rsidR="00664AF5">
        <w:rPr>
          <w:rFonts w:asciiTheme="majorHAnsi" w:hAnsiTheme="majorHAnsi"/>
          <w:sz w:val="24"/>
          <w:szCs w:val="24"/>
          <w:lang w:val="bs-Latn-BA"/>
        </w:rPr>
        <w:t xml:space="preserve"> je da se lako slaže / vješa; </w:t>
      </w:r>
    </w:p>
    <w:p w:rsidR="00664AF5" w:rsidRDefault="00664AF5" w:rsidP="00664AF5">
      <w:pPr>
        <w:pStyle w:val="ListParagraph"/>
        <w:numPr>
          <w:ilvl w:val="0"/>
          <w:numId w:val="3"/>
        </w:numPr>
        <w:rPr>
          <w:rFonts w:asciiTheme="majorHAnsi" w:hAnsiTheme="majorHAnsi"/>
          <w:sz w:val="24"/>
          <w:szCs w:val="24"/>
          <w:lang w:val="bs-Latn-BA"/>
        </w:rPr>
      </w:pPr>
      <w:r>
        <w:rPr>
          <w:rFonts w:asciiTheme="majorHAnsi" w:hAnsiTheme="majorHAnsi"/>
          <w:sz w:val="24"/>
          <w:szCs w:val="24"/>
          <w:lang w:val="bs-Latn-BA"/>
        </w:rPr>
        <w:t>mirnih</w:t>
      </w:r>
      <w:r w:rsidR="003F46F1" w:rsidRPr="00664AF5">
        <w:rPr>
          <w:rFonts w:asciiTheme="majorHAnsi" w:hAnsiTheme="majorHAnsi"/>
          <w:sz w:val="24"/>
          <w:szCs w:val="24"/>
          <w:lang w:val="bs-Latn-BA"/>
        </w:rPr>
        <w:t xml:space="preserve">, </w:t>
      </w:r>
      <w:r>
        <w:rPr>
          <w:rFonts w:asciiTheme="majorHAnsi" w:hAnsiTheme="majorHAnsi"/>
          <w:sz w:val="24"/>
          <w:szCs w:val="24"/>
          <w:lang w:val="bs-Latn-BA"/>
        </w:rPr>
        <w:t xml:space="preserve">koordiniranih boja. </w:t>
      </w:r>
    </w:p>
    <w:p w:rsidR="00664AF5" w:rsidRDefault="00664AF5" w:rsidP="00664AF5">
      <w:pPr>
        <w:pStyle w:val="ListParagraph"/>
        <w:ind w:left="0"/>
        <w:rPr>
          <w:rFonts w:asciiTheme="majorHAnsi" w:hAnsiTheme="majorHAnsi"/>
          <w:sz w:val="24"/>
          <w:szCs w:val="24"/>
          <w:lang w:val="bs-Latn-BA"/>
        </w:rPr>
      </w:pPr>
    </w:p>
    <w:p w:rsidR="003F46F1" w:rsidRPr="003F46F1" w:rsidRDefault="003F46F1" w:rsidP="00664AF5">
      <w:pPr>
        <w:pStyle w:val="ListParagraph"/>
        <w:ind w:left="0"/>
        <w:jc w:val="both"/>
        <w:rPr>
          <w:rFonts w:asciiTheme="majorHAnsi" w:hAnsiTheme="majorHAnsi"/>
          <w:sz w:val="24"/>
          <w:szCs w:val="24"/>
          <w:lang w:val="bs-Latn-BA"/>
        </w:rPr>
      </w:pPr>
      <w:r w:rsidRPr="00664AF5">
        <w:rPr>
          <w:rFonts w:asciiTheme="majorHAnsi" w:hAnsiTheme="majorHAnsi"/>
          <w:sz w:val="24"/>
          <w:szCs w:val="24"/>
          <w:lang w:val="bs-Latn-BA"/>
        </w:rPr>
        <w:t>Kvalitet</w:t>
      </w:r>
      <w:r w:rsidR="00664AF5">
        <w:rPr>
          <w:rFonts w:asciiTheme="majorHAnsi" w:hAnsiTheme="majorHAnsi"/>
          <w:sz w:val="24"/>
          <w:szCs w:val="24"/>
          <w:lang w:val="bs-Latn-BA"/>
        </w:rPr>
        <w:t xml:space="preserve">an </w:t>
      </w:r>
      <w:r w:rsidRPr="00664AF5">
        <w:rPr>
          <w:rFonts w:asciiTheme="majorHAnsi" w:hAnsiTheme="majorHAnsi"/>
          <w:sz w:val="24"/>
          <w:szCs w:val="24"/>
          <w:lang w:val="bs-Latn-BA"/>
        </w:rPr>
        <w:t xml:space="preserve">namještaj </w:t>
      </w:r>
      <w:r w:rsidR="00664AF5">
        <w:rPr>
          <w:rFonts w:asciiTheme="majorHAnsi" w:hAnsiTheme="majorHAnsi"/>
          <w:sz w:val="24"/>
          <w:szCs w:val="24"/>
          <w:lang w:val="bs-Latn-BA"/>
        </w:rPr>
        <w:t xml:space="preserve">na najbolji način koristi prirodne materijale i treba da doprinese stvaranju različitih zona unutar igraonice i prisnom ambijentu. </w:t>
      </w:r>
      <w:r w:rsidRPr="00664AF5">
        <w:rPr>
          <w:rFonts w:asciiTheme="majorHAnsi" w:hAnsiTheme="majorHAnsi"/>
          <w:sz w:val="24"/>
          <w:szCs w:val="24"/>
          <w:lang w:val="bs-Latn-BA"/>
        </w:rPr>
        <w:t xml:space="preserve"> </w:t>
      </w:r>
    </w:p>
    <w:p w:rsidR="003F46F1" w:rsidRDefault="00CA1AF6" w:rsidP="00E50F22">
      <w:pPr>
        <w:rPr>
          <w:lang w:val="bs-Latn-BA"/>
        </w:rPr>
      </w:pPr>
      <w:r>
        <w:rPr>
          <w:noProof/>
          <w:lang w:val="sr-Cyrl-CS" w:eastAsia="sr-Cyrl-CS"/>
        </w:rPr>
        <w:drawing>
          <wp:inline distT="0" distB="0" distL="0" distR="0">
            <wp:extent cx="4459535" cy="2096218"/>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59535" cy="2096218"/>
                    </a:xfrm>
                    <a:prstGeom prst="rect">
                      <a:avLst/>
                    </a:prstGeom>
                    <a:noFill/>
                    <a:ln>
                      <a:noFill/>
                    </a:ln>
                  </pic:spPr>
                </pic:pic>
              </a:graphicData>
            </a:graphic>
          </wp:inline>
        </w:drawing>
      </w:r>
    </w:p>
    <w:p w:rsidR="00CA1AF6" w:rsidRDefault="00CA1AF6" w:rsidP="00CA1AF6">
      <w:pPr>
        <w:jc w:val="right"/>
        <w:rPr>
          <w:noProof/>
        </w:rPr>
      </w:pPr>
      <w:r>
        <w:rPr>
          <w:noProof/>
          <w:lang w:val="sr-Cyrl-CS" w:eastAsia="sr-Cyrl-CS"/>
        </w:rPr>
        <mc:AlternateContent>
          <mc:Choice Requires="wps">
            <w:drawing>
              <wp:anchor distT="0" distB="0" distL="114300" distR="114300" simplePos="0" relativeHeight="251669504" behindDoc="0" locked="0" layoutInCell="1" allowOverlap="1">
                <wp:simplePos x="0" y="0"/>
                <wp:positionH relativeFrom="column">
                  <wp:posOffset>1699212</wp:posOffset>
                </wp:positionH>
                <wp:positionV relativeFrom="paragraph">
                  <wp:posOffset>1031036</wp:posOffset>
                </wp:positionV>
                <wp:extent cx="1440611" cy="957532"/>
                <wp:effectExtent l="0" t="0" r="7620" b="0"/>
                <wp:wrapNone/>
                <wp:docPr id="59" name="Text Box 59"/>
                <wp:cNvGraphicFramePr/>
                <a:graphic xmlns:a="http://schemas.openxmlformats.org/drawingml/2006/main">
                  <a:graphicData uri="http://schemas.microsoft.com/office/word/2010/wordprocessingShape">
                    <wps:wsp>
                      <wps:cNvSpPr txBox="1"/>
                      <wps:spPr>
                        <a:xfrm>
                          <a:off x="0" y="0"/>
                          <a:ext cx="1440611" cy="95753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CA1AF6" w:rsidRDefault="004443F8" w:rsidP="00CA1AF6">
                            <w:pPr>
                              <w:pStyle w:val="Subtitle"/>
                              <w:jc w:val="right"/>
                              <w:rPr>
                                <w:sz w:val="20"/>
                                <w:szCs w:val="20"/>
                                <w:lang w:val="bs-Latn-BA"/>
                              </w:rPr>
                            </w:pPr>
                            <w:r w:rsidRPr="00CA1AF6">
                              <w:rPr>
                                <w:sz w:val="20"/>
                                <w:szCs w:val="20"/>
                                <w:lang w:val="bs-Latn-BA"/>
                              </w:rPr>
                              <w:t>Pokretni ormarić</w:t>
                            </w:r>
                            <w:r>
                              <w:rPr>
                                <w:sz w:val="20"/>
                                <w:szCs w:val="20"/>
                                <w:lang w:val="bs-Latn-BA"/>
                              </w:rPr>
                              <w:t>i</w:t>
                            </w:r>
                            <w:r w:rsidRPr="00CA1AF6">
                              <w:rPr>
                                <w:sz w:val="20"/>
                                <w:szCs w:val="20"/>
                                <w:lang w:val="bs-Latn-BA"/>
                              </w:rPr>
                              <w:t xml:space="preserve"> mogu se lako </w:t>
                            </w:r>
                            <w:r>
                              <w:rPr>
                                <w:sz w:val="20"/>
                                <w:szCs w:val="20"/>
                                <w:lang w:val="bs-Latn-BA"/>
                              </w:rPr>
                              <w:t>skladištiti</w:t>
                            </w:r>
                            <w:r w:rsidRPr="00CA1AF6">
                              <w:rPr>
                                <w:sz w:val="20"/>
                                <w:szCs w:val="20"/>
                                <w:lang w:val="bs-Latn-BA"/>
                              </w:rPr>
                              <w:t xml:space="preserve"> kako bi se stvorio prostor za druge aktivnosti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9" o:spid="_x0000_s1033" type="#_x0000_t202" style="position:absolute;left:0;text-align:left;margin-left:133.8pt;margin-top:81.2pt;width:113.45pt;height:75.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" fillcolor="white [3201]" stroked="f" strokeweight=".5pt">
                <v:textbox>
                  <w:txbxContent>
                    <w:p w:rsidR="004443F8" w:rsidRPr="00CA1AF6" w:rsidRDefault="004443F8" w:rsidP="00CA1AF6">
                      <w:pPr>
                        <w:pStyle w:val="Subtitle"/>
                        <w:jc w:val="right"/>
                        <w:rPr>
                          <w:sz w:val="20"/>
                          <w:szCs w:val="20"/>
                          <w:lang w:val="bs-Latn-BA"/>
                        </w:rPr>
                      </w:pPr>
                      <w:r w:rsidRPr="00CA1AF6">
                        <w:rPr>
                          <w:sz w:val="20"/>
                          <w:szCs w:val="20"/>
                          <w:lang w:val="bs-Latn-BA"/>
                        </w:rPr>
                        <w:t>Pokretni ormarić</w:t>
                      </w:r>
                      <w:r>
                        <w:rPr>
                          <w:sz w:val="20"/>
                          <w:szCs w:val="20"/>
                          <w:lang w:val="bs-Latn-BA"/>
                        </w:rPr>
                        <w:t>i</w:t>
                      </w:r>
                      <w:r w:rsidRPr="00CA1AF6">
                        <w:rPr>
                          <w:sz w:val="20"/>
                          <w:szCs w:val="20"/>
                          <w:lang w:val="bs-Latn-BA"/>
                        </w:rPr>
                        <w:t xml:space="preserve"> mogu se lako </w:t>
                      </w:r>
                      <w:r>
                        <w:rPr>
                          <w:sz w:val="20"/>
                          <w:szCs w:val="20"/>
                          <w:lang w:val="bs-Latn-BA"/>
                        </w:rPr>
                        <w:t>skladištiti</w:t>
                      </w:r>
                      <w:r w:rsidRPr="00CA1AF6">
                        <w:rPr>
                          <w:sz w:val="20"/>
                          <w:szCs w:val="20"/>
                          <w:lang w:val="bs-Latn-BA"/>
                        </w:rPr>
                        <w:t xml:space="preserve"> kako bi se stvorio prostor za druge aktivnosti </w:t>
                      </w:r>
                    </w:p>
                  </w:txbxContent>
                </v:textbox>
              </v:shape>
            </w:pict>
          </mc:Fallback>
        </mc:AlternateContent>
      </w:r>
      <w:r>
        <w:rPr>
          <w:noProof/>
          <w:lang w:val="sr-Cyrl-CS" w:eastAsia="sr-Cyrl-CS"/>
        </w:rPr>
        <w:drawing>
          <wp:inline distT="0" distB="0" distL="0" distR="0" wp14:anchorId="06CF2D47" wp14:editId="5508BC1B">
            <wp:extent cx="2708694" cy="1978593"/>
            <wp:effectExtent l="0" t="0" r="0"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10486" cy="1979902"/>
                    </a:xfrm>
                    <a:prstGeom prst="rect">
                      <a:avLst/>
                    </a:prstGeom>
                    <a:noFill/>
                    <a:ln>
                      <a:noFill/>
                    </a:ln>
                  </pic:spPr>
                </pic:pic>
              </a:graphicData>
            </a:graphic>
          </wp:inline>
        </w:drawing>
      </w:r>
    </w:p>
    <w:p w:rsidR="00B94506" w:rsidRDefault="00B94506" w:rsidP="003A1867">
      <w:pPr>
        <w:rPr>
          <w:rFonts w:asciiTheme="majorHAnsi" w:hAnsiTheme="majorHAnsi"/>
          <w:b/>
          <w:sz w:val="24"/>
          <w:szCs w:val="24"/>
          <w:lang w:val="bs-Latn-BA"/>
        </w:rPr>
      </w:pPr>
    </w:p>
    <w:p w:rsidR="003A1867" w:rsidRDefault="003A1867" w:rsidP="003A1867">
      <w:pPr>
        <w:rPr>
          <w:rFonts w:asciiTheme="majorHAnsi" w:hAnsiTheme="majorHAnsi"/>
          <w:b/>
          <w:sz w:val="24"/>
          <w:szCs w:val="24"/>
          <w:lang w:val="bs-Latn-BA"/>
        </w:rPr>
      </w:pPr>
      <w:r>
        <w:rPr>
          <w:rFonts w:asciiTheme="majorHAnsi" w:hAnsiTheme="majorHAnsi"/>
          <w:b/>
          <w:sz w:val="24"/>
          <w:szCs w:val="24"/>
          <w:lang w:val="bs-Latn-BA"/>
        </w:rPr>
        <w:lastRenderedPageBreak/>
        <w:t xml:space="preserve">2.7. </w:t>
      </w:r>
      <w:r w:rsidR="008B0538">
        <w:rPr>
          <w:rFonts w:asciiTheme="majorHAnsi" w:hAnsiTheme="majorHAnsi"/>
          <w:b/>
          <w:sz w:val="24"/>
          <w:szCs w:val="24"/>
          <w:lang w:val="bs-Latn-BA"/>
        </w:rPr>
        <w:t>Izbor opreme i</w:t>
      </w:r>
      <w:r>
        <w:rPr>
          <w:rFonts w:asciiTheme="majorHAnsi" w:hAnsiTheme="majorHAnsi"/>
          <w:b/>
          <w:sz w:val="24"/>
          <w:szCs w:val="24"/>
          <w:lang w:val="bs-Latn-BA"/>
        </w:rPr>
        <w:t xml:space="preserve"> namještaja </w:t>
      </w:r>
    </w:p>
    <w:p w:rsidR="008B0538" w:rsidRDefault="00894D70" w:rsidP="003A1867">
      <w:pPr>
        <w:rPr>
          <w:rFonts w:asciiTheme="majorHAnsi" w:hAnsiTheme="majorHAnsi"/>
          <w:sz w:val="24"/>
          <w:szCs w:val="24"/>
          <w:lang w:val="bs-Latn-BA"/>
        </w:rPr>
      </w:pPr>
      <w:r>
        <w:rPr>
          <w:rFonts w:asciiTheme="majorHAnsi" w:hAnsiTheme="majorHAnsi"/>
          <w:sz w:val="24"/>
          <w:szCs w:val="24"/>
          <w:lang w:val="bs-Latn-BA"/>
        </w:rPr>
        <w:t>Rekviziti</w:t>
      </w:r>
      <w:r w:rsidR="008B0538">
        <w:rPr>
          <w:rFonts w:asciiTheme="majorHAnsi" w:hAnsiTheme="majorHAnsi"/>
          <w:sz w:val="24"/>
          <w:szCs w:val="24"/>
          <w:lang w:val="bs-Latn-BA"/>
        </w:rPr>
        <w:t xml:space="preserve"> na točkovima mogu se skladištiti nakon upotrebe. Obično se koriste u dječjim i zonama za osoblje. </w:t>
      </w:r>
    </w:p>
    <w:p w:rsidR="008B0538" w:rsidRDefault="008B0538" w:rsidP="00700D35">
      <w:pPr>
        <w:jc w:val="center"/>
        <w:rPr>
          <w:rFonts w:asciiTheme="majorHAnsi" w:hAnsiTheme="majorHAnsi"/>
          <w:sz w:val="24"/>
          <w:szCs w:val="24"/>
          <w:lang w:val="bs-Latn-BA"/>
        </w:rPr>
      </w:pPr>
      <w:r>
        <w:rPr>
          <w:rFonts w:asciiTheme="majorHAnsi" w:hAnsiTheme="majorHAnsi"/>
          <w:noProof/>
          <w:sz w:val="24"/>
          <w:szCs w:val="24"/>
          <w:lang w:val="sr-Cyrl-CS" w:eastAsia="sr-Cyrl-CS"/>
        </w:rPr>
        <w:drawing>
          <wp:inline distT="0" distB="0" distL="0" distR="0" wp14:anchorId="4BC311CE" wp14:editId="158ED678">
            <wp:extent cx="2156604" cy="1786839"/>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56604" cy="1786839"/>
                    </a:xfrm>
                    <a:prstGeom prst="rect">
                      <a:avLst/>
                    </a:prstGeom>
                    <a:noFill/>
                    <a:ln>
                      <a:noFill/>
                    </a:ln>
                  </pic:spPr>
                </pic:pic>
              </a:graphicData>
            </a:graphic>
          </wp:inline>
        </w:drawing>
      </w:r>
    </w:p>
    <w:p w:rsidR="008B0538" w:rsidRPr="008B0538" w:rsidRDefault="008B0538" w:rsidP="003A1867">
      <w:pPr>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670528" behindDoc="0" locked="0" layoutInCell="1" allowOverlap="1" wp14:anchorId="43E5AF3A" wp14:editId="5D802D6B">
                <wp:simplePos x="0" y="0"/>
                <wp:positionH relativeFrom="column">
                  <wp:posOffset>3959021</wp:posOffset>
                </wp:positionH>
                <wp:positionV relativeFrom="paragraph">
                  <wp:posOffset>1142162</wp:posOffset>
                </wp:positionV>
                <wp:extent cx="1673525" cy="836762"/>
                <wp:effectExtent l="0" t="0" r="3175" b="1905"/>
                <wp:wrapNone/>
                <wp:docPr id="63" name="Text Box 63"/>
                <wp:cNvGraphicFramePr/>
                <a:graphic xmlns:a="http://schemas.openxmlformats.org/drawingml/2006/main">
                  <a:graphicData uri="http://schemas.microsoft.com/office/word/2010/wordprocessingShape">
                    <wps:wsp>
                      <wps:cNvSpPr txBox="1"/>
                      <wps:spPr>
                        <a:xfrm>
                          <a:off x="0" y="0"/>
                          <a:ext cx="1673525" cy="8367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8B0538" w:rsidRDefault="004443F8" w:rsidP="008B0538">
                            <w:pPr>
                              <w:pStyle w:val="Subtitle"/>
                              <w:rPr>
                                <w:sz w:val="20"/>
                                <w:szCs w:val="20"/>
                                <w:lang w:val="bs-Latn-BA"/>
                              </w:rPr>
                            </w:pPr>
                            <w:r w:rsidRPr="008B0538">
                              <w:rPr>
                                <w:sz w:val="20"/>
                                <w:szCs w:val="20"/>
                                <w:lang w:val="bs-Latn-BA"/>
                              </w:rPr>
                              <w:t xml:space="preserve">Vrata ormara kao tabla za pisanje, didaktičke stepenice za učenje boja i brojeva </w:t>
                            </w:r>
                            <w:r w:rsidRPr="008B0538">
                              <w:rPr>
                                <w:rFonts w:ascii="MyriadPro-Regular" w:hAnsi="MyriadPro-Regular" w:cs="MyriadPro-Regular"/>
                                <w:color w:val="595959"/>
                                <w:sz w:val="20"/>
                                <w:szCs w:val="20"/>
                              </w:rPr>
                              <w:t>Šmartno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34" type="#_x0000_t202" style="position:absolute;margin-left:311.75pt;margin-top:89.95pt;width:131.75pt;height:6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" fillcolor="white [3201]" stroked="f" strokeweight=".5pt">
                <v:textbox>
                  <w:txbxContent>
                    <w:p w:rsidR="004443F8" w:rsidRPr="008B0538" w:rsidRDefault="004443F8" w:rsidP="008B0538">
                      <w:pPr>
                        <w:pStyle w:val="Subtitle"/>
                        <w:rPr>
                          <w:sz w:val="20"/>
                          <w:szCs w:val="20"/>
                          <w:lang w:val="bs-Latn-BA"/>
                        </w:rPr>
                      </w:pPr>
                      <w:r w:rsidRPr="008B0538">
                        <w:rPr>
                          <w:sz w:val="20"/>
                          <w:szCs w:val="20"/>
                          <w:lang w:val="bs-Latn-BA"/>
                        </w:rPr>
                        <w:t xml:space="preserve">Vrata ormara kao tabla za pisanje, didaktičke stepenice za učenje boja i brojeva </w:t>
                      </w:r>
                      <w:r w:rsidRPr="008B0538">
                        <w:rPr>
                          <w:rFonts w:ascii="MyriadPro-Regular" w:hAnsi="MyriadPro-Regular" w:cs="MyriadPro-Regular"/>
                          <w:color w:val="595959"/>
                          <w:sz w:val="20"/>
                          <w:szCs w:val="20"/>
                        </w:rPr>
                        <w:t>Šmartno</w:t>
                      </w:r>
                    </w:p>
                  </w:txbxContent>
                </v:textbox>
              </v:shape>
            </w:pict>
          </mc:Fallback>
        </mc:AlternateContent>
      </w:r>
      <w:r>
        <w:rPr>
          <w:rFonts w:asciiTheme="majorHAnsi" w:hAnsiTheme="majorHAnsi"/>
          <w:noProof/>
          <w:sz w:val="24"/>
          <w:szCs w:val="24"/>
          <w:lang w:val="sr-Cyrl-CS" w:eastAsia="sr-Cyrl-CS"/>
        </w:rPr>
        <w:drawing>
          <wp:inline distT="0" distB="0" distL="0" distR="0" wp14:anchorId="195B4A8C" wp14:editId="5E47AD2E">
            <wp:extent cx="2605788" cy="1820173"/>
            <wp:effectExtent l="0" t="0" r="4445"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07275" cy="1821212"/>
                    </a:xfrm>
                    <a:prstGeom prst="rect">
                      <a:avLst/>
                    </a:prstGeom>
                    <a:noFill/>
                    <a:ln>
                      <a:noFill/>
                    </a:ln>
                  </pic:spPr>
                </pic:pic>
              </a:graphicData>
            </a:graphic>
          </wp:inline>
        </w:drawing>
      </w:r>
      <w:r>
        <w:rPr>
          <w:rFonts w:asciiTheme="majorHAnsi" w:hAnsiTheme="majorHAnsi"/>
          <w:noProof/>
          <w:sz w:val="24"/>
          <w:szCs w:val="24"/>
          <w:lang w:val="sr-Cyrl-CS" w:eastAsia="sr-Cyrl-CS"/>
        </w:rPr>
        <w:drawing>
          <wp:inline distT="0" distB="0" distL="0" distR="0" wp14:anchorId="7ECBB31F" wp14:editId="67A39E4D">
            <wp:extent cx="1273860" cy="1828675"/>
            <wp:effectExtent l="0" t="0" r="254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73952" cy="1828808"/>
                    </a:xfrm>
                    <a:prstGeom prst="rect">
                      <a:avLst/>
                    </a:prstGeom>
                    <a:noFill/>
                    <a:ln>
                      <a:noFill/>
                    </a:ln>
                  </pic:spPr>
                </pic:pic>
              </a:graphicData>
            </a:graphic>
          </wp:inline>
        </w:drawing>
      </w:r>
    </w:p>
    <w:p w:rsidR="003A1867" w:rsidRDefault="00E564A5" w:rsidP="00E564A5">
      <w:pPr>
        <w:jc w:val="both"/>
        <w:rPr>
          <w:rFonts w:asciiTheme="majorHAnsi" w:hAnsiTheme="majorHAnsi"/>
          <w:noProof/>
          <w:sz w:val="24"/>
          <w:szCs w:val="24"/>
          <w:lang w:val="bs-Latn-BA"/>
        </w:rPr>
      </w:pPr>
      <w:r w:rsidRPr="00E564A5">
        <w:rPr>
          <w:rFonts w:asciiTheme="majorHAnsi" w:hAnsiTheme="majorHAnsi"/>
          <w:noProof/>
          <w:sz w:val="24"/>
          <w:szCs w:val="24"/>
          <w:lang w:val="bs-Latn-BA"/>
        </w:rPr>
        <w:t xml:space="preserve">Zona za spavanje se može organizovati upotrebom lakih krevetića </w:t>
      </w:r>
      <w:r>
        <w:rPr>
          <w:rFonts w:asciiTheme="majorHAnsi" w:hAnsiTheme="majorHAnsi"/>
          <w:noProof/>
          <w:sz w:val="24"/>
          <w:szCs w:val="24"/>
          <w:lang w:val="bs-Latn-BA"/>
        </w:rPr>
        <w:t>koji se slažu jedan na drugi</w:t>
      </w:r>
      <w:r w:rsidRPr="00E564A5">
        <w:rPr>
          <w:rFonts w:asciiTheme="majorHAnsi" w:hAnsiTheme="majorHAnsi"/>
          <w:noProof/>
          <w:sz w:val="24"/>
          <w:szCs w:val="24"/>
          <w:lang w:val="bs-Latn-BA"/>
        </w:rPr>
        <w:t xml:space="preserve">, </w:t>
      </w:r>
      <w:r>
        <w:rPr>
          <w:rFonts w:asciiTheme="majorHAnsi" w:hAnsiTheme="majorHAnsi"/>
          <w:noProof/>
          <w:sz w:val="24"/>
          <w:szCs w:val="24"/>
          <w:lang w:val="bs-Latn-BA"/>
        </w:rPr>
        <w:t xml:space="preserve">koji štede na prostoru i lako ih je skladištiti. Kada se 15 ovakvih PVC krevetića naslažu jedan na drugi, zauzimaju manje od jednog kvadratnog metra; </w:t>
      </w:r>
      <w:r w:rsidR="00E375FA">
        <w:rPr>
          <w:rFonts w:asciiTheme="majorHAnsi" w:hAnsiTheme="majorHAnsi"/>
          <w:noProof/>
          <w:sz w:val="24"/>
          <w:szCs w:val="24"/>
          <w:lang w:val="bs-Latn-BA"/>
        </w:rPr>
        <w:t>budući da je krevetić težak</w:t>
      </w:r>
      <w:r>
        <w:rPr>
          <w:rFonts w:asciiTheme="majorHAnsi" w:hAnsiTheme="majorHAnsi"/>
          <w:noProof/>
          <w:sz w:val="24"/>
          <w:szCs w:val="24"/>
          <w:lang w:val="bs-Latn-BA"/>
        </w:rPr>
        <w:t xml:space="preserve"> oko</w:t>
      </w:r>
      <w:r w:rsidR="00734111">
        <w:rPr>
          <w:rFonts w:asciiTheme="majorHAnsi" w:hAnsiTheme="majorHAnsi"/>
          <w:noProof/>
          <w:sz w:val="24"/>
          <w:szCs w:val="24"/>
          <w:lang w:val="bs-Latn-BA"/>
        </w:rPr>
        <w:t xml:space="preserve"> </w:t>
      </w:r>
      <w:r>
        <w:rPr>
          <w:rFonts w:asciiTheme="majorHAnsi" w:hAnsiTheme="majorHAnsi"/>
          <w:noProof/>
          <w:sz w:val="24"/>
          <w:szCs w:val="24"/>
          <w:lang w:val="bs-Latn-BA"/>
        </w:rPr>
        <w:t xml:space="preserve">1,2 kg, djetetu je lako da </w:t>
      </w:r>
      <w:r w:rsidR="00E375FA">
        <w:rPr>
          <w:rFonts w:asciiTheme="majorHAnsi" w:hAnsiTheme="majorHAnsi"/>
          <w:noProof/>
          <w:sz w:val="24"/>
          <w:szCs w:val="24"/>
          <w:lang w:val="bs-Latn-BA"/>
        </w:rPr>
        <w:t xml:space="preserve">svoj </w:t>
      </w:r>
      <w:r>
        <w:rPr>
          <w:rFonts w:asciiTheme="majorHAnsi" w:hAnsiTheme="majorHAnsi"/>
          <w:noProof/>
          <w:sz w:val="24"/>
          <w:szCs w:val="24"/>
          <w:lang w:val="bs-Latn-BA"/>
        </w:rPr>
        <w:t>pomjeri bez pomoći.</w:t>
      </w:r>
    </w:p>
    <w:p w:rsidR="00E564A5" w:rsidRDefault="00E564A5" w:rsidP="00E564A5">
      <w:pPr>
        <w:jc w:val="both"/>
        <w:rPr>
          <w:rFonts w:asciiTheme="majorHAnsi" w:hAnsiTheme="majorHAnsi"/>
          <w:noProof/>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672576" behindDoc="0" locked="0" layoutInCell="1" allowOverlap="1" wp14:anchorId="7A1F47BF" wp14:editId="1D105862">
                <wp:simplePos x="0" y="0"/>
                <wp:positionH relativeFrom="column">
                  <wp:posOffset>3696922</wp:posOffset>
                </wp:positionH>
                <wp:positionV relativeFrom="paragraph">
                  <wp:posOffset>1477010</wp:posOffset>
                </wp:positionV>
                <wp:extent cx="1673225" cy="836295"/>
                <wp:effectExtent l="0" t="0" r="3175" b="1905"/>
                <wp:wrapNone/>
                <wp:docPr id="66" name="Text Box 66"/>
                <wp:cNvGraphicFramePr/>
                <a:graphic xmlns:a="http://schemas.openxmlformats.org/drawingml/2006/main">
                  <a:graphicData uri="http://schemas.microsoft.com/office/word/2010/wordprocessingShape">
                    <wps:wsp>
                      <wps:cNvSpPr txBox="1"/>
                      <wps:spPr>
                        <a:xfrm>
                          <a:off x="0" y="0"/>
                          <a:ext cx="1673225" cy="8362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8B0538" w:rsidRDefault="004443F8" w:rsidP="00E564A5">
                            <w:pPr>
                              <w:pStyle w:val="Subtitle"/>
                              <w:rPr>
                                <w:sz w:val="20"/>
                                <w:szCs w:val="20"/>
                                <w:lang w:val="bs-Latn-BA"/>
                              </w:rPr>
                            </w:pPr>
                            <w:r>
                              <w:rPr>
                                <w:sz w:val="20"/>
                                <w:szCs w:val="20"/>
                                <w:lang w:val="bs-Latn-BA"/>
                              </w:rPr>
                              <w:t>Lagani skladišni krevetići značajno pomažu kod uštede prostora</w:t>
                            </w:r>
                            <w:r>
                              <w:rPr>
                                <w:rFonts w:ascii="MyriadPro-Regular" w:hAnsi="MyriadPro-Regular" w:cs="MyriadPro-Regular"/>
                                <w:color w:val="595959"/>
                                <w:sz w:val="19"/>
                                <w:szCs w:val="19"/>
                              </w:rPr>
                              <w:t>© Wehrfritz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 o:spid="_x0000_s1035" type="#_x0000_t202" style="position:absolute;left:0;text-align:left;margin-left:291.1pt;margin-top:116.3pt;width:131.75pt;height:6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" fillcolor="white [3201]" stroked="f" strokeweight=".5pt">
                <v:textbox>
                  <w:txbxContent>
                    <w:p w:rsidR="004443F8" w:rsidRPr="008B0538" w:rsidRDefault="004443F8" w:rsidP="00E564A5">
                      <w:pPr>
                        <w:pStyle w:val="Subtitle"/>
                        <w:rPr>
                          <w:sz w:val="20"/>
                          <w:szCs w:val="20"/>
                          <w:lang w:val="bs-Latn-BA"/>
                        </w:rPr>
                      </w:pPr>
                      <w:r>
                        <w:rPr>
                          <w:sz w:val="20"/>
                          <w:szCs w:val="20"/>
                          <w:lang w:val="bs-Latn-BA"/>
                        </w:rPr>
                        <w:t>Lagani skladišni krevetići značajno pomažu kod uštede prostora</w:t>
                      </w:r>
                      <w:r>
                        <w:rPr>
                          <w:rFonts w:ascii="MyriadPro-Regular" w:hAnsi="MyriadPro-Regular" w:cs="MyriadPro-Regular"/>
                          <w:color w:val="595959"/>
                          <w:sz w:val="19"/>
                          <w:szCs w:val="19"/>
                        </w:rPr>
                        <w:t>© Wehrfritz</w:t>
                      </w:r>
                    </w:p>
                  </w:txbxContent>
                </v:textbox>
              </v:shape>
            </w:pict>
          </mc:Fallback>
        </mc:AlternateContent>
      </w:r>
      <w:r>
        <w:rPr>
          <w:rFonts w:asciiTheme="majorHAnsi" w:hAnsiTheme="majorHAnsi"/>
          <w:noProof/>
          <w:sz w:val="24"/>
          <w:szCs w:val="24"/>
          <w:lang w:val="sr-Cyrl-CS" w:eastAsia="sr-Cyrl-CS"/>
        </w:rPr>
        <w:drawing>
          <wp:inline distT="0" distB="0" distL="0" distR="0" wp14:anchorId="4BB0684A" wp14:editId="499DC1CA">
            <wp:extent cx="1863381" cy="2268747"/>
            <wp:effectExtent l="0" t="0" r="381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63320" cy="2268673"/>
                    </a:xfrm>
                    <a:prstGeom prst="rect">
                      <a:avLst/>
                    </a:prstGeom>
                    <a:noFill/>
                    <a:ln>
                      <a:noFill/>
                    </a:ln>
                  </pic:spPr>
                </pic:pic>
              </a:graphicData>
            </a:graphic>
          </wp:inline>
        </w:drawing>
      </w:r>
      <w:r>
        <w:rPr>
          <w:rFonts w:asciiTheme="majorHAnsi" w:hAnsiTheme="majorHAnsi"/>
          <w:noProof/>
          <w:sz w:val="24"/>
          <w:szCs w:val="24"/>
          <w:lang w:val="sr-Cyrl-CS" w:eastAsia="sr-Cyrl-CS"/>
        </w:rPr>
        <w:drawing>
          <wp:inline distT="0" distB="0" distL="0" distR="0" wp14:anchorId="4420333B" wp14:editId="225A37E6">
            <wp:extent cx="1725283" cy="2430609"/>
            <wp:effectExtent l="0" t="0" r="8890"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25390" cy="2430760"/>
                    </a:xfrm>
                    <a:prstGeom prst="rect">
                      <a:avLst/>
                    </a:prstGeom>
                    <a:noFill/>
                    <a:ln>
                      <a:noFill/>
                    </a:ln>
                  </pic:spPr>
                </pic:pic>
              </a:graphicData>
            </a:graphic>
          </wp:inline>
        </w:drawing>
      </w:r>
    </w:p>
    <w:p w:rsidR="00BC25EF" w:rsidRDefault="00BC25EF" w:rsidP="00E564A5">
      <w:pPr>
        <w:jc w:val="both"/>
        <w:rPr>
          <w:rFonts w:asciiTheme="majorHAnsi" w:hAnsiTheme="majorHAnsi"/>
          <w:noProof/>
          <w:sz w:val="24"/>
          <w:szCs w:val="24"/>
          <w:lang w:val="bs-Latn-BA"/>
        </w:rPr>
      </w:pPr>
      <w:r>
        <w:rPr>
          <w:rFonts w:asciiTheme="majorHAnsi" w:hAnsiTheme="majorHAnsi"/>
          <w:noProof/>
          <w:sz w:val="24"/>
          <w:szCs w:val="24"/>
          <w:lang w:val="bs-Latn-BA"/>
        </w:rPr>
        <w:lastRenderedPageBreak/>
        <w:t xml:space="preserve">Oprema treba da uključuje pedagoške </w:t>
      </w:r>
      <w:r w:rsidR="00894D70">
        <w:rPr>
          <w:rFonts w:asciiTheme="majorHAnsi" w:hAnsiTheme="majorHAnsi"/>
          <w:noProof/>
          <w:sz w:val="24"/>
          <w:szCs w:val="24"/>
          <w:lang w:val="bs-Latn-BA"/>
        </w:rPr>
        <w:t>rekvizit</w:t>
      </w:r>
      <w:r>
        <w:rPr>
          <w:rFonts w:asciiTheme="majorHAnsi" w:hAnsiTheme="majorHAnsi"/>
          <w:noProof/>
          <w:sz w:val="24"/>
          <w:szCs w:val="24"/>
          <w:lang w:val="bs-Latn-BA"/>
        </w:rPr>
        <w:t xml:space="preserve">e, nudeći prilike za učenje i istraživanje gdje god je to moguće – na stolovima, stolicama, ormarima, stepenicama, zidovima itd. </w:t>
      </w:r>
    </w:p>
    <w:p w:rsidR="00A70F7B" w:rsidRDefault="009B60A3" w:rsidP="00E564A5">
      <w:pPr>
        <w:jc w:val="both"/>
        <w:rPr>
          <w:rFonts w:asciiTheme="majorHAnsi" w:hAnsiTheme="majorHAnsi"/>
          <w:b/>
          <w:noProof/>
          <w:sz w:val="24"/>
          <w:szCs w:val="24"/>
          <w:lang w:val="bs-Latn-BA"/>
        </w:rPr>
      </w:pPr>
      <w:r>
        <w:rPr>
          <w:rFonts w:asciiTheme="majorHAnsi" w:hAnsiTheme="majorHAnsi"/>
          <w:b/>
          <w:noProof/>
          <w:sz w:val="24"/>
          <w:szCs w:val="24"/>
          <w:lang w:val="bs-Latn-BA"/>
        </w:rPr>
        <w:t>2.8. Fleksibilna upotreba prostora</w:t>
      </w:r>
    </w:p>
    <w:p w:rsidR="00A70F7B" w:rsidRDefault="00A70F7B" w:rsidP="00D61508">
      <w:pPr>
        <w:jc w:val="both"/>
        <w:rPr>
          <w:rFonts w:asciiTheme="majorHAnsi" w:hAnsiTheme="majorHAnsi"/>
          <w:noProof/>
          <w:sz w:val="24"/>
          <w:szCs w:val="24"/>
          <w:lang w:val="bs-Latn-BA"/>
        </w:rPr>
      </w:pPr>
      <w:r>
        <w:rPr>
          <w:rFonts w:asciiTheme="majorHAnsi" w:hAnsiTheme="majorHAnsi"/>
          <w:noProof/>
          <w:sz w:val="24"/>
          <w:szCs w:val="24"/>
          <w:lang w:val="bs-Latn-BA"/>
        </w:rPr>
        <w:t xml:space="preserve">Uz pravi izbor dizajna, opreme i namještaja, isti prostor se može koristiti na različite načine. Često </w:t>
      </w:r>
      <w:r w:rsidR="00D61508">
        <w:rPr>
          <w:rFonts w:asciiTheme="majorHAnsi" w:hAnsiTheme="majorHAnsi"/>
          <w:noProof/>
          <w:sz w:val="24"/>
          <w:szCs w:val="24"/>
          <w:lang w:val="bs-Latn-BA"/>
        </w:rPr>
        <w:t>dodavanje zabavnih elemenata, poput tobogana,</w:t>
      </w:r>
      <w:r w:rsidR="00D61508" w:rsidRPr="00D61508">
        <w:rPr>
          <w:rFonts w:asciiTheme="majorHAnsi" w:hAnsiTheme="majorHAnsi"/>
          <w:noProof/>
          <w:sz w:val="24"/>
          <w:szCs w:val="24"/>
          <w:lang w:val="bs-Latn-BA"/>
        </w:rPr>
        <w:t xml:space="preserve"> može </w:t>
      </w:r>
      <w:r w:rsidR="00D61508">
        <w:rPr>
          <w:rFonts w:asciiTheme="majorHAnsi" w:hAnsiTheme="majorHAnsi"/>
          <w:noProof/>
          <w:sz w:val="24"/>
          <w:szCs w:val="24"/>
          <w:lang w:val="bs-Latn-BA"/>
        </w:rPr>
        <w:t>transformisati</w:t>
      </w:r>
      <w:r w:rsidR="00D61508" w:rsidRPr="00D61508">
        <w:rPr>
          <w:rFonts w:asciiTheme="majorHAnsi" w:hAnsiTheme="majorHAnsi"/>
          <w:noProof/>
          <w:sz w:val="24"/>
          <w:szCs w:val="24"/>
          <w:lang w:val="bs-Latn-BA"/>
        </w:rPr>
        <w:t xml:space="preserve"> bilo koji prostor tako što će dodati dimenziju</w:t>
      </w:r>
      <w:r w:rsidR="00D61508">
        <w:rPr>
          <w:rFonts w:asciiTheme="majorHAnsi" w:hAnsiTheme="majorHAnsi"/>
          <w:noProof/>
          <w:sz w:val="24"/>
          <w:szCs w:val="24"/>
          <w:lang w:val="bs-Latn-BA"/>
        </w:rPr>
        <w:t xml:space="preserve"> igre koja takođe doprinosi </w:t>
      </w:r>
      <w:r w:rsidR="00D61508" w:rsidRPr="00D61508">
        <w:rPr>
          <w:rFonts w:asciiTheme="majorHAnsi" w:hAnsiTheme="majorHAnsi"/>
          <w:noProof/>
          <w:sz w:val="24"/>
          <w:szCs w:val="24"/>
          <w:lang w:val="bs-Latn-BA"/>
        </w:rPr>
        <w:t>razvoju motoričkih vještina</w:t>
      </w:r>
      <w:r w:rsidR="00D61508">
        <w:rPr>
          <w:rFonts w:asciiTheme="majorHAnsi" w:hAnsiTheme="majorHAnsi"/>
          <w:noProof/>
          <w:sz w:val="24"/>
          <w:szCs w:val="24"/>
          <w:lang w:val="bs-Latn-BA"/>
        </w:rPr>
        <w:t xml:space="preserve"> kod djece</w:t>
      </w:r>
      <w:r w:rsidR="00D61508" w:rsidRPr="00D61508">
        <w:rPr>
          <w:rFonts w:asciiTheme="majorHAnsi" w:hAnsiTheme="majorHAnsi"/>
          <w:noProof/>
          <w:sz w:val="24"/>
          <w:szCs w:val="24"/>
          <w:lang w:val="bs-Latn-BA"/>
        </w:rPr>
        <w:t xml:space="preserve">. </w:t>
      </w:r>
      <w:r w:rsidR="00D61508">
        <w:rPr>
          <w:rFonts w:asciiTheme="majorHAnsi" w:hAnsiTheme="majorHAnsi"/>
          <w:noProof/>
          <w:sz w:val="24"/>
          <w:szCs w:val="24"/>
          <w:lang w:val="bs-Latn-BA"/>
        </w:rPr>
        <w:t>Promjena</w:t>
      </w:r>
      <w:r w:rsidR="00D61508" w:rsidRPr="00D61508">
        <w:rPr>
          <w:rFonts w:asciiTheme="majorHAnsi" w:hAnsiTheme="majorHAnsi"/>
          <w:noProof/>
          <w:sz w:val="24"/>
          <w:szCs w:val="24"/>
          <w:lang w:val="bs-Latn-BA"/>
        </w:rPr>
        <w:t xml:space="preserve"> namještaj</w:t>
      </w:r>
      <w:r w:rsidR="00D61508">
        <w:rPr>
          <w:rFonts w:asciiTheme="majorHAnsi" w:hAnsiTheme="majorHAnsi"/>
          <w:noProof/>
          <w:sz w:val="24"/>
          <w:szCs w:val="24"/>
          <w:lang w:val="bs-Latn-BA"/>
        </w:rPr>
        <w:t>a doprinosi tome da zgrada</w:t>
      </w:r>
      <w:r w:rsidR="00D61508" w:rsidRPr="00D61508">
        <w:rPr>
          <w:rFonts w:asciiTheme="majorHAnsi" w:hAnsiTheme="majorHAnsi"/>
          <w:noProof/>
          <w:sz w:val="24"/>
          <w:szCs w:val="24"/>
          <w:lang w:val="bs-Latn-BA"/>
        </w:rPr>
        <w:t xml:space="preserve"> bude dostupna</w:t>
      </w:r>
      <w:r w:rsidR="00D61508">
        <w:rPr>
          <w:rFonts w:asciiTheme="majorHAnsi" w:hAnsiTheme="majorHAnsi"/>
          <w:noProof/>
          <w:sz w:val="24"/>
          <w:szCs w:val="24"/>
          <w:lang w:val="bs-Latn-BA"/>
        </w:rPr>
        <w:t xml:space="preserve"> ne samo djeci već i lokalnoj zajednici za</w:t>
      </w:r>
      <w:r w:rsidR="00D61508" w:rsidRPr="00D61508">
        <w:rPr>
          <w:rFonts w:asciiTheme="majorHAnsi" w:hAnsiTheme="majorHAnsi"/>
          <w:noProof/>
          <w:sz w:val="24"/>
          <w:szCs w:val="24"/>
          <w:lang w:val="bs-Latn-BA"/>
        </w:rPr>
        <w:t xml:space="preserve"> </w:t>
      </w:r>
      <w:r w:rsidR="00D61508">
        <w:rPr>
          <w:rFonts w:asciiTheme="majorHAnsi" w:hAnsiTheme="majorHAnsi"/>
          <w:noProof/>
          <w:sz w:val="24"/>
          <w:szCs w:val="24"/>
          <w:lang w:val="bs-Latn-BA"/>
        </w:rPr>
        <w:t>razna predavanja, jogu,</w:t>
      </w:r>
      <w:r w:rsidR="00D61508" w:rsidRPr="00D61508">
        <w:rPr>
          <w:rFonts w:asciiTheme="majorHAnsi" w:hAnsiTheme="majorHAnsi"/>
          <w:noProof/>
          <w:sz w:val="24"/>
          <w:szCs w:val="24"/>
          <w:lang w:val="bs-Latn-BA"/>
        </w:rPr>
        <w:t xml:space="preserve"> časove</w:t>
      </w:r>
      <w:r w:rsidR="00D61508">
        <w:rPr>
          <w:rFonts w:asciiTheme="majorHAnsi" w:hAnsiTheme="majorHAnsi"/>
          <w:noProof/>
          <w:sz w:val="24"/>
          <w:szCs w:val="24"/>
          <w:lang w:val="bs-Latn-BA"/>
        </w:rPr>
        <w:t xml:space="preserve"> plesa</w:t>
      </w:r>
      <w:r w:rsidR="00D61508" w:rsidRPr="00D61508">
        <w:rPr>
          <w:rFonts w:asciiTheme="majorHAnsi" w:hAnsiTheme="majorHAnsi"/>
          <w:noProof/>
          <w:sz w:val="24"/>
          <w:szCs w:val="24"/>
          <w:lang w:val="bs-Latn-BA"/>
        </w:rPr>
        <w:t xml:space="preserve"> itd.</w:t>
      </w:r>
      <w:r w:rsidR="00D61508">
        <w:rPr>
          <w:rFonts w:asciiTheme="majorHAnsi" w:hAnsiTheme="majorHAnsi"/>
          <w:noProof/>
          <w:sz w:val="24"/>
          <w:szCs w:val="24"/>
          <w:lang w:val="bs-Latn-BA"/>
        </w:rPr>
        <w:t xml:space="preserve"> Planiranje ovakve upotrebe zgrade nakon radnog vremena ustanove </w:t>
      </w:r>
      <w:r w:rsidR="00D61508" w:rsidRPr="00D61508">
        <w:rPr>
          <w:rFonts w:asciiTheme="majorHAnsi" w:hAnsiTheme="majorHAnsi"/>
          <w:noProof/>
          <w:sz w:val="24"/>
          <w:szCs w:val="24"/>
          <w:lang w:val="bs-Latn-BA"/>
        </w:rPr>
        <w:t>može doprinijeti</w:t>
      </w:r>
      <w:r w:rsidR="00D61508">
        <w:rPr>
          <w:rFonts w:asciiTheme="majorHAnsi" w:hAnsiTheme="majorHAnsi"/>
          <w:noProof/>
          <w:sz w:val="24"/>
          <w:szCs w:val="24"/>
          <w:lang w:val="bs-Latn-BA"/>
        </w:rPr>
        <w:t xml:space="preserve"> generisanju</w:t>
      </w:r>
      <w:r w:rsidR="00D61508" w:rsidRPr="00D61508">
        <w:rPr>
          <w:rFonts w:asciiTheme="majorHAnsi" w:hAnsiTheme="majorHAnsi"/>
          <w:noProof/>
          <w:sz w:val="24"/>
          <w:szCs w:val="24"/>
          <w:lang w:val="bs-Latn-BA"/>
        </w:rPr>
        <w:t xml:space="preserve"> dodatnih prihoda </w:t>
      </w:r>
      <w:r w:rsidR="00D61508">
        <w:rPr>
          <w:rFonts w:asciiTheme="majorHAnsi" w:hAnsiTheme="majorHAnsi"/>
          <w:noProof/>
          <w:sz w:val="24"/>
          <w:szCs w:val="24"/>
          <w:lang w:val="bs-Latn-BA"/>
        </w:rPr>
        <w:t xml:space="preserve">koji će smanjiti troškove poslovanja </w:t>
      </w:r>
      <w:r w:rsidR="00D61508" w:rsidRPr="00D61508">
        <w:rPr>
          <w:rFonts w:asciiTheme="majorHAnsi" w:hAnsiTheme="majorHAnsi"/>
          <w:noProof/>
          <w:sz w:val="24"/>
          <w:szCs w:val="24"/>
          <w:lang w:val="bs-Latn-BA"/>
        </w:rPr>
        <w:t>/ održavanja.</w:t>
      </w:r>
    </w:p>
    <w:p w:rsidR="00A40F93" w:rsidRDefault="00A40F93" w:rsidP="00A40F93">
      <w:pPr>
        <w:jc w:val="center"/>
        <w:rPr>
          <w:rFonts w:asciiTheme="majorHAnsi" w:hAnsiTheme="majorHAnsi"/>
          <w:noProof/>
          <w:sz w:val="24"/>
          <w:szCs w:val="24"/>
          <w:lang w:val="bs-Latn-BA"/>
        </w:rPr>
      </w:pPr>
      <w:r>
        <w:rPr>
          <w:rFonts w:asciiTheme="majorHAnsi" w:hAnsiTheme="majorHAnsi"/>
          <w:noProof/>
          <w:sz w:val="24"/>
          <w:szCs w:val="24"/>
          <w:lang w:val="sr-Cyrl-CS" w:eastAsia="sr-Cyrl-CS"/>
        </w:rPr>
        <w:drawing>
          <wp:inline distT="0" distB="0" distL="0" distR="0">
            <wp:extent cx="2856769" cy="1889185"/>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56769" cy="1889185"/>
                    </a:xfrm>
                    <a:prstGeom prst="rect">
                      <a:avLst/>
                    </a:prstGeom>
                    <a:noFill/>
                    <a:ln>
                      <a:noFill/>
                    </a:ln>
                  </pic:spPr>
                </pic:pic>
              </a:graphicData>
            </a:graphic>
          </wp:inline>
        </w:drawing>
      </w:r>
      <w:r>
        <w:rPr>
          <w:rFonts w:asciiTheme="majorHAnsi" w:hAnsiTheme="majorHAnsi"/>
          <w:noProof/>
          <w:sz w:val="24"/>
          <w:szCs w:val="24"/>
          <w:lang w:val="sr-Cyrl-CS" w:eastAsia="sr-Cyrl-CS"/>
        </w:rPr>
        <w:drawing>
          <wp:inline distT="0" distB="0" distL="0" distR="0" wp14:anchorId="702FAE92" wp14:editId="7048F9DE">
            <wp:extent cx="2856768" cy="1889185"/>
            <wp:effectExtent l="0" t="0" r="127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57996" cy="1889997"/>
                    </a:xfrm>
                    <a:prstGeom prst="rect">
                      <a:avLst/>
                    </a:prstGeom>
                    <a:noFill/>
                    <a:ln>
                      <a:noFill/>
                    </a:ln>
                  </pic:spPr>
                </pic:pic>
              </a:graphicData>
            </a:graphic>
          </wp:inline>
        </w:drawing>
      </w:r>
    </w:p>
    <w:p w:rsidR="00A40F93" w:rsidRDefault="00A40F93" w:rsidP="00A40F93">
      <w:pPr>
        <w:pStyle w:val="Subtitle"/>
        <w:spacing w:after="0"/>
        <w:jc w:val="center"/>
        <w:rPr>
          <w:noProof/>
          <w:sz w:val="20"/>
          <w:szCs w:val="20"/>
          <w:lang w:val="bs-Latn-BA"/>
        </w:rPr>
      </w:pPr>
      <w:r w:rsidRPr="00A40F93">
        <w:rPr>
          <w:noProof/>
          <w:sz w:val="20"/>
          <w:szCs w:val="20"/>
          <w:lang w:val="bs-Latn-BA"/>
        </w:rPr>
        <w:t>Isti prostor se može koristiti za različite aktivnosti tokom i nakon radnog vremena</w:t>
      </w:r>
    </w:p>
    <w:p w:rsidR="009B60A3" w:rsidRDefault="009B60A3" w:rsidP="009B60A3">
      <w:pPr>
        <w:rPr>
          <w:lang w:val="bs-Latn-BA"/>
        </w:rPr>
      </w:pPr>
    </w:p>
    <w:p w:rsidR="001B52C2" w:rsidRDefault="001B52C2" w:rsidP="001B52C2">
      <w:pPr>
        <w:jc w:val="both"/>
        <w:rPr>
          <w:rFonts w:asciiTheme="majorHAnsi" w:hAnsiTheme="majorHAnsi"/>
          <w:b/>
          <w:noProof/>
          <w:sz w:val="24"/>
          <w:szCs w:val="24"/>
          <w:lang w:val="bs-Latn-BA"/>
        </w:rPr>
      </w:pPr>
      <w:r>
        <w:rPr>
          <w:rFonts w:asciiTheme="majorHAnsi" w:hAnsiTheme="majorHAnsi"/>
          <w:b/>
          <w:noProof/>
          <w:sz w:val="24"/>
          <w:szCs w:val="24"/>
          <w:lang w:val="bs-Latn-BA"/>
        </w:rPr>
        <w:t xml:space="preserve">2.9. </w:t>
      </w:r>
      <w:r w:rsidR="0024466E">
        <w:rPr>
          <w:rFonts w:asciiTheme="majorHAnsi" w:hAnsiTheme="majorHAnsi"/>
          <w:b/>
          <w:noProof/>
          <w:sz w:val="24"/>
          <w:szCs w:val="24"/>
          <w:lang w:val="bs-Latn-BA"/>
        </w:rPr>
        <w:t>Klizni</w:t>
      </w:r>
      <w:r>
        <w:rPr>
          <w:rFonts w:asciiTheme="majorHAnsi" w:hAnsiTheme="majorHAnsi"/>
          <w:b/>
          <w:noProof/>
          <w:sz w:val="24"/>
          <w:szCs w:val="24"/>
          <w:lang w:val="bs-Latn-BA"/>
        </w:rPr>
        <w:t xml:space="preserve"> zidovi</w:t>
      </w:r>
    </w:p>
    <w:p w:rsidR="0024466E" w:rsidRDefault="0024466E" w:rsidP="001B52C2">
      <w:pPr>
        <w:jc w:val="both"/>
        <w:rPr>
          <w:rFonts w:asciiTheme="majorHAnsi" w:hAnsiTheme="majorHAnsi"/>
          <w:noProof/>
          <w:sz w:val="24"/>
          <w:szCs w:val="24"/>
          <w:lang w:val="bs-Latn-BA"/>
        </w:rPr>
      </w:pPr>
      <w:r>
        <w:rPr>
          <w:rFonts w:asciiTheme="majorHAnsi" w:hAnsiTheme="majorHAnsi"/>
          <w:noProof/>
          <w:sz w:val="24"/>
          <w:szCs w:val="24"/>
          <w:lang w:val="bs-Latn-BA"/>
        </w:rPr>
        <w:t>Klizni zidovi olakšavaju kombinovanje različitih manjih zona u veće. U obrazovnim ustanova, u kojima je ograničen broj mogućnosti za stvaranje višenamjenskog centralnog prostora, dvije igraonice odvojene kliznim zidovima mogu lako formirati veći prostor koji se može koristiti za određene grupne aktivnosti ili događaje.</w:t>
      </w:r>
    </w:p>
    <w:p w:rsidR="0024466E" w:rsidRPr="0024466E" w:rsidRDefault="0024466E" w:rsidP="001B52C2">
      <w:pPr>
        <w:jc w:val="both"/>
        <w:rPr>
          <w:rFonts w:asciiTheme="majorHAnsi" w:hAnsiTheme="majorHAnsi"/>
          <w:noProof/>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673600" behindDoc="0" locked="0" layoutInCell="1" allowOverlap="1">
                <wp:simplePos x="0" y="0"/>
                <wp:positionH relativeFrom="column">
                  <wp:posOffset>2467155</wp:posOffset>
                </wp:positionH>
                <wp:positionV relativeFrom="paragraph">
                  <wp:posOffset>1190481</wp:posOffset>
                </wp:positionV>
                <wp:extent cx="1630392" cy="627057"/>
                <wp:effectExtent l="0" t="0" r="8255" b="1905"/>
                <wp:wrapNone/>
                <wp:docPr id="14" name="Text Box 14"/>
                <wp:cNvGraphicFramePr/>
                <a:graphic xmlns:a="http://schemas.openxmlformats.org/drawingml/2006/main">
                  <a:graphicData uri="http://schemas.microsoft.com/office/word/2010/wordprocessingShape">
                    <wps:wsp>
                      <wps:cNvSpPr txBox="1"/>
                      <wps:spPr>
                        <a:xfrm>
                          <a:off x="0" y="0"/>
                          <a:ext cx="1630392" cy="62705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24466E" w:rsidRDefault="004443F8" w:rsidP="0024466E">
                            <w:pPr>
                              <w:pStyle w:val="Subtitle"/>
                              <w:spacing w:after="0"/>
                              <w:rPr>
                                <w:sz w:val="20"/>
                                <w:szCs w:val="20"/>
                                <w:lang w:val="bs-Latn-BA"/>
                              </w:rPr>
                            </w:pPr>
                            <w:r>
                              <w:rPr>
                                <w:sz w:val="20"/>
                                <w:szCs w:val="20"/>
                                <w:lang w:val="bs-Latn-BA"/>
                              </w:rPr>
                              <w:t>Klizni zid koji povezuje dvije igraonice i dvije grupe djece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6" type="#_x0000_t202" style="position:absolute;left:0;text-align:left;margin-left:194.25pt;margin-top:93.75pt;width:128.4pt;height:49.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" fillcolor="white [3201]" stroked="f" strokeweight=".5pt">
                <v:textbox>
                  <w:txbxContent>
                    <w:p w:rsidR="004443F8" w:rsidRPr="0024466E" w:rsidRDefault="004443F8" w:rsidP="0024466E">
                      <w:pPr>
                        <w:pStyle w:val="Subtitle"/>
                        <w:spacing w:after="0"/>
                        <w:rPr>
                          <w:sz w:val="20"/>
                          <w:szCs w:val="20"/>
                          <w:lang w:val="bs-Latn-BA"/>
                        </w:rPr>
                      </w:pPr>
                      <w:r>
                        <w:rPr>
                          <w:sz w:val="20"/>
                          <w:szCs w:val="20"/>
                          <w:lang w:val="bs-Latn-BA"/>
                        </w:rPr>
                        <w:t>Klizni zid koji povezuje dvije igraonice i dvije grupe djece</w:t>
                      </w:r>
                    </w:p>
                  </w:txbxContent>
                </v:textbox>
              </v:shape>
            </w:pict>
          </mc:Fallback>
        </mc:AlternateContent>
      </w:r>
      <w:r>
        <w:rPr>
          <w:rFonts w:asciiTheme="majorHAnsi" w:hAnsiTheme="majorHAnsi"/>
          <w:noProof/>
          <w:sz w:val="24"/>
          <w:szCs w:val="24"/>
          <w:lang w:val="bs-Latn-BA"/>
        </w:rPr>
        <w:t xml:space="preserve"> </w:t>
      </w:r>
      <w:r>
        <w:rPr>
          <w:rFonts w:asciiTheme="majorHAnsi" w:hAnsiTheme="majorHAnsi"/>
          <w:noProof/>
          <w:sz w:val="24"/>
          <w:szCs w:val="24"/>
          <w:lang w:val="sr-Cyrl-CS" w:eastAsia="sr-Cyrl-CS"/>
        </w:rPr>
        <w:drawing>
          <wp:inline distT="0" distB="0" distL="0" distR="0">
            <wp:extent cx="2432649" cy="1819793"/>
            <wp:effectExtent l="0" t="0" r="635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32805" cy="1819910"/>
                    </a:xfrm>
                    <a:prstGeom prst="rect">
                      <a:avLst/>
                    </a:prstGeom>
                    <a:noFill/>
                    <a:ln>
                      <a:noFill/>
                    </a:ln>
                  </pic:spPr>
                </pic:pic>
              </a:graphicData>
            </a:graphic>
          </wp:inline>
        </w:drawing>
      </w:r>
    </w:p>
    <w:p w:rsidR="009B60A3" w:rsidRDefault="0024466E" w:rsidP="009B60A3">
      <w:pPr>
        <w:rPr>
          <w:rFonts w:asciiTheme="majorHAnsi" w:hAnsiTheme="majorHAnsi"/>
          <w:b/>
          <w:sz w:val="24"/>
          <w:szCs w:val="24"/>
          <w:lang w:val="bs-Latn-BA"/>
        </w:rPr>
      </w:pPr>
      <w:r>
        <w:rPr>
          <w:rFonts w:asciiTheme="majorHAnsi" w:hAnsiTheme="majorHAnsi"/>
          <w:b/>
          <w:sz w:val="24"/>
          <w:szCs w:val="24"/>
          <w:lang w:val="bs-Latn-BA"/>
        </w:rPr>
        <w:lastRenderedPageBreak/>
        <w:t xml:space="preserve">2.10. Stepenište – forum </w:t>
      </w:r>
    </w:p>
    <w:p w:rsidR="0024466E" w:rsidRDefault="0024466E" w:rsidP="009B60A3">
      <w:pPr>
        <w:rPr>
          <w:rFonts w:asciiTheme="majorHAnsi" w:hAnsiTheme="majorHAnsi"/>
          <w:sz w:val="24"/>
          <w:szCs w:val="24"/>
          <w:lang w:val="bs-Latn-BA"/>
        </w:rPr>
      </w:pPr>
      <w:r>
        <w:rPr>
          <w:rFonts w:asciiTheme="majorHAnsi" w:hAnsiTheme="majorHAnsi"/>
          <w:sz w:val="24"/>
          <w:szCs w:val="24"/>
          <w:lang w:val="bs-Latn-BA"/>
        </w:rPr>
        <w:t xml:space="preserve">Povezivanje dva sprata pruža mogućnost stvaranja malog amfiteatra. </w:t>
      </w:r>
    </w:p>
    <w:p w:rsidR="0024466E" w:rsidRDefault="0024466E" w:rsidP="009B60A3">
      <w:pPr>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674624" behindDoc="0" locked="0" layoutInCell="1" allowOverlap="1">
                <wp:simplePos x="0" y="0"/>
                <wp:positionH relativeFrom="column">
                  <wp:posOffset>4537494</wp:posOffset>
                </wp:positionH>
                <wp:positionV relativeFrom="paragraph">
                  <wp:posOffset>2026597</wp:posOffset>
                </wp:positionV>
                <wp:extent cx="1483744" cy="957412"/>
                <wp:effectExtent l="0" t="0" r="2540" b="0"/>
                <wp:wrapNone/>
                <wp:docPr id="16" name="Text Box 16"/>
                <wp:cNvGraphicFramePr/>
                <a:graphic xmlns:a="http://schemas.openxmlformats.org/drawingml/2006/main">
                  <a:graphicData uri="http://schemas.microsoft.com/office/word/2010/wordprocessingShape">
                    <wps:wsp>
                      <wps:cNvSpPr txBox="1"/>
                      <wps:spPr>
                        <a:xfrm>
                          <a:off x="0" y="0"/>
                          <a:ext cx="1483744" cy="9574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24466E" w:rsidRDefault="004443F8" w:rsidP="0024466E">
                            <w:pPr>
                              <w:pStyle w:val="Subtitle"/>
                              <w:spacing w:after="0"/>
                              <w:rPr>
                                <w:sz w:val="20"/>
                                <w:szCs w:val="20"/>
                                <w:lang w:val="bs-Latn-BA"/>
                              </w:rPr>
                            </w:pPr>
                            <w:r>
                              <w:rPr>
                                <w:sz w:val="20"/>
                                <w:szCs w:val="20"/>
                                <w:lang w:val="bs-Latn-BA"/>
                              </w:rPr>
                              <w:t>Stepenice koje se koriste kao pozorište u Otvorenom vrtiću u Minsku</w:t>
                            </w:r>
                          </w:p>
                          <w:p w:rsidR="004443F8" w:rsidRDefault="004443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o:spid="_x0000_s1037" type="#_x0000_t202" style="position:absolute;margin-left:357.3pt;margin-top:159.55pt;width:116.85pt;height:75.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" fillcolor="white [3201]" stroked="f" strokeweight=".5pt">
                <v:textbox>
                  <w:txbxContent>
                    <w:p w:rsidR="004443F8" w:rsidRPr="0024466E" w:rsidRDefault="004443F8" w:rsidP="0024466E">
                      <w:pPr>
                        <w:pStyle w:val="Subtitle"/>
                        <w:spacing w:after="0"/>
                        <w:rPr>
                          <w:sz w:val="20"/>
                          <w:szCs w:val="20"/>
                          <w:lang w:val="bs-Latn-BA"/>
                        </w:rPr>
                      </w:pPr>
                      <w:r>
                        <w:rPr>
                          <w:sz w:val="20"/>
                          <w:szCs w:val="20"/>
                          <w:lang w:val="bs-Latn-BA"/>
                        </w:rPr>
                        <w:t>Stepenice koje se koriste kao pozorište u Otvorenom vrtiću u Minsku</w:t>
                      </w:r>
                    </w:p>
                    <w:p w:rsidR="004443F8" w:rsidRDefault="004443F8"/>
                  </w:txbxContent>
                </v:textbox>
              </v:shape>
            </w:pict>
          </mc:Fallback>
        </mc:AlternateContent>
      </w:r>
      <w:r>
        <w:rPr>
          <w:rFonts w:asciiTheme="majorHAnsi" w:hAnsiTheme="majorHAnsi"/>
          <w:noProof/>
          <w:sz w:val="24"/>
          <w:szCs w:val="24"/>
          <w:lang w:val="sr-Cyrl-CS" w:eastAsia="sr-Cyrl-CS"/>
        </w:rPr>
        <w:drawing>
          <wp:inline distT="0" distB="0" distL="0" distR="0">
            <wp:extent cx="4468483" cy="2982180"/>
            <wp:effectExtent l="0" t="0" r="889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69071" cy="2982572"/>
                    </a:xfrm>
                    <a:prstGeom prst="rect">
                      <a:avLst/>
                    </a:prstGeom>
                    <a:noFill/>
                    <a:ln>
                      <a:noFill/>
                    </a:ln>
                  </pic:spPr>
                </pic:pic>
              </a:graphicData>
            </a:graphic>
          </wp:inline>
        </w:drawing>
      </w:r>
    </w:p>
    <w:p w:rsidR="0034667D" w:rsidRDefault="0034667D" w:rsidP="0034667D">
      <w:pPr>
        <w:rPr>
          <w:rFonts w:asciiTheme="majorHAnsi" w:hAnsiTheme="majorHAnsi"/>
          <w:b/>
          <w:sz w:val="24"/>
          <w:szCs w:val="24"/>
          <w:lang w:val="bs-Latn-BA"/>
        </w:rPr>
      </w:pPr>
      <w:r>
        <w:rPr>
          <w:rFonts w:asciiTheme="majorHAnsi" w:hAnsiTheme="majorHAnsi"/>
          <w:b/>
          <w:sz w:val="24"/>
          <w:szCs w:val="24"/>
          <w:lang w:val="bs-Latn-BA"/>
        </w:rPr>
        <w:t xml:space="preserve">2.11. Dizajn hodnika </w:t>
      </w:r>
    </w:p>
    <w:p w:rsidR="0034667D" w:rsidRPr="0034667D" w:rsidRDefault="0034667D" w:rsidP="0034667D">
      <w:pPr>
        <w:jc w:val="both"/>
        <w:rPr>
          <w:rFonts w:asciiTheme="majorHAnsi" w:hAnsiTheme="majorHAnsi"/>
          <w:sz w:val="24"/>
          <w:szCs w:val="24"/>
          <w:lang w:val="bs-Latn-BA"/>
        </w:rPr>
      </w:pPr>
      <w:r w:rsidRPr="0034667D">
        <w:rPr>
          <w:rFonts w:asciiTheme="majorHAnsi" w:hAnsiTheme="majorHAnsi"/>
          <w:sz w:val="24"/>
          <w:szCs w:val="24"/>
          <w:lang w:val="bs-Latn-BA"/>
        </w:rPr>
        <w:t xml:space="preserve">Danas se preporučuje da se obrazovne zgrade projektuju </w:t>
      </w:r>
      <w:r>
        <w:rPr>
          <w:rFonts w:asciiTheme="majorHAnsi" w:hAnsiTheme="majorHAnsi"/>
          <w:sz w:val="24"/>
          <w:szCs w:val="24"/>
          <w:lang w:val="bs-Latn-BA"/>
        </w:rPr>
        <w:t xml:space="preserve">oko centralne višenamjenske </w:t>
      </w:r>
      <w:r w:rsidRPr="0034667D">
        <w:rPr>
          <w:rFonts w:asciiTheme="majorHAnsi" w:hAnsiTheme="majorHAnsi"/>
          <w:sz w:val="24"/>
          <w:szCs w:val="24"/>
          <w:lang w:val="bs-Latn-BA"/>
        </w:rPr>
        <w:t>prostor</w:t>
      </w:r>
      <w:r>
        <w:rPr>
          <w:rFonts w:asciiTheme="majorHAnsi" w:hAnsiTheme="majorHAnsi"/>
          <w:sz w:val="24"/>
          <w:szCs w:val="24"/>
          <w:lang w:val="bs-Latn-BA"/>
        </w:rPr>
        <w:t>ije</w:t>
      </w:r>
      <w:r w:rsidRPr="0034667D">
        <w:rPr>
          <w:rFonts w:asciiTheme="majorHAnsi" w:hAnsiTheme="majorHAnsi"/>
          <w:sz w:val="24"/>
          <w:szCs w:val="24"/>
          <w:lang w:val="bs-Latn-BA"/>
        </w:rPr>
        <w:t xml:space="preserve">. </w:t>
      </w:r>
      <w:r>
        <w:rPr>
          <w:rFonts w:asciiTheme="majorHAnsi" w:hAnsiTheme="majorHAnsi"/>
          <w:sz w:val="24"/>
          <w:szCs w:val="24"/>
          <w:lang w:val="bs-Latn-BA"/>
        </w:rPr>
        <w:t>O</w:t>
      </w:r>
      <w:r w:rsidRPr="0034667D">
        <w:rPr>
          <w:rFonts w:asciiTheme="majorHAnsi" w:hAnsiTheme="majorHAnsi"/>
          <w:sz w:val="24"/>
          <w:szCs w:val="24"/>
          <w:lang w:val="bs-Latn-BA"/>
        </w:rPr>
        <w:t>vo</w:t>
      </w:r>
      <w:r>
        <w:rPr>
          <w:rFonts w:asciiTheme="majorHAnsi" w:hAnsiTheme="majorHAnsi"/>
          <w:sz w:val="24"/>
          <w:szCs w:val="24"/>
          <w:lang w:val="bs-Latn-BA"/>
        </w:rPr>
        <w:t>, međutim,</w:t>
      </w:r>
      <w:r w:rsidRPr="0034667D">
        <w:rPr>
          <w:rFonts w:asciiTheme="majorHAnsi" w:hAnsiTheme="majorHAnsi"/>
          <w:sz w:val="24"/>
          <w:szCs w:val="24"/>
          <w:lang w:val="bs-Latn-BA"/>
        </w:rPr>
        <w:t xml:space="preserve"> nije u</w:t>
      </w:r>
      <w:r>
        <w:rPr>
          <w:rFonts w:asciiTheme="majorHAnsi" w:hAnsiTheme="majorHAnsi"/>
          <w:sz w:val="24"/>
          <w:szCs w:val="24"/>
          <w:lang w:val="bs-Latn-BA"/>
        </w:rPr>
        <w:t>vijek moguće u odnosu na oblik parcele</w:t>
      </w:r>
      <w:r w:rsidRPr="0034667D">
        <w:rPr>
          <w:rFonts w:asciiTheme="majorHAnsi" w:hAnsiTheme="majorHAnsi"/>
          <w:sz w:val="24"/>
          <w:szCs w:val="24"/>
          <w:lang w:val="bs-Latn-BA"/>
        </w:rPr>
        <w:t>. Kada nije moguće izbjeći</w:t>
      </w:r>
      <w:r>
        <w:rPr>
          <w:rFonts w:asciiTheme="majorHAnsi" w:hAnsiTheme="majorHAnsi"/>
          <w:sz w:val="24"/>
          <w:szCs w:val="24"/>
          <w:lang w:val="bs-Latn-BA"/>
        </w:rPr>
        <w:t xml:space="preserve"> projektovanje hodnika</w:t>
      </w:r>
      <w:r w:rsidRPr="0034667D">
        <w:rPr>
          <w:rFonts w:asciiTheme="majorHAnsi" w:hAnsiTheme="majorHAnsi"/>
          <w:sz w:val="24"/>
          <w:szCs w:val="24"/>
          <w:lang w:val="bs-Latn-BA"/>
        </w:rPr>
        <w:t xml:space="preserve">, </w:t>
      </w:r>
      <w:r>
        <w:rPr>
          <w:rFonts w:asciiTheme="majorHAnsi" w:hAnsiTheme="majorHAnsi"/>
          <w:sz w:val="24"/>
          <w:szCs w:val="24"/>
          <w:lang w:val="bs-Latn-BA"/>
        </w:rPr>
        <w:t>oni</w:t>
      </w:r>
      <w:r w:rsidRPr="0034667D">
        <w:rPr>
          <w:rFonts w:asciiTheme="majorHAnsi" w:hAnsiTheme="majorHAnsi"/>
          <w:sz w:val="24"/>
          <w:szCs w:val="24"/>
          <w:lang w:val="bs-Latn-BA"/>
        </w:rPr>
        <w:t xml:space="preserve"> ne bi trebalo </w:t>
      </w:r>
      <w:r>
        <w:rPr>
          <w:rFonts w:asciiTheme="majorHAnsi" w:hAnsiTheme="majorHAnsi"/>
          <w:sz w:val="24"/>
          <w:szCs w:val="24"/>
          <w:lang w:val="bs-Latn-BA"/>
        </w:rPr>
        <w:t xml:space="preserve">da budu </w:t>
      </w:r>
      <w:r w:rsidRPr="0034667D">
        <w:rPr>
          <w:rFonts w:asciiTheme="majorHAnsi" w:hAnsiTheme="majorHAnsi"/>
          <w:sz w:val="24"/>
          <w:szCs w:val="24"/>
          <w:lang w:val="bs-Latn-BA"/>
        </w:rPr>
        <w:t>pre</w:t>
      </w:r>
      <w:r>
        <w:rPr>
          <w:rFonts w:asciiTheme="majorHAnsi" w:hAnsiTheme="majorHAnsi"/>
          <w:sz w:val="24"/>
          <w:szCs w:val="24"/>
          <w:lang w:val="bs-Latn-BA"/>
        </w:rPr>
        <w:t>više dugi</w:t>
      </w:r>
      <w:r w:rsidRPr="0034667D">
        <w:rPr>
          <w:rFonts w:asciiTheme="majorHAnsi" w:hAnsiTheme="majorHAnsi"/>
          <w:sz w:val="24"/>
          <w:szCs w:val="24"/>
          <w:lang w:val="bs-Latn-BA"/>
        </w:rPr>
        <w:t xml:space="preserve"> ili mračni. T</w:t>
      </w:r>
      <w:r>
        <w:rPr>
          <w:rFonts w:asciiTheme="majorHAnsi" w:hAnsiTheme="majorHAnsi"/>
          <w:sz w:val="24"/>
          <w:szCs w:val="24"/>
          <w:lang w:val="bs-Latn-BA"/>
        </w:rPr>
        <w:t>reba izbjeći t</w:t>
      </w:r>
      <w:r w:rsidRPr="0034667D">
        <w:rPr>
          <w:rFonts w:asciiTheme="majorHAnsi" w:hAnsiTheme="majorHAnsi"/>
          <w:sz w:val="24"/>
          <w:szCs w:val="24"/>
          <w:lang w:val="bs-Latn-BA"/>
        </w:rPr>
        <w:t>akozvani "efekat</w:t>
      </w:r>
      <w:r>
        <w:rPr>
          <w:rFonts w:asciiTheme="majorHAnsi" w:hAnsiTheme="majorHAnsi"/>
          <w:sz w:val="24"/>
          <w:szCs w:val="24"/>
          <w:lang w:val="bs-Latn-BA"/>
        </w:rPr>
        <w:t xml:space="preserve"> lavirinta</w:t>
      </w:r>
      <w:r w:rsidRPr="0034667D">
        <w:rPr>
          <w:rFonts w:asciiTheme="majorHAnsi" w:hAnsiTheme="majorHAnsi"/>
          <w:sz w:val="24"/>
          <w:szCs w:val="24"/>
          <w:lang w:val="bs-Latn-BA"/>
        </w:rPr>
        <w:t>"</w:t>
      </w:r>
      <w:r>
        <w:rPr>
          <w:rFonts w:asciiTheme="majorHAnsi" w:hAnsiTheme="majorHAnsi"/>
          <w:sz w:val="24"/>
          <w:szCs w:val="24"/>
          <w:lang w:val="bs-Latn-BA"/>
        </w:rPr>
        <w:t xml:space="preserve">, </w:t>
      </w:r>
      <w:r w:rsidRPr="0034667D">
        <w:rPr>
          <w:rFonts w:asciiTheme="majorHAnsi" w:hAnsiTheme="majorHAnsi"/>
          <w:sz w:val="24"/>
          <w:szCs w:val="24"/>
          <w:lang w:val="bs-Latn-BA"/>
        </w:rPr>
        <w:t xml:space="preserve">jer </w:t>
      </w:r>
      <w:r>
        <w:rPr>
          <w:rFonts w:asciiTheme="majorHAnsi" w:hAnsiTheme="majorHAnsi"/>
          <w:sz w:val="24"/>
          <w:szCs w:val="24"/>
          <w:lang w:val="bs-Latn-BA"/>
        </w:rPr>
        <w:t xml:space="preserve">se tako </w:t>
      </w:r>
      <w:r w:rsidRPr="0034667D">
        <w:rPr>
          <w:rFonts w:asciiTheme="majorHAnsi" w:hAnsiTheme="majorHAnsi"/>
          <w:sz w:val="24"/>
          <w:szCs w:val="24"/>
          <w:lang w:val="bs-Latn-BA"/>
        </w:rPr>
        <w:t>d</w:t>
      </w:r>
      <w:r>
        <w:rPr>
          <w:rFonts w:asciiTheme="majorHAnsi" w:hAnsiTheme="majorHAnsi"/>
          <w:sz w:val="24"/>
          <w:szCs w:val="24"/>
          <w:lang w:val="bs-Latn-BA"/>
        </w:rPr>
        <w:t>j</w:t>
      </w:r>
      <w:r w:rsidRPr="0034667D">
        <w:rPr>
          <w:rFonts w:asciiTheme="majorHAnsi" w:hAnsiTheme="majorHAnsi"/>
          <w:sz w:val="24"/>
          <w:szCs w:val="24"/>
          <w:lang w:val="bs-Latn-BA"/>
        </w:rPr>
        <w:t>eci otežava da se orijentišu u</w:t>
      </w:r>
      <w:r>
        <w:rPr>
          <w:rFonts w:asciiTheme="majorHAnsi" w:hAnsiTheme="majorHAnsi"/>
          <w:sz w:val="24"/>
          <w:szCs w:val="24"/>
          <w:lang w:val="bs-Latn-BA"/>
        </w:rPr>
        <w:t xml:space="preserve">nutar </w:t>
      </w:r>
      <w:r w:rsidRPr="0034667D">
        <w:rPr>
          <w:rFonts w:asciiTheme="majorHAnsi" w:hAnsiTheme="majorHAnsi"/>
          <w:sz w:val="24"/>
          <w:szCs w:val="24"/>
          <w:lang w:val="bs-Latn-BA"/>
        </w:rPr>
        <w:t xml:space="preserve">zgrade. U takvim slučajevima, </w:t>
      </w:r>
      <w:r>
        <w:rPr>
          <w:rFonts w:asciiTheme="majorHAnsi" w:hAnsiTheme="majorHAnsi"/>
          <w:sz w:val="24"/>
          <w:szCs w:val="24"/>
          <w:lang w:val="bs-Latn-BA"/>
        </w:rPr>
        <w:t>hodnici</w:t>
      </w:r>
      <w:r w:rsidRPr="0034667D">
        <w:rPr>
          <w:rFonts w:asciiTheme="majorHAnsi" w:hAnsiTheme="majorHAnsi"/>
          <w:sz w:val="24"/>
          <w:szCs w:val="24"/>
          <w:lang w:val="bs-Latn-BA"/>
        </w:rPr>
        <w:t xml:space="preserve"> s</w:t>
      </w:r>
      <w:r>
        <w:rPr>
          <w:rFonts w:asciiTheme="majorHAnsi" w:hAnsiTheme="majorHAnsi"/>
          <w:sz w:val="24"/>
          <w:szCs w:val="24"/>
          <w:lang w:val="bs-Latn-BA"/>
        </w:rPr>
        <w:t xml:space="preserve">e mogu koristiti kao produžeci </w:t>
      </w:r>
      <w:r w:rsidRPr="0034667D">
        <w:rPr>
          <w:rFonts w:asciiTheme="majorHAnsi" w:hAnsiTheme="majorHAnsi"/>
          <w:sz w:val="24"/>
          <w:szCs w:val="24"/>
          <w:lang w:val="bs-Latn-BA"/>
        </w:rPr>
        <w:t>igra</w:t>
      </w:r>
      <w:r>
        <w:rPr>
          <w:rFonts w:asciiTheme="majorHAnsi" w:hAnsiTheme="majorHAnsi"/>
          <w:sz w:val="24"/>
          <w:szCs w:val="24"/>
          <w:lang w:val="bs-Latn-BA"/>
        </w:rPr>
        <w:t>onica koji</w:t>
      </w:r>
      <w:r w:rsidRPr="0034667D">
        <w:rPr>
          <w:rFonts w:asciiTheme="majorHAnsi" w:hAnsiTheme="majorHAnsi"/>
          <w:sz w:val="24"/>
          <w:szCs w:val="24"/>
          <w:lang w:val="bs-Latn-BA"/>
        </w:rPr>
        <w:t xml:space="preserve"> </w:t>
      </w:r>
      <w:r>
        <w:rPr>
          <w:rFonts w:asciiTheme="majorHAnsi" w:hAnsiTheme="majorHAnsi"/>
          <w:sz w:val="24"/>
          <w:szCs w:val="24"/>
          <w:lang w:val="bs-Latn-BA"/>
        </w:rPr>
        <w:t>daju dodatan prostor</w:t>
      </w:r>
      <w:r w:rsidRPr="0034667D">
        <w:rPr>
          <w:rFonts w:asciiTheme="majorHAnsi" w:hAnsiTheme="majorHAnsi"/>
          <w:sz w:val="24"/>
          <w:szCs w:val="24"/>
          <w:lang w:val="bs-Latn-BA"/>
        </w:rPr>
        <w:t xml:space="preserve"> za igru i učenje. </w:t>
      </w:r>
      <w:r>
        <w:rPr>
          <w:rFonts w:asciiTheme="majorHAnsi" w:hAnsiTheme="majorHAnsi"/>
          <w:sz w:val="24"/>
          <w:szCs w:val="24"/>
          <w:lang w:val="bs-Latn-BA"/>
        </w:rPr>
        <w:t>Hodnici</w:t>
      </w:r>
      <w:r w:rsidRPr="0034667D">
        <w:rPr>
          <w:rFonts w:asciiTheme="majorHAnsi" w:hAnsiTheme="majorHAnsi"/>
          <w:sz w:val="24"/>
          <w:szCs w:val="24"/>
          <w:lang w:val="bs-Latn-BA"/>
        </w:rPr>
        <w:t xml:space="preserve"> </w:t>
      </w:r>
      <w:r>
        <w:rPr>
          <w:rFonts w:asciiTheme="majorHAnsi" w:hAnsiTheme="majorHAnsi"/>
          <w:sz w:val="24"/>
          <w:szCs w:val="24"/>
          <w:lang w:val="bs-Latn-BA"/>
        </w:rPr>
        <w:t xml:space="preserve">se takođe mogu </w:t>
      </w:r>
      <w:r w:rsidRPr="0034667D">
        <w:rPr>
          <w:rFonts w:asciiTheme="majorHAnsi" w:hAnsiTheme="majorHAnsi"/>
          <w:sz w:val="24"/>
          <w:szCs w:val="24"/>
          <w:lang w:val="bs-Latn-BA"/>
        </w:rPr>
        <w:t xml:space="preserve">koristi </w:t>
      </w:r>
      <w:r>
        <w:rPr>
          <w:rFonts w:asciiTheme="majorHAnsi" w:hAnsiTheme="majorHAnsi"/>
          <w:sz w:val="24"/>
          <w:szCs w:val="24"/>
          <w:lang w:val="bs-Latn-BA"/>
        </w:rPr>
        <w:t xml:space="preserve">kao galerija za izlaganje </w:t>
      </w:r>
      <w:r w:rsidRPr="0034667D">
        <w:rPr>
          <w:rFonts w:asciiTheme="majorHAnsi" w:hAnsiTheme="majorHAnsi"/>
          <w:sz w:val="24"/>
          <w:szCs w:val="24"/>
          <w:lang w:val="bs-Latn-BA"/>
        </w:rPr>
        <w:t>um</w:t>
      </w:r>
      <w:r>
        <w:rPr>
          <w:rFonts w:asciiTheme="majorHAnsi" w:hAnsiTheme="majorHAnsi"/>
          <w:sz w:val="24"/>
          <w:szCs w:val="24"/>
          <w:lang w:val="bs-Latn-BA"/>
        </w:rPr>
        <w:t>jetničkih radova djece</w:t>
      </w:r>
      <w:r w:rsidRPr="0034667D">
        <w:rPr>
          <w:rFonts w:asciiTheme="majorHAnsi" w:hAnsiTheme="majorHAnsi"/>
          <w:sz w:val="24"/>
          <w:szCs w:val="24"/>
          <w:lang w:val="bs-Latn-BA"/>
        </w:rPr>
        <w:t xml:space="preserve"> </w:t>
      </w:r>
      <w:r>
        <w:rPr>
          <w:rFonts w:asciiTheme="majorHAnsi" w:hAnsiTheme="majorHAnsi"/>
          <w:sz w:val="24"/>
          <w:szCs w:val="24"/>
          <w:lang w:val="bs-Latn-BA"/>
        </w:rPr>
        <w:t>ili kao garderoba</w:t>
      </w:r>
      <w:r w:rsidRPr="0034667D">
        <w:rPr>
          <w:rFonts w:asciiTheme="majorHAnsi" w:hAnsiTheme="majorHAnsi"/>
          <w:sz w:val="24"/>
          <w:szCs w:val="24"/>
          <w:lang w:val="bs-Latn-BA"/>
        </w:rPr>
        <w:t xml:space="preserve">. </w:t>
      </w:r>
    </w:p>
    <w:p w:rsidR="0034667D" w:rsidRDefault="00512437" w:rsidP="009B60A3">
      <w:pPr>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675648" behindDoc="0" locked="0" layoutInCell="1" allowOverlap="1">
                <wp:simplePos x="0" y="0"/>
                <wp:positionH relativeFrom="column">
                  <wp:posOffset>2872105</wp:posOffset>
                </wp:positionH>
                <wp:positionV relativeFrom="paragraph">
                  <wp:posOffset>2133648</wp:posOffset>
                </wp:positionV>
                <wp:extent cx="3053751" cy="250166"/>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053751"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512437" w:rsidRDefault="004443F8" w:rsidP="00512437">
                            <w:pPr>
                              <w:pStyle w:val="Subtitle"/>
                              <w:rPr>
                                <w:sz w:val="20"/>
                                <w:szCs w:val="20"/>
                                <w:lang w:val="bs-Latn-BA"/>
                              </w:rPr>
                            </w:pPr>
                            <w:r>
                              <w:rPr>
                                <w:sz w:val="20"/>
                                <w:szCs w:val="20"/>
                                <w:lang w:val="bs-Latn-BA"/>
                              </w:rPr>
                              <w:t>Hodnik kao produžetak igraonice</w:t>
                            </w:r>
                          </w:p>
                          <w:p w:rsidR="004443F8" w:rsidRPr="00512437" w:rsidRDefault="004443F8">
                            <w:pPr>
                              <w:rPr>
                                <w:lang w:val="bs-Latn-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o:spid="_x0000_s1038" type="#_x0000_t202" style="position:absolute;margin-left:226.15pt;margin-top:168pt;width:240.45pt;height:19.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" fillcolor="white [3201]" stroked="f" strokeweight=".5pt">
                <v:textbox>
                  <w:txbxContent>
                    <w:p w:rsidR="004443F8" w:rsidRPr="00512437" w:rsidRDefault="004443F8" w:rsidP="00512437">
                      <w:pPr>
                        <w:pStyle w:val="Subtitle"/>
                        <w:rPr>
                          <w:sz w:val="20"/>
                          <w:szCs w:val="20"/>
                          <w:lang w:val="bs-Latn-BA"/>
                        </w:rPr>
                      </w:pPr>
                      <w:r>
                        <w:rPr>
                          <w:sz w:val="20"/>
                          <w:szCs w:val="20"/>
                          <w:lang w:val="bs-Latn-BA"/>
                        </w:rPr>
                        <w:t>Hodnik kao produžetak igraonice</w:t>
                      </w:r>
                    </w:p>
                    <w:p w:rsidR="004443F8" w:rsidRPr="00512437" w:rsidRDefault="004443F8">
                      <w:pPr>
                        <w:rPr>
                          <w:lang w:val="bs-Latn-BA"/>
                        </w:rPr>
                      </w:pPr>
                    </w:p>
                  </w:txbxContent>
                </v:textbox>
              </v:shape>
            </w:pict>
          </mc:Fallback>
        </mc:AlternateContent>
      </w:r>
      <w:r>
        <w:rPr>
          <w:rFonts w:asciiTheme="majorHAnsi" w:hAnsiTheme="majorHAnsi"/>
          <w:noProof/>
          <w:sz w:val="24"/>
          <w:szCs w:val="24"/>
          <w:lang w:val="sr-Cyrl-CS" w:eastAsia="sr-Cyrl-CS"/>
        </w:rPr>
        <w:drawing>
          <wp:inline distT="0" distB="0" distL="0" distR="0">
            <wp:extent cx="2415396" cy="1904197"/>
            <wp:effectExtent l="0" t="0" r="444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15396" cy="1904197"/>
                    </a:xfrm>
                    <a:prstGeom prst="rect">
                      <a:avLst/>
                    </a:prstGeom>
                    <a:noFill/>
                    <a:ln>
                      <a:noFill/>
                    </a:ln>
                  </pic:spPr>
                </pic:pic>
              </a:graphicData>
            </a:graphic>
          </wp:inline>
        </w:drawing>
      </w:r>
      <w:r>
        <w:rPr>
          <w:rFonts w:asciiTheme="majorHAnsi" w:hAnsiTheme="majorHAnsi"/>
          <w:sz w:val="24"/>
          <w:szCs w:val="24"/>
          <w:lang w:val="bs-Latn-BA"/>
        </w:rPr>
        <w:t xml:space="preserve">              </w:t>
      </w:r>
      <w:r>
        <w:rPr>
          <w:rFonts w:asciiTheme="majorHAnsi" w:hAnsiTheme="majorHAnsi"/>
          <w:noProof/>
          <w:sz w:val="24"/>
          <w:szCs w:val="24"/>
          <w:lang w:val="sr-Cyrl-CS" w:eastAsia="sr-Cyrl-CS"/>
        </w:rPr>
        <w:drawing>
          <wp:inline distT="0" distB="0" distL="0" distR="0">
            <wp:extent cx="3052303" cy="2035834"/>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55969" cy="2038279"/>
                    </a:xfrm>
                    <a:prstGeom prst="rect">
                      <a:avLst/>
                    </a:prstGeom>
                    <a:noFill/>
                    <a:ln>
                      <a:noFill/>
                    </a:ln>
                  </pic:spPr>
                </pic:pic>
              </a:graphicData>
            </a:graphic>
          </wp:inline>
        </w:drawing>
      </w:r>
    </w:p>
    <w:p w:rsidR="00512437" w:rsidRDefault="00512437" w:rsidP="00512437">
      <w:pPr>
        <w:pStyle w:val="Subtitle"/>
        <w:rPr>
          <w:sz w:val="20"/>
          <w:szCs w:val="20"/>
          <w:lang w:val="bs-Latn-BA"/>
        </w:rPr>
      </w:pPr>
      <w:r>
        <w:rPr>
          <w:sz w:val="20"/>
          <w:szCs w:val="20"/>
          <w:lang w:val="bs-Latn-BA"/>
        </w:rPr>
        <w:t>Aktivni hodnik sa skrovištima i tablom</w:t>
      </w:r>
    </w:p>
    <w:p w:rsidR="00472112" w:rsidRDefault="00B94506" w:rsidP="00472112">
      <w:pPr>
        <w:rPr>
          <w:rFonts w:asciiTheme="majorHAnsi" w:hAnsiTheme="majorHAnsi"/>
          <w:b/>
          <w:sz w:val="24"/>
          <w:szCs w:val="24"/>
          <w:lang w:val="bs-Latn-BA"/>
        </w:rPr>
      </w:pPr>
      <w:r>
        <w:rPr>
          <w:rFonts w:asciiTheme="majorHAnsi" w:hAnsiTheme="majorHAnsi"/>
          <w:b/>
          <w:sz w:val="24"/>
          <w:szCs w:val="24"/>
          <w:lang w:val="bs-Latn-BA"/>
        </w:rPr>
        <w:lastRenderedPageBreak/>
        <w:t>2.12</w:t>
      </w:r>
      <w:r w:rsidR="00472112">
        <w:rPr>
          <w:rFonts w:asciiTheme="majorHAnsi" w:hAnsiTheme="majorHAnsi"/>
          <w:b/>
          <w:sz w:val="24"/>
          <w:szCs w:val="24"/>
          <w:lang w:val="bs-Latn-BA"/>
        </w:rPr>
        <w:t xml:space="preserve">. Umivaonice / toaleti </w:t>
      </w:r>
    </w:p>
    <w:p w:rsidR="00472112" w:rsidRPr="00472112" w:rsidRDefault="00472112" w:rsidP="00472112">
      <w:pPr>
        <w:jc w:val="both"/>
        <w:rPr>
          <w:rFonts w:asciiTheme="majorHAnsi" w:hAnsiTheme="majorHAnsi"/>
          <w:sz w:val="24"/>
          <w:szCs w:val="24"/>
          <w:lang w:val="bs-Latn-BA"/>
        </w:rPr>
      </w:pPr>
      <w:r>
        <w:rPr>
          <w:rFonts w:asciiTheme="majorHAnsi" w:hAnsiTheme="majorHAnsi"/>
          <w:sz w:val="24"/>
          <w:szCs w:val="24"/>
          <w:lang w:val="bs-Latn-BA"/>
        </w:rPr>
        <w:t xml:space="preserve">Toaleti se mogu dizajnirati sa staklenim prozorom koji omogućava nadzor od strane osoblja u igraonicama i da propušta prirodno svjetlo u toalete. </w:t>
      </w:r>
    </w:p>
    <w:p w:rsidR="00B252F4" w:rsidRDefault="00FF34C1" w:rsidP="00FF34C1">
      <w:pPr>
        <w:jc w:val="center"/>
        <w:rPr>
          <w:lang w:val="bs-Latn-BA"/>
        </w:rPr>
      </w:pPr>
      <w:r>
        <w:rPr>
          <w:noProof/>
          <w:lang w:val="sr-Cyrl-CS" w:eastAsia="sr-Cyrl-CS"/>
        </w:rPr>
        <w:drawing>
          <wp:inline distT="0" distB="0" distL="0" distR="0">
            <wp:extent cx="3683480" cy="24608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85994" cy="2462574"/>
                    </a:xfrm>
                    <a:prstGeom prst="rect">
                      <a:avLst/>
                    </a:prstGeom>
                    <a:noFill/>
                    <a:ln>
                      <a:noFill/>
                    </a:ln>
                  </pic:spPr>
                </pic:pic>
              </a:graphicData>
            </a:graphic>
          </wp:inline>
        </w:drawing>
      </w:r>
    </w:p>
    <w:p w:rsidR="00703436" w:rsidRDefault="00AD5CE0" w:rsidP="00703436">
      <w:pPr>
        <w:pStyle w:val="Subtitle"/>
        <w:spacing w:after="0"/>
        <w:jc w:val="center"/>
        <w:rPr>
          <w:sz w:val="20"/>
          <w:szCs w:val="20"/>
          <w:lang w:val="bs-Latn-BA"/>
        </w:rPr>
      </w:pPr>
      <w:r>
        <w:rPr>
          <w:sz w:val="20"/>
          <w:szCs w:val="20"/>
          <w:lang w:val="bs-Latn-BA"/>
        </w:rPr>
        <w:t xml:space="preserve">Veliki prozor sa obje strane toaleta pruža vizuelnu vezu između igraonica </w:t>
      </w:r>
    </w:p>
    <w:p w:rsidR="00AD5CE0" w:rsidRDefault="00AD5CE0" w:rsidP="00703436">
      <w:pPr>
        <w:pStyle w:val="Subtitle"/>
        <w:spacing w:after="0"/>
        <w:jc w:val="center"/>
        <w:rPr>
          <w:sz w:val="20"/>
          <w:szCs w:val="20"/>
          <w:lang w:val="bs-Latn-BA"/>
        </w:rPr>
      </w:pPr>
      <w:r>
        <w:rPr>
          <w:sz w:val="20"/>
          <w:szCs w:val="20"/>
          <w:lang w:val="bs-Latn-BA"/>
        </w:rPr>
        <w:t xml:space="preserve">i olakšava nadzor nad djecom (Ljubljana, Slovenija) </w:t>
      </w:r>
    </w:p>
    <w:p w:rsidR="00703436" w:rsidRDefault="00703436" w:rsidP="00703436">
      <w:pPr>
        <w:rPr>
          <w:lang w:val="bs-Latn-BA"/>
        </w:rPr>
      </w:pPr>
    </w:p>
    <w:p w:rsidR="00703436" w:rsidRDefault="00703436" w:rsidP="00703436">
      <w:pPr>
        <w:jc w:val="both"/>
        <w:rPr>
          <w:rFonts w:asciiTheme="majorHAnsi" w:hAnsiTheme="majorHAnsi"/>
          <w:sz w:val="24"/>
          <w:szCs w:val="24"/>
          <w:lang w:val="bs-Latn-BA"/>
        </w:rPr>
      </w:pPr>
      <w:r>
        <w:rPr>
          <w:rFonts w:asciiTheme="majorHAnsi" w:hAnsiTheme="majorHAnsi"/>
          <w:sz w:val="24"/>
          <w:szCs w:val="24"/>
          <w:lang w:val="bs-Latn-BA"/>
        </w:rPr>
        <w:t>Preporučuje se smještanje sanitarnih jedinica jednu uz drugu i planiranje dijela prostora za promjenu pelena, ukoliko to</w:t>
      </w:r>
      <w:r w:rsidR="00B0245A">
        <w:rPr>
          <w:rFonts w:asciiTheme="majorHAnsi" w:hAnsiTheme="majorHAnsi"/>
          <w:sz w:val="24"/>
          <w:szCs w:val="24"/>
          <w:lang w:val="bs-Latn-BA"/>
        </w:rPr>
        <w:t xml:space="preserve"> zahtijeva starosna grupa djece</w:t>
      </w:r>
      <w:r>
        <w:rPr>
          <w:rFonts w:asciiTheme="majorHAnsi" w:hAnsiTheme="majorHAnsi"/>
          <w:sz w:val="24"/>
          <w:szCs w:val="24"/>
          <w:lang w:val="bs-Latn-BA"/>
        </w:rPr>
        <w:t xml:space="preserve">, kako bi se najbolje iskoristila infrastruktura i projektovale kompaktnije prostorije za toalet kojima je lako pristupiti iz svake igraonice. </w:t>
      </w:r>
    </w:p>
    <w:p w:rsidR="00703436" w:rsidRDefault="00703436" w:rsidP="00703436">
      <w:pPr>
        <w:jc w:val="center"/>
        <w:rPr>
          <w:rFonts w:asciiTheme="majorHAnsi" w:hAnsiTheme="majorHAnsi"/>
          <w:sz w:val="24"/>
          <w:szCs w:val="24"/>
          <w:lang w:val="bs-Latn-BA"/>
        </w:rPr>
      </w:pPr>
      <w:r>
        <w:rPr>
          <w:rFonts w:asciiTheme="majorHAnsi" w:hAnsiTheme="majorHAnsi"/>
          <w:noProof/>
          <w:sz w:val="24"/>
          <w:szCs w:val="24"/>
          <w:lang w:val="sr-Cyrl-CS" w:eastAsia="sr-Cyrl-CS"/>
        </w:rPr>
        <w:drawing>
          <wp:inline distT="0" distB="0" distL="0" distR="0">
            <wp:extent cx="4019909" cy="273874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23437" cy="2741144"/>
                    </a:xfrm>
                    <a:prstGeom prst="rect">
                      <a:avLst/>
                    </a:prstGeom>
                    <a:noFill/>
                    <a:ln>
                      <a:noFill/>
                    </a:ln>
                  </pic:spPr>
                </pic:pic>
              </a:graphicData>
            </a:graphic>
          </wp:inline>
        </w:drawing>
      </w:r>
    </w:p>
    <w:p w:rsidR="00703436" w:rsidRPr="00703436" w:rsidRDefault="00703436" w:rsidP="00703436">
      <w:pPr>
        <w:jc w:val="both"/>
        <w:rPr>
          <w:rFonts w:asciiTheme="majorHAnsi" w:hAnsiTheme="majorHAnsi"/>
          <w:sz w:val="24"/>
          <w:szCs w:val="24"/>
          <w:lang w:val="bs-Latn-BA"/>
        </w:rPr>
      </w:pPr>
    </w:p>
    <w:p w:rsidR="00AD5CE0" w:rsidRDefault="00703436" w:rsidP="00703436">
      <w:pPr>
        <w:pStyle w:val="Heading1"/>
        <w:rPr>
          <w:lang w:val="bs-Latn-BA"/>
        </w:rPr>
      </w:pPr>
      <w:bookmarkStart w:id="5" w:name="_Toc515289614"/>
      <w:r>
        <w:rPr>
          <w:lang w:val="bs-Latn-BA"/>
        </w:rPr>
        <w:lastRenderedPageBreak/>
        <w:t>3. KLJUČNI FUNKCIONALNI ELEMENTI ZA USPJEŠNOST PROJEKTA</w:t>
      </w:r>
      <w:bookmarkEnd w:id="5"/>
    </w:p>
    <w:p w:rsidR="00703436" w:rsidRDefault="00703436" w:rsidP="00703436">
      <w:pPr>
        <w:rPr>
          <w:lang w:val="bs-Latn-BA"/>
        </w:rPr>
      </w:pPr>
    </w:p>
    <w:p w:rsidR="00703436" w:rsidRDefault="00703436" w:rsidP="00703436">
      <w:pPr>
        <w:jc w:val="both"/>
        <w:rPr>
          <w:rFonts w:asciiTheme="majorHAnsi" w:hAnsiTheme="majorHAnsi"/>
          <w:sz w:val="24"/>
          <w:szCs w:val="24"/>
          <w:lang w:val="bs-Latn-BA"/>
        </w:rPr>
      </w:pPr>
      <w:r>
        <w:rPr>
          <w:rFonts w:asciiTheme="majorHAnsi" w:hAnsiTheme="majorHAnsi"/>
          <w:sz w:val="24"/>
          <w:szCs w:val="24"/>
          <w:lang w:val="bs-Latn-BA"/>
        </w:rPr>
        <w:t xml:space="preserve">Funkcionalnost i efikasnost dizajna treba da ima prioritet u odnosu na estetiku. Kako bi se ovo postiglo, važno je identifikovati elemente koje je potrebno izbjegavati. Ovaj odjeljak prikazuje neke od najučestalijih grešaka u ovom smislu. </w:t>
      </w:r>
    </w:p>
    <w:p w:rsidR="00703436" w:rsidRDefault="00703436" w:rsidP="00703436">
      <w:pPr>
        <w:jc w:val="both"/>
        <w:rPr>
          <w:rFonts w:asciiTheme="majorHAnsi" w:hAnsiTheme="majorHAnsi"/>
          <w:b/>
          <w:sz w:val="24"/>
          <w:szCs w:val="24"/>
          <w:lang w:val="bs-Latn-BA"/>
        </w:rPr>
      </w:pPr>
      <w:r>
        <w:rPr>
          <w:rFonts w:asciiTheme="majorHAnsi" w:hAnsiTheme="majorHAnsi"/>
          <w:b/>
          <w:sz w:val="24"/>
          <w:szCs w:val="24"/>
          <w:lang w:val="bs-Latn-BA"/>
        </w:rPr>
        <w:t>3.1. Dobro isplanirajte raspored</w:t>
      </w:r>
    </w:p>
    <w:p w:rsidR="009B2F01" w:rsidRDefault="009B2F01" w:rsidP="00703436">
      <w:pPr>
        <w:jc w:val="both"/>
        <w:rPr>
          <w:rFonts w:asciiTheme="majorHAnsi" w:hAnsiTheme="majorHAnsi"/>
          <w:sz w:val="24"/>
          <w:szCs w:val="24"/>
          <w:lang w:val="bs-Latn-BA"/>
        </w:rPr>
      </w:pPr>
      <w:r>
        <w:rPr>
          <w:rFonts w:asciiTheme="majorHAnsi" w:hAnsiTheme="majorHAnsi"/>
          <w:sz w:val="24"/>
          <w:szCs w:val="24"/>
          <w:lang w:val="bs-Latn-BA"/>
        </w:rPr>
        <w:t xml:space="preserve">Nepravilan prostorni raspored jedinica donosi rizik od uvećanja troškova izgradnje ne samo zato što podrazumijeva i veću površinu fasade, veću utrošak materijala i vremena izgradnje, već takođe potencijal za toplotne gubitke u odnosu na kompaktnije rasporede. </w:t>
      </w:r>
    </w:p>
    <w:p w:rsidR="009B2F01" w:rsidRDefault="009B2F01" w:rsidP="009B2F01">
      <w:pPr>
        <w:rPr>
          <w:rFonts w:asciiTheme="majorHAnsi" w:hAnsiTheme="majorHAnsi"/>
          <w:sz w:val="24"/>
          <w:szCs w:val="24"/>
          <w:lang w:val="bs-Latn-BA"/>
        </w:rPr>
      </w:pPr>
      <w:r>
        <w:rPr>
          <w:noProof/>
          <w:lang w:val="sr-Cyrl-CS" w:eastAsia="sr-Cyrl-CS"/>
        </w:rPr>
        <mc:AlternateContent>
          <mc:Choice Requires="wps">
            <w:drawing>
              <wp:anchor distT="0" distB="0" distL="114300" distR="114300" simplePos="0" relativeHeight="251676672" behindDoc="0" locked="0" layoutInCell="1" allowOverlap="1">
                <wp:simplePos x="0" y="0"/>
                <wp:positionH relativeFrom="column">
                  <wp:posOffset>3148642</wp:posOffset>
                </wp:positionH>
                <wp:positionV relativeFrom="paragraph">
                  <wp:posOffset>1629398</wp:posOffset>
                </wp:positionV>
                <wp:extent cx="2475781" cy="654409"/>
                <wp:effectExtent l="0" t="0" r="1270" b="0"/>
                <wp:wrapNone/>
                <wp:docPr id="36" name="Text Box 36"/>
                <wp:cNvGraphicFramePr/>
                <a:graphic xmlns:a="http://schemas.openxmlformats.org/drawingml/2006/main">
                  <a:graphicData uri="http://schemas.microsoft.com/office/word/2010/wordprocessingShape">
                    <wps:wsp>
                      <wps:cNvSpPr txBox="1"/>
                      <wps:spPr>
                        <a:xfrm>
                          <a:off x="0" y="0"/>
                          <a:ext cx="2475781" cy="6544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Default="004443F8" w:rsidP="009B2F01">
                            <w:pPr>
                              <w:pStyle w:val="Subtitle"/>
                              <w:spacing w:after="0"/>
                              <w:jc w:val="center"/>
                              <w:rPr>
                                <w:sz w:val="20"/>
                                <w:szCs w:val="20"/>
                                <w:lang w:val="bs-Latn-BA"/>
                              </w:rPr>
                            </w:pPr>
                            <w:r>
                              <w:rPr>
                                <w:sz w:val="20"/>
                                <w:szCs w:val="20"/>
                                <w:lang w:val="bs-Latn-BA"/>
                              </w:rPr>
                              <w:t>Primjer pokazuje istu površinu u tri verzije, uz poređenje površine fasade A-C od 992 m</w:t>
                            </w:r>
                            <w:r>
                              <w:rPr>
                                <w:sz w:val="20"/>
                                <w:szCs w:val="20"/>
                                <w:vertAlign w:val="superscript"/>
                                <w:lang w:val="bs-Latn-BA"/>
                              </w:rPr>
                              <w:t xml:space="preserve">2 </w:t>
                            </w:r>
                            <w:r>
                              <w:rPr>
                                <w:sz w:val="20"/>
                                <w:szCs w:val="20"/>
                                <w:lang w:val="bs-Latn-BA"/>
                              </w:rPr>
                              <w:t>do 1732 m</w:t>
                            </w:r>
                            <w:r>
                              <w:rPr>
                                <w:sz w:val="20"/>
                                <w:szCs w:val="20"/>
                                <w:vertAlign w:val="superscript"/>
                                <w:lang w:val="bs-Latn-BA"/>
                              </w:rPr>
                              <w:t>2</w:t>
                            </w:r>
                          </w:p>
                          <w:p w:rsidR="004443F8" w:rsidRDefault="004443F8" w:rsidP="009B2F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6" o:spid="_x0000_s1039" type="#_x0000_t202" style="position:absolute;margin-left:247.9pt;margin-top:128.3pt;width:194.95pt;height:51.5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" fillcolor="white [3201]" stroked="f" strokeweight=".5pt">
                <v:textbox>
                  <w:txbxContent>
                    <w:p w:rsidR="004443F8" w:rsidRDefault="004443F8" w:rsidP="009B2F01">
                      <w:pPr>
                        <w:pStyle w:val="Subtitle"/>
                        <w:spacing w:after="0"/>
                        <w:jc w:val="center"/>
                        <w:rPr>
                          <w:sz w:val="20"/>
                          <w:szCs w:val="20"/>
                          <w:lang w:val="bs-Latn-BA"/>
                        </w:rPr>
                      </w:pPr>
                      <w:r>
                        <w:rPr>
                          <w:sz w:val="20"/>
                          <w:szCs w:val="20"/>
                          <w:lang w:val="bs-Latn-BA"/>
                        </w:rPr>
                        <w:t>Primjer pokazuje istu površinu u tri verzije, uz poređenje površine fasade A-C od 992 m</w:t>
                      </w:r>
                      <w:r>
                        <w:rPr>
                          <w:sz w:val="20"/>
                          <w:szCs w:val="20"/>
                          <w:vertAlign w:val="superscript"/>
                          <w:lang w:val="bs-Latn-BA"/>
                        </w:rPr>
                        <w:t xml:space="preserve">2 </w:t>
                      </w:r>
                      <w:r>
                        <w:rPr>
                          <w:sz w:val="20"/>
                          <w:szCs w:val="20"/>
                          <w:lang w:val="bs-Latn-BA"/>
                        </w:rPr>
                        <w:t>do 1732 m</w:t>
                      </w:r>
                      <w:r>
                        <w:rPr>
                          <w:sz w:val="20"/>
                          <w:szCs w:val="20"/>
                          <w:vertAlign w:val="superscript"/>
                          <w:lang w:val="bs-Latn-BA"/>
                        </w:rPr>
                        <w:t>2</w:t>
                      </w:r>
                    </w:p>
                    <w:p w:rsidR="004443F8" w:rsidRDefault="004443F8" w:rsidP="009B2F01"/>
                  </w:txbxContent>
                </v:textbox>
              </v:shape>
            </w:pict>
          </mc:Fallback>
        </mc:AlternateContent>
      </w:r>
      <w:r>
        <w:rPr>
          <w:noProof/>
          <w:lang w:val="sr-Cyrl-CS" w:eastAsia="sr-Cyrl-CS"/>
        </w:rPr>
        <w:drawing>
          <wp:inline distT="0" distB="0" distL="0" distR="0" wp14:anchorId="28A9D5F1" wp14:editId="1681552C">
            <wp:extent cx="2794958" cy="2283010"/>
            <wp:effectExtent l="0" t="0" r="5715"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795481" cy="2283437"/>
                    </a:xfrm>
                    <a:prstGeom prst="rect">
                      <a:avLst/>
                    </a:prstGeom>
                  </pic:spPr>
                </pic:pic>
              </a:graphicData>
            </a:graphic>
          </wp:inline>
        </w:drawing>
      </w:r>
    </w:p>
    <w:p w:rsidR="009B2F01" w:rsidRPr="009B2F01" w:rsidRDefault="009B2F01" w:rsidP="00703436">
      <w:pPr>
        <w:jc w:val="both"/>
        <w:rPr>
          <w:rFonts w:asciiTheme="majorHAnsi" w:hAnsiTheme="majorHAnsi"/>
          <w:sz w:val="24"/>
          <w:szCs w:val="24"/>
          <w:lang w:val="bs-Latn-BA"/>
        </w:rPr>
      </w:pPr>
    </w:p>
    <w:p w:rsidR="009B2F01" w:rsidRDefault="00703436" w:rsidP="009B2F01">
      <w:pPr>
        <w:jc w:val="both"/>
        <w:rPr>
          <w:rFonts w:asciiTheme="majorHAnsi" w:hAnsiTheme="majorHAnsi"/>
          <w:b/>
          <w:sz w:val="24"/>
          <w:szCs w:val="24"/>
          <w:lang w:val="bs-Latn-BA"/>
        </w:rPr>
      </w:pPr>
      <w:r>
        <w:rPr>
          <w:rFonts w:asciiTheme="majorHAnsi" w:hAnsiTheme="majorHAnsi"/>
          <w:b/>
          <w:sz w:val="24"/>
          <w:szCs w:val="24"/>
          <w:lang w:val="bs-Latn-BA"/>
        </w:rPr>
        <w:t xml:space="preserve"> </w:t>
      </w:r>
      <w:r w:rsidR="007A3E34">
        <w:rPr>
          <w:rFonts w:asciiTheme="majorHAnsi" w:hAnsiTheme="majorHAnsi"/>
          <w:b/>
          <w:sz w:val="24"/>
          <w:szCs w:val="24"/>
          <w:lang w:val="bs-Latn-BA"/>
        </w:rPr>
        <w:t>3.2</w:t>
      </w:r>
      <w:r w:rsidR="009B2F01">
        <w:rPr>
          <w:rFonts w:asciiTheme="majorHAnsi" w:hAnsiTheme="majorHAnsi"/>
          <w:b/>
          <w:sz w:val="24"/>
          <w:szCs w:val="24"/>
          <w:lang w:val="bs-Latn-BA"/>
        </w:rPr>
        <w:t xml:space="preserve">. Izbjegavajte duge hodnike </w:t>
      </w:r>
    </w:p>
    <w:p w:rsidR="009B2F01" w:rsidRDefault="009B2F01" w:rsidP="009B2F01">
      <w:pPr>
        <w:jc w:val="both"/>
        <w:rPr>
          <w:rFonts w:asciiTheme="majorHAnsi" w:hAnsiTheme="majorHAnsi"/>
          <w:sz w:val="24"/>
          <w:szCs w:val="24"/>
          <w:lang w:val="bs-Latn-BA"/>
        </w:rPr>
      </w:pPr>
      <w:r>
        <w:rPr>
          <w:rFonts w:asciiTheme="majorHAnsi" w:hAnsiTheme="majorHAnsi"/>
          <w:sz w:val="24"/>
          <w:szCs w:val="24"/>
          <w:lang w:val="bs-Latn-BA"/>
        </w:rPr>
        <w:t>Brojne tradicionalne tipologije obrazovnih</w:t>
      </w:r>
      <w:r w:rsidRPr="009B2F01">
        <w:rPr>
          <w:rFonts w:asciiTheme="majorHAnsi" w:hAnsiTheme="majorHAnsi"/>
          <w:sz w:val="24"/>
          <w:szCs w:val="24"/>
          <w:lang w:val="bs-Latn-BA"/>
        </w:rPr>
        <w:t xml:space="preserve"> objek</w:t>
      </w:r>
      <w:r>
        <w:rPr>
          <w:rFonts w:asciiTheme="majorHAnsi" w:hAnsiTheme="majorHAnsi"/>
          <w:sz w:val="24"/>
          <w:szCs w:val="24"/>
          <w:lang w:val="bs-Latn-BA"/>
        </w:rPr>
        <w:t>ata</w:t>
      </w:r>
      <w:r w:rsidRPr="009B2F01">
        <w:rPr>
          <w:rFonts w:asciiTheme="majorHAnsi" w:hAnsiTheme="majorHAnsi"/>
          <w:sz w:val="24"/>
          <w:szCs w:val="24"/>
          <w:lang w:val="bs-Latn-BA"/>
        </w:rPr>
        <w:t xml:space="preserve"> se oslanjaju na dugačke </w:t>
      </w:r>
      <w:r>
        <w:rPr>
          <w:rFonts w:asciiTheme="majorHAnsi" w:hAnsiTheme="majorHAnsi"/>
          <w:sz w:val="24"/>
          <w:szCs w:val="24"/>
          <w:lang w:val="bs-Latn-BA"/>
        </w:rPr>
        <w:t xml:space="preserve">hodnike. </w:t>
      </w:r>
      <w:r w:rsidRPr="009B2F01">
        <w:rPr>
          <w:rFonts w:asciiTheme="majorHAnsi" w:hAnsiTheme="majorHAnsi"/>
          <w:sz w:val="24"/>
          <w:szCs w:val="24"/>
          <w:lang w:val="bs-Latn-BA"/>
        </w:rPr>
        <w:t>To ih čini prilično n</w:t>
      </w:r>
      <w:r>
        <w:rPr>
          <w:rFonts w:asciiTheme="majorHAnsi" w:hAnsiTheme="majorHAnsi"/>
          <w:sz w:val="24"/>
          <w:szCs w:val="24"/>
          <w:lang w:val="bs-Latn-BA"/>
        </w:rPr>
        <w:t>eprijatnim tranzicionim prostori</w:t>
      </w:r>
      <w:r w:rsidRPr="009B2F01">
        <w:rPr>
          <w:rFonts w:asciiTheme="majorHAnsi" w:hAnsiTheme="majorHAnsi"/>
          <w:sz w:val="24"/>
          <w:szCs w:val="24"/>
          <w:lang w:val="bs-Latn-BA"/>
        </w:rPr>
        <w:t>m</w:t>
      </w:r>
      <w:r>
        <w:rPr>
          <w:rFonts w:asciiTheme="majorHAnsi" w:hAnsiTheme="majorHAnsi"/>
          <w:sz w:val="24"/>
          <w:szCs w:val="24"/>
          <w:lang w:val="bs-Latn-BA"/>
        </w:rPr>
        <w:t>a</w:t>
      </w:r>
      <w:r w:rsidR="00F43104">
        <w:rPr>
          <w:rFonts w:asciiTheme="majorHAnsi" w:hAnsiTheme="majorHAnsi"/>
          <w:sz w:val="24"/>
          <w:szCs w:val="24"/>
          <w:lang w:val="bs-Latn-BA"/>
        </w:rPr>
        <w:t>, za razliku od projekata</w:t>
      </w:r>
      <w:r w:rsidRPr="009B2F01">
        <w:rPr>
          <w:rFonts w:asciiTheme="majorHAnsi" w:hAnsiTheme="majorHAnsi"/>
          <w:sz w:val="24"/>
          <w:szCs w:val="24"/>
          <w:lang w:val="bs-Latn-BA"/>
        </w:rPr>
        <w:t xml:space="preserve"> gd</w:t>
      </w:r>
      <w:r w:rsidR="00F43104">
        <w:rPr>
          <w:rFonts w:asciiTheme="majorHAnsi" w:hAnsiTheme="majorHAnsi"/>
          <w:sz w:val="24"/>
          <w:szCs w:val="24"/>
          <w:lang w:val="bs-Latn-BA"/>
        </w:rPr>
        <w:t>je svi</w:t>
      </w:r>
      <w:r w:rsidRPr="009B2F01">
        <w:rPr>
          <w:rFonts w:asciiTheme="majorHAnsi" w:hAnsiTheme="majorHAnsi"/>
          <w:sz w:val="24"/>
          <w:szCs w:val="24"/>
          <w:lang w:val="bs-Latn-BA"/>
        </w:rPr>
        <w:t xml:space="preserve"> </w:t>
      </w:r>
      <w:r w:rsidR="00F43104">
        <w:rPr>
          <w:rFonts w:asciiTheme="majorHAnsi" w:hAnsiTheme="majorHAnsi"/>
          <w:sz w:val="24"/>
          <w:szCs w:val="24"/>
          <w:lang w:val="bs-Latn-BA"/>
        </w:rPr>
        <w:t xml:space="preserve">prolazi vode kroz zajednički centralni </w:t>
      </w:r>
      <w:r w:rsidRPr="009B2F01">
        <w:rPr>
          <w:rFonts w:asciiTheme="majorHAnsi" w:hAnsiTheme="majorHAnsi"/>
          <w:sz w:val="24"/>
          <w:szCs w:val="24"/>
          <w:lang w:val="bs-Latn-BA"/>
        </w:rPr>
        <w:t xml:space="preserve">zatvoreni prostor. Ako se duži </w:t>
      </w:r>
      <w:r w:rsidR="00F43104">
        <w:rPr>
          <w:rFonts w:asciiTheme="majorHAnsi" w:hAnsiTheme="majorHAnsi"/>
          <w:sz w:val="24"/>
          <w:szCs w:val="24"/>
          <w:lang w:val="bs-Latn-BA"/>
        </w:rPr>
        <w:t xml:space="preserve">hodnici </w:t>
      </w:r>
      <w:r w:rsidRPr="009B2F01">
        <w:rPr>
          <w:rFonts w:asciiTheme="majorHAnsi" w:hAnsiTheme="majorHAnsi"/>
          <w:sz w:val="24"/>
          <w:szCs w:val="24"/>
          <w:lang w:val="bs-Latn-BA"/>
        </w:rPr>
        <w:t>ne mogu izb</w:t>
      </w:r>
      <w:r w:rsidR="00F43104">
        <w:rPr>
          <w:rFonts w:asciiTheme="majorHAnsi" w:hAnsiTheme="majorHAnsi"/>
          <w:sz w:val="24"/>
          <w:szCs w:val="24"/>
          <w:lang w:val="bs-Latn-BA"/>
        </w:rPr>
        <w:t>jeći zbog oblika parcele, preporučljivo je da se</w:t>
      </w:r>
      <w:r w:rsidRPr="009B2F01">
        <w:rPr>
          <w:rFonts w:asciiTheme="majorHAnsi" w:hAnsiTheme="majorHAnsi"/>
          <w:sz w:val="24"/>
          <w:szCs w:val="24"/>
          <w:lang w:val="bs-Latn-BA"/>
        </w:rPr>
        <w:t xml:space="preserve"> makar d</w:t>
      </w:r>
      <w:r w:rsidR="00F43104">
        <w:rPr>
          <w:rFonts w:asciiTheme="majorHAnsi" w:hAnsiTheme="majorHAnsi"/>
          <w:sz w:val="24"/>
          <w:szCs w:val="24"/>
          <w:lang w:val="bs-Latn-BA"/>
        </w:rPr>
        <w:t xml:space="preserve">jelimično funkcionalno koriste </w:t>
      </w:r>
      <w:r w:rsidRPr="009B2F01">
        <w:rPr>
          <w:rFonts w:asciiTheme="majorHAnsi" w:hAnsiTheme="majorHAnsi"/>
          <w:sz w:val="24"/>
          <w:szCs w:val="24"/>
          <w:lang w:val="bs-Latn-BA"/>
        </w:rPr>
        <w:t xml:space="preserve">kao </w:t>
      </w:r>
      <w:r w:rsidR="00F43104">
        <w:rPr>
          <w:rFonts w:asciiTheme="majorHAnsi" w:hAnsiTheme="majorHAnsi"/>
          <w:sz w:val="24"/>
          <w:szCs w:val="24"/>
          <w:lang w:val="bs-Latn-BA"/>
        </w:rPr>
        <w:t>hodnik-galerija</w:t>
      </w:r>
      <w:r w:rsidRPr="009B2F01">
        <w:rPr>
          <w:rFonts w:asciiTheme="majorHAnsi" w:hAnsiTheme="majorHAnsi"/>
          <w:sz w:val="24"/>
          <w:szCs w:val="24"/>
          <w:lang w:val="bs-Latn-BA"/>
        </w:rPr>
        <w:t xml:space="preserve">, </w:t>
      </w:r>
      <w:r w:rsidR="00F43104">
        <w:rPr>
          <w:rFonts w:asciiTheme="majorHAnsi" w:hAnsiTheme="majorHAnsi"/>
          <w:sz w:val="24"/>
          <w:szCs w:val="24"/>
          <w:lang w:val="bs-Latn-BA"/>
        </w:rPr>
        <w:t>hodnik-garderoba</w:t>
      </w:r>
      <w:r w:rsidRPr="009B2F01">
        <w:rPr>
          <w:rFonts w:asciiTheme="majorHAnsi" w:hAnsiTheme="majorHAnsi"/>
          <w:sz w:val="24"/>
          <w:szCs w:val="24"/>
          <w:lang w:val="bs-Latn-BA"/>
        </w:rPr>
        <w:t xml:space="preserve"> ili</w:t>
      </w:r>
      <w:r w:rsidR="00F43104">
        <w:rPr>
          <w:rFonts w:asciiTheme="majorHAnsi" w:hAnsiTheme="majorHAnsi"/>
          <w:sz w:val="24"/>
          <w:szCs w:val="24"/>
          <w:lang w:val="bs-Latn-BA"/>
        </w:rPr>
        <w:t xml:space="preserve"> u bilo koju drugu svrhu u skladu s</w:t>
      </w:r>
      <w:r w:rsidRPr="009B2F01">
        <w:rPr>
          <w:rFonts w:asciiTheme="majorHAnsi" w:hAnsiTheme="majorHAnsi"/>
          <w:sz w:val="24"/>
          <w:szCs w:val="24"/>
          <w:lang w:val="bs-Latn-BA"/>
        </w:rPr>
        <w:t xml:space="preserve"> obrazovnim ciljevima </w:t>
      </w:r>
      <w:r w:rsidR="00F43104">
        <w:rPr>
          <w:rFonts w:asciiTheme="majorHAnsi" w:hAnsiTheme="majorHAnsi"/>
          <w:sz w:val="24"/>
          <w:szCs w:val="24"/>
          <w:lang w:val="bs-Latn-BA"/>
        </w:rPr>
        <w:t>ustanove</w:t>
      </w:r>
      <w:r w:rsidRPr="009B2F01">
        <w:rPr>
          <w:rFonts w:asciiTheme="majorHAnsi" w:hAnsiTheme="majorHAnsi"/>
          <w:sz w:val="24"/>
          <w:szCs w:val="24"/>
          <w:lang w:val="bs-Latn-BA"/>
        </w:rPr>
        <w:t>.</w:t>
      </w:r>
    </w:p>
    <w:p w:rsidR="00F43104" w:rsidRPr="009B2F01" w:rsidRDefault="00F43104" w:rsidP="009B2F01">
      <w:pPr>
        <w:jc w:val="both"/>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677696" behindDoc="0" locked="0" layoutInCell="1" allowOverlap="1">
                <wp:simplePos x="0" y="0"/>
                <wp:positionH relativeFrom="column">
                  <wp:posOffset>3312543</wp:posOffset>
                </wp:positionH>
                <wp:positionV relativeFrom="paragraph">
                  <wp:posOffset>365113</wp:posOffset>
                </wp:positionV>
                <wp:extent cx="2406770" cy="767164"/>
                <wp:effectExtent l="0" t="0" r="0" b="0"/>
                <wp:wrapNone/>
                <wp:docPr id="39" name="Text Box 39"/>
                <wp:cNvGraphicFramePr/>
                <a:graphic xmlns:a="http://schemas.openxmlformats.org/drawingml/2006/main">
                  <a:graphicData uri="http://schemas.microsoft.com/office/word/2010/wordprocessingShape">
                    <wps:wsp>
                      <wps:cNvSpPr txBox="1"/>
                      <wps:spPr>
                        <a:xfrm>
                          <a:off x="0" y="0"/>
                          <a:ext cx="2406770" cy="7671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Default="004443F8" w:rsidP="00F43104">
                            <w:pPr>
                              <w:pStyle w:val="Subtitle"/>
                              <w:spacing w:after="0"/>
                              <w:rPr>
                                <w:sz w:val="20"/>
                                <w:szCs w:val="20"/>
                                <w:lang w:val="bs-Latn-BA"/>
                              </w:rPr>
                            </w:pPr>
                            <w:r>
                              <w:rPr>
                                <w:sz w:val="20"/>
                                <w:szCs w:val="20"/>
                                <w:lang w:val="bs-Latn-BA"/>
                              </w:rPr>
                              <w:t xml:space="preserve">Dugi hodnici su često nedovoljno korišteni, a nekad su čak zbunjujući po dječji osjećaj orijentacije u zgradi </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Kambič</w:t>
                            </w:r>
                            <w:proofErr w:type="spellEnd"/>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Miran</w:t>
                            </w:r>
                            <w:proofErr w:type="spellEnd"/>
                          </w:p>
                          <w:p w:rsidR="004443F8" w:rsidRPr="00F43104" w:rsidRDefault="004443F8">
                            <w:pPr>
                              <w:rPr>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9" o:spid="_x0000_s1040" type="#_x0000_t202" style="position:absolute;left:0;text-align:left;margin-left:260.85pt;margin-top:28.75pt;width:189.5pt;height:60.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" fillcolor="white [3201]" stroked="f" strokeweight=".5pt">
                <v:textbox>
                  <w:txbxContent>
                    <w:p w:rsidR="004443F8" w:rsidRDefault="004443F8" w:rsidP="00F43104">
                      <w:pPr>
                        <w:pStyle w:val="Subtitle"/>
                        <w:spacing w:after="0"/>
                        <w:rPr>
                          <w:sz w:val="20"/>
                          <w:szCs w:val="20"/>
                          <w:lang w:val="bs-Latn-BA"/>
                        </w:rPr>
                      </w:pPr>
                      <w:r>
                        <w:rPr>
                          <w:sz w:val="20"/>
                          <w:szCs w:val="20"/>
                          <w:lang w:val="bs-Latn-BA"/>
                        </w:rPr>
                        <w:t xml:space="preserve">Dugi hodnici su često nedovoljno korišteni, a nekad su čak zbunjujući po dječji osjećaj orijentacije u zgradi </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Kambič</w:t>
                      </w:r>
                      <w:proofErr w:type="spellEnd"/>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Miran</w:t>
                      </w:r>
                      <w:proofErr w:type="spellEnd"/>
                    </w:p>
                    <w:p w:rsidR="004443F8" w:rsidRPr="00F43104" w:rsidRDefault="004443F8">
                      <w:pPr>
                        <w:rPr>
                          <w:lang w:val="it-IT"/>
                        </w:rPr>
                      </w:pPr>
                    </w:p>
                  </w:txbxContent>
                </v:textbox>
              </v:shape>
            </w:pict>
          </mc:Fallback>
        </mc:AlternateContent>
      </w:r>
      <w:r>
        <w:rPr>
          <w:rFonts w:asciiTheme="majorHAnsi" w:hAnsiTheme="majorHAnsi"/>
          <w:noProof/>
          <w:sz w:val="24"/>
          <w:szCs w:val="24"/>
          <w:lang w:val="sr-Cyrl-CS" w:eastAsia="sr-Cyrl-CS"/>
        </w:rPr>
        <w:drawing>
          <wp:inline distT="0" distB="0" distL="0" distR="0">
            <wp:extent cx="1535502" cy="1134649"/>
            <wp:effectExtent l="0" t="0" r="762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36641" cy="1135490"/>
                    </a:xfrm>
                    <a:prstGeom prst="rect">
                      <a:avLst/>
                    </a:prstGeom>
                    <a:noFill/>
                    <a:ln>
                      <a:noFill/>
                    </a:ln>
                  </pic:spPr>
                </pic:pic>
              </a:graphicData>
            </a:graphic>
          </wp:inline>
        </w:drawing>
      </w:r>
      <w:r>
        <w:rPr>
          <w:rFonts w:asciiTheme="majorHAnsi" w:hAnsiTheme="majorHAnsi"/>
          <w:sz w:val="24"/>
          <w:szCs w:val="24"/>
          <w:lang w:val="bs-Latn-BA"/>
        </w:rPr>
        <w:t xml:space="preserve">   </w:t>
      </w:r>
      <w:r>
        <w:rPr>
          <w:rFonts w:asciiTheme="majorHAnsi" w:hAnsiTheme="majorHAnsi"/>
          <w:noProof/>
          <w:sz w:val="24"/>
          <w:szCs w:val="24"/>
          <w:lang w:val="sr-Cyrl-CS" w:eastAsia="sr-Cyrl-CS"/>
        </w:rPr>
        <w:drawing>
          <wp:inline distT="0" distB="0" distL="0" distR="0">
            <wp:extent cx="1535502" cy="1081080"/>
            <wp:effectExtent l="0" t="0" r="762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35801" cy="1081291"/>
                    </a:xfrm>
                    <a:prstGeom prst="rect">
                      <a:avLst/>
                    </a:prstGeom>
                    <a:noFill/>
                    <a:ln>
                      <a:noFill/>
                    </a:ln>
                  </pic:spPr>
                </pic:pic>
              </a:graphicData>
            </a:graphic>
          </wp:inline>
        </w:drawing>
      </w:r>
      <w:r>
        <w:rPr>
          <w:rFonts w:asciiTheme="majorHAnsi" w:hAnsiTheme="majorHAnsi"/>
          <w:sz w:val="24"/>
          <w:szCs w:val="24"/>
          <w:lang w:val="bs-Latn-BA"/>
        </w:rPr>
        <w:t xml:space="preserve">  </w:t>
      </w:r>
    </w:p>
    <w:p w:rsidR="00674405" w:rsidRDefault="007A3E34" w:rsidP="00674405">
      <w:pPr>
        <w:jc w:val="both"/>
        <w:rPr>
          <w:rFonts w:asciiTheme="majorHAnsi" w:hAnsiTheme="majorHAnsi"/>
          <w:b/>
          <w:sz w:val="24"/>
          <w:szCs w:val="24"/>
          <w:lang w:val="bs-Latn-BA"/>
        </w:rPr>
      </w:pPr>
      <w:r>
        <w:rPr>
          <w:rFonts w:asciiTheme="majorHAnsi" w:hAnsiTheme="majorHAnsi"/>
          <w:b/>
          <w:sz w:val="24"/>
          <w:szCs w:val="24"/>
          <w:lang w:val="bs-Latn-BA"/>
        </w:rPr>
        <w:lastRenderedPageBreak/>
        <w:t>3.3</w:t>
      </w:r>
      <w:r w:rsidR="00674405">
        <w:rPr>
          <w:rFonts w:asciiTheme="majorHAnsi" w:hAnsiTheme="majorHAnsi"/>
          <w:b/>
          <w:sz w:val="24"/>
          <w:szCs w:val="24"/>
          <w:lang w:val="bs-Latn-BA"/>
        </w:rPr>
        <w:t>. Izbjegavajte komplikovane dizajne eksterijera</w:t>
      </w:r>
    </w:p>
    <w:p w:rsidR="00674405" w:rsidRDefault="00674405" w:rsidP="00674405">
      <w:pPr>
        <w:jc w:val="both"/>
        <w:rPr>
          <w:rFonts w:asciiTheme="majorHAnsi" w:hAnsiTheme="majorHAnsi"/>
          <w:b/>
          <w:sz w:val="24"/>
          <w:szCs w:val="24"/>
          <w:lang w:val="bs-Latn-BA"/>
        </w:rPr>
      </w:pPr>
      <w:r>
        <w:rPr>
          <w:rFonts w:asciiTheme="majorHAnsi" w:hAnsiTheme="majorHAnsi"/>
          <w:sz w:val="24"/>
          <w:szCs w:val="24"/>
          <w:lang w:val="bs-Latn-BA"/>
        </w:rPr>
        <w:t xml:space="preserve">Komplikovane krovne strukture i brojni detalji obično znače i veći trošak. Ovi komplikovani oblici često nisu prethodno testirani, pa može doći do problema u njihovom funkcionisanju. Preporučuje se korištenje osnovnih i isprobanih oblika i detalja. </w:t>
      </w:r>
      <w:r>
        <w:rPr>
          <w:rFonts w:asciiTheme="majorHAnsi" w:hAnsiTheme="majorHAnsi"/>
          <w:b/>
          <w:sz w:val="24"/>
          <w:szCs w:val="24"/>
          <w:lang w:val="bs-Latn-BA"/>
        </w:rPr>
        <w:t xml:space="preserve"> </w:t>
      </w:r>
    </w:p>
    <w:p w:rsidR="00F45D25" w:rsidRDefault="00F45D25" w:rsidP="00674405">
      <w:pPr>
        <w:jc w:val="both"/>
        <w:rPr>
          <w:rFonts w:asciiTheme="majorHAnsi" w:hAnsiTheme="majorHAnsi"/>
          <w:b/>
          <w:sz w:val="24"/>
          <w:szCs w:val="24"/>
          <w:lang w:val="bs-Latn-BA"/>
        </w:rPr>
      </w:pPr>
      <w:r>
        <w:rPr>
          <w:rFonts w:asciiTheme="majorHAnsi" w:hAnsiTheme="majorHAnsi"/>
          <w:b/>
          <w:noProof/>
          <w:sz w:val="24"/>
          <w:szCs w:val="24"/>
          <w:lang w:val="sr-Cyrl-CS" w:eastAsia="sr-Cyrl-CS"/>
        </w:rPr>
        <mc:AlternateContent>
          <mc:Choice Requires="wps">
            <w:drawing>
              <wp:anchor distT="0" distB="0" distL="114300" distR="114300" simplePos="0" relativeHeight="251678720" behindDoc="0" locked="0" layoutInCell="1" allowOverlap="1">
                <wp:simplePos x="0" y="0"/>
                <wp:positionH relativeFrom="column">
                  <wp:posOffset>4235570</wp:posOffset>
                </wp:positionH>
                <wp:positionV relativeFrom="paragraph">
                  <wp:posOffset>1296574</wp:posOffset>
                </wp:positionV>
                <wp:extent cx="2087592" cy="1129677"/>
                <wp:effectExtent l="0" t="0" r="8255" b="0"/>
                <wp:wrapNone/>
                <wp:docPr id="45" name="Text Box 45"/>
                <wp:cNvGraphicFramePr/>
                <a:graphic xmlns:a="http://schemas.openxmlformats.org/drawingml/2006/main">
                  <a:graphicData uri="http://schemas.microsoft.com/office/word/2010/wordprocessingShape">
                    <wps:wsp>
                      <wps:cNvSpPr txBox="1"/>
                      <wps:spPr>
                        <a:xfrm>
                          <a:off x="0" y="0"/>
                          <a:ext cx="2087592" cy="112967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Default="004443F8" w:rsidP="00392933">
                            <w:pPr>
                              <w:pStyle w:val="Subtitle"/>
                              <w:spacing w:after="0"/>
                              <w:rPr>
                                <w:sz w:val="20"/>
                                <w:szCs w:val="20"/>
                                <w:lang w:val="bs-Latn-BA"/>
                              </w:rPr>
                            </w:pPr>
                            <w:r>
                              <w:rPr>
                                <w:sz w:val="20"/>
                                <w:szCs w:val="20"/>
                                <w:lang w:val="bs-Latn-BA"/>
                              </w:rPr>
                              <w:t xml:space="preserve">Bolje je imati kvalitetne prostorije u skladu s pedagoškim principima, nego atraktivan spoljni izgled bez ikakve pedagoške svrhe </w:t>
                            </w:r>
                          </w:p>
                          <w:p w:rsidR="004443F8" w:rsidRPr="00F45D25" w:rsidRDefault="004443F8" w:rsidP="00392933">
                            <w:pPr>
                              <w:pStyle w:val="Subtitle"/>
                              <w:spacing w:after="0"/>
                              <w:rPr>
                                <w:sz w:val="20"/>
                                <w:szCs w:val="20"/>
                                <w:lang w:val="bs-Latn-BA"/>
                              </w:rPr>
                            </w:pP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Adriono</w:t>
                            </w:r>
                            <w:proofErr w:type="spellEnd"/>
                            <w:r>
                              <w:rPr>
                                <w:rFonts w:ascii="MyriadPro-Regular" w:hAnsi="MyriadPro-Regular" w:cs="MyriadPro-Regular"/>
                                <w:color w:val="595959"/>
                                <w:sz w:val="19"/>
                                <w:szCs w:val="19"/>
                              </w:rPr>
                              <w:t xml:space="preserve"> A. </w:t>
                            </w:r>
                            <w:proofErr w:type="spellStart"/>
                            <w:r>
                              <w:rPr>
                                <w:rFonts w:ascii="MyriadPro-Regular" w:hAnsi="MyriadPro-Regular" w:cs="MyriadPro-Regular"/>
                                <w:color w:val="595959"/>
                                <w:sz w:val="19"/>
                                <w:szCs w:val="19"/>
                              </w:rPr>
                              <w:t>Biondo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41" type="#_x0000_t202" style="position:absolute;left:0;text-align:left;margin-left:333.5pt;margin-top:102.1pt;width:164.4pt;height:88.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" fillcolor="white [3201]" stroked="f" strokeweight=".5pt">
                <v:textbox>
                  <w:txbxContent>
                    <w:p w:rsidR="004443F8" w:rsidRDefault="004443F8" w:rsidP="00392933">
                      <w:pPr>
                        <w:pStyle w:val="Subtitle"/>
                        <w:spacing w:after="0"/>
                        <w:rPr>
                          <w:sz w:val="20"/>
                          <w:szCs w:val="20"/>
                          <w:lang w:val="bs-Latn-BA"/>
                        </w:rPr>
                      </w:pPr>
                      <w:r>
                        <w:rPr>
                          <w:sz w:val="20"/>
                          <w:szCs w:val="20"/>
                          <w:lang w:val="bs-Latn-BA"/>
                        </w:rPr>
                        <w:t xml:space="preserve">Bolje je imati kvalitetne prostorije u skladu s pedagoškim principima, nego atraktivan spoljni izgled bez ikakve pedagoške svrhe </w:t>
                      </w:r>
                    </w:p>
                    <w:p w:rsidR="004443F8" w:rsidRPr="00F45D25" w:rsidRDefault="004443F8" w:rsidP="00392933">
                      <w:pPr>
                        <w:pStyle w:val="Subtitle"/>
                        <w:spacing w:after="0"/>
                        <w:rPr>
                          <w:sz w:val="20"/>
                          <w:szCs w:val="20"/>
                          <w:lang w:val="bs-Latn-BA"/>
                        </w:rPr>
                      </w:pP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Adriono</w:t>
                      </w:r>
                      <w:proofErr w:type="spellEnd"/>
                      <w:r>
                        <w:rPr>
                          <w:rFonts w:ascii="MyriadPro-Regular" w:hAnsi="MyriadPro-Regular" w:cs="MyriadPro-Regular"/>
                          <w:color w:val="595959"/>
                          <w:sz w:val="19"/>
                          <w:szCs w:val="19"/>
                        </w:rPr>
                        <w:t xml:space="preserve"> A. </w:t>
                      </w:r>
                      <w:proofErr w:type="spellStart"/>
                      <w:r>
                        <w:rPr>
                          <w:rFonts w:ascii="MyriadPro-Regular" w:hAnsi="MyriadPro-Regular" w:cs="MyriadPro-Regular"/>
                          <w:color w:val="595959"/>
                          <w:sz w:val="19"/>
                          <w:szCs w:val="19"/>
                        </w:rPr>
                        <w:t>Biondo</w:t>
                      </w:r>
                      <w:proofErr w:type="spellEnd"/>
                    </w:p>
                  </w:txbxContent>
                </v:textbox>
              </v:shape>
            </w:pict>
          </mc:Fallback>
        </mc:AlternateContent>
      </w:r>
      <w:r>
        <w:rPr>
          <w:rFonts w:asciiTheme="majorHAnsi" w:hAnsiTheme="majorHAnsi"/>
          <w:b/>
          <w:noProof/>
          <w:sz w:val="24"/>
          <w:szCs w:val="24"/>
          <w:lang w:val="sr-Cyrl-CS" w:eastAsia="sr-Cyrl-CS"/>
        </w:rPr>
        <w:drawing>
          <wp:inline distT="0" distB="0" distL="0" distR="0">
            <wp:extent cx="4235570" cy="242626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42878" cy="2430447"/>
                    </a:xfrm>
                    <a:prstGeom prst="rect">
                      <a:avLst/>
                    </a:prstGeom>
                    <a:noFill/>
                    <a:ln>
                      <a:noFill/>
                    </a:ln>
                  </pic:spPr>
                </pic:pic>
              </a:graphicData>
            </a:graphic>
          </wp:inline>
        </w:drawing>
      </w:r>
    </w:p>
    <w:p w:rsidR="003D386D" w:rsidRDefault="003D386D" w:rsidP="00703436">
      <w:pPr>
        <w:jc w:val="both"/>
        <w:rPr>
          <w:rFonts w:asciiTheme="majorHAnsi" w:hAnsiTheme="majorHAnsi"/>
          <w:sz w:val="24"/>
          <w:szCs w:val="24"/>
          <w:lang w:val="bs-Latn-BA"/>
        </w:rPr>
      </w:pPr>
      <w:r>
        <w:rPr>
          <w:rFonts w:asciiTheme="majorHAnsi" w:hAnsiTheme="majorHAnsi"/>
          <w:sz w:val="24"/>
          <w:szCs w:val="24"/>
          <w:lang w:val="bs-Latn-BA"/>
        </w:rPr>
        <w:t xml:space="preserve">U mnogim zemljama se, pri projektovanju zgrada, fokus stavlja na upadljive fasade, dok se vrtići, međutim, moraju graditi od unutra ka spolja, ne suprotno. Fokus je na djeci, kao korisnicima zgrade, i na utvrđenim principima učenja. </w:t>
      </w:r>
    </w:p>
    <w:p w:rsidR="0079033E" w:rsidRDefault="0079033E" w:rsidP="00703436">
      <w:pPr>
        <w:jc w:val="both"/>
        <w:rPr>
          <w:rFonts w:asciiTheme="majorHAnsi" w:hAnsiTheme="majorHAnsi"/>
          <w:b/>
          <w:sz w:val="24"/>
          <w:szCs w:val="24"/>
          <w:lang w:val="bs-Latn-BA"/>
        </w:rPr>
      </w:pPr>
      <w:r>
        <w:rPr>
          <w:rFonts w:asciiTheme="majorHAnsi" w:hAnsiTheme="majorHAnsi"/>
          <w:b/>
          <w:noProof/>
          <w:sz w:val="24"/>
          <w:szCs w:val="24"/>
          <w:lang w:val="sr-Cyrl-CS" w:eastAsia="sr-Cyrl-CS"/>
        </w:rPr>
        <w:drawing>
          <wp:inline distT="0" distB="0" distL="0" distR="0">
            <wp:extent cx="2780087" cy="1984075"/>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80278" cy="1984211"/>
                    </a:xfrm>
                    <a:prstGeom prst="rect">
                      <a:avLst/>
                    </a:prstGeom>
                    <a:noFill/>
                    <a:ln>
                      <a:noFill/>
                    </a:ln>
                  </pic:spPr>
                </pic:pic>
              </a:graphicData>
            </a:graphic>
          </wp:inline>
        </w:drawing>
      </w:r>
      <w:r>
        <w:rPr>
          <w:rFonts w:asciiTheme="majorHAnsi" w:hAnsiTheme="majorHAnsi"/>
          <w:b/>
          <w:sz w:val="24"/>
          <w:szCs w:val="24"/>
          <w:lang w:val="bs-Latn-BA"/>
        </w:rPr>
        <w:t xml:space="preserve">   </w:t>
      </w:r>
      <w:r>
        <w:rPr>
          <w:rFonts w:asciiTheme="majorHAnsi" w:hAnsiTheme="majorHAnsi"/>
          <w:b/>
          <w:noProof/>
          <w:sz w:val="24"/>
          <w:szCs w:val="24"/>
          <w:lang w:val="sr-Cyrl-CS" w:eastAsia="sr-Cyrl-CS"/>
        </w:rPr>
        <w:drawing>
          <wp:inline distT="0" distB="0" distL="0" distR="0">
            <wp:extent cx="2969004" cy="1793509"/>
            <wp:effectExtent l="0" t="0" r="317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70525" cy="1794428"/>
                    </a:xfrm>
                    <a:prstGeom prst="rect">
                      <a:avLst/>
                    </a:prstGeom>
                    <a:noFill/>
                    <a:ln>
                      <a:noFill/>
                    </a:ln>
                  </pic:spPr>
                </pic:pic>
              </a:graphicData>
            </a:graphic>
          </wp:inline>
        </w:drawing>
      </w:r>
    </w:p>
    <w:p w:rsidR="0079033E" w:rsidRPr="007A3E34" w:rsidRDefault="0079033E" w:rsidP="007A3E34">
      <w:pPr>
        <w:pStyle w:val="Subtitle"/>
        <w:rPr>
          <w:rFonts w:ascii="MyriadPro-Regular" w:hAnsi="MyriadPro-Regular" w:cs="MyriadPro-Regular"/>
          <w:color w:val="595959"/>
          <w:sz w:val="19"/>
          <w:szCs w:val="19"/>
          <w:lang w:val="bs-Latn-BA"/>
        </w:rPr>
      </w:pPr>
      <w:r>
        <w:rPr>
          <w:sz w:val="20"/>
          <w:szCs w:val="20"/>
          <w:lang w:val="bs-Latn-BA"/>
        </w:rPr>
        <w:t xml:space="preserve">Pojavnost u cilju privlačenja pažnje nužno ne doprinosi stvaranju boljeg okruženja za učenje  </w:t>
      </w:r>
      <w:r w:rsidRPr="0079033E">
        <w:rPr>
          <w:rFonts w:ascii="MyriadPro-Regular" w:hAnsi="MyriadPro-Regular" w:cs="MyriadPro-Regular"/>
          <w:color w:val="595959"/>
          <w:sz w:val="19"/>
          <w:szCs w:val="19"/>
          <w:lang w:val="bs-Latn-BA"/>
        </w:rPr>
        <w:t>© Adharshila Vatika Kindergarten, Mimoa.eu</w:t>
      </w:r>
    </w:p>
    <w:p w:rsidR="003B25CB" w:rsidRDefault="007A3E34" w:rsidP="003B25CB">
      <w:pPr>
        <w:jc w:val="both"/>
        <w:rPr>
          <w:rFonts w:asciiTheme="majorHAnsi" w:hAnsiTheme="majorHAnsi"/>
          <w:b/>
          <w:sz w:val="24"/>
          <w:szCs w:val="24"/>
          <w:lang w:val="bs-Latn-BA"/>
        </w:rPr>
      </w:pPr>
      <w:r>
        <w:rPr>
          <w:rFonts w:asciiTheme="majorHAnsi" w:hAnsiTheme="majorHAnsi"/>
          <w:b/>
          <w:sz w:val="24"/>
          <w:szCs w:val="24"/>
          <w:lang w:val="bs-Latn-BA"/>
        </w:rPr>
        <w:t>3.4</w:t>
      </w:r>
      <w:r w:rsidR="003B25CB">
        <w:rPr>
          <w:rFonts w:asciiTheme="majorHAnsi" w:hAnsiTheme="majorHAnsi"/>
          <w:b/>
          <w:sz w:val="24"/>
          <w:szCs w:val="24"/>
          <w:lang w:val="bs-Latn-BA"/>
        </w:rPr>
        <w:t>. Usredsredite se na prirodno svjetlo</w:t>
      </w:r>
    </w:p>
    <w:p w:rsidR="003B25CB" w:rsidRDefault="003B25CB" w:rsidP="003B25CB">
      <w:pPr>
        <w:jc w:val="both"/>
        <w:rPr>
          <w:rFonts w:asciiTheme="majorHAnsi" w:hAnsiTheme="majorHAnsi"/>
          <w:sz w:val="24"/>
          <w:szCs w:val="24"/>
          <w:lang w:val="bs-Latn-BA"/>
        </w:rPr>
      </w:pPr>
      <w:r>
        <w:rPr>
          <w:rFonts w:asciiTheme="majorHAnsi" w:hAnsiTheme="majorHAnsi"/>
          <w:sz w:val="24"/>
          <w:szCs w:val="24"/>
          <w:lang w:val="bs-Latn-BA"/>
        </w:rPr>
        <w:t xml:space="preserve">Prirodno svjetlo je ključno za dobre interijere i blagostanje. Neki projekti mogu biti veoma privlačni, međutim uvijek ne propuštaju dovoljno prirodne svjetlosti. Među njima su kompozicije sa puno malih prozora, vertikalnih prozora, velikih balkonskih zastora ili </w:t>
      </w:r>
      <w:r>
        <w:rPr>
          <w:rFonts w:asciiTheme="majorHAnsi" w:hAnsiTheme="majorHAnsi"/>
          <w:sz w:val="24"/>
          <w:szCs w:val="24"/>
          <w:lang w:val="bs-Latn-BA"/>
        </w:rPr>
        <w:lastRenderedPageBreak/>
        <w:t>natkrivača koji pretjerano umanjuju količinu svjetlosti uprkos velikom broju prozorskih površina.</w:t>
      </w:r>
    </w:p>
    <w:p w:rsidR="000D4564" w:rsidRPr="003B25CB" w:rsidRDefault="000D4564" w:rsidP="007A3E34">
      <w:pPr>
        <w:jc w:val="center"/>
        <w:rPr>
          <w:rFonts w:asciiTheme="majorHAnsi" w:hAnsiTheme="majorHAnsi"/>
          <w:sz w:val="24"/>
          <w:szCs w:val="24"/>
          <w:lang w:val="bs-Latn-BA"/>
        </w:rPr>
      </w:pPr>
      <w:r>
        <w:rPr>
          <w:rFonts w:asciiTheme="majorHAnsi" w:hAnsiTheme="majorHAnsi"/>
          <w:noProof/>
          <w:sz w:val="24"/>
          <w:szCs w:val="24"/>
          <w:lang w:val="sr-Cyrl-CS" w:eastAsia="sr-Cyrl-CS"/>
        </w:rPr>
        <w:drawing>
          <wp:inline distT="0" distB="0" distL="0" distR="0">
            <wp:extent cx="2143064" cy="1906437"/>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43169" cy="1906530"/>
                    </a:xfrm>
                    <a:prstGeom prst="rect">
                      <a:avLst/>
                    </a:prstGeom>
                    <a:noFill/>
                    <a:ln>
                      <a:noFill/>
                    </a:ln>
                  </pic:spPr>
                </pic:pic>
              </a:graphicData>
            </a:graphic>
          </wp:inline>
        </w:drawing>
      </w:r>
      <w:r>
        <w:rPr>
          <w:rFonts w:asciiTheme="majorHAnsi" w:hAnsiTheme="majorHAnsi"/>
          <w:noProof/>
          <w:sz w:val="24"/>
          <w:szCs w:val="24"/>
          <w:lang w:val="sr-Cyrl-CS" w:eastAsia="sr-Cyrl-CS"/>
        </w:rPr>
        <w:drawing>
          <wp:inline distT="0" distB="0" distL="0" distR="0" wp14:anchorId="3C8672E6" wp14:editId="0CF2BA0C">
            <wp:extent cx="2846717" cy="1902865"/>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50987" cy="1905719"/>
                    </a:xfrm>
                    <a:prstGeom prst="rect">
                      <a:avLst/>
                    </a:prstGeom>
                    <a:noFill/>
                    <a:ln>
                      <a:noFill/>
                    </a:ln>
                  </pic:spPr>
                </pic:pic>
              </a:graphicData>
            </a:graphic>
          </wp:inline>
        </w:drawing>
      </w:r>
    </w:p>
    <w:p w:rsidR="007A3E34" w:rsidRPr="006E2C3E" w:rsidRDefault="007A3E34" w:rsidP="007A3E34">
      <w:pPr>
        <w:pStyle w:val="Subtitle"/>
        <w:jc w:val="center"/>
        <w:rPr>
          <w:rFonts w:ascii="MyriadPro-Regular" w:hAnsi="MyriadPro-Regular" w:cs="MyriadPro-Regular"/>
          <w:color w:val="595959"/>
          <w:sz w:val="19"/>
          <w:szCs w:val="19"/>
          <w:lang w:val="bs-Latn-BA"/>
        </w:rPr>
      </w:pPr>
      <w:r w:rsidRPr="007A3E34">
        <w:rPr>
          <w:sz w:val="22"/>
          <w:szCs w:val="22"/>
          <w:lang w:val="bs-Latn-BA"/>
        </w:rPr>
        <w:t>Dekorativna fasada, veliki broj prozora. Ipak, loše osvijetljen enterijer.</w:t>
      </w:r>
      <w:r w:rsidRPr="006E2C3E">
        <w:rPr>
          <w:rFonts w:ascii="MyriadPro-Regular" w:hAnsi="MyriadPro-Regular" w:cs="MyriadPro-Regular"/>
          <w:color w:val="595959"/>
          <w:sz w:val="19"/>
          <w:szCs w:val="19"/>
          <w:lang w:val="bs-Latn-BA"/>
        </w:rPr>
        <w:t xml:space="preserve"> © Agence volume 2</w:t>
      </w:r>
    </w:p>
    <w:p w:rsidR="007A3E34" w:rsidRDefault="007A3E34" w:rsidP="007A3E34">
      <w:pPr>
        <w:jc w:val="both"/>
        <w:rPr>
          <w:rFonts w:asciiTheme="majorHAnsi" w:hAnsiTheme="majorHAnsi"/>
          <w:b/>
          <w:sz w:val="24"/>
          <w:szCs w:val="24"/>
          <w:lang w:val="bs-Latn-BA"/>
        </w:rPr>
      </w:pPr>
      <w:r>
        <w:rPr>
          <w:rFonts w:asciiTheme="majorHAnsi" w:hAnsiTheme="majorHAnsi"/>
          <w:b/>
          <w:sz w:val="24"/>
          <w:szCs w:val="24"/>
          <w:lang w:val="bs-Latn-BA"/>
        </w:rPr>
        <w:t xml:space="preserve">3.5. Birajte </w:t>
      </w:r>
      <w:r w:rsidR="002F0CDC">
        <w:rPr>
          <w:rFonts w:asciiTheme="majorHAnsi" w:hAnsiTheme="majorHAnsi"/>
          <w:b/>
          <w:sz w:val="24"/>
          <w:szCs w:val="24"/>
          <w:lang w:val="bs-Latn-BA"/>
        </w:rPr>
        <w:t>funkcionalnost</w:t>
      </w:r>
      <w:r>
        <w:rPr>
          <w:rFonts w:asciiTheme="majorHAnsi" w:hAnsiTheme="majorHAnsi"/>
          <w:b/>
          <w:sz w:val="24"/>
          <w:szCs w:val="24"/>
          <w:lang w:val="bs-Latn-BA"/>
        </w:rPr>
        <w:t xml:space="preserve"> prije dekoracije </w:t>
      </w:r>
    </w:p>
    <w:p w:rsidR="007A3E34" w:rsidRDefault="007A3E34" w:rsidP="007A3E34">
      <w:pPr>
        <w:jc w:val="both"/>
        <w:rPr>
          <w:rFonts w:asciiTheme="majorHAnsi" w:hAnsiTheme="majorHAnsi"/>
          <w:sz w:val="24"/>
          <w:szCs w:val="24"/>
          <w:lang w:val="bs-Latn-BA"/>
        </w:rPr>
      </w:pPr>
      <w:r w:rsidRPr="007A3E34">
        <w:rPr>
          <w:rFonts w:asciiTheme="majorHAnsi" w:hAnsiTheme="majorHAnsi"/>
          <w:sz w:val="24"/>
          <w:szCs w:val="24"/>
          <w:lang w:val="bs-Latn-BA"/>
        </w:rPr>
        <w:t>Kao kod eksterijera, enterijer ne bi trebalo da ima mnogo stva</w:t>
      </w:r>
      <w:r>
        <w:rPr>
          <w:rFonts w:asciiTheme="majorHAnsi" w:hAnsiTheme="majorHAnsi"/>
          <w:sz w:val="24"/>
          <w:szCs w:val="24"/>
          <w:lang w:val="bs-Latn-BA"/>
        </w:rPr>
        <w:t xml:space="preserve">ri koje ne služe nekoj </w:t>
      </w:r>
      <w:r w:rsidRPr="007A3E34">
        <w:rPr>
          <w:rFonts w:asciiTheme="majorHAnsi" w:hAnsiTheme="majorHAnsi"/>
          <w:sz w:val="24"/>
          <w:szCs w:val="24"/>
          <w:lang w:val="bs-Latn-BA"/>
        </w:rPr>
        <w:t xml:space="preserve">svrsi, </w:t>
      </w:r>
      <w:r>
        <w:rPr>
          <w:rFonts w:asciiTheme="majorHAnsi" w:hAnsiTheme="majorHAnsi"/>
          <w:sz w:val="24"/>
          <w:szCs w:val="24"/>
          <w:lang w:val="bs-Latn-BA"/>
        </w:rPr>
        <w:t>skupe su</w:t>
      </w:r>
      <w:r w:rsidRPr="007A3E34">
        <w:rPr>
          <w:rFonts w:asciiTheme="majorHAnsi" w:hAnsiTheme="majorHAnsi"/>
          <w:sz w:val="24"/>
          <w:szCs w:val="24"/>
          <w:lang w:val="bs-Latn-BA"/>
        </w:rPr>
        <w:t xml:space="preserve"> i za </w:t>
      </w:r>
      <w:r>
        <w:rPr>
          <w:rFonts w:asciiTheme="majorHAnsi" w:hAnsiTheme="majorHAnsi"/>
          <w:sz w:val="24"/>
          <w:szCs w:val="24"/>
          <w:lang w:val="bs-Latn-BA"/>
        </w:rPr>
        <w:t xml:space="preserve">čiju je </w:t>
      </w:r>
      <w:r w:rsidRPr="007A3E34">
        <w:rPr>
          <w:rFonts w:asciiTheme="majorHAnsi" w:hAnsiTheme="majorHAnsi"/>
          <w:sz w:val="24"/>
          <w:szCs w:val="24"/>
          <w:lang w:val="bs-Latn-BA"/>
        </w:rPr>
        <w:t xml:space="preserve">izgradnju </w:t>
      </w:r>
      <w:r>
        <w:rPr>
          <w:rFonts w:asciiTheme="majorHAnsi" w:hAnsiTheme="majorHAnsi"/>
          <w:sz w:val="24"/>
          <w:szCs w:val="24"/>
          <w:lang w:val="bs-Latn-BA"/>
        </w:rPr>
        <w:t>potrebno</w:t>
      </w:r>
      <w:r w:rsidRPr="007A3E34">
        <w:rPr>
          <w:rFonts w:asciiTheme="majorHAnsi" w:hAnsiTheme="majorHAnsi"/>
          <w:sz w:val="24"/>
          <w:szCs w:val="24"/>
          <w:lang w:val="bs-Latn-BA"/>
        </w:rPr>
        <w:t xml:space="preserve"> više vremena</w:t>
      </w:r>
      <w:r>
        <w:rPr>
          <w:rFonts w:asciiTheme="majorHAnsi" w:hAnsiTheme="majorHAnsi"/>
          <w:sz w:val="24"/>
          <w:szCs w:val="24"/>
          <w:lang w:val="bs-Latn-BA"/>
        </w:rPr>
        <w:t xml:space="preserve">. Veoma raskošan </w:t>
      </w:r>
      <w:r w:rsidRPr="007A3E34">
        <w:rPr>
          <w:rFonts w:asciiTheme="majorHAnsi" w:hAnsiTheme="majorHAnsi"/>
          <w:sz w:val="24"/>
          <w:szCs w:val="24"/>
          <w:lang w:val="bs-Latn-BA"/>
        </w:rPr>
        <w:t>diza</w:t>
      </w:r>
      <w:r>
        <w:rPr>
          <w:rFonts w:asciiTheme="majorHAnsi" w:hAnsiTheme="majorHAnsi"/>
          <w:sz w:val="24"/>
          <w:szCs w:val="24"/>
          <w:lang w:val="bs-Latn-BA"/>
        </w:rPr>
        <w:t>jn enterijera može imati kontra</w:t>
      </w:r>
      <w:r w:rsidRPr="007A3E34">
        <w:rPr>
          <w:rFonts w:asciiTheme="majorHAnsi" w:hAnsiTheme="majorHAnsi"/>
          <w:sz w:val="24"/>
          <w:szCs w:val="24"/>
          <w:lang w:val="bs-Latn-BA"/>
        </w:rPr>
        <w:t>efekte</w:t>
      </w:r>
      <w:r>
        <w:rPr>
          <w:rFonts w:asciiTheme="majorHAnsi" w:hAnsiTheme="majorHAnsi"/>
          <w:sz w:val="24"/>
          <w:szCs w:val="24"/>
          <w:lang w:val="bs-Latn-BA"/>
        </w:rPr>
        <w:t xml:space="preserve">: djeca mogu biti </w:t>
      </w:r>
      <w:r w:rsidRPr="007A3E34">
        <w:rPr>
          <w:rFonts w:asciiTheme="majorHAnsi" w:hAnsiTheme="majorHAnsi"/>
          <w:sz w:val="24"/>
          <w:szCs w:val="24"/>
          <w:lang w:val="bs-Latn-BA"/>
        </w:rPr>
        <w:t>uznemiren</w:t>
      </w:r>
      <w:r>
        <w:rPr>
          <w:rFonts w:asciiTheme="majorHAnsi" w:hAnsiTheme="majorHAnsi"/>
          <w:sz w:val="24"/>
          <w:szCs w:val="24"/>
          <w:lang w:val="bs-Latn-BA"/>
        </w:rPr>
        <w:t xml:space="preserve">a zbog prevelike stimulacije. Bolje je izbjeći zidne slike </w:t>
      </w:r>
      <w:r w:rsidRPr="007A3E34">
        <w:rPr>
          <w:rFonts w:asciiTheme="majorHAnsi" w:hAnsiTheme="majorHAnsi"/>
          <w:sz w:val="24"/>
          <w:szCs w:val="24"/>
          <w:lang w:val="bs-Latn-BA"/>
        </w:rPr>
        <w:t>crtani</w:t>
      </w:r>
      <w:r>
        <w:rPr>
          <w:rFonts w:asciiTheme="majorHAnsi" w:hAnsiTheme="majorHAnsi"/>
          <w:sz w:val="24"/>
          <w:szCs w:val="24"/>
          <w:lang w:val="bs-Latn-BA"/>
        </w:rPr>
        <w:t>h likova,</w:t>
      </w:r>
      <w:r w:rsidRPr="007A3E34">
        <w:rPr>
          <w:rFonts w:asciiTheme="majorHAnsi" w:hAnsiTheme="majorHAnsi"/>
          <w:sz w:val="24"/>
          <w:szCs w:val="24"/>
          <w:lang w:val="bs-Latn-BA"/>
        </w:rPr>
        <w:t xml:space="preserve"> i umjesto toga </w:t>
      </w:r>
      <w:r>
        <w:rPr>
          <w:rFonts w:asciiTheme="majorHAnsi" w:hAnsiTheme="majorHAnsi"/>
          <w:sz w:val="24"/>
          <w:szCs w:val="24"/>
          <w:lang w:val="bs-Latn-BA"/>
        </w:rPr>
        <w:t>prostor na zidovima iskoristiti</w:t>
      </w:r>
      <w:r w:rsidRPr="007A3E34">
        <w:rPr>
          <w:rFonts w:asciiTheme="majorHAnsi" w:hAnsiTheme="majorHAnsi"/>
          <w:sz w:val="24"/>
          <w:szCs w:val="24"/>
          <w:lang w:val="bs-Latn-BA"/>
        </w:rPr>
        <w:t xml:space="preserve"> za izlaganje d</w:t>
      </w:r>
      <w:r>
        <w:rPr>
          <w:rFonts w:asciiTheme="majorHAnsi" w:hAnsiTheme="majorHAnsi"/>
          <w:sz w:val="24"/>
          <w:szCs w:val="24"/>
          <w:lang w:val="bs-Latn-BA"/>
        </w:rPr>
        <w:t>ječ</w:t>
      </w:r>
      <w:r w:rsidRPr="007A3E34">
        <w:rPr>
          <w:rFonts w:asciiTheme="majorHAnsi" w:hAnsiTheme="majorHAnsi"/>
          <w:sz w:val="24"/>
          <w:szCs w:val="24"/>
          <w:lang w:val="bs-Latn-BA"/>
        </w:rPr>
        <w:t xml:space="preserve">jih </w:t>
      </w:r>
      <w:r>
        <w:rPr>
          <w:rFonts w:asciiTheme="majorHAnsi" w:hAnsiTheme="majorHAnsi"/>
          <w:sz w:val="24"/>
          <w:szCs w:val="24"/>
          <w:lang w:val="bs-Latn-BA"/>
        </w:rPr>
        <w:t xml:space="preserve">radova </w:t>
      </w:r>
      <w:r w:rsidRPr="007A3E34">
        <w:rPr>
          <w:rFonts w:asciiTheme="majorHAnsi" w:hAnsiTheme="majorHAnsi"/>
          <w:sz w:val="24"/>
          <w:szCs w:val="24"/>
          <w:lang w:val="bs-Latn-BA"/>
        </w:rPr>
        <w:t xml:space="preserve">ili </w:t>
      </w:r>
      <w:r>
        <w:rPr>
          <w:rFonts w:asciiTheme="majorHAnsi" w:hAnsiTheme="majorHAnsi"/>
          <w:sz w:val="24"/>
          <w:szCs w:val="24"/>
          <w:lang w:val="bs-Latn-BA"/>
        </w:rPr>
        <w:t>planirati</w:t>
      </w:r>
      <w:r w:rsidRPr="007A3E34">
        <w:rPr>
          <w:rFonts w:asciiTheme="majorHAnsi" w:hAnsiTheme="majorHAnsi"/>
          <w:sz w:val="24"/>
          <w:szCs w:val="24"/>
          <w:lang w:val="bs-Latn-BA"/>
        </w:rPr>
        <w:t xml:space="preserve"> aktivne zidove za podsticanje različitih</w:t>
      </w:r>
      <w:r>
        <w:rPr>
          <w:rFonts w:asciiTheme="majorHAnsi" w:hAnsiTheme="majorHAnsi"/>
          <w:sz w:val="24"/>
          <w:szCs w:val="24"/>
          <w:lang w:val="bs-Latn-BA"/>
        </w:rPr>
        <w:t xml:space="preserve"> aktivnosti kao što je penjanje </w:t>
      </w:r>
      <w:r w:rsidRPr="007A3E34">
        <w:rPr>
          <w:rFonts w:asciiTheme="majorHAnsi" w:hAnsiTheme="majorHAnsi"/>
          <w:sz w:val="24"/>
          <w:szCs w:val="24"/>
          <w:lang w:val="bs-Latn-BA"/>
        </w:rPr>
        <w:t>ili crtanje, na primjer.</w:t>
      </w:r>
    </w:p>
    <w:p w:rsidR="002F0CDC" w:rsidRDefault="002F0CDC" w:rsidP="007D51E8">
      <w:pPr>
        <w:jc w:val="center"/>
        <w:rPr>
          <w:rFonts w:asciiTheme="majorHAnsi" w:hAnsiTheme="majorHAnsi"/>
          <w:sz w:val="24"/>
          <w:szCs w:val="24"/>
          <w:lang w:val="bs-Latn-BA"/>
        </w:rPr>
      </w:pPr>
      <w:r>
        <w:rPr>
          <w:rFonts w:asciiTheme="majorHAnsi" w:hAnsiTheme="majorHAnsi"/>
          <w:noProof/>
          <w:sz w:val="24"/>
          <w:szCs w:val="24"/>
          <w:lang w:val="sr-Cyrl-CS" w:eastAsia="sr-Cyrl-CS"/>
        </w:rPr>
        <w:drawing>
          <wp:inline distT="0" distB="0" distL="0" distR="0">
            <wp:extent cx="2662910" cy="1820174"/>
            <wp:effectExtent l="0" t="0" r="4445"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64451" cy="1821227"/>
                    </a:xfrm>
                    <a:prstGeom prst="rect">
                      <a:avLst/>
                    </a:prstGeom>
                    <a:noFill/>
                    <a:ln>
                      <a:noFill/>
                    </a:ln>
                  </pic:spPr>
                </pic:pic>
              </a:graphicData>
            </a:graphic>
          </wp:inline>
        </w:drawing>
      </w:r>
      <w:r>
        <w:rPr>
          <w:rFonts w:asciiTheme="majorHAnsi" w:hAnsiTheme="majorHAnsi"/>
          <w:noProof/>
          <w:sz w:val="24"/>
          <w:szCs w:val="24"/>
          <w:lang w:val="sr-Cyrl-CS" w:eastAsia="sr-Cyrl-CS"/>
        </w:rPr>
        <w:drawing>
          <wp:inline distT="0" distB="0" distL="0" distR="0" wp14:anchorId="40F2C819" wp14:editId="3CF33515">
            <wp:extent cx="2788553" cy="1827662"/>
            <wp:effectExtent l="0" t="0" r="0"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88553" cy="1827662"/>
                    </a:xfrm>
                    <a:prstGeom prst="rect">
                      <a:avLst/>
                    </a:prstGeom>
                    <a:noFill/>
                    <a:ln>
                      <a:noFill/>
                    </a:ln>
                  </pic:spPr>
                </pic:pic>
              </a:graphicData>
            </a:graphic>
          </wp:inline>
        </w:drawing>
      </w:r>
    </w:p>
    <w:p w:rsidR="002F0CDC" w:rsidRPr="002F0CDC" w:rsidRDefault="002F0CDC" w:rsidP="002F0CDC">
      <w:pPr>
        <w:pStyle w:val="Subtitle"/>
        <w:jc w:val="center"/>
        <w:rPr>
          <w:rFonts w:ascii="MyriadPro-Regular" w:hAnsi="MyriadPro-Regular" w:cs="MyriadPro-Regular"/>
          <w:color w:val="595959"/>
          <w:sz w:val="19"/>
          <w:szCs w:val="19"/>
          <w:lang w:val="bs-Latn-BA"/>
        </w:rPr>
      </w:pPr>
      <w:r w:rsidRPr="007A3E34">
        <w:rPr>
          <w:sz w:val="22"/>
          <w:szCs w:val="22"/>
          <w:lang w:val="bs-Latn-BA"/>
        </w:rPr>
        <w:t>Dekora</w:t>
      </w:r>
      <w:r>
        <w:rPr>
          <w:sz w:val="22"/>
          <w:szCs w:val="22"/>
          <w:lang w:val="bs-Latn-BA"/>
        </w:rPr>
        <w:t xml:space="preserve">cije koje ne služe svrsi treba izbjegavati. </w:t>
      </w:r>
      <w:r w:rsidRPr="00682D20">
        <w:rPr>
          <w:rFonts w:ascii="MyriadPro-Regular" w:hAnsi="MyriadPro-Regular" w:cs="MyriadPro-Regular"/>
          <w:color w:val="595959"/>
          <w:sz w:val="19"/>
          <w:szCs w:val="19"/>
          <w:lang w:val="bs-Latn-BA"/>
        </w:rPr>
        <w:t>© Designowl</w:t>
      </w:r>
    </w:p>
    <w:p w:rsidR="00682D20" w:rsidRDefault="00682D20" w:rsidP="00682D20">
      <w:pPr>
        <w:jc w:val="both"/>
        <w:rPr>
          <w:rFonts w:asciiTheme="majorHAnsi" w:hAnsiTheme="majorHAnsi"/>
          <w:b/>
          <w:sz w:val="24"/>
          <w:szCs w:val="24"/>
          <w:lang w:val="bs-Latn-BA"/>
        </w:rPr>
      </w:pPr>
      <w:r>
        <w:rPr>
          <w:rFonts w:asciiTheme="majorHAnsi" w:hAnsiTheme="majorHAnsi"/>
          <w:b/>
          <w:sz w:val="24"/>
          <w:szCs w:val="24"/>
          <w:lang w:val="bs-Latn-BA"/>
        </w:rPr>
        <w:t xml:space="preserve">3.5. Birajte prikladne boje </w:t>
      </w:r>
    </w:p>
    <w:p w:rsidR="00682D20" w:rsidRDefault="00682D20" w:rsidP="00682D20">
      <w:pPr>
        <w:jc w:val="both"/>
        <w:rPr>
          <w:rFonts w:asciiTheme="majorHAnsi" w:hAnsiTheme="majorHAnsi"/>
          <w:sz w:val="24"/>
          <w:szCs w:val="24"/>
          <w:lang w:val="bs-Latn-BA"/>
        </w:rPr>
      </w:pPr>
      <w:r w:rsidRPr="00682D20">
        <w:rPr>
          <w:rFonts w:asciiTheme="majorHAnsi" w:hAnsiTheme="majorHAnsi"/>
          <w:sz w:val="24"/>
          <w:szCs w:val="24"/>
          <w:lang w:val="bs-Latn-BA"/>
        </w:rPr>
        <w:t xml:space="preserve">Mnogi ljudi (uključujući arhitekte) </w:t>
      </w:r>
      <w:r>
        <w:rPr>
          <w:rFonts w:asciiTheme="majorHAnsi" w:hAnsiTheme="majorHAnsi"/>
          <w:sz w:val="24"/>
          <w:szCs w:val="24"/>
          <w:lang w:val="bs-Latn-BA"/>
        </w:rPr>
        <w:t>djecu povezuju</w:t>
      </w:r>
      <w:r w:rsidRPr="00682D20">
        <w:rPr>
          <w:rFonts w:asciiTheme="majorHAnsi" w:hAnsiTheme="majorHAnsi"/>
          <w:sz w:val="24"/>
          <w:szCs w:val="24"/>
          <w:lang w:val="bs-Latn-BA"/>
        </w:rPr>
        <w:t xml:space="preserve"> s</w:t>
      </w:r>
      <w:r>
        <w:rPr>
          <w:rFonts w:asciiTheme="majorHAnsi" w:hAnsiTheme="majorHAnsi"/>
          <w:sz w:val="24"/>
          <w:szCs w:val="24"/>
          <w:lang w:val="bs-Latn-BA"/>
        </w:rPr>
        <w:t>a</w:t>
      </w:r>
      <w:r w:rsidRPr="00682D20">
        <w:rPr>
          <w:rFonts w:asciiTheme="majorHAnsi" w:hAnsiTheme="majorHAnsi"/>
          <w:sz w:val="24"/>
          <w:szCs w:val="24"/>
          <w:lang w:val="bs-Latn-BA"/>
        </w:rPr>
        <w:t xml:space="preserve"> </w:t>
      </w:r>
      <w:r>
        <w:rPr>
          <w:rFonts w:asciiTheme="majorHAnsi" w:hAnsiTheme="majorHAnsi"/>
          <w:sz w:val="24"/>
          <w:szCs w:val="24"/>
          <w:lang w:val="bs-Latn-BA"/>
        </w:rPr>
        <w:t>jarkim bojama, ne znajući kako</w:t>
      </w:r>
      <w:r w:rsidRPr="00682D20">
        <w:rPr>
          <w:rFonts w:asciiTheme="majorHAnsi" w:hAnsiTheme="majorHAnsi"/>
          <w:sz w:val="24"/>
          <w:szCs w:val="24"/>
          <w:lang w:val="bs-Latn-BA"/>
        </w:rPr>
        <w:t xml:space="preserve"> boje utiču na ponašanje i </w:t>
      </w:r>
      <w:r>
        <w:rPr>
          <w:rFonts w:asciiTheme="majorHAnsi" w:hAnsiTheme="majorHAnsi"/>
          <w:sz w:val="24"/>
          <w:szCs w:val="24"/>
          <w:lang w:val="bs-Latn-BA"/>
        </w:rPr>
        <w:t xml:space="preserve">osjećanja. </w:t>
      </w:r>
      <w:r w:rsidRPr="00682D20">
        <w:rPr>
          <w:rFonts w:asciiTheme="majorHAnsi" w:hAnsiTheme="majorHAnsi"/>
          <w:sz w:val="24"/>
          <w:szCs w:val="24"/>
          <w:lang w:val="bs-Latn-BA"/>
        </w:rPr>
        <w:t>Na primjer, intenzivna crvena boja povećava</w:t>
      </w:r>
      <w:r>
        <w:rPr>
          <w:rFonts w:asciiTheme="majorHAnsi" w:hAnsiTheme="majorHAnsi"/>
          <w:sz w:val="24"/>
          <w:szCs w:val="24"/>
          <w:lang w:val="bs-Latn-BA"/>
        </w:rPr>
        <w:t xml:space="preserve"> rad srca kod djece, a </w:t>
      </w:r>
      <w:r w:rsidRPr="00682D20">
        <w:rPr>
          <w:rFonts w:asciiTheme="majorHAnsi" w:hAnsiTheme="majorHAnsi"/>
          <w:sz w:val="24"/>
          <w:szCs w:val="24"/>
          <w:lang w:val="bs-Latn-BA"/>
        </w:rPr>
        <w:t>intenzivna žuta boja može stimulirati sukobe. Ka</w:t>
      </w:r>
      <w:r>
        <w:rPr>
          <w:rFonts w:asciiTheme="majorHAnsi" w:hAnsiTheme="majorHAnsi"/>
          <w:sz w:val="24"/>
          <w:szCs w:val="24"/>
          <w:lang w:val="bs-Latn-BA"/>
        </w:rPr>
        <w:t>k</w:t>
      </w:r>
      <w:r w:rsidRPr="00682D20">
        <w:rPr>
          <w:rFonts w:asciiTheme="majorHAnsi" w:hAnsiTheme="majorHAnsi"/>
          <w:sz w:val="24"/>
          <w:szCs w:val="24"/>
          <w:lang w:val="bs-Latn-BA"/>
        </w:rPr>
        <w:t>o</w:t>
      </w:r>
      <w:r>
        <w:rPr>
          <w:rFonts w:asciiTheme="majorHAnsi" w:hAnsiTheme="majorHAnsi"/>
          <w:sz w:val="24"/>
          <w:szCs w:val="24"/>
          <w:lang w:val="bs-Latn-BA"/>
        </w:rPr>
        <w:t xml:space="preserve"> je</w:t>
      </w:r>
      <w:r w:rsidRPr="00682D20">
        <w:rPr>
          <w:rFonts w:asciiTheme="majorHAnsi" w:hAnsiTheme="majorHAnsi"/>
          <w:sz w:val="24"/>
          <w:szCs w:val="24"/>
          <w:lang w:val="bs-Latn-BA"/>
        </w:rPr>
        <w:t xml:space="preserve"> većina opreme</w:t>
      </w:r>
      <w:r>
        <w:rPr>
          <w:rFonts w:asciiTheme="majorHAnsi" w:hAnsiTheme="majorHAnsi"/>
          <w:sz w:val="24"/>
          <w:szCs w:val="24"/>
          <w:lang w:val="bs-Latn-BA"/>
        </w:rPr>
        <w:t xml:space="preserve"> i odjeće </w:t>
      </w:r>
      <w:r w:rsidRPr="00682D20">
        <w:rPr>
          <w:rFonts w:asciiTheme="majorHAnsi" w:hAnsiTheme="majorHAnsi"/>
          <w:sz w:val="24"/>
          <w:szCs w:val="24"/>
          <w:lang w:val="bs-Latn-BA"/>
        </w:rPr>
        <w:t xml:space="preserve">već u </w:t>
      </w:r>
      <w:r w:rsidRPr="00682D20">
        <w:rPr>
          <w:rFonts w:asciiTheme="majorHAnsi" w:hAnsiTheme="majorHAnsi"/>
          <w:sz w:val="24"/>
          <w:szCs w:val="24"/>
          <w:lang w:val="bs-Latn-BA"/>
        </w:rPr>
        <w:lastRenderedPageBreak/>
        <w:t xml:space="preserve">živopisnim bojama, bolje je koristiti </w:t>
      </w:r>
      <w:r>
        <w:rPr>
          <w:rFonts w:asciiTheme="majorHAnsi" w:hAnsiTheme="majorHAnsi"/>
          <w:sz w:val="24"/>
          <w:szCs w:val="24"/>
          <w:lang w:val="bs-Latn-BA"/>
        </w:rPr>
        <w:t xml:space="preserve">mirne boje, prirodne materijale, zemljane boje i bijelu </w:t>
      </w:r>
      <w:r w:rsidRPr="00682D20">
        <w:rPr>
          <w:rFonts w:asciiTheme="majorHAnsi" w:hAnsiTheme="majorHAnsi"/>
          <w:sz w:val="24"/>
          <w:szCs w:val="24"/>
          <w:lang w:val="bs-Latn-BA"/>
        </w:rPr>
        <w:t xml:space="preserve">za </w:t>
      </w:r>
      <w:r>
        <w:rPr>
          <w:rFonts w:asciiTheme="majorHAnsi" w:hAnsiTheme="majorHAnsi"/>
          <w:sz w:val="24"/>
          <w:szCs w:val="24"/>
          <w:lang w:val="bs-Latn-BA"/>
        </w:rPr>
        <w:t xml:space="preserve">podsticanje </w:t>
      </w:r>
      <w:r w:rsidRPr="00682D20">
        <w:rPr>
          <w:rFonts w:asciiTheme="majorHAnsi" w:hAnsiTheme="majorHAnsi"/>
          <w:sz w:val="24"/>
          <w:szCs w:val="24"/>
          <w:lang w:val="bs-Latn-BA"/>
        </w:rPr>
        <w:t>mir</w:t>
      </w:r>
      <w:r>
        <w:rPr>
          <w:rFonts w:asciiTheme="majorHAnsi" w:hAnsiTheme="majorHAnsi"/>
          <w:sz w:val="24"/>
          <w:szCs w:val="24"/>
          <w:lang w:val="bs-Latn-BA"/>
        </w:rPr>
        <w:t>a i okoline</w:t>
      </w:r>
      <w:r w:rsidRPr="00682D20">
        <w:rPr>
          <w:rFonts w:asciiTheme="majorHAnsi" w:hAnsiTheme="majorHAnsi"/>
          <w:sz w:val="24"/>
          <w:szCs w:val="24"/>
          <w:lang w:val="bs-Latn-BA"/>
        </w:rPr>
        <w:t xml:space="preserve"> koja je pogodnija za učenje. </w:t>
      </w:r>
    </w:p>
    <w:p w:rsidR="00F64681" w:rsidRPr="00682D20" w:rsidRDefault="00F64681" w:rsidP="00F64681">
      <w:pPr>
        <w:jc w:val="center"/>
        <w:rPr>
          <w:rFonts w:asciiTheme="majorHAnsi" w:hAnsiTheme="majorHAnsi"/>
          <w:sz w:val="24"/>
          <w:szCs w:val="24"/>
          <w:lang w:val="bs-Latn-BA"/>
        </w:rPr>
      </w:pPr>
      <w:r>
        <w:rPr>
          <w:noProof/>
          <w:lang w:val="sr-Cyrl-CS" w:eastAsia="sr-Cyrl-CS"/>
        </w:rPr>
        <w:drawing>
          <wp:inline distT="0" distB="0" distL="0" distR="0" wp14:anchorId="0CAAA904" wp14:editId="6504C967">
            <wp:extent cx="3416060" cy="2579927"/>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418404" cy="2581698"/>
                    </a:xfrm>
                    <a:prstGeom prst="rect">
                      <a:avLst/>
                    </a:prstGeom>
                  </pic:spPr>
                </pic:pic>
              </a:graphicData>
            </a:graphic>
          </wp:inline>
        </w:drawing>
      </w:r>
    </w:p>
    <w:p w:rsidR="002F0CDC" w:rsidRDefault="00F64681" w:rsidP="00F64681">
      <w:pPr>
        <w:pStyle w:val="Subtitle"/>
        <w:jc w:val="center"/>
        <w:rPr>
          <w:sz w:val="20"/>
          <w:szCs w:val="20"/>
          <w:lang w:val="bs-Latn-BA"/>
        </w:rPr>
      </w:pPr>
      <w:r w:rsidRPr="00F64681">
        <w:rPr>
          <w:sz w:val="20"/>
          <w:szCs w:val="20"/>
          <w:lang w:val="bs-Latn-BA"/>
        </w:rPr>
        <w:t>Upotreba boja treba biti prilagođena veličini i osvjetljenju površina</w:t>
      </w:r>
    </w:p>
    <w:p w:rsidR="008A12C5" w:rsidRDefault="008A12C5" w:rsidP="008A12C5">
      <w:pPr>
        <w:jc w:val="center"/>
        <w:rPr>
          <w:lang w:val="bs-Latn-BA"/>
        </w:rPr>
      </w:pPr>
      <w:r>
        <w:rPr>
          <w:noProof/>
          <w:lang w:val="sr-Cyrl-CS" w:eastAsia="sr-Cyrl-CS"/>
        </w:rPr>
        <w:drawing>
          <wp:inline distT="0" distB="0" distL="0" distR="0" wp14:anchorId="12FED906" wp14:editId="55D86BBC">
            <wp:extent cx="2622430" cy="1805115"/>
            <wp:effectExtent l="0" t="0" r="6985" b="508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29311" cy="1809852"/>
                    </a:xfrm>
                    <a:prstGeom prst="rect">
                      <a:avLst/>
                    </a:prstGeom>
                    <a:noFill/>
                    <a:ln>
                      <a:noFill/>
                    </a:ln>
                  </pic:spPr>
                </pic:pic>
              </a:graphicData>
            </a:graphic>
          </wp:inline>
        </w:drawing>
      </w:r>
      <w:r>
        <w:rPr>
          <w:noProof/>
          <w:lang w:val="sr-Cyrl-CS" w:eastAsia="sr-Cyrl-CS"/>
        </w:rPr>
        <w:drawing>
          <wp:inline distT="0" distB="0" distL="0" distR="0" wp14:anchorId="6AA9F0BF" wp14:editId="1485CD58">
            <wp:extent cx="2311879" cy="1807015"/>
            <wp:effectExtent l="0" t="0" r="0" b="317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14265" cy="1808880"/>
                    </a:xfrm>
                    <a:prstGeom prst="rect">
                      <a:avLst/>
                    </a:prstGeom>
                    <a:noFill/>
                    <a:ln>
                      <a:noFill/>
                    </a:ln>
                  </pic:spPr>
                </pic:pic>
              </a:graphicData>
            </a:graphic>
          </wp:inline>
        </w:drawing>
      </w:r>
    </w:p>
    <w:p w:rsidR="008A12C5" w:rsidRDefault="008A12C5" w:rsidP="008A12C5">
      <w:pPr>
        <w:pStyle w:val="Subtitle"/>
        <w:jc w:val="center"/>
        <w:rPr>
          <w:rFonts w:ascii="MyriadPro-Regular" w:hAnsi="MyriadPro-Regular" w:cs="MyriadPro-Regular"/>
          <w:color w:val="595959"/>
          <w:sz w:val="19"/>
          <w:szCs w:val="19"/>
          <w:lang w:val="bs-Latn-BA"/>
        </w:rPr>
      </w:pPr>
      <w:r>
        <w:rPr>
          <w:sz w:val="20"/>
          <w:szCs w:val="20"/>
          <w:lang w:val="bs-Latn-BA"/>
        </w:rPr>
        <w:t xml:space="preserve">Izbor boja utiče na blagostanje korisnika – izbjegavajte korištenje previše boja ili boje koje su suviše intenzivne </w:t>
      </w:r>
      <w:r>
        <w:rPr>
          <w:rFonts w:ascii="MyriadPro-Regular" w:hAnsi="MyriadPro-Regular" w:cs="MyriadPro-Regular"/>
          <w:color w:val="595959"/>
          <w:sz w:val="19"/>
          <w:szCs w:val="19"/>
          <w:lang w:val="bs-Latn-BA"/>
        </w:rPr>
        <w:t>Lijevo</w:t>
      </w:r>
      <w:r w:rsidRPr="008A12C5">
        <w:rPr>
          <w:rFonts w:ascii="MyriadPro-Regular" w:hAnsi="MyriadPro-Regular" w:cs="MyriadPro-Regular"/>
          <w:color w:val="595959"/>
          <w:sz w:val="19"/>
          <w:szCs w:val="19"/>
          <w:lang w:val="bs-Latn-BA"/>
        </w:rPr>
        <w:t xml:space="preserve">: © LosDelDesierto - </w:t>
      </w:r>
      <w:r>
        <w:rPr>
          <w:rFonts w:ascii="MyriadPro-Regular" w:hAnsi="MyriadPro-Regular" w:cs="MyriadPro-Regular"/>
          <w:color w:val="595959"/>
          <w:sz w:val="19"/>
          <w:szCs w:val="19"/>
          <w:lang w:val="bs-Latn-BA"/>
        </w:rPr>
        <w:t>Desno</w:t>
      </w:r>
      <w:r w:rsidRPr="008A12C5">
        <w:rPr>
          <w:rFonts w:ascii="MyriadPro-Regular" w:hAnsi="MyriadPro-Regular" w:cs="MyriadPro-Regular"/>
          <w:color w:val="595959"/>
          <w:sz w:val="19"/>
          <w:szCs w:val="19"/>
          <w:lang w:val="bs-Latn-BA"/>
        </w:rPr>
        <w:t>: ©Jorg Ceglar</w:t>
      </w:r>
    </w:p>
    <w:p w:rsidR="007E1E01" w:rsidRDefault="007E1E01" w:rsidP="007E1E01">
      <w:pPr>
        <w:jc w:val="center"/>
        <w:rPr>
          <w:lang w:val="bs-Latn-BA"/>
        </w:rPr>
      </w:pPr>
      <w:r>
        <w:rPr>
          <w:noProof/>
          <w:lang w:val="sr-Cyrl-CS" w:eastAsia="sr-Cyrl-CS"/>
        </w:rPr>
        <w:drawing>
          <wp:inline distT="0" distB="0" distL="0" distR="0" wp14:anchorId="1658EA61" wp14:editId="6C245856">
            <wp:extent cx="2318000" cy="1716657"/>
            <wp:effectExtent l="0" t="0" r="635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17963" cy="1716629"/>
                    </a:xfrm>
                    <a:prstGeom prst="rect">
                      <a:avLst/>
                    </a:prstGeom>
                    <a:noFill/>
                    <a:ln>
                      <a:noFill/>
                    </a:ln>
                  </pic:spPr>
                </pic:pic>
              </a:graphicData>
            </a:graphic>
          </wp:inline>
        </w:drawing>
      </w:r>
      <w:r>
        <w:rPr>
          <w:noProof/>
          <w:lang w:val="sr-Cyrl-CS" w:eastAsia="sr-Cyrl-CS"/>
        </w:rPr>
        <w:drawing>
          <wp:inline distT="0" distB="0" distL="0" distR="0" wp14:anchorId="5E315CAF" wp14:editId="26BD8988">
            <wp:extent cx="2553584" cy="1713346"/>
            <wp:effectExtent l="0" t="0" r="0" b="127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55185" cy="1714420"/>
                    </a:xfrm>
                    <a:prstGeom prst="rect">
                      <a:avLst/>
                    </a:prstGeom>
                    <a:noFill/>
                    <a:ln>
                      <a:noFill/>
                    </a:ln>
                  </pic:spPr>
                </pic:pic>
              </a:graphicData>
            </a:graphic>
          </wp:inline>
        </w:drawing>
      </w:r>
    </w:p>
    <w:p w:rsidR="007E1E01" w:rsidRDefault="007E1E01" w:rsidP="007E1E01">
      <w:pPr>
        <w:pStyle w:val="Subtitle"/>
        <w:spacing w:after="0"/>
        <w:jc w:val="center"/>
        <w:rPr>
          <w:sz w:val="20"/>
          <w:szCs w:val="20"/>
          <w:lang w:val="bs-Latn-BA"/>
        </w:rPr>
      </w:pPr>
      <w:r>
        <w:rPr>
          <w:sz w:val="20"/>
          <w:szCs w:val="20"/>
          <w:lang w:val="bs-Latn-BA"/>
        </w:rPr>
        <w:t>Igraonice sa svedenijom paletom boja suviše intenzivne</w:t>
      </w:r>
    </w:p>
    <w:p w:rsidR="007E1E01" w:rsidRPr="006E2C3E" w:rsidRDefault="007E1E01" w:rsidP="006E2C3E">
      <w:pPr>
        <w:pStyle w:val="Subtitle"/>
        <w:spacing w:after="0"/>
        <w:jc w:val="center"/>
        <w:rPr>
          <w:rFonts w:ascii="MyriadPro-Regular" w:hAnsi="MyriadPro-Regular" w:cs="MyriadPro-Regular"/>
          <w:color w:val="595959"/>
          <w:sz w:val="19"/>
          <w:szCs w:val="19"/>
          <w:lang w:val="bs-Latn-BA"/>
        </w:rPr>
      </w:pPr>
      <w:r>
        <w:rPr>
          <w:sz w:val="20"/>
          <w:szCs w:val="20"/>
          <w:lang w:val="bs-Latn-BA"/>
        </w:rPr>
        <w:t xml:space="preserve"> </w:t>
      </w:r>
      <w:r>
        <w:rPr>
          <w:rFonts w:ascii="MyriadPro-Regular" w:hAnsi="MyriadPro-Regular" w:cs="MyriadPro-Regular"/>
          <w:color w:val="595959"/>
          <w:sz w:val="19"/>
          <w:szCs w:val="19"/>
          <w:lang w:val="bs-Latn-BA"/>
        </w:rPr>
        <w:t>Lijevo</w:t>
      </w:r>
      <w:r w:rsidRPr="008A12C5">
        <w:rPr>
          <w:rFonts w:ascii="MyriadPro-Regular" w:hAnsi="MyriadPro-Regular" w:cs="MyriadPro-Regular"/>
          <w:color w:val="595959"/>
          <w:sz w:val="19"/>
          <w:szCs w:val="19"/>
          <w:lang w:val="bs-Latn-BA"/>
        </w:rPr>
        <w:t xml:space="preserve">: </w:t>
      </w:r>
      <w:r w:rsidRPr="007E1E01">
        <w:rPr>
          <w:rFonts w:ascii="MyriadPro-Regular" w:hAnsi="MyriadPro-Regular" w:cs="MyriadPro-Regular"/>
          <w:color w:val="595959"/>
          <w:sz w:val="19"/>
          <w:szCs w:val="19"/>
          <w:lang w:val="bs-Latn-BA"/>
        </w:rPr>
        <w:t xml:space="preserve">© HIBINOSEKKEI+Youji no Shiro </w:t>
      </w:r>
      <w:r w:rsidRPr="008A12C5">
        <w:rPr>
          <w:rFonts w:ascii="MyriadPro-Regular" w:hAnsi="MyriadPro-Regular" w:cs="MyriadPro-Regular"/>
          <w:color w:val="595959"/>
          <w:sz w:val="19"/>
          <w:szCs w:val="19"/>
          <w:lang w:val="bs-Latn-BA"/>
        </w:rPr>
        <w:t xml:space="preserve">- </w:t>
      </w:r>
      <w:r>
        <w:rPr>
          <w:rFonts w:ascii="MyriadPro-Regular" w:hAnsi="MyriadPro-Regular" w:cs="MyriadPro-Regular"/>
          <w:color w:val="595959"/>
          <w:sz w:val="19"/>
          <w:szCs w:val="19"/>
          <w:lang w:val="bs-Latn-BA"/>
        </w:rPr>
        <w:t>Desno</w:t>
      </w:r>
      <w:r w:rsidRPr="008A12C5">
        <w:rPr>
          <w:rFonts w:ascii="MyriadPro-Regular" w:hAnsi="MyriadPro-Regular" w:cs="MyriadPro-Regular"/>
          <w:color w:val="595959"/>
          <w:sz w:val="19"/>
          <w:szCs w:val="19"/>
          <w:lang w:val="bs-Latn-BA"/>
        </w:rPr>
        <w:t xml:space="preserve">: </w:t>
      </w:r>
      <w:r w:rsidRPr="007E1E01">
        <w:rPr>
          <w:rFonts w:ascii="MyriadPro-Regular" w:hAnsi="MyriadPro-Regular" w:cs="MyriadPro-Regular"/>
          <w:color w:val="595959"/>
          <w:sz w:val="19"/>
          <w:szCs w:val="19"/>
          <w:lang w:val="bs-Latn-BA"/>
        </w:rPr>
        <w:t>© Timeshare Kindergarten Minsk</w:t>
      </w:r>
    </w:p>
    <w:p w:rsidR="006E2C3E" w:rsidRPr="006E2C3E" w:rsidRDefault="006E2C3E" w:rsidP="006E2C3E">
      <w:pPr>
        <w:pStyle w:val="Heading1"/>
        <w:spacing w:after="240"/>
        <w:rPr>
          <w:lang w:val="bs-Latn-BA"/>
        </w:rPr>
      </w:pPr>
      <w:bookmarkStart w:id="6" w:name="_Toc515289615"/>
      <w:r>
        <w:rPr>
          <w:lang w:val="bs-Latn-BA"/>
        </w:rPr>
        <w:lastRenderedPageBreak/>
        <w:t xml:space="preserve">4. </w:t>
      </w:r>
      <w:r w:rsidR="007E0FA2">
        <w:rPr>
          <w:lang w:val="bs-Latn-BA"/>
        </w:rPr>
        <w:t>PROJEKTOVANJE IGRALIŠTA</w:t>
      </w:r>
      <w:bookmarkEnd w:id="6"/>
    </w:p>
    <w:p w:rsidR="006E2C3E" w:rsidRPr="006E2C3E" w:rsidRDefault="006E2C3E" w:rsidP="00D136F6">
      <w:pPr>
        <w:jc w:val="both"/>
        <w:rPr>
          <w:rFonts w:asciiTheme="majorHAnsi" w:hAnsiTheme="majorHAnsi"/>
          <w:sz w:val="24"/>
          <w:szCs w:val="24"/>
          <w:lang w:val="bs-Latn-BA"/>
        </w:rPr>
      </w:pPr>
      <w:r w:rsidRPr="006E2C3E">
        <w:rPr>
          <w:rFonts w:asciiTheme="majorHAnsi" w:hAnsiTheme="majorHAnsi"/>
          <w:sz w:val="24"/>
          <w:szCs w:val="24"/>
          <w:lang w:val="bs-Latn-BA"/>
        </w:rPr>
        <w:t>Čin i</w:t>
      </w:r>
      <w:r>
        <w:rPr>
          <w:rFonts w:asciiTheme="majorHAnsi" w:hAnsiTheme="majorHAnsi"/>
          <w:sz w:val="24"/>
          <w:szCs w:val="24"/>
          <w:lang w:val="bs-Latn-BA"/>
        </w:rPr>
        <w:t xml:space="preserve">granja je presudna komponenta </w:t>
      </w:r>
      <w:r w:rsidRPr="006E2C3E">
        <w:rPr>
          <w:rFonts w:asciiTheme="majorHAnsi" w:hAnsiTheme="majorHAnsi"/>
          <w:sz w:val="24"/>
          <w:szCs w:val="24"/>
          <w:lang w:val="bs-Latn-BA"/>
        </w:rPr>
        <w:t>d</w:t>
      </w:r>
      <w:r>
        <w:rPr>
          <w:rFonts w:asciiTheme="majorHAnsi" w:hAnsiTheme="majorHAnsi"/>
          <w:sz w:val="24"/>
          <w:szCs w:val="24"/>
          <w:lang w:val="bs-Latn-BA"/>
        </w:rPr>
        <w:t>ječjeg društveno</w:t>
      </w:r>
      <w:r w:rsidRPr="006E2C3E">
        <w:rPr>
          <w:rFonts w:asciiTheme="majorHAnsi" w:hAnsiTheme="majorHAnsi"/>
          <w:sz w:val="24"/>
          <w:szCs w:val="24"/>
          <w:lang w:val="bs-Latn-BA"/>
        </w:rPr>
        <w:t>-</w:t>
      </w:r>
      <w:r>
        <w:rPr>
          <w:rFonts w:asciiTheme="majorHAnsi" w:hAnsiTheme="majorHAnsi"/>
          <w:sz w:val="24"/>
          <w:szCs w:val="24"/>
          <w:lang w:val="bs-Latn-BA"/>
        </w:rPr>
        <w:t xml:space="preserve">kognitivnog i fizičkog razvoja. </w:t>
      </w:r>
      <w:r w:rsidRPr="006E2C3E">
        <w:rPr>
          <w:rFonts w:asciiTheme="majorHAnsi" w:hAnsiTheme="majorHAnsi"/>
          <w:sz w:val="24"/>
          <w:szCs w:val="24"/>
          <w:lang w:val="bs-Latn-BA"/>
        </w:rPr>
        <w:t>Igra</w:t>
      </w:r>
      <w:r>
        <w:rPr>
          <w:rFonts w:asciiTheme="majorHAnsi" w:hAnsiTheme="majorHAnsi"/>
          <w:sz w:val="24"/>
          <w:szCs w:val="24"/>
          <w:lang w:val="bs-Latn-BA"/>
        </w:rPr>
        <w:t xml:space="preserve">nje podstiče razvoj mozga i doprinosi stvaranju neuronske mreže za </w:t>
      </w:r>
      <w:r w:rsidRPr="006E2C3E">
        <w:rPr>
          <w:rFonts w:asciiTheme="majorHAnsi" w:hAnsiTheme="majorHAnsi"/>
          <w:sz w:val="24"/>
          <w:szCs w:val="24"/>
          <w:lang w:val="bs-Latn-BA"/>
        </w:rPr>
        <w:t>usp</w:t>
      </w:r>
      <w:r>
        <w:rPr>
          <w:rFonts w:asciiTheme="majorHAnsi" w:hAnsiTheme="majorHAnsi"/>
          <w:sz w:val="24"/>
          <w:szCs w:val="24"/>
          <w:lang w:val="bs-Latn-BA"/>
        </w:rPr>
        <w:t>ješan um kroz repetitivne radnje igara. Igranje podstiče i uspješan fizički razvoj tako što djeci dozvoljava da istražuju, testiraju i šire granice svog</w:t>
      </w:r>
      <w:r w:rsidRPr="006E2C3E">
        <w:rPr>
          <w:rFonts w:asciiTheme="majorHAnsi" w:hAnsiTheme="majorHAnsi"/>
          <w:sz w:val="24"/>
          <w:szCs w:val="24"/>
          <w:lang w:val="bs-Latn-BA"/>
        </w:rPr>
        <w:t xml:space="preserve"> </w:t>
      </w:r>
      <w:r>
        <w:rPr>
          <w:rFonts w:asciiTheme="majorHAnsi" w:hAnsiTheme="majorHAnsi"/>
          <w:sz w:val="24"/>
          <w:szCs w:val="24"/>
          <w:lang w:val="bs-Latn-BA"/>
        </w:rPr>
        <w:t>tijela</w:t>
      </w:r>
      <w:r w:rsidRPr="006E2C3E">
        <w:rPr>
          <w:rFonts w:asciiTheme="majorHAnsi" w:hAnsiTheme="majorHAnsi"/>
          <w:sz w:val="24"/>
          <w:szCs w:val="24"/>
          <w:lang w:val="bs-Latn-BA"/>
        </w:rPr>
        <w:t>. Igranje promoviše i</w:t>
      </w:r>
      <w:r>
        <w:rPr>
          <w:rFonts w:asciiTheme="majorHAnsi" w:hAnsiTheme="majorHAnsi"/>
          <w:sz w:val="24"/>
          <w:szCs w:val="24"/>
          <w:lang w:val="bs-Latn-BA"/>
        </w:rPr>
        <w:t xml:space="preserve"> razvoj društvenih, intelektualnih i </w:t>
      </w:r>
      <w:r w:rsidRPr="006E2C3E">
        <w:rPr>
          <w:rFonts w:asciiTheme="majorHAnsi" w:hAnsiTheme="majorHAnsi"/>
          <w:sz w:val="24"/>
          <w:szCs w:val="24"/>
          <w:lang w:val="bs-Latn-BA"/>
        </w:rPr>
        <w:t>v</w:t>
      </w:r>
      <w:r>
        <w:rPr>
          <w:rFonts w:asciiTheme="majorHAnsi" w:hAnsiTheme="majorHAnsi"/>
          <w:sz w:val="24"/>
          <w:szCs w:val="24"/>
          <w:lang w:val="bs-Latn-BA"/>
        </w:rPr>
        <w:t>j</w:t>
      </w:r>
      <w:r w:rsidRPr="006E2C3E">
        <w:rPr>
          <w:rFonts w:asciiTheme="majorHAnsi" w:hAnsiTheme="majorHAnsi"/>
          <w:sz w:val="24"/>
          <w:szCs w:val="24"/>
          <w:lang w:val="bs-Latn-BA"/>
        </w:rPr>
        <w:t xml:space="preserve">eština </w:t>
      </w:r>
      <w:r w:rsidR="00D40E07">
        <w:rPr>
          <w:rFonts w:asciiTheme="majorHAnsi" w:hAnsiTheme="majorHAnsi"/>
          <w:sz w:val="24"/>
          <w:szCs w:val="24"/>
          <w:lang w:val="bs-Latn-BA"/>
        </w:rPr>
        <w:t xml:space="preserve">usmene komunikacije, </w:t>
      </w:r>
      <w:r>
        <w:rPr>
          <w:rFonts w:asciiTheme="majorHAnsi" w:hAnsiTheme="majorHAnsi"/>
          <w:sz w:val="24"/>
          <w:szCs w:val="24"/>
          <w:lang w:val="bs-Latn-BA"/>
        </w:rPr>
        <w:t>omogućavajući djetetu da k</w:t>
      </w:r>
      <w:r w:rsidRPr="006E2C3E">
        <w:rPr>
          <w:rFonts w:asciiTheme="majorHAnsi" w:hAnsiTheme="majorHAnsi"/>
          <w:sz w:val="24"/>
          <w:szCs w:val="24"/>
          <w:lang w:val="bs-Latn-BA"/>
        </w:rPr>
        <w:t>o</w:t>
      </w:r>
      <w:r>
        <w:rPr>
          <w:rFonts w:asciiTheme="majorHAnsi" w:hAnsiTheme="majorHAnsi"/>
          <w:sz w:val="24"/>
          <w:szCs w:val="24"/>
          <w:lang w:val="bs-Latn-BA"/>
        </w:rPr>
        <w:t xml:space="preserve">municira sa svojim vršnjacima i </w:t>
      </w:r>
      <w:r w:rsidRPr="006E2C3E">
        <w:rPr>
          <w:rFonts w:asciiTheme="majorHAnsi" w:hAnsiTheme="majorHAnsi"/>
          <w:sz w:val="24"/>
          <w:szCs w:val="24"/>
          <w:lang w:val="bs-Latn-BA"/>
        </w:rPr>
        <w:t>okruženje</w:t>
      </w:r>
      <w:r>
        <w:rPr>
          <w:rFonts w:asciiTheme="majorHAnsi" w:hAnsiTheme="majorHAnsi"/>
          <w:sz w:val="24"/>
          <w:szCs w:val="24"/>
          <w:lang w:val="bs-Latn-BA"/>
        </w:rPr>
        <w:t>m</w:t>
      </w:r>
      <w:r w:rsidRPr="006E2C3E">
        <w:rPr>
          <w:rFonts w:asciiTheme="majorHAnsi" w:hAnsiTheme="majorHAnsi"/>
          <w:sz w:val="24"/>
          <w:szCs w:val="24"/>
          <w:lang w:val="bs-Latn-BA"/>
        </w:rPr>
        <w:t>. Igra se odvi</w:t>
      </w:r>
      <w:r>
        <w:rPr>
          <w:rFonts w:asciiTheme="majorHAnsi" w:hAnsiTheme="majorHAnsi"/>
          <w:sz w:val="24"/>
          <w:szCs w:val="24"/>
          <w:lang w:val="bs-Latn-BA"/>
        </w:rPr>
        <w:t xml:space="preserve">ja u zatvorenom i na otvorenom. </w:t>
      </w:r>
      <w:r w:rsidRPr="006E2C3E">
        <w:rPr>
          <w:rFonts w:asciiTheme="majorHAnsi" w:hAnsiTheme="majorHAnsi"/>
          <w:sz w:val="24"/>
          <w:szCs w:val="24"/>
          <w:lang w:val="bs-Latn-BA"/>
        </w:rPr>
        <w:t>Igrališta (</w:t>
      </w:r>
      <w:r>
        <w:rPr>
          <w:rFonts w:asciiTheme="majorHAnsi" w:hAnsiTheme="majorHAnsi"/>
          <w:sz w:val="24"/>
          <w:szCs w:val="24"/>
          <w:lang w:val="bs-Latn-BA"/>
        </w:rPr>
        <w:t>mjesta za igru na otvorenom), ako su osmišljena na odgovarajući način</w:t>
      </w:r>
      <w:r w:rsidR="00D136F6">
        <w:rPr>
          <w:rFonts w:asciiTheme="majorHAnsi" w:hAnsiTheme="majorHAnsi"/>
          <w:sz w:val="24"/>
          <w:szCs w:val="24"/>
          <w:lang w:val="bs-Latn-BA"/>
        </w:rPr>
        <w:t xml:space="preserve">, mogu </w:t>
      </w:r>
      <w:r w:rsidRPr="006E2C3E">
        <w:rPr>
          <w:rFonts w:asciiTheme="majorHAnsi" w:hAnsiTheme="majorHAnsi"/>
          <w:sz w:val="24"/>
          <w:szCs w:val="24"/>
          <w:lang w:val="bs-Latn-BA"/>
        </w:rPr>
        <w:t xml:space="preserve">pružiti sigurno okruženje za podsticanje i </w:t>
      </w:r>
      <w:r w:rsidR="00D136F6">
        <w:rPr>
          <w:rFonts w:asciiTheme="majorHAnsi" w:hAnsiTheme="majorHAnsi"/>
          <w:sz w:val="24"/>
          <w:szCs w:val="24"/>
          <w:lang w:val="bs-Latn-BA"/>
        </w:rPr>
        <w:t xml:space="preserve">unapređenje </w:t>
      </w:r>
      <w:r w:rsidRPr="006E2C3E">
        <w:rPr>
          <w:rFonts w:asciiTheme="majorHAnsi" w:hAnsiTheme="majorHAnsi"/>
          <w:sz w:val="24"/>
          <w:szCs w:val="24"/>
          <w:lang w:val="bs-Latn-BA"/>
        </w:rPr>
        <w:t xml:space="preserve">mogućnosti za dijete da </w:t>
      </w:r>
      <w:r w:rsidR="00D136F6">
        <w:rPr>
          <w:rFonts w:asciiTheme="majorHAnsi" w:hAnsiTheme="majorHAnsi"/>
          <w:sz w:val="24"/>
          <w:szCs w:val="24"/>
          <w:lang w:val="bs-Latn-BA"/>
        </w:rPr>
        <w:t xml:space="preserve">se igra samo, s </w:t>
      </w:r>
      <w:r w:rsidRPr="006E2C3E">
        <w:rPr>
          <w:rFonts w:asciiTheme="majorHAnsi" w:hAnsiTheme="majorHAnsi"/>
          <w:sz w:val="24"/>
          <w:szCs w:val="24"/>
          <w:lang w:val="bs-Latn-BA"/>
        </w:rPr>
        <w:t>n</w:t>
      </w:r>
      <w:r w:rsidR="00D136F6">
        <w:rPr>
          <w:rFonts w:asciiTheme="majorHAnsi" w:hAnsiTheme="majorHAnsi"/>
          <w:sz w:val="24"/>
          <w:szCs w:val="24"/>
          <w:lang w:val="bs-Latn-BA"/>
        </w:rPr>
        <w:t>j</w:t>
      </w:r>
      <w:r w:rsidRPr="006E2C3E">
        <w:rPr>
          <w:rFonts w:asciiTheme="majorHAnsi" w:hAnsiTheme="majorHAnsi"/>
          <w:sz w:val="24"/>
          <w:szCs w:val="24"/>
          <w:lang w:val="bs-Latn-BA"/>
        </w:rPr>
        <w:t>ego</w:t>
      </w:r>
      <w:r w:rsidR="00D136F6">
        <w:rPr>
          <w:rFonts w:asciiTheme="majorHAnsi" w:hAnsiTheme="majorHAnsi"/>
          <w:sz w:val="24"/>
          <w:szCs w:val="24"/>
          <w:lang w:val="bs-Latn-BA"/>
        </w:rPr>
        <w:t>vateljem, ili s</w:t>
      </w:r>
      <w:r w:rsidRPr="006E2C3E">
        <w:rPr>
          <w:rFonts w:asciiTheme="majorHAnsi" w:hAnsiTheme="majorHAnsi"/>
          <w:sz w:val="24"/>
          <w:szCs w:val="24"/>
          <w:lang w:val="bs-Latn-BA"/>
        </w:rPr>
        <w:t xml:space="preserve"> drugom d</w:t>
      </w:r>
      <w:r w:rsidR="00D136F6">
        <w:rPr>
          <w:rFonts w:asciiTheme="majorHAnsi" w:hAnsiTheme="majorHAnsi"/>
          <w:sz w:val="24"/>
          <w:szCs w:val="24"/>
          <w:lang w:val="bs-Latn-BA"/>
        </w:rPr>
        <w:t>j</w:t>
      </w:r>
      <w:r w:rsidRPr="006E2C3E">
        <w:rPr>
          <w:rFonts w:asciiTheme="majorHAnsi" w:hAnsiTheme="majorHAnsi"/>
          <w:sz w:val="24"/>
          <w:szCs w:val="24"/>
          <w:lang w:val="bs-Latn-BA"/>
        </w:rPr>
        <w:t>ecom, kao</w:t>
      </w:r>
      <w:r w:rsidR="00D136F6">
        <w:rPr>
          <w:rFonts w:asciiTheme="majorHAnsi" w:hAnsiTheme="majorHAnsi"/>
          <w:sz w:val="24"/>
          <w:szCs w:val="24"/>
          <w:lang w:val="bs-Latn-BA"/>
        </w:rPr>
        <w:t xml:space="preserve"> što je to slučaj i s zatvorenim prostorima.</w:t>
      </w:r>
      <w:r w:rsidRPr="006E2C3E">
        <w:rPr>
          <w:rFonts w:asciiTheme="majorHAnsi" w:hAnsiTheme="majorHAnsi"/>
          <w:sz w:val="24"/>
          <w:szCs w:val="24"/>
          <w:lang w:val="bs-Latn-BA"/>
        </w:rPr>
        <w:t xml:space="preserve"> </w:t>
      </w:r>
      <w:r w:rsidR="00D136F6">
        <w:rPr>
          <w:rFonts w:asciiTheme="majorHAnsi" w:hAnsiTheme="majorHAnsi"/>
          <w:sz w:val="24"/>
          <w:szCs w:val="24"/>
          <w:lang w:val="bs-Latn-BA"/>
        </w:rPr>
        <w:t xml:space="preserve"> Stručnjaci</w:t>
      </w:r>
      <w:r w:rsidRPr="006E2C3E">
        <w:rPr>
          <w:rFonts w:asciiTheme="majorHAnsi" w:hAnsiTheme="majorHAnsi"/>
          <w:sz w:val="24"/>
          <w:szCs w:val="24"/>
          <w:lang w:val="bs-Latn-BA"/>
        </w:rPr>
        <w:t xml:space="preserve"> uključeni u </w:t>
      </w:r>
      <w:r w:rsidR="00D136F6">
        <w:rPr>
          <w:rFonts w:asciiTheme="majorHAnsi" w:hAnsiTheme="majorHAnsi"/>
          <w:sz w:val="24"/>
          <w:szCs w:val="24"/>
          <w:lang w:val="bs-Latn-BA"/>
        </w:rPr>
        <w:t xml:space="preserve">projektovanje centara </w:t>
      </w:r>
      <w:r w:rsidRPr="006E2C3E">
        <w:rPr>
          <w:rFonts w:asciiTheme="majorHAnsi" w:hAnsiTheme="majorHAnsi"/>
          <w:sz w:val="24"/>
          <w:szCs w:val="24"/>
          <w:lang w:val="bs-Latn-BA"/>
        </w:rPr>
        <w:t xml:space="preserve">za </w:t>
      </w:r>
      <w:r w:rsidR="00D136F6">
        <w:rPr>
          <w:rFonts w:asciiTheme="majorHAnsi" w:hAnsiTheme="majorHAnsi"/>
          <w:sz w:val="24"/>
          <w:szCs w:val="24"/>
          <w:lang w:val="bs-Latn-BA"/>
        </w:rPr>
        <w:t>obrazovanje u ranom djetinjstvu</w:t>
      </w:r>
      <w:r w:rsidRPr="006E2C3E">
        <w:rPr>
          <w:rFonts w:asciiTheme="majorHAnsi" w:hAnsiTheme="majorHAnsi"/>
          <w:sz w:val="24"/>
          <w:szCs w:val="24"/>
          <w:lang w:val="bs-Latn-BA"/>
        </w:rPr>
        <w:t xml:space="preserve">, kao što su </w:t>
      </w:r>
      <w:r w:rsidR="00D136F6">
        <w:rPr>
          <w:rFonts w:asciiTheme="majorHAnsi" w:hAnsiTheme="majorHAnsi"/>
          <w:sz w:val="24"/>
          <w:szCs w:val="24"/>
          <w:lang w:val="bs-Latn-BA"/>
        </w:rPr>
        <w:t>vrtići</w:t>
      </w:r>
      <w:r w:rsidRPr="006E2C3E">
        <w:rPr>
          <w:rFonts w:asciiTheme="majorHAnsi" w:hAnsiTheme="majorHAnsi"/>
          <w:sz w:val="24"/>
          <w:szCs w:val="24"/>
          <w:lang w:val="bs-Latn-BA"/>
        </w:rPr>
        <w:t xml:space="preserve">, </w:t>
      </w:r>
      <w:r w:rsidR="00D136F6">
        <w:rPr>
          <w:rFonts w:asciiTheme="majorHAnsi" w:hAnsiTheme="majorHAnsi"/>
          <w:sz w:val="24"/>
          <w:szCs w:val="24"/>
          <w:lang w:val="bs-Latn-BA"/>
        </w:rPr>
        <w:t xml:space="preserve">centri za dnevni boravak djece i obdaništa, treba da obrate posebnu pažnju na osmišljavanje igrališta, kako bi se osigurali da postoji </w:t>
      </w:r>
      <w:r w:rsidRPr="006E2C3E">
        <w:rPr>
          <w:rFonts w:asciiTheme="majorHAnsi" w:hAnsiTheme="majorHAnsi"/>
          <w:sz w:val="24"/>
          <w:szCs w:val="24"/>
          <w:lang w:val="bs-Latn-BA"/>
        </w:rPr>
        <w:t>kontinuitet učenja</w:t>
      </w:r>
      <w:r w:rsidR="00D136F6">
        <w:rPr>
          <w:rFonts w:asciiTheme="majorHAnsi" w:hAnsiTheme="majorHAnsi"/>
          <w:sz w:val="24"/>
          <w:szCs w:val="24"/>
          <w:lang w:val="bs-Latn-BA"/>
        </w:rPr>
        <w:t xml:space="preserve"> između </w:t>
      </w:r>
      <w:r w:rsidRPr="006E2C3E">
        <w:rPr>
          <w:rFonts w:asciiTheme="majorHAnsi" w:hAnsiTheme="majorHAnsi"/>
          <w:sz w:val="24"/>
          <w:szCs w:val="24"/>
          <w:lang w:val="bs-Latn-BA"/>
        </w:rPr>
        <w:t>unutrašnjih i spoljašnjih p</w:t>
      </w:r>
      <w:r w:rsidR="00D136F6">
        <w:rPr>
          <w:rFonts w:asciiTheme="majorHAnsi" w:hAnsiTheme="majorHAnsi"/>
          <w:sz w:val="24"/>
          <w:szCs w:val="24"/>
          <w:lang w:val="bs-Latn-BA"/>
        </w:rPr>
        <w:t xml:space="preserve">rostora. </w:t>
      </w:r>
      <w:r w:rsidRPr="006E2C3E">
        <w:rPr>
          <w:rFonts w:asciiTheme="majorHAnsi" w:hAnsiTheme="majorHAnsi"/>
          <w:sz w:val="24"/>
          <w:szCs w:val="24"/>
          <w:lang w:val="bs-Latn-BA"/>
        </w:rPr>
        <w:t>Igrališta mogu pružiti različite mogućnosti</w:t>
      </w:r>
      <w:r w:rsidR="00D136F6">
        <w:rPr>
          <w:rFonts w:asciiTheme="majorHAnsi" w:hAnsiTheme="majorHAnsi"/>
          <w:sz w:val="24"/>
          <w:szCs w:val="24"/>
          <w:lang w:val="bs-Latn-BA"/>
        </w:rPr>
        <w:t xml:space="preserve"> za uključivanje u prikladne igre koje podstiču razvoj. </w:t>
      </w:r>
    </w:p>
    <w:p w:rsidR="00B07ADF" w:rsidRDefault="00B07ADF" w:rsidP="00B07ADF">
      <w:pPr>
        <w:jc w:val="both"/>
        <w:rPr>
          <w:rFonts w:asciiTheme="majorHAnsi" w:hAnsiTheme="majorHAnsi"/>
          <w:b/>
          <w:sz w:val="24"/>
          <w:szCs w:val="24"/>
          <w:lang w:val="bs-Latn-BA"/>
        </w:rPr>
      </w:pPr>
      <w:r>
        <w:rPr>
          <w:rFonts w:asciiTheme="majorHAnsi" w:hAnsiTheme="majorHAnsi"/>
          <w:b/>
          <w:sz w:val="24"/>
          <w:szCs w:val="24"/>
          <w:lang w:val="bs-Latn-BA"/>
        </w:rPr>
        <w:t>4.1. Podsticanje fizičkog razvoja</w:t>
      </w:r>
    </w:p>
    <w:p w:rsidR="006E2C3E" w:rsidRDefault="004E5E06" w:rsidP="004B5A96">
      <w:pPr>
        <w:jc w:val="both"/>
        <w:rPr>
          <w:rFonts w:asciiTheme="majorHAnsi" w:hAnsiTheme="majorHAnsi"/>
          <w:sz w:val="24"/>
          <w:szCs w:val="24"/>
          <w:lang w:val="bs-Latn-BA"/>
        </w:rPr>
      </w:pPr>
      <w:r>
        <w:rPr>
          <w:rFonts w:asciiTheme="majorHAnsi" w:hAnsiTheme="majorHAnsi"/>
          <w:sz w:val="24"/>
          <w:szCs w:val="24"/>
          <w:lang w:val="bs-Latn-BA"/>
        </w:rPr>
        <w:t xml:space="preserve">Sport je esencijalan za razvoj svakog djeteta. Brojne studije su pokazale vezu između </w:t>
      </w:r>
      <w:r w:rsidR="004B5A96">
        <w:rPr>
          <w:rFonts w:asciiTheme="majorHAnsi" w:hAnsiTheme="majorHAnsi"/>
          <w:sz w:val="24"/>
          <w:szCs w:val="24"/>
          <w:lang w:val="bs-Latn-BA"/>
        </w:rPr>
        <w:t xml:space="preserve">sportskih aktivnosti i ukupnog razvoja. Sportske aktivnosti takođe pružaju priliku da se djeca igraju zajedno i rade u timovima. Motoričke vještine važne su za razvoj djece i njihov razvoj se mogu podsticati grupnim igrama. </w:t>
      </w:r>
    </w:p>
    <w:p w:rsidR="004B5A96" w:rsidRDefault="004B5A96" w:rsidP="004B5A96">
      <w:pPr>
        <w:jc w:val="both"/>
        <w:rPr>
          <w:rFonts w:asciiTheme="majorHAnsi" w:hAnsiTheme="majorHAnsi"/>
          <w:noProof/>
          <w:sz w:val="24"/>
          <w:szCs w:val="24"/>
        </w:rPr>
      </w:pPr>
      <w:r>
        <w:rPr>
          <w:rFonts w:asciiTheme="majorHAnsi" w:hAnsiTheme="majorHAnsi"/>
          <w:noProof/>
          <w:sz w:val="24"/>
          <w:szCs w:val="24"/>
          <w:lang w:val="sr-Cyrl-CS" w:eastAsia="sr-Cyrl-CS"/>
        </w:rPr>
        <mc:AlternateContent>
          <mc:Choice Requires="wps">
            <w:drawing>
              <wp:anchor distT="0" distB="0" distL="114300" distR="114300" simplePos="0" relativeHeight="251679744" behindDoc="0" locked="0" layoutInCell="1" allowOverlap="1" wp14:anchorId="6F8BC2A1" wp14:editId="5FB6899B">
                <wp:simplePos x="0" y="0"/>
                <wp:positionH relativeFrom="column">
                  <wp:posOffset>-77638</wp:posOffset>
                </wp:positionH>
                <wp:positionV relativeFrom="paragraph">
                  <wp:posOffset>1706772</wp:posOffset>
                </wp:positionV>
                <wp:extent cx="2846238" cy="4572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46238"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4B5A96" w:rsidRDefault="004443F8" w:rsidP="004B5A96">
                            <w:pPr>
                              <w:pStyle w:val="Subtitle"/>
                              <w:rPr>
                                <w:sz w:val="20"/>
                                <w:szCs w:val="20"/>
                                <w:lang w:val="bs-Latn-BA"/>
                              </w:rPr>
                            </w:pPr>
                            <w:r w:rsidRPr="004B5A96">
                              <w:rPr>
                                <w:sz w:val="20"/>
                                <w:szCs w:val="20"/>
                                <w:lang w:val="bs-Latn-BA"/>
                              </w:rPr>
                              <w:t>Elementi igre koji podstiču razvoj različitih fizičkih vještina</w:t>
                            </w:r>
                            <w:r>
                              <w:rPr>
                                <w:rFonts w:ascii="MyriadPro-Regular" w:hAnsi="MyriadPro-Regular" w:cs="MyriadPro-Regular"/>
                                <w:color w:val="595959"/>
                                <w:sz w:val="19"/>
                                <w:szCs w:val="19"/>
                              </w:rPr>
                              <w:t>© NZ Daily 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 o:spid="_x0000_s1042" type="#_x0000_t202" style="position:absolute;left:0;text-align:left;margin-left:-6.1pt;margin-top:134.4pt;width:224.1pt;height:36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" fillcolor="white [3201]" stroked="f" strokeweight=".5pt">
                <v:textbox>
                  <w:txbxContent>
                    <w:p w:rsidR="004443F8" w:rsidRPr="004B5A96" w:rsidRDefault="004443F8" w:rsidP="004B5A96">
                      <w:pPr>
                        <w:pStyle w:val="Subtitle"/>
                        <w:rPr>
                          <w:sz w:val="20"/>
                          <w:szCs w:val="20"/>
                          <w:lang w:val="bs-Latn-BA"/>
                        </w:rPr>
                      </w:pPr>
                      <w:r w:rsidRPr="004B5A96">
                        <w:rPr>
                          <w:sz w:val="20"/>
                          <w:szCs w:val="20"/>
                          <w:lang w:val="bs-Latn-BA"/>
                        </w:rPr>
                        <w:t>Elementi igre koji podstiču razvoj različitih fizičkih vještina</w:t>
                      </w:r>
                      <w:r>
                        <w:rPr>
                          <w:rFonts w:ascii="MyriadPro-Regular" w:hAnsi="MyriadPro-Regular" w:cs="MyriadPro-Regular"/>
                          <w:color w:val="595959"/>
                          <w:sz w:val="19"/>
                          <w:szCs w:val="19"/>
                        </w:rPr>
                        <w:t>© NZ Daily News</w:t>
                      </w:r>
                    </w:p>
                  </w:txbxContent>
                </v:textbox>
              </v:shape>
            </w:pict>
          </mc:Fallback>
        </mc:AlternateContent>
      </w:r>
      <w:r>
        <w:rPr>
          <w:rFonts w:asciiTheme="majorHAnsi" w:hAnsiTheme="majorHAnsi"/>
          <w:noProof/>
          <w:sz w:val="24"/>
          <w:szCs w:val="24"/>
          <w:lang w:val="sr-Cyrl-CS" w:eastAsia="sr-Cyrl-CS"/>
        </w:rPr>
        <mc:AlternateContent>
          <mc:Choice Requires="wps">
            <w:drawing>
              <wp:anchor distT="0" distB="0" distL="114300" distR="114300" simplePos="0" relativeHeight="251681792" behindDoc="0" locked="0" layoutInCell="1" allowOverlap="1" wp14:anchorId="5C77E9FA" wp14:editId="7F580A30">
                <wp:simplePos x="0" y="0"/>
                <wp:positionH relativeFrom="column">
                  <wp:posOffset>2725947</wp:posOffset>
                </wp:positionH>
                <wp:positionV relativeFrom="paragraph">
                  <wp:posOffset>1706772</wp:posOffset>
                </wp:positionV>
                <wp:extent cx="3191774" cy="457200"/>
                <wp:effectExtent l="0" t="0" r="8890" b="0"/>
                <wp:wrapNone/>
                <wp:docPr id="32" name="Text Box 32"/>
                <wp:cNvGraphicFramePr/>
                <a:graphic xmlns:a="http://schemas.openxmlformats.org/drawingml/2006/main">
                  <a:graphicData uri="http://schemas.microsoft.com/office/word/2010/wordprocessingShape">
                    <wps:wsp>
                      <wps:cNvSpPr txBox="1"/>
                      <wps:spPr>
                        <a:xfrm>
                          <a:off x="0" y="0"/>
                          <a:ext cx="3191774"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4B5A96" w:rsidRDefault="004443F8" w:rsidP="004B5A96">
                            <w:pPr>
                              <w:pStyle w:val="Subtitle"/>
                              <w:rPr>
                                <w:sz w:val="20"/>
                                <w:szCs w:val="20"/>
                                <w:lang w:val="bs-Latn-BA"/>
                              </w:rPr>
                            </w:pPr>
                            <w:r>
                              <w:rPr>
                                <w:sz w:val="20"/>
                                <w:szCs w:val="20"/>
                                <w:lang w:val="bs-Latn-BA"/>
                              </w:rPr>
                              <w:t xml:space="preserve">Zona za sportske aktivnosti važan je dio svakog igrališta </w:t>
                            </w:r>
                            <w:r>
                              <w:rPr>
                                <w:rFonts w:ascii="MyriadPro-Regular" w:hAnsi="MyriadPro-Regular" w:cs="MyriadPro-Regular"/>
                                <w:color w:val="595959"/>
                                <w:sz w:val="19"/>
                                <w:szCs w:val="19"/>
                              </w:rPr>
                              <w:t>© Rockford Parents</w:t>
                            </w:r>
                            <w:r>
                              <w:rPr>
                                <w:sz w:val="20"/>
                                <w:szCs w:val="20"/>
                                <w:lang w:val="bs-Latn-B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2" o:spid="_x0000_s1043" type="#_x0000_t202" style="position:absolute;left:0;text-align:left;margin-left:214.65pt;margin-top:134.4pt;width:251.3pt;height:36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" fillcolor="white [3201]" stroked="f" strokeweight=".5pt">
                <v:textbox>
                  <w:txbxContent>
                    <w:p w:rsidR="004443F8" w:rsidRPr="004B5A96" w:rsidRDefault="004443F8" w:rsidP="004B5A96">
                      <w:pPr>
                        <w:pStyle w:val="Subtitle"/>
                        <w:rPr>
                          <w:sz w:val="20"/>
                          <w:szCs w:val="20"/>
                          <w:lang w:val="bs-Latn-BA"/>
                        </w:rPr>
                      </w:pPr>
                      <w:r>
                        <w:rPr>
                          <w:sz w:val="20"/>
                          <w:szCs w:val="20"/>
                          <w:lang w:val="bs-Latn-BA"/>
                        </w:rPr>
                        <w:t xml:space="preserve">Zona za sportske aktivnosti važan je dio svakog igrališta </w:t>
                      </w:r>
                      <w:r>
                        <w:rPr>
                          <w:rFonts w:ascii="MyriadPro-Regular" w:hAnsi="MyriadPro-Regular" w:cs="MyriadPro-Regular"/>
                          <w:color w:val="595959"/>
                          <w:sz w:val="19"/>
                          <w:szCs w:val="19"/>
                        </w:rPr>
                        <w:t>© Rockford Parents</w:t>
                      </w:r>
                      <w:r>
                        <w:rPr>
                          <w:sz w:val="20"/>
                          <w:szCs w:val="20"/>
                          <w:lang w:val="bs-Latn-BA"/>
                        </w:rPr>
                        <w:t xml:space="preserve"> </w:t>
                      </w:r>
                    </w:p>
                  </w:txbxContent>
                </v:textbox>
              </v:shape>
            </w:pict>
          </mc:Fallback>
        </mc:AlternateContent>
      </w:r>
      <w:r>
        <w:rPr>
          <w:rFonts w:asciiTheme="majorHAnsi" w:hAnsiTheme="majorHAnsi"/>
          <w:noProof/>
          <w:sz w:val="24"/>
          <w:szCs w:val="24"/>
          <w:lang w:val="sr-Cyrl-CS" w:eastAsia="sr-Cyrl-CS"/>
        </w:rPr>
        <w:drawing>
          <wp:inline distT="0" distB="0" distL="0" distR="0" wp14:anchorId="3E95D3E0" wp14:editId="14EE148A">
            <wp:extent cx="2727653" cy="19495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30192" cy="1951385"/>
                    </a:xfrm>
                    <a:prstGeom prst="rect">
                      <a:avLst/>
                    </a:prstGeom>
                    <a:noFill/>
                    <a:ln>
                      <a:noFill/>
                    </a:ln>
                  </pic:spPr>
                </pic:pic>
              </a:graphicData>
            </a:graphic>
          </wp:inline>
        </w:drawing>
      </w:r>
      <w:r>
        <w:rPr>
          <w:rFonts w:asciiTheme="majorHAnsi" w:hAnsiTheme="majorHAnsi"/>
          <w:noProof/>
          <w:sz w:val="24"/>
          <w:szCs w:val="24"/>
          <w:lang w:val="sr-Cyrl-CS" w:eastAsia="sr-Cyrl-CS"/>
        </w:rPr>
        <w:drawing>
          <wp:inline distT="0" distB="0" distL="0" distR="0" wp14:anchorId="06614447" wp14:editId="5C851A8D">
            <wp:extent cx="3192150" cy="1949186"/>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92150" cy="1949186"/>
                    </a:xfrm>
                    <a:prstGeom prst="rect">
                      <a:avLst/>
                    </a:prstGeom>
                    <a:noFill/>
                    <a:ln>
                      <a:noFill/>
                    </a:ln>
                  </pic:spPr>
                </pic:pic>
              </a:graphicData>
            </a:graphic>
          </wp:inline>
        </w:drawing>
      </w:r>
    </w:p>
    <w:p w:rsidR="004B5A96" w:rsidRDefault="004B5A96" w:rsidP="004B5A96">
      <w:pPr>
        <w:jc w:val="both"/>
        <w:rPr>
          <w:rFonts w:asciiTheme="majorHAnsi" w:hAnsiTheme="majorHAnsi"/>
          <w:b/>
          <w:sz w:val="24"/>
          <w:szCs w:val="24"/>
          <w:lang w:val="bs-Latn-BA"/>
        </w:rPr>
      </w:pPr>
    </w:p>
    <w:p w:rsidR="004B5A96" w:rsidRDefault="004B5A96" w:rsidP="004B5A96">
      <w:pPr>
        <w:jc w:val="both"/>
        <w:rPr>
          <w:rFonts w:asciiTheme="majorHAnsi" w:hAnsiTheme="majorHAnsi"/>
          <w:b/>
          <w:sz w:val="24"/>
          <w:szCs w:val="24"/>
          <w:lang w:val="bs-Latn-BA"/>
        </w:rPr>
      </w:pPr>
      <w:r>
        <w:rPr>
          <w:rFonts w:asciiTheme="majorHAnsi" w:hAnsiTheme="majorHAnsi"/>
          <w:b/>
          <w:sz w:val="24"/>
          <w:szCs w:val="24"/>
          <w:lang w:val="bs-Latn-BA"/>
        </w:rPr>
        <w:t xml:space="preserve">4.2. Podsticanje </w:t>
      </w:r>
      <w:r w:rsidR="00DD3862">
        <w:rPr>
          <w:rFonts w:asciiTheme="majorHAnsi" w:hAnsiTheme="majorHAnsi"/>
          <w:b/>
          <w:sz w:val="24"/>
          <w:szCs w:val="24"/>
          <w:lang w:val="bs-Latn-BA"/>
        </w:rPr>
        <w:t>socijalnih vještina</w:t>
      </w:r>
    </w:p>
    <w:p w:rsidR="004B5A96" w:rsidRDefault="004B5A96" w:rsidP="004B5A96">
      <w:pPr>
        <w:jc w:val="both"/>
        <w:rPr>
          <w:rFonts w:asciiTheme="majorHAnsi" w:hAnsiTheme="majorHAnsi"/>
          <w:noProof/>
          <w:sz w:val="24"/>
          <w:szCs w:val="24"/>
          <w:lang w:val="bs-Latn-BA"/>
        </w:rPr>
      </w:pPr>
      <w:r w:rsidRPr="004B5A96">
        <w:rPr>
          <w:rFonts w:asciiTheme="majorHAnsi" w:hAnsiTheme="majorHAnsi"/>
          <w:noProof/>
          <w:sz w:val="24"/>
          <w:szCs w:val="24"/>
          <w:lang w:val="bs-Latn-BA"/>
        </w:rPr>
        <w:t>Igralište treba da obezbijedi dovoljno prostora za podsticanj</w:t>
      </w:r>
      <w:r>
        <w:rPr>
          <w:rFonts w:asciiTheme="majorHAnsi" w:hAnsiTheme="majorHAnsi"/>
          <w:noProof/>
          <w:sz w:val="24"/>
          <w:szCs w:val="24"/>
          <w:lang w:val="bs-Latn-BA"/>
        </w:rPr>
        <w:t>e društvenih interakcija djece i unapređenje njihovih komunikacijiskih i društvenih vještina i razvoja. Kroz igru, djeca uče društvena i kulturna pravila, doživljavaju različita osjećanja</w:t>
      </w:r>
      <w:r w:rsidR="00DD3862">
        <w:rPr>
          <w:rFonts w:asciiTheme="majorHAnsi" w:hAnsiTheme="majorHAnsi"/>
          <w:noProof/>
          <w:sz w:val="24"/>
          <w:szCs w:val="24"/>
          <w:lang w:val="bs-Latn-BA"/>
        </w:rPr>
        <w:t xml:space="preserve"> </w:t>
      </w:r>
      <w:r>
        <w:rPr>
          <w:rFonts w:asciiTheme="majorHAnsi" w:hAnsiTheme="majorHAnsi"/>
          <w:noProof/>
          <w:sz w:val="24"/>
          <w:szCs w:val="24"/>
          <w:lang w:val="bs-Latn-BA"/>
        </w:rPr>
        <w:t xml:space="preserve">i istražuju društveno prihvaćeni sistem simbola. </w:t>
      </w:r>
    </w:p>
    <w:p w:rsidR="002A6D5D" w:rsidRDefault="002A6D5D" w:rsidP="00625931">
      <w:pPr>
        <w:pStyle w:val="Subtitle"/>
        <w:jc w:val="center"/>
        <w:rPr>
          <w:noProof/>
          <w:lang w:val="bs-Latn-BA"/>
        </w:rPr>
      </w:pPr>
      <w:r>
        <w:rPr>
          <w:noProof/>
          <w:lang w:val="sr-Cyrl-CS" w:eastAsia="sr-Cyrl-CS"/>
        </w:rPr>
        <w:lastRenderedPageBreak/>
        <w:drawing>
          <wp:inline distT="0" distB="0" distL="0" distR="0" wp14:anchorId="2D94A863" wp14:editId="3B0CA226">
            <wp:extent cx="2644018" cy="1828800"/>
            <wp:effectExtent l="0" t="0" r="444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46900" cy="1830794"/>
                    </a:xfrm>
                    <a:prstGeom prst="rect">
                      <a:avLst/>
                    </a:prstGeom>
                    <a:noFill/>
                    <a:ln>
                      <a:noFill/>
                    </a:ln>
                  </pic:spPr>
                </pic:pic>
              </a:graphicData>
            </a:graphic>
          </wp:inline>
        </w:drawing>
      </w:r>
      <w:r>
        <w:rPr>
          <w:noProof/>
          <w:lang w:val="sr-Cyrl-CS" w:eastAsia="sr-Cyrl-CS"/>
        </w:rPr>
        <w:drawing>
          <wp:inline distT="0" distB="0" distL="0" distR="0" wp14:anchorId="6EB570E1" wp14:editId="41B86937">
            <wp:extent cx="2883593" cy="1835719"/>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83848" cy="1835881"/>
                    </a:xfrm>
                    <a:prstGeom prst="rect">
                      <a:avLst/>
                    </a:prstGeom>
                    <a:noFill/>
                    <a:ln>
                      <a:noFill/>
                    </a:ln>
                  </pic:spPr>
                </pic:pic>
              </a:graphicData>
            </a:graphic>
          </wp:inline>
        </w:drawing>
      </w:r>
    </w:p>
    <w:p w:rsidR="00625931" w:rsidRDefault="00625931" w:rsidP="00625931">
      <w:pPr>
        <w:pStyle w:val="Subtitle"/>
        <w:jc w:val="center"/>
        <w:rPr>
          <w:rFonts w:ascii="MyriadPro-Regular" w:hAnsi="MyriadPro-Regular" w:cs="MyriadPro-Regular"/>
          <w:color w:val="595959"/>
          <w:sz w:val="19"/>
          <w:szCs w:val="19"/>
          <w:lang w:val="bs-Latn-BA"/>
        </w:rPr>
      </w:pPr>
      <w:r w:rsidRPr="00625931">
        <w:rPr>
          <w:sz w:val="20"/>
          <w:szCs w:val="20"/>
          <w:lang w:val="bs-Latn-BA"/>
        </w:rPr>
        <w:t>Zone za pozorište i učenje na otvorenom</w:t>
      </w:r>
      <w:r w:rsidRPr="00625931">
        <w:rPr>
          <w:rFonts w:ascii="MyriadPro-Regular" w:hAnsi="MyriadPro-Regular" w:cs="MyriadPro-Regular"/>
          <w:color w:val="595959"/>
          <w:sz w:val="19"/>
          <w:szCs w:val="19"/>
          <w:lang w:val="bs-Latn-BA"/>
        </w:rPr>
        <w:t>© Educationnews.org</w:t>
      </w:r>
    </w:p>
    <w:p w:rsidR="00DD3862" w:rsidRDefault="00DD3862" w:rsidP="00DD3862">
      <w:pPr>
        <w:jc w:val="both"/>
        <w:rPr>
          <w:rFonts w:asciiTheme="majorHAnsi" w:hAnsiTheme="majorHAnsi"/>
          <w:b/>
          <w:sz w:val="24"/>
          <w:szCs w:val="24"/>
          <w:lang w:val="bs-Latn-BA"/>
        </w:rPr>
      </w:pPr>
      <w:r>
        <w:rPr>
          <w:rFonts w:asciiTheme="majorHAnsi" w:hAnsiTheme="majorHAnsi"/>
          <w:b/>
          <w:sz w:val="24"/>
          <w:szCs w:val="24"/>
          <w:lang w:val="bs-Latn-BA"/>
        </w:rPr>
        <w:t xml:space="preserve">4.3. Podsticanje kognitivnih vještina, mašte i učenja </w:t>
      </w:r>
    </w:p>
    <w:p w:rsidR="00DD3862" w:rsidRDefault="00DD3862" w:rsidP="00DD3862">
      <w:pPr>
        <w:jc w:val="both"/>
        <w:rPr>
          <w:rFonts w:asciiTheme="majorHAnsi" w:hAnsiTheme="majorHAnsi"/>
          <w:sz w:val="24"/>
          <w:szCs w:val="24"/>
          <w:lang w:val="bs-Latn-BA"/>
        </w:rPr>
      </w:pPr>
      <w:r>
        <w:rPr>
          <w:rFonts w:asciiTheme="majorHAnsi" w:hAnsiTheme="majorHAnsi"/>
          <w:sz w:val="24"/>
          <w:szCs w:val="24"/>
          <w:lang w:val="bs-Latn-BA"/>
        </w:rPr>
        <w:t>Igra je jedan od osnovnih načina podsticanja razvoja mašte, te jezičkih i kognitivnih vještina. Igrališta umnožavaju mogućnosti za interakciju</w:t>
      </w:r>
      <w:r w:rsidR="00D40E07">
        <w:rPr>
          <w:rFonts w:asciiTheme="majorHAnsi" w:hAnsiTheme="majorHAnsi"/>
          <w:sz w:val="24"/>
          <w:szCs w:val="24"/>
          <w:lang w:val="bs-Latn-BA"/>
        </w:rPr>
        <w:t xml:space="preserve"> između djece, a ove interakcije</w:t>
      </w:r>
      <w:r>
        <w:rPr>
          <w:rFonts w:asciiTheme="majorHAnsi" w:hAnsiTheme="majorHAnsi"/>
          <w:sz w:val="24"/>
          <w:szCs w:val="24"/>
          <w:lang w:val="bs-Latn-BA"/>
        </w:rPr>
        <w:t xml:space="preserve"> djeci omogućavaju izražavanje ideja i osjećanja, kao i razvoj vještina usmene komunikacije. </w:t>
      </w:r>
      <w:r w:rsidR="001555C5">
        <w:rPr>
          <w:rFonts w:asciiTheme="majorHAnsi" w:hAnsiTheme="majorHAnsi"/>
          <w:sz w:val="24"/>
          <w:szCs w:val="24"/>
          <w:lang w:val="bs-Latn-BA"/>
        </w:rPr>
        <w:t xml:space="preserve">Strukture za igru podstiču i druženje zato što djeci pružaju prostor za okupljanje i komunikaciju. Kroz igru, ona takođe uče putem pokušaja i grešaka, kroz interakcije s okruženjem i vršnjacima, i </w:t>
      </w:r>
      <w:r w:rsidR="00953AB4">
        <w:rPr>
          <w:rFonts w:asciiTheme="majorHAnsi" w:hAnsiTheme="majorHAnsi"/>
          <w:sz w:val="24"/>
          <w:szCs w:val="24"/>
          <w:lang w:val="bs-Latn-BA"/>
        </w:rPr>
        <w:t xml:space="preserve">kroz razlikovanje relevantnih od nerelevantnih informacija. Igrališta pružaju priliku da djeca kombinuju elemente matematike, jezika i muzike sa pokretom. </w:t>
      </w:r>
    </w:p>
    <w:p w:rsidR="00D77714" w:rsidRPr="00DD3862" w:rsidRDefault="00760BB7" w:rsidP="00D77714">
      <w:pPr>
        <w:jc w:val="center"/>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682816" behindDoc="0" locked="0" layoutInCell="1" allowOverlap="1" wp14:anchorId="2E41DD4C" wp14:editId="2FD3883F">
                <wp:simplePos x="0" y="0"/>
                <wp:positionH relativeFrom="column">
                  <wp:posOffset>508635</wp:posOffset>
                </wp:positionH>
                <wp:positionV relativeFrom="paragraph">
                  <wp:posOffset>1541145</wp:posOffset>
                </wp:positionV>
                <wp:extent cx="2414270" cy="465455"/>
                <wp:effectExtent l="0" t="0" r="5080" b="0"/>
                <wp:wrapNone/>
                <wp:docPr id="74" name="Text Box 74"/>
                <wp:cNvGraphicFramePr/>
                <a:graphic xmlns:a="http://schemas.openxmlformats.org/drawingml/2006/main">
                  <a:graphicData uri="http://schemas.microsoft.com/office/word/2010/wordprocessingShape">
                    <wps:wsp>
                      <wps:cNvSpPr txBox="1"/>
                      <wps:spPr>
                        <a:xfrm>
                          <a:off x="0" y="0"/>
                          <a:ext cx="2414270" cy="465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Default="004443F8" w:rsidP="00591E2B">
                            <w:pPr>
                              <w:pStyle w:val="Subtitle"/>
                              <w:spacing w:after="0"/>
                              <w:jc w:val="center"/>
                              <w:rPr>
                                <w:rFonts w:ascii="MyriadPro-Regular" w:hAnsi="MyriadPro-Regular" w:cs="MyriadPro-Regular"/>
                                <w:color w:val="595959"/>
                                <w:sz w:val="18"/>
                                <w:szCs w:val="18"/>
                                <w:lang w:val="it-IT"/>
                              </w:rPr>
                            </w:pPr>
                            <w:r>
                              <w:rPr>
                                <w:sz w:val="20"/>
                                <w:szCs w:val="20"/>
                                <w:lang w:val="bs-Latn-BA"/>
                              </w:rPr>
                              <w:t>Igre sa zvucima na igralištu</w:t>
                            </w:r>
                            <w:r w:rsidRPr="00591E2B">
                              <w:rPr>
                                <w:rFonts w:ascii="MyriadPro-Regular" w:hAnsi="MyriadPro-Regular" w:cs="MyriadPro-Regular"/>
                                <w:color w:val="595959"/>
                                <w:sz w:val="18"/>
                                <w:szCs w:val="18"/>
                                <w:lang w:val="it-IT"/>
                              </w:rPr>
                              <w:t xml:space="preserve"> </w:t>
                            </w:r>
                          </w:p>
                          <w:p w:rsidR="004443F8" w:rsidRPr="00591E2B" w:rsidRDefault="004443F8" w:rsidP="00591E2B">
                            <w:pPr>
                              <w:pStyle w:val="Subtitle"/>
                              <w:spacing w:after="0"/>
                              <w:jc w:val="center"/>
                              <w:rPr>
                                <w:sz w:val="20"/>
                                <w:szCs w:val="20"/>
                                <w:lang w:val="it-IT"/>
                              </w:rPr>
                            </w:pPr>
                            <w:r w:rsidRPr="00591E2B">
                              <w:rPr>
                                <w:rFonts w:ascii="MyriadPro-Regular" w:hAnsi="MyriadPro-Regular" w:cs="MyriadPro-Regular"/>
                                <w:color w:val="595959"/>
                                <w:sz w:val="18"/>
                                <w:szCs w:val="18"/>
                                <w:lang w:val="it-IT"/>
                              </w:rPr>
                              <w:t>© Wehrfritz</w:t>
                            </w:r>
                          </w:p>
                          <w:p w:rsidR="004443F8" w:rsidRPr="00591E2B" w:rsidRDefault="004443F8">
                            <w:pPr>
                              <w:rPr>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 o:spid="_x0000_s1044" type="#_x0000_t202" style="position:absolute;left:0;text-align:left;margin-left:40.05pt;margin-top:121.35pt;width:190.1pt;height:36.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" fillcolor="white [3201]" stroked="f" strokeweight=".5pt">
                <v:textbox>
                  <w:txbxContent>
                    <w:p w:rsidR="004443F8" w:rsidRDefault="004443F8" w:rsidP="00591E2B">
                      <w:pPr>
                        <w:pStyle w:val="Subtitle"/>
                        <w:spacing w:after="0"/>
                        <w:jc w:val="center"/>
                        <w:rPr>
                          <w:rFonts w:ascii="MyriadPro-Regular" w:hAnsi="MyriadPro-Regular" w:cs="MyriadPro-Regular"/>
                          <w:color w:val="595959"/>
                          <w:sz w:val="18"/>
                          <w:szCs w:val="18"/>
                          <w:lang w:val="it-IT"/>
                        </w:rPr>
                      </w:pPr>
                      <w:r>
                        <w:rPr>
                          <w:sz w:val="20"/>
                          <w:szCs w:val="20"/>
                          <w:lang w:val="bs-Latn-BA"/>
                        </w:rPr>
                        <w:t>Igre sa zvucima na igralištu</w:t>
                      </w:r>
                      <w:r w:rsidRPr="00591E2B">
                        <w:rPr>
                          <w:rFonts w:ascii="MyriadPro-Regular" w:hAnsi="MyriadPro-Regular" w:cs="MyriadPro-Regular"/>
                          <w:color w:val="595959"/>
                          <w:sz w:val="18"/>
                          <w:szCs w:val="18"/>
                          <w:lang w:val="it-IT"/>
                        </w:rPr>
                        <w:t xml:space="preserve"> </w:t>
                      </w:r>
                    </w:p>
                    <w:p w:rsidR="004443F8" w:rsidRPr="00591E2B" w:rsidRDefault="004443F8" w:rsidP="00591E2B">
                      <w:pPr>
                        <w:pStyle w:val="Subtitle"/>
                        <w:spacing w:after="0"/>
                        <w:jc w:val="center"/>
                        <w:rPr>
                          <w:sz w:val="20"/>
                          <w:szCs w:val="20"/>
                          <w:lang w:val="it-IT"/>
                        </w:rPr>
                      </w:pPr>
                      <w:r w:rsidRPr="00591E2B">
                        <w:rPr>
                          <w:rFonts w:ascii="MyriadPro-Regular" w:hAnsi="MyriadPro-Regular" w:cs="MyriadPro-Regular"/>
                          <w:color w:val="595959"/>
                          <w:sz w:val="18"/>
                          <w:szCs w:val="18"/>
                          <w:lang w:val="it-IT"/>
                        </w:rPr>
                        <w:t>© Wehrfritz</w:t>
                      </w:r>
                    </w:p>
                    <w:p w:rsidR="004443F8" w:rsidRPr="00591E2B" w:rsidRDefault="004443F8">
                      <w:pPr>
                        <w:rPr>
                          <w:lang w:val="it-IT"/>
                        </w:rPr>
                      </w:pPr>
                    </w:p>
                  </w:txbxContent>
                </v:textbox>
              </v:shape>
            </w:pict>
          </mc:Fallback>
        </mc:AlternateContent>
      </w:r>
      <w:r w:rsidR="00591E2B">
        <w:rPr>
          <w:rFonts w:asciiTheme="majorHAnsi" w:hAnsiTheme="majorHAnsi"/>
          <w:noProof/>
          <w:sz w:val="24"/>
          <w:szCs w:val="24"/>
          <w:lang w:val="sr-Cyrl-CS" w:eastAsia="sr-Cyrl-CS"/>
        </w:rPr>
        <mc:AlternateContent>
          <mc:Choice Requires="wps">
            <w:drawing>
              <wp:anchor distT="0" distB="0" distL="114300" distR="114300" simplePos="0" relativeHeight="251684864" behindDoc="0" locked="0" layoutInCell="1" allowOverlap="1" wp14:anchorId="3E627CB8" wp14:editId="63577C21">
                <wp:simplePos x="0" y="0"/>
                <wp:positionH relativeFrom="column">
                  <wp:posOffset>3260785</wp:posOffset>
                </wp:positionH>
                <wp:positionV relativeFrom="paragraph">
                  <wp:posOffset>1524323</wp:posOffset>
                </wp:positionV>
                <wp:extent cx="2414270" cy="785004"/>
                <wp:effectExtent l="0" t="0" r="5080" b="0"/>
                <wp:wrapNone/>
                <wp:docPr id="80" name="Text Box 80"/>
                <wp:cNvGraphicFramePr/>
                <a:graphic xmlns:a="http://schemas.openxmlformats.org/drawingml/2006/main">
                  <a:graphicData uri="http://schemas.microsoft.com/office/word/2010/wordprocessingShape">
                    <wps:wsp>
                      <wps:cNvSpPr txBox="1"/>
                      <wps:spPr>
                        <a:xfrm>
                          <a:off x="0" y="0"/>
                          <a:ext cx="2414270" cy="7850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760BB7" w:rsidRDefault="004443F8" w:rsidP="00591E2B">
                            <w:pPr>
                              <w:pStyle w:val="Subtitle"/>
                              <w:spacing w:after="0"/>
                              <w:jc w:val="center"/>
                              <w:rPr>
                                <w:rFonts w:ascii="MyriadPro-Regular" w:hAnsi="MyriadPro-Regular" w:cs="MyriadPro-Regular"/>
                                <w:color w:val="595959"/>
                                <w:sz w:val="18"/>
                                <w:szCs w:val="18"/>
                              </w:rPr>
                            </w:pPr>
                            <w:r>
                              <w:rPr>
                                <w:sz w:val="20"/>
                                <w:szCs w:val="20"/>
                                <w:lang w:val="bs-Latn-BA"/>
                              </w:rPr>
                              <w:t>Podne igre koje uključuju brojeve, geografske ili jezičke elemente veoma su popularne i jeftine</w:t>
                            </w:r>
                          </w:p>
                          <w:p w:rsidR="004443F8" w:rsidRPr="00591E2B" w:rsidRDefault="004443F8" w:rsidP="00760BB7">
                            <w:pPr>
                              <w:jc w:val="center"/>
                              <w:rPr>
                                <w:lang w:val="it-IT"/>
                              </w:rPr>
                            </w:pPr>
                            <w:r>
                              <w:rPr>
                                <w:rFonts w:ascii="MyriadPro-Regular" w:hAnsi="MyriadPro-Regular" w:cs="MyriadPro-Regular"/>
                                <w:color w:val="595959"/>
                                <w:sz w:val="19"/>
                                <w:szCs w:val="19"/>
                              </w:rPr>
                              <w:t>© Espplay.co.uk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0" o:spid="_x0000_s1045" type="#_x0000_t202" style="position:absolute;left:0;text-align:left;margin-left:256.75pt;margin-top:120.05pt;width:190.1pt;height:6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" fillcolor="white [3201]" stroked="f" strokeweight=".5pt">
                <v:textbox>
                  <w:txbxContent>
                    <w:p w:rsidR="004443F8" w:rsidRPr="00760BB7" w:rsidRDefault="004443F8" w:rsidP="00591E2B">
                      <w:pPr>
                        <w:pStyle w:val="Subtitle"/>
                        <w:spacing w:after="0"/>
                        <w:jc w:val="center"/>
                        <w:rPr>
                          <w:rFonts w:ascii="MyriadPro-Regular" w:hAnsi="MyriadPro-Regular" w:cs="MyriadPro-Regular"/>
                          <w:color w:val="595959"/>
                          <w:sz w:val="18"/>
                          <w:szCs w:val="18"/>
                        </w:rPr>
                      </w:pPr>
                      <w:r>
                        <w:rPr>
                          <w:sz w:val="20"/>
                          <w:szCs w:val="20"/>
                          <w:lang w:val="bs-Latn-BA"/>
                        </w:rPr>
                        <w:t>Podne igre koje uključuju brojeve, geografske ili jezičke elemente veoma su popularne i jeftine</w:t>
                      </w:r>
                    </w:p>
                    <w:p w:rsidR="004443F8" w:rsidRPr="00591E2B" w:rsidRDefault="004443F8" w:rsidP="00760BB7">
                      <w:pPr>
                        <w:jc w:val="center"/>
                        <w:rPr>
                          <w:lang w:val="it-IT"/>
                        </w:rPr>
                      </w:pPr>
                      <w:r>
                        <w:rPr>
                          <w:rFonts w:ascii="MyriadPro-Regular" w:hAnsi="MyriadPro-Regular" w:cs="MyriadPro-Regular"/>
                          <w:color w:val="595959"/>
                          <w:sz w:val="19"/>
                          <w:szCs w:val="19"/>
                        </w:rPr>
                        <w:t>© Espplay.co.uk</w:t>
                      </w:r>
                    </w:p>
                  </w:txbxContent>
                </v:textbox>
              </v:shape>
            </w:pict>
          </mc:Fallback>
        </mc:AlternateContent>
      </w:r>
      <w:r w:rsidR="00D77714">
        <w:rPr>
          <w:rFonts w:asciiTheme="majorHAnsi" w:hAnsiTheme="majorHAnsi"/>
          <w:noProof/>
          <w:sz w:val="24"/>
          <w:szCs w:val="24"/>
          <w:lang w:val="sr-Cyrl-CS" w:eastAsia="sr-Cyrl-CS"/>
        </w:rPr>
        <w:drawing>
          <wp:inline distT="0" distB="0" distL="0" distR="0" wp14:anchorId="62EC1814" wp14:editId="16649501">
            <wp:extent cx="2417966" cy="1466491"/>
            <wp:effectExtent l="0" t="0" r="1905"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18026" cy="1466527"/>
                    </a:xfrm>
                    <a:prstGeom prst="rect">
                      <a:avLst/>
                    </a:prstGeom>
                    <a:noFill/>
                    <a:ln>
                      <a:noFill/>
                    </a:ln>
                  </pic:spPr>
                </pic:pic>
              </a:graphicData>
            </a:graphic>
          </wp:inline>
        </w:drawing>
      </w:r>
      <w:r w:rsidR="00D77714">
        <w:rPr>
          <w:rFonts w:asciiTheme="majorHAnsi" w:hAnsiTheme="majorHAnsi"/>
          <w:sz w:val="24"/>
          <w:szCs w:val="24"/>
          <w:lang w:val="bs-Latn-BA"/>
        </w:rPr>
        <w:t xml:space="preserve">                </w:t>
      </w:r>
      <w:r w:rsidR="00D77714">
        <w:rPr>
          <w:rFonts w:asciiTheme="majorHAnsi" w:hAnsiTheme="majorHAnsi"/>
          <w:noProof/>
          <w:sz w:val="24"/>
          <w:szCs w:val="24"/>
          <w:lang w:val="sr-Cyrl-CS" w:eastAsia="sr-Cyrl-CS"/>
        </w:rPr>
        <w:drawing>
          <wp:inline distT="0" distB="0" distL="0" distR="0" wp14:anchorId="2BB503C2" wp14:editId="5A5DEC63">
            <wp:extent cx="1970379" cy="147107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70525" cy="1471184"/>
                    </a:xfrm>
                    <a:prstGeom prst="rect">
                      <a:avLst/>
                    </a:prstGeom>
                    <a:noFill/>
                    <a:ln>
                      <a:noFill/>
                    </a:ln>
                  </pic:spPr>
                </pic:pic>
              </a:graphicData>
            </a:graphic>
          </wp:inline>
        </w:drawing>
      </w:r>
    </w:p>
    <w:p w:rsidR="00DD3862" w:rsidRDefault="00DD3862" w:rsidP="00DD3862">
      <w:pPr>
        <w:rPr>
          <w:lang w:val="bs-Latn-BA"/>
        </w:rPr>
      </w:pPr>
    </w:p>
    <w:p w:rsidR="00760BB7" w:rsidRDefault="00760BB7" w:rsidP="00DD3862">
      <w:pPr>
        <w:rPr>
          <w:lang w:val="bs-Latn-BA"/>
        </w:rPr>
      </w:pPr>
    </w:p>
    <w:p w:rsidR="00760BB7" w:rsidRDefault="00AB516D" w:rsidP="00760BB7">
      <w:pPr>
        <w:jc w:val="both"/>
        <w:rPr>
          <w:rFonts w:asciiTheme="majorHAnsi" w:hAnsiTheme="majorHAnsi"/>
          <w:b/>
          <w:sz w:val="24"/>
          <w:szCs w:val="24"/>
          <w:lang w:val="bs-Latn-BA"/>
        </w:rPr>
      </w:pPr>
      <w:r>
        <w:rPr>
          <w:rFonts w:asciiTheme="majorHAnsi" w:hAnsiTheme="majorHAnsi"/>
          <w:b/>
          <w:sz w:val="24"/>
          <w:szCs w:val="24"/>
          <w:lang w:val="bs-Latn-BA"/>
        </w:rPr>
        <w:t>4.4</w:t>
      </w:r>
      <w:r w:rsidR="00760BB7">
        <w:rPr>
          <w:rFonts w:asciiTheme="majorHAnsi" w:hAnsiTheme="majorHAnsi"/>
          <w:b/>
          <w:sz w:val="24"/>
          <w:szCs w:val="24"/>
          <w:lang w:val="bs-Latn-BA"/>
        </w:rPr>
        <w:t xml:space="preserve">. Uključivanje tematskih elemenata </w:t>
      </w:r>
    </w:p>
    <w:p w:rsidR="00760BB7" w:rsidRPr="00760BB7" w:rsidRDefault="00760BB7" w:rsidP="00760BB7">
      <w:pPr>
        <w:jc w:val="both"/>
        <w:rPr>
          <w:rFonts w:asciiTheme="majorHAnsi" w:hAnsiTheme="majorHAnsi"/>
          <w:sz w:val="24"/>
          <w:szCs w:val="24"/>
          <w:lang w:val="bs-Latn-BA"/>
        </w:rPr>
      </w:pPr>
      <w:r>
        <w:rPr>
          <w:rFonts w:asciiTheme="majorHAnsi" w:hAnsiTheme="majorHAnsi"/>
          <w:sz w:val="24"/>
          <w:szCs w:val="24"/>
          <w:lang w:val="bs-Latn-BA"/>
        </w:rPr>
        <w:t xml:space="preserve">Tematska igrališta takođe podstiču društveno-emocionalni razvoj djece. Različite teme djeci pružaju mogućnost da igraju razne uloge, kao i da vježbaju doživljavanja i izražavanje različitih osjećanja. </w:t>
      </w:r>
      <w:r w:rsidR="00FC374B">
        <w:rPr>
          <w:rFonts w:asciiTheme="majorHAnsi" w:hAnsiTheme="majorHAnsi"/>
          <w:sz w:val="24"/>
          <w:szCs w:val="24"/>
          <w:lang w:val="bs-Latn-BA"/>
        </w:rPr>
        <w:t xml:space="preserve">Igranje uloga i tematske igre, koje uključuju više igrača, takođe podstiču komunikacijske i društvene vještine. Najčešća oprema za tematske igre predstavlja </w:t>
      </w:r>
      <w:r w:rsidR="0020112A">
        <w:rPr>
          <w:rFonts w:asciiTheme="majorHAnsi" w:hAnsiTheme="majorHAnsi"/>
          <w:sz w:val="24"/>
          <w:szCs w:val="24"/>
          <w:lang w:val="bs-Latn-BA"/>
        </w:rPr>
        <w:t>rekvizite</w:t>
      </w:r>
      <w:r w:rsidR="00FC374B">
        <w:rPr>
          <w:rFonts w:asciiTheme="majorHAnsi" w:hAnsiTheme="majorHAnsi"/>
          <w:sz w:val="24"/>
          <w:szCs w:val="24"/>
          <w:lang w:val="bs-Latn-BA"/>
        </w:rPr>
        <w:t xml:space="preserve"> različitih profesija, kao što su vatrogasci ili poljoprivredni radnici, zatim određena saobraćajna sredstva (automobile, avione, vozove, avione itd.) ili životinje. Većina ovih </w:t>
      </w:r>
      <w:r w:rsidR="0020112A">
        <w:rPr>
          <w:rFonts w:asciiTheme="majorHAnsi" w:hAnsiTheme="majorHAnsi"/>
          <w:sz w:val="24"/>
          <w:szCs w:val="24"/>
          <w:lang w:val="bs-Latn-BA"/>
        </w:rPr>
        <w:lastRenderedPageBreak/>
        <w:t>rekvizita vizuelno podsjeća ili čak uključuje</w:t>
      </w:r>
      <w:r w:rsidR="00FC374B">
        <w:rPr>
          <w:rFonts w:asciiTheme="majorHAnsi" w:hAnsiTheme="majorHAnsi"/>
          <w:sz w:val="24"/>
          <w:szCs w:val="24"/>
          <w:lang w:val="bs-Latn-BA"/>
        </w:rPr>
        <w:t xml:space="preserve"> elemente drugih igara, kao što su zidovi za penjanje, mreže, skrovišta i slično. </w:t>
      </w:r>
    </w:p>
    <w:p w:rsidR="00760BB7" w:rsidRDefault="003E0BC3" w:rsidP="003E0BC3">
      <w:pPr>
        <w:jc w:val="center"/>
        <w:rPr>
          <w:lang w:val="bs-Latn-BA"/>
        </w:rPr>
      </w:pPr>
      <w:r>
        <w:rPr>
          <w:noProof/>
          <w:lang w:val="sr-Cyrl-CS" w:eastAsia="sr-Cyrl-CS"/>
        </w:rPr>
        <mc:AlternateContent>
          <mc:Choice Requires="wps">
            <w:drawing>
              <wp:anchor distT="0" distB="0" distL="114300" distR="114300" simplePos="0" relativeHeight="251685888" behindDoc="0" locked="0" layoutInCell="1" allowOverlap="1">
                <wp:simplePos x="0" y="0"/>
                <wp:positionH relativeFrom="column">
                  <wp:posOffset>802257</wp:posOffset>
                </wp:positionH>
                <wp:positionV relativeFrom="paragraph">
                  <wp:posOffset>1752672</wp:posOffset>
                </wp:positionV>
                <wp:extent cx="4425351" cy="431321"/>
                <wp:effectExtent l="0" t="0" r="0" b="6985"/>
                <wp:wrapNone/>
                <wp:docPr id="83" name="Text Box 83"/>
                <wp:cNvGraphicFramePr/>
                <a:graphic xmlns:a="http://schemas.openxmlformats.org/drawingml/2006/main">
                  <a:graphicData uri="http://schemas.microsoft.com/office/word/2010/wordprocessingShape">
                    <wps:wsp>
                      <wps:cNvSpPr txBox="1"/>
                      <wps:spPr>
                        <a:xfrm>
                          <a:off x="0" y="0"/>
                          <a:ext cx="4425351" cy="431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3E0BC3" w:rsidRDefault="004443F8" w:rsidP="003E0BC3">
                            <w:pPr>
                              <w:pStyle w:val="Subtitle"/>
                              <w:rPr>
                                <w:sz w:val="20"/>
                                <w:szCs w:val="20"/>
                                <w:lang w:val="it-IT"/>
                              </w:rPr>
                            </w:pPr>
                            <w:r>
                              <w:rPr>
                                <w:sz w:val="20"/>
                                <w:szCs w:val="20"/>
                                <w:lang w:val="it-IT"/>
                              </w:rPr>
                              <w:t>Rekviziti</w:t>
                            </w:r>
                            <w:r w:rsidRPr="003E0BC3">
                              <w:rPr>
                                <w:sz w:val="20"/>
                                <w:szCs w:val="20"/>
                                <w:lang w:val="it-IT"/>
                              </w:rPr>
                              <w:t xml:space="preserve"> poput brodova, raketa, vozova ili </w:t>
                            </w:r>
                            <w:r>
                              <w:rPr>
                                <w:sz w:val="20"/>
                                <w:szCs w:val="20"/>
                                <w:lang w:val="it-IT"/>
                              </w:rPr>
                              <w:t>automobila</w:t>
                            </w:r>
                            <w:r w:rsidRPr="003E0BC3">
                              <w:rPr>
                                <w:sz w:val="20"/>
                                <w:szCs w:val="20"/>
                                <w:lang w:val="it-IT"/>
                              </w:rPr>
                              <w:t xml:space="preserve"> </w:t>
                            </w:r>
                            <w:r>
                              <w:rPr>
                                <w:sz w:val="20"/>
                                <w:szCs w:val="20"/>
                                <w:lang w:val="it-IT"/>
                              </w:rPr>
                              <w:t xml:space="preserve">kao mjesta za igranje uloga važan su dio svakog igrališta </w:t>
                            </w:r>
                            <w:r w:rsidRPr="003E0BC3">
                              <w:rPr>
                                <w:rFonts w:ascii="MyriadPro-Regular" w:hAnsi="MyriadPro-Regular" w:cs="MyriadPro-Regular"/>
                                <w:color w:val="595959"/>
                                <w:sz w:val="19"/>
                                <w:szCs w:val="19"/>
                                <w:lang w:val="it-IT"/>
                              </w:rPr>
                              <w:t>© All-play.com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3" o:spid="_x0000_s1046" type="#_x0000_t202" style="position:absolute;left:0;text-align:left;margin-left:63.15pt;margin-top:138pt;width:348.45pt;height:33.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" fillcolor="white [3201]" stroked="f" strokeweight=".5pt">
                <v:textbox>
                  <w:txbxContent>
                    <w:p w:rsidR="004443F8" w:rsidRPr="003E0BC3" w:rsidRDefault="004443F8" w:rsidP="003E0BC3">
                      <w:pPr>
                        <w:pStyle w:val="Subtitle"/>
                        <w:rPr>
                          <w:sz w:val="20"/>
                          <w:szCs w:val="20"/>
                          <w:lang w:val="it-IT"/>
                        </w:rPr>
                      </w:pPr>
                      <w:r>
                        <w:rPr>
                          <w:sz w:val="20"/>
                          <w:szCs w:val="20"/>
                          <w:lang w:val="it-IT"/>
                        </w:rPr>
                        <w:t>Rekviziti</w:t>
                      </w:r>
                      <w:r w:rsidRPr="003E0BC3">
                        <w:rPr>
                          <w:sz w:val="20"/>
                          <w:szCs w:val="20"/>
                          <w:lang w:val="it-IT"/>
                        </w:rPr>
                        <w:t xml:space="preserve"> poput brodova, raketa, vozova ili </w:t>
                      </w:r>
                      <w:r>
                        <w:rPr>
                          <w:sz w:val="20"/>
                          <w:szCs w:val="20"/>
                          <w:lang w:val="it-IT"/>
                        </w:rPr>
                        <w:t>automobila</w:t>
                      </w:r>
                      <w:r w:rsidRPr="003E0BC3">
                        <w:rPr>
                          <w:sz w:val="20"/>
                          <w:szCs w:val="20"/>
                          <w:lang w:val="it-IT"/>
                        </w:rPr>
                        <w:t xml:space="preserve"> </w:t>
                      </w:r>
                      <w:r>
                        <w:rPr>
                          <w:sz w:val="20"/>
                          <w:szCs w:val="20"/>
                          <w:lang w:val="it-IT"/>
                        </w:rPr>
                        <w:t xml:space="preserve">kao mjesta za igranje uloga važan su dio svakog igrališta </w:t>
                      </w:r>
                      <w:r w:rsidRPr="003E0BC3">
                        <w:rPr>
                          <w:rFonts w:ascii="MyriadPro-Regular" w:hAnsi="MyriadPro-Regular" w:cs="MyriadPro-Regular"/>
                          <w:color w:val="595959"/>
                          <w:sz w:val="19"/>
                          <w:szCs w:val="19"/>
                          <w:lang w:val="it-IT"/>
                        </w:rPr>
                        <w:t>© All-play.com</w:t>
                      </w:r>
                    </w:p>
                  </w:txbxContent>
                </v:textbox>
              </v:shape>
            </w:pict>
          </mc:Fallback>
        </mc:AlternateContent>
      </w:r>
      <w:r w:rsidR="00AB516D">
        <w:rPr>
          <w:noProof/>
          <w:lang w:val="sr-Cyrl-CS" w:eastAsia="sr-Cyrl-CS"/>
        </w:rPr>
        <w:drawing>
          <wp:inline distT="0" distB="0" distL="0" distR="0">
            <wp:extent cx="2475781" cy="1724633"/>
            <wp:effectExtent l="0" t="0" r="127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75798" cy="1724645"/>
                    </a:xfrm>
                    <a:prstGeom prst="rect">
                      <a:avLst/>
                    </a:prstGeom>
                    <a:noFill/>
                    <a:ln>
                      <a:noFill/>
                    </a:ln>
                  </pic:spPr>
                </pic:pic>
              </a:graphicData>
            </a:graphic>
          </wp:inline>
        </w:drawing>
      </w:r>
      <w:r w:rsidR="00AB516D">
        <w:rPr>
          <w:noProof/>
          <w:lang w:val="sr-Cyrl-CS" w:eastAsia="sr-Cyrl-CS"/>
        </w:rPr>
        <w:drawing>
          <wp:inline distT="0" distB="0" distL="0" distR="0" wp14:anchorId="3F9A930F" wp14:editId="280878A6">
            <wp:extent cx="2613804" cy="1747705"/>
            <wp:effectExtent l="0" t="0" r="0" b="508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13837" cy="1747727"/>
                    </a:xfrm>
                    <a:prstGeom prst="rect">
                      <a:avLst/>
                    </a:prstGeom>
                    <a:noFill/>
                    <a:ln>
                      <a:noFill/>
                    </a:ln>
                  </pic:spPr>
                </pic:pic>
              </a:graphicData>
            </a:graphic>
          </wp:inline>
        </w:drawing>
      </w:r>
    </w:p>
    <w:p w:rsidR="00035A48" w:rsidRDefault="00035A48" w:rsidP="003E0BC3">
      <w:pPr>
        <w:jc w:val="center"/>
        <w:rPr>
          <w:lang w:val="bs-Latn-BA"/>
        </w:rPr>
      </w:pPr>
    </w:p>
    <w:p w:rsidR="00035A48" w:rsidRDefault="00035A48" w:rsidP="00035A48">
      <w:pPr>
        <w:jc w:val="both"/>
        <w:rPr>
          <w:rFonts w:asciiTheme="majorHAnsi" w:hAnsiTheme="majorHAnsi"/>
          <w:b/>
          <w:sz w:val="24"/>
          <w:szCs w:val="24"/>
          <w:lang w:val="bs-Latn-BA"/>
        </w:rPr>
      </w:pPr>
      <w:r>
        <w:rPr>
          <w:rFonts w:asciiTheme="majorHAnsi" w:hAnsiTheme="majorHAnsi"/>
          <w:b/>
          <w:sz w:val="24"/>
          <w:szCs w:val="24"/>
          <w:lang w:val="bs-Latn-BA"/>
        </w:rPr>
        <w:t xml:space="preserve">4.5. Oprema odgovarajuća starosnim grupama  </w:t>
      </w:r>
    </w:p>
    <w:p w:rsidR="00035A48" w:rsidRDefault="00035A48" w:rsidP="00035A48">
      <w:pPr>
        <w:jc w:val="both"/>
        <w:rPr>
          <w:rFonts w:asciiTheme="majorHAnsi" w:hAnsiTheme="majorHAnsi"/>
          <w:sz w:val="24"/>
          <w:szCs w:val="24"/>
          <w:lang w:val="bs-Latn-BA"/>
        </w:rPr>
      </w:pPr>
      <w:r>
        <w:rPr>
          <w:rFonts w:asciiTheme="majorHAnsi" w:hAnsiTheme="majorHAnsi"/>
          <w:sz w:val="24"/>
          <w:szCs w:val="24"/>
          <w:lang w:val="bs-Latn-BA"/>
        </w:rPr>
        <w:t xml:space="preserve">Važno je prepoznati posebne potrebe i osobine djece različitih uzrasta i ponuditi </w:t>
      </w:r>
      <w:r w:rsidR="000A5012">
        <w:rPr>
          <w:rFonts w:asciiTheme="majorHAnsi" w:hAnsiTheme="majorHAnsi"/>
          <w:sz w:val="24"/>
          <w:szCs w:val="24"/>
          <w:lang w:val="bs-Latn-BA"/>
        </w:rPr>
        <w:t>rekvizite</w:t>
      </w:r>
      <w:r>
        <w:rPr>
          <w:rFonts w:asciiTheme="majorHAnsi" w:hAnsiTheme="majorHAnsi"/>
          <w:sz w:val="24"/>
          <w:szCs w:val="24"/>
          <w:lang w:val="bs-Latn-BA"/>
        </w:rPr>
        <w:t xml:space="preserve"> na igralištu koji su odgovarajući starosnim grupama. Igrališta se mogu organizovati tako da imaju dvije posebne zone – jednu s opremom koja odgovara mlađoj djeci i drugu za starije. Ponekad se i još manja zona za odojčad može fizički odvojiti od ostatka igrališta. </w:t>
      </w:r>
    </w:p>
    <w:p w:rsidR="00035A48" w:rsidRPr="00035A48" w:rsidRDefault="007B6CEB" w:rsidP="00035A48">
      <w:pPr>
        <w:jc w:val="both"/>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686912" behindDoc="0" locked="0" layoutInCell="1" allowOverlap="1">
                <wp:simplePos x="0" y="0"/>
                <wp:positionH relativeFrom="column">
                  <wp:posOffset>4201064</wp:posOffset>
                </wp:positionH>
                <wp:positionV relativeFrom="paragraph">
                  <wp:posOffset>1210514</wp:posOffset>
                </wp:positionV>
                <wp:extent cx="2216989" cy="569068"/>
                <wp:effectExtent l="0" t="0" r="0" b="2540"/>
                <wp:wrapNone/>
                <wp:docPr id="86" name="Text Box 86"/>
                <wp:cNvGraphicFramePr/>
                <a:graphic xmlns:a="http://schemas.openxmlformats.org/drawingml/2006/main">
                  <a:graphicData uri="http://schemas.microsoft.com/office/word/2010/wordprocessingShape">
                    <wps:wsp>
                      <wps:cNvSpPr txBox="1"/>
                      <wps:spPr>
                        <a:xfrm>
                          <a:off x="0" y="0"/>
                          <a:ext cx="2216989" cy="5690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7B6CEB" w:rsidRDefault="004443F8" w:rsidP="007B6CEB">
                            <w:pPr>
                              <w:pStyle w:val="Subtitle"/>
                              <w:rPr>
                                <w:sz w:val="20"/>
                                <w:szCs w:val="20"/>
                                <w:lang w:val="bs-Latn-BA"/>
                              </w:rPr>
                            </w:pPr>
                            <w:r>
                              <w:rPr>
                                <w:sz w:val="20"/>
                                <w:szCs w:val="20"/>
                                <w:lang w:val="bs-Latn-BA"/>
                              </w:rPr>
                              <w:t xml:space="preserve">Ista ljuljaška prilagođena za mlađu (slika lijevo) i stariju djecu (slika desno) </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Wehrfritz</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6" o:spid="_x0000_s1047" type="#_x0000_t202" style="position:absolute;left:0;text-align:left;margin-left:330.8pt;margin-top:95.3pt;width:174.55pt;height:44.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" fillcolor="white [3201]" stroked="f" strokeweight=".5pt">
                <v:textbox>
                  <w:txbxContent>
                    <w:p w:rsidR="004443F8" w:rsidRPr="007B6CEB" w:rsidRDefault="004443F8" w:rsidP="007B6CEB">
                      <w:pPr>
                        <w:pStyle w:val="Subtitle"/>
                        <w:rPr>
                          <w:sz w:val="20"/>
                          <w:szCs w:val="20"/>
                          <w:lang w:val="bs-Latn-BA"/>
                        </w:rPr>
                      </w:pPr>
                      <w:r>
                        <w:rPr>
                          <w:sz w:val="20"/>
                          <w:szCs w:val="20"/>
                          <w:lang w:val="bs-Latn-BA"/>
                        </w:rPr>
                        <w:t xml:space="preserve">Ista </w:t>
                      </w:r>
                      <w:proofErr w:type="spellStart"/>
                      <w:r>
                        <w:rPr>
                          <w:sz w:val="20"/>
                          <w:szCs w:val="20"/>
                          <w:lang w:val="bs-Latn-BA"/>
                        </w:rPr>
                        <w:t>ljuljaška</w:t>
                      </w:r>
                      <w:proofErr w:type="spellEnd"/>
                      <w:r>
                        <w:rPr>
                          <w:sz w:val="20"/>
                          <w:szCs w:val="20"/>
                          <w:lang w:val="bs-Latn-BA"/>
                        </w:rPr>
                        <w:t xml:space="preserve"> prilagođena za mlađu (slika lijevo) i stariju djecu (slika desno) </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Wehrfritz</w:t>
                      </w:r>
                      <w:proofErr w:type="spellEnd"/>
                    </w:p>
                  </w:txbxContent>
                </v:textbox>
              </v:shape>
            </w:pict>
          </mc:Fallback>
        </mc:AlternateContent>
      </w:r>
      <w:r w:rsidR="00035A48">
        <w:rPr>
          <w:rFonts w:asciiTheme="majorHAnsi" w:hAnsiTheme="majorHAnsi"/>
          <w:noProof/>
          <w:sz w:val="24"/>
          <w:szCs w:val="24"/>
          <w:lang w:val="sr-Cyrl-CS" w:eastAsia="sr-Cyrl-CS"/>
        </w:rPr>
        <w:drawing>
          <wp:inline distT="0" distB="0" distL="0" distR="0">
            <wp:extent cx="2294626" cy="1773789"/>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98609" cy="1776868"/>
                    </a:xfrm>
                    <a:prstGeom prst="rect">
                      <a:avLst/>
                    </a:prstGeom>
                    <a:noFill/>
                    <a:ln>
                      <a:noFill/>
                    </a:ln>
                  </pic:spPr>
                </pic:pic>
              </a:graphicData>
            </a:graphic>
          </wp:inline>
        </w:drawing>
      </w:r>
      <w:r w:rsidR="00035A48">
        <w:rPr>
          <w:rFonts w:asciiTheme="majorHAnsi" w:hAnsiTheme="majorHAnsi"/>
          <w:noProof/>
          <w:sz w:val="24"/>
          <w:szCs w:val="24"/>
          <w:lang w:val="sr-Cyrl-CS" w:eastAsia="sr-Cyrl-CS"/>
        </w:rPr>
        <w:drawing>
          <wp:inline distT="0" distB="0" distL="0" distR="0">
            <wp:extent cx="1905323" cy="1777041"/>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8764" cy="1780250"/>
                    </a:xfrm>
                    <a:prstGeom prst="rect">
                      <a:avLst/>
                    </a:prstGeom>
                    <a:noFill/>
                    <a:ln>
                      <a:noFill/>
                    </a:ln>
                  </pic:spPr>
                </pic:pic>
              </a:graphicData>
            </a:graphic>
          </wp:inline>
        </w:drawing>
      </w:r>
    </w:p>
    <w:p w:rsidR="008F730B" w:rsidRDefault="008F730B" w:rsidP="008F730B">
      <w:pPr>
        <w:jc w:val="both"/>
        <w:rPr>
          <w:rFonts w:asciiTheme="majorHAnsi" w:hAnsiTheme="majorHAnsi"/>
          <w:b/>
          <w:sz w:val="24"/>
          <w:szCs w:val="24"/>
          <w:lang w:val="bs-Latn-BA"/>
        </w:rPr>
      </w:pPr>
      <w:r>
        <w:rPr>
          <w:rFonts w:asciiTheme="majorHAnsi" w:hAnsiTheme="majorHAnsi"/>
          <w:b/>
          <w:sz w:val="24"/>
          <w:szCs w:val="24"/>
          <w:lang w:val="bs-Latn-BA"/>
        </w:rPr>
        <w:t>4.6. Napravite aktivne i pasivne zone</w:t>
      </w:r>
    </w:p>
    <w:p w:rsidR="008F730B" w:rsidRDefault="008F730B" w:rsidP="008F730B">
      <w:pPr>
        <w:jc w:val="both"/>
        <w:rPr>
          <w:rFonts w:asciiTheme="majorHAnsi" w:hAnsiTheme="majorHAnsi"/>
          <w:sz w:val="24"/>
          <w:szCs w:val="24"/>
          <w:lang w:val="bs-Latn-BA"/>
        </w:rPr>
      </w:pPr>
      <w:r>
        <w:rPr>
          <w:rFonts w:asciiTheme="majorHAnsi" w:hAnsiTheme="majorHAnsi"/>
          <w:sz w:val="24"/>
          <w:szCs w:val="24"/>
          <w:lang w:val="bs-Latn-BA"/>
        </w:rPr>
        <w:t xml:space="preserve">Igrališta treba da imaju i aktivne i pasivne zone. Aktivne zone su dinamičke i pogodne za grupne igre, dok su pasivne zone mirnije i služe za osamu, opuštanje ili individualnu igru. </w:t>
      </w:r>
    </w:p>
    <w:p w:rsidR="006807EC" w:rsidRDefault="006807EC" w:rsidP="008F730B">
      <w:pPr>
        <w:jc w:val="both"/>
        <w:rPr>
          <w:rFonts w:asciiTheme="majorHAnsi" w:hAnsiTheme="majorHAnsi"/>
          <w:sz w:val="24"/>
          <w:szCs w:val="24"/>
          <w:lang w:val="bs-Latn-BA"/>
        </w:rPr>
      </w:pPr>
      <w:r>
        <w:rPr>
          <w:rFonts w:asciiTheme="majorHAnsi" w:hAnsiTheme="majorHAnsi"/>
          <w:noProof/>
          <w:sz w:val="24"/>
          <w:szCs w:val="24"/>
          <w:lang w:val="sr-Cyrl-CS" w:eastAsia="sr-Cyrl-CS"/>
        </w:rPr>
        <w:lastRenderedPageBreak/>
        <mc:AlternateContent>
          <mc:Choice Requires="wps">
            <w:drawing>
              <wp:anchor distT="0" distB="0" distL="114300" distR="114300" simplePos="0" relativeHeight="251688960" behindDoc="0" locked="0" layoutInCell="1" allowOverlap="1" wp14:anchorId="05A40964" wp14:editId="0108F39C">
                <wp:simplePos x="0" y="0"/>
                <wp:positionH relativeFrom="column">
                  <wp:posOffset>-1</wp:posOffset>
                </wp:positionH>
                <wp:positionV relativeFrom="paragraph">
                  <wp:posOffset>0</wp:posOffset>
                </wp:positionV>
                <wp:extent cx="2881223" cy="551384"/>
                <wp:effectExtent l="0" t="0" r="0" b="1270"/>
                <wp:wrapNone/>
                <wp:docPr id="89" name="Text Box 89"/>
                <wp:cNvGraphicFramePr/>
                <a:graphic xmlns:a="http://schemas.openxmlformats.org/drawingml/2006/main">
                  <a:graphicData uri="http://schemas.microsoft.com/office/word/2010/wordprocessingShape">
                    <wps:wsp>
                      <wps:cNvSpPr txBox="1"/>
                      <wps:spPr>
                        <a:xfrm>
                          <a:off x="0" y="0"/>
                          <a:ext cx="2881223" cy="55138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7B6CEB" w:rsidRDefault="004443F8" w:rsidP="006807EC">
                            <w:pPr>
                              <w:pStyle w:val="Subtitle"/>
                              <w:rPr>
                                <w:sz w:val="20"/>
                                <w:szCs w:val="20"/>
                                <w:lang w:val="bs-Latn-BA"/>
                              </w:rPr>
                            </w:pPr>
                            <w:r>
                              <w:rPr>
                                <w:sz w:val="20"/>
                                <w:szCs w:val="20"/>
                                <w:lang w:val="bs-Latn-BA"/>
                              </w:rPr>
                              <w:t xml:space="preserve">Važno je projektovati i aktivne i pasivne zone igrališta </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Wehrfritz</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9" o:spid="_x0000_s1048" type="#_x0000_t202" style="position:absolute;left:0;text-align:left;margin-left:0;margin-top:0;width:226.85pt;height:43.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" fillcolor="white [3201]" stroked="f" strokeweight=".5pt">
                <v:textbox>
                  <w:txbxContent>
                    <w:p w:rsidR="004443F8" w:rsidRPr="007B6CEB" w:rsidRDefault="004443F8" w:rsidP="006807EC">
                      <w:pPr>
                        <w:pStyle w:val="Subtitle"/>
                        <w:rPr>
                          <w:sz w:val="20"/>
                          <w:szCs w:val="20"/>
                          <w:lang w:val="bs-Latn-BA"/>
                        </w:rPr>
                      </w:pPr>
                      <w:r>
                        <w:rPr>
                          <w:sz w:val="20"/>
                          <w:szCs w:val="20"/>
                          <w:lang w:val="bs-Latn-BA"/>
                        </w:rPr>
                        <w:t xml:space="preserve">Važno je projektovati i aktivne i pasivne zone igrališta </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Wehrfritz</w:t>
                      </w:r>
                      <w:proofErr w:type="spellEnd"/>
                    </w:p>
                  </w:txbxContent>
                </v:textbox>
              </v:shape>
            </w:pict>
          </mc:Fallback>
        </mc:AlternateContent>
      </w:r>
      <w:r>
        <w:rPr>
          <w:rFonts w:asciiTheme="majorHAnsi" w:hAnsiTheme="majorHAnsi"/>
          <w:noProof/>
          <w:sz w:val="24"/>
          <w:szCs w:val="24"/>
          <w:lang w:val="sr-Cyrl-CS" w:eastAsia="sr-Cyrl-CS"/>
        </w:rPr>
        <w:drawing>
          <wp:inline distT="0" distB="0" distL="0" distR="0" wp14:anchorId="73EFF573" wp14:editId="57A82BD2">
            <wp:extent cx="2788622" cy="1544128"/>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88657" cy="1544147"/>
                    </a:xfrm>
                    <a:prstGeom prst="rect">
                      <a:avLst/>
                    </a:prstGeom>
                    <a:noFill/>
                    <a:ln>
                      <a:noFill/>
                    </a:ln>
                  </pic:spPr>
                </pic:pic>
              </a:graphicData>
            </a:graphic>
          </wp:inline>
        </w:drawing>
      </w:r>
      <w:r>
        <w:rPr>
          <w:rFonts w:asciiTheme="majorHAnsi" w:hAnsiTheme="majorHAnsi"/>
          <w:sz w:val="24"/>
          <w:szCs w:val="24"/>
          <w:lang w:val="bs-Latn-BA"/>
        </w:rPr>
        <w:t xml:space="preserve">           </w:t>
      </w:r>
      <w:r>
        <w:rPr>
          <w:rFonts w:asciiTheme="majorHAnsi" w:hAnsiTheme="majorHAnsi"/>
          <w:noProof/>
          <w:sz w:val="24"/>
          <w:szCs w:val="24"/>
          <w:lang w:val="sr-Cyrl-CS" w:eastAsia="sr-Cyrl-CS"/>
        </w:rPr>
        <w:drawing>
          <wp:inline distT="0" distB="0" distL="0" distR="0">
            <wp:extent cx="2786332" cy="2193773"/>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86286" cy="2193737"/>
                    </a:xfrm>
                    <a:prstGeom prst="rect">
                      <a:avLst/>
                    </a:prstGeom>
                    <a:noFill/>
                    <a:ln>
                      <a:noFill/>
                    </a:ln>
                  </pic:spPr>
                </pic:pic>
              </a:graphicData>
            </a:graphic>
          </wp:inline>
        </w:drawing>
      </w:r>
    </w:p>
    <w:p w:rsidR="00B0245A" w:rsidRDefault="00B0245A" w:rsidP="009B038F">
      <w:pPr>
        <w:jc w:val="both"/>
        <w:rPr>
          <w:rFonts w:asciiTheme="majorHAnsi" w:hAnsiTheme="majorHAnsi"/>
          <w:b/>
          <w:sz w:val="24"/>
          <w:szCs w:val="24"/>
          <w:lang w:val="bs-Latn-BA"/>
        </w:rPr>
      </w:pPr>
    </w:p>
    <w:p w:rsidR="009B038F" w:rsidRDefault="009B038F" w:rsidP="009B038F">
      <w:pPr>
        <w:jc w:val="both"/>
        <w:rPr>
          <w:rFonts w:asciiTheme="majorHAnsi" w:hAnsiTheme="majorHAnsi"/>
          <w:b/>
          <w:sz w:val="24"/>
          <w:szCs w:val="24"/>
          <w:lang w:val="bs-Latn-BA"/>
        </w:rPr>
      </w:pPr>
      <w:r>
        <w:rPr>
          <w:rFonts w:asciiTheme="majorHAnsi" w:hAnsiTheme="majorHAnsi"/>
          <w:b/>
          <w:sz w:val="24"/>
          <w:szCs w:val="24"/>
          <w:lang w:val="bs-Latn-BA"/>
        </w:rPr>
        <w:t xml:space="preserve">4.7. </w:t>
      </w:r>
      <w:r w:rsidR="00B0245A">
        <w:rPr>
          <w:rFonts w:asciiTheme="majorHAnsi" w:hAnsiTheme="majorHAnsi"/>
          <w:b/>
          <w:sz w:val="24"/>
          <w:szCs w:val="24"/>
          <w:lang w:val="bs-Latn-BA"/>
        </w:rPr>
        <w:t>Podstaknite</w:t>
      </w:r>
      <w:r>
        <w:rPr>
          <w:rFonts w:asciiTheme="majorHAnsi" w:hAnsiTheme="majorHAnsi"/>
          <w:b/>
          <w:sz w:val="24"/>
          <w:szCs w:val="24"/>
          <w:lang w:val="bs-Latn-BA"/>
        </w:rPr>
        <w:t xml:space="preserve"> </w:t>
      </w:r>
      <w:r w:rsidR="00B0245A">
        <w:rPr>
          <w:rFonts w:asciiTheme="majorHAnsi" w:hAnsiTheme="majorHAnsi"/>
          <w:b/>
          <w:sz w:val="24"/>
          <w:szCs w:val="24"/>
          <w:lang w:val="bs-Latn-BA"/>
        </w:rPr>
        <w:t>upotrebu raznolike</w:t>
      </w:r>
      <w:r>
        <w:rPr>
          <w:rFonts w:asciiTheme="majorHAnsi" w:hAnsiTheme="majorHAnsi"/>
          <w:b/>
          <w:sz w:val="24"/>
          <w:szCs w:val="24"/>
          <w:lang w:val="bs-Latn-BA"/>
        </w:rPr>
        <w:t xml:space="preserve"> opreme za igru</w:t>
      </w:r>
    </w:p>
    <w:p w:rsidR="009B038F" w:rsidRDefault="009B038F" w:rsidP="008F730B">
      <w:pPr>
        <w:jc w:val="both"/>
        <w:rPr>
          <w:rFonts w:asciiTheme="majorHAnsi" w:hAnsiTheme="majorHAnsi"/>
          <w:sz w:val="24"/>
          <w:szCs w:val="24"/>
          <w:lang w:val="bs-Latn-BA"/>
        </w:rPr>
      </w:pPr>
      <w:r>
        <w:rPr>
          <w:rFonts w:asciiTheme="majorHAnsi" w:hAnsiTheme="majorHAnsi"/>
          <w:sz w:val="24"/>
          <w:szCs w:val="24"/>
          <w:lang w:val="bs-Latn-BA"/>
        </w:rPr>
        <w:t xml:space="preserve">Različita oprema omogućava odvijanje različitih aktivnosti na igralištu. Izbor elemenata treba da podstiče motoričke vještine i razvoj kroz igru i sport, kao i društvene i kognitivne vještine i maštu, istovremeno nudeći dovoljno prostora za neformalno učenje na otvorenom. </w:t>
      </w:r>
      <w:r w:rsidR="007E6B0B">
        <w:rPr>
          <w:noProof/>
          <w:lang w:val="sr-Cyrl-CS" w:eastAsia="sr-Cyrl-CS"/>
        </w:rPr>
        <w:drawing>
          <wp:inline distT="0" distB="0" distL="0" distR="0" wp14:anchorId="6A020245" wp14:editId="1DF6BC56">
            <wp:extent cx="5943600" cy="387540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943600" cy="3875405"/>
                    </a:xfrm>
                    <a:prstGeom prst="rect">
                      <a:avLst/>
                    </a:prstGeom>
                  </pic:spPr>
                </pic:pic>
              </a:graphicData>
            </a:graphic>
          </wp:inline>
        </w:drawing>
      </w:r>
    </w:p>
    <w:p w:rsidR="007E6B0B" w:rsidRDefault="007E6B0B" w:rsidP="007E6B0B">
      <w:pPr>
        <w:jc w:val="both"/>
        <w:rPr>
          <w:rFonts w:asciiTheme="majorHAnsi" w:hAnsiTheme="majorHAnsi"/>
          <w:b/>
          <w:sz w:val="24"/>
          <w:szCs w:val="24"/>
          <w:lang w:val="bs-Latn-BA"/>
        </w:rPr>
      </w:pPr>
    </w:p>
    <w:p w:rsidR="007E6B0B" w:rsidRDefault="007E6B0B" w:rsidP="007E6B0B">
      <w:pPr>
        <w:jc w:val="both"/>
        <w:rPr>
          <w:rFonts w:asciiTheme="majorHAnsi" w:hAnsiTheme="majorHAnsi"/>
          <w:b/>
          <w:sz w:val="24"/>
          <w:szCs w:val="24"/>
          <w:lang w:val="bs-Latn-BA"/>
        </w:rPr>
      </w:pPr>
    </w:p>
    <w:p w:rsidR="007E6B0B" w:rsidRDefault="007E6B0B" w:rsidP="007E6B0B">
      <w:pPr>
        <w:jc w:val="both"/>
        <w:rPr>
          <w:rFonts w:asciiTheme="majorHAnsi" w:hAnsiTheme="majorHAnsi"/>
          <w:b/>
          <w:sz w:val="24"/>
          <w:szCs w:val="24"/>
          <w:lang w:val="bs-Latn-BA"/>
        </w:rPr>
      </w:pPr>
      <w:r>
        <w:rPr>
          <w:rFonts w:asciiTheme="majorHAnsi" w:hAnsiTheme="majorHAnsi"/>
          <w:b/>
          <w:sz w:val="24"/>
          <w:szCs w:val="24"/>
          <w:lang w:val="bs-Latn-BA"/>
        </w:rPr>
        <w:lastRenderedPageBreak/>
        <w:t>4.8. Dajte prednost prirodnim materijalima</w:t>
      </w:r>
    </w:p>
    <w:p w:rsidR="007E6B0B" w:rsidRPr="007E6B0B" w:rsidRDefault="007E6B0B" w:rsidP="007E6B0B">
      <w:pPr>
        <w:jc w:val="both"/>
        <w:rPr>
          <w:rFonts w:asciiTheme="majorHAnsi" w:hAnsiTheme="majorHAnsi"/>
          <w:sz w:val="24"/>
          <w:szCs w:val="24"/>
          <w:lang w:val="bs-Latn-BA"/>
        </w:rPr>
      </w:pPr>
      <w:r w:rsidRPr="007E6B0B">
        <w:rPr>
          <w:rFonts w:asciiTheme="majorHAnsi" w:hAnsiTheme="majorHAnsi"/>
          <w:sz w:val="24"/>
          <w:szCs w:val="24"/>
          <w:lang w:val="bs-Latn-BA"/>
        </w:rPr>
        <w:t xml:space="preserve">Pri izboru materijala, </w:t>
      </w:r>
      <w:r>
        <w:rPr>
          <w:rFonts w:asciiTheme="majorHAnsi" w:hAnsiTheme="majorHAnsi"/>
          <w:sz w:val="24"/>
          <w:szCs w:val="24"/>
          <w:lang w:val="bs-Latn-BA"/>
        </w:rPr>
        <w:t xml:space="preserve">savjetuje se upotreba prirodnih elemenata od drveta, pijeska, kamena, konopca, u kombinaciji sa pejzažnim oblicima (brdašcima, rupama i sl.), i izbjegavanje plastičnih, vještačkih igrališta smjelih boja. Prirodni materijali takođe mlađoj djeci pružaju potrebnu senzornu stimulaciju i obično su isplativa. </w:t>
      </w:r>
    </w:p>
    <w:p w:rsidR="007E6B0B" w:rsidRDefault="007E6B0B" w:rsidP="008F730B">
      <w:pPr>
        <w:jc w:val="both"/>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692032" behindDoc="0" locked="0" layoutInCell="1" allowOverlap="1" wp14:anchorId="4D1329F9" wp14:editId="733E0E05">
                <wp:simplePos x="0" y="0"/>
                <wp:positionH relativeFrom="column">
                  <wp:posOffset>3312543</wp:posOffset>
                </wp:positionH>
                <wp:positionV relativeFrom="paragraph">
                  <wp:posOffset>1936223</wp:posOffset>
                </wp:positionV>
                <wp:extent cx="2803585" cy="603849"/>
                <wp:effectExtent l="0" t="0" r="0" b="6350"/>
                <wp:wrapNone/>
                <wp:docPr id="102" name="Text Box 102"/>
                <wp:cNvGraphicFramePr/>
                <a:graphic xmlns:a="http://schemas.openxmlformats.org/drawingml/2006/main">
                  <a:graphicData uri="http://schemas.microsoft.com/office/word/2010/wordprocessingShape">
                    <wps:wsp>
                      <wps:cNvSpPr txBox="1"/>
                      <wps:spPr>
                        <a:xfrm>
                          <a:off x="0" y="0"/>
                          <a:ext cx="2803585" cy="60384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7E6B0B" w:rsidRDefault="004443F8" w:rsidP="007E6B0B">
                            <w:pPr>
                              <w:pStyle w:val="Subtitle"/>
                              <w:rPr>
                                <w:sz w:val="20"/>
                                <w:szCs w:val="20"/>
                                <w:lang w:val="bs-Latn-BA"/>
                              </w:rPr>
                            </w:pPr>
                            <w:r>
                              <w:rPr>
                                <w:sz w:val="20"/>
                                <w:szCs w:val="20"/>
                                <w:lang w:val="bs-Latn-BA"/>
                              </w:rPr>
                              <w:t>Kolekcija senzornih elemenata od prirodnih materijala pruža priliku mlađoj djeci da ih dodiruju, iskuse i koriste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2" o:spid="_x0000_s1049" type="#_x0000_t202" style="position:absolute;left:0;text-align:left;margin-left:260.85pt;margin-top:152.45pt;width:220.75pt;height:47.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" fillcolor="white [3201]" stroked="f" strokeweight=".5pt">
                <v:textbox>
                  <w:txbxContent>
                    <w:p w:rsidR="004443F8" w:rsidRPr="007E6B0B" w:rsidRDefault="004443F8" w:rsidP="007E6B0B">
                      <w:pPr>
                        <w:pStyle w:val="Subtitle"/>
                        <w:rPr>
                          <w:sz w:val="20"/>
                          <w:szCs w:val="20"/>
                          <w:lang w:val="bs-Latn-BA"/>
                        </w:rPr>
                      </w:pPr>
                      <w:r>
                        <w:rPr>
                          <w:sz w:val="20"/>
                          <w:szCs w:val="20"/>
                          <w:lang w:val="bs-Latn-BA"/>
                        </w:rPr>
                        <w:t>Kolekcija senzornih elemenata od prirodnih materijala pruža priliku mlađoj djeci da ih dodiruju, iskuse i koriste</w:t>
                      </w:r>
                    </w:p>
                  </w:txbxContent>
                </v:textbox>
              </v:shape>
            </w:pict>
          </mc:Fallback>
        </mc:AlternateContent>
      </w:r>
      <w:r>
        <w:rPr>
          <w:rFonts w:asciiTheme="majorHAnsi" w:hAnsiTheme="majorHAnsi"/>
          <w:noProof/>
          <w:sz w:val="24"/>
          <w:szCs w:val="24"/>
          <w:lang w:val="sr-Cyrl-CS" w:eastAsia="sr-Cyrl-CS"/>
        </w:rPr>
        <mc:AlternateContent>
          <mc:Choice Requires="wps">
            <w:drawing>
              <wp:anchor distT="0" distB="0" distL="114300" distR="114300" simplePos="0" relativeHeight="251689984" behindDoc="0" locked="0" layoutInCell="1" allowOverlap="1" wp14:anchorId="5C5D4A11" wp14:editId="01EF4F5D">
                <wp:simplePos x="0" y="0"/>
                <wp:positionH relativeFrom="column">
                  <wp:posOffset>0</wp:posOffset>
                </wp:positionH>
                <wp:positionV relativeFrom="paragraph">
                  <wp:posOffset>1953476</wp:posOffset>
                </wp:positionV>
                <wp:extent cx="2803585" cy="534837"/>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2803585" cy="5348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7E6B0B" w:rsidRDefault="004443F8" w:rsidP="007E6B0B">
                            <w:pPr>
                              <w:pStyle w:val="Subtitle"/>
                              <w:rPr>
                                <w:sz w:val="20"/>
                                <w:szCs w:val="20"/>
                                <w:lang w:val="bs-Latn-BA"/>
                              </w:rPr>
                            </w:pPr>
                            <w:r>
                              <w:rPr>
                                <w:sz w:val="20"/>
                                <w:szCs w:val="20"/>
                                <w:lang w:val="bs-Latn-BA"/>
                              </w:rPr>
                              <w:t>Kamenje, pijesak, stabla mogu biti odlični elementi za igrališta</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GreenworksPC</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1" o:spid="_x0000_s1050" type="#_x0000_t202" style="position:absolute;left:0;text-align:left;margin-left:0;margin-top:153.8pt;width:220.75pt;height:4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" fillcolor="white [3201]" stroked="f" strokeweight=".5pt">
                <v:textbox>
                  <w:txbxContent>
                    <w:p w:rsidR="004443F8" w:rsidRPr="007E6B0B" w:rsidRDefault="004443F8" w:rsidP="007E6B0B">
                      <w:pPr>
                        <w:pStyle w:val="Subtitle"/>
                        <w:rPr>
                          <w:sz w:val="20"/>
                          <w:szCs w:val="20"/>
                          <w:lang w:val="bs-Latn-BA"/>
                        </w:rPr>
                      </w:pPr>
                      <w:r>
                        <w:rPr>
                          <w:sz w:val="20"/>
                          <w:szCs w:val="20"/>
                          <w:lang w:val="bs-Latn-BA"/>
                        </w:rPr>
                        <w:t>Kamenje, pijesak, stabla mogu biti odlični elementi za igrališta</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GreenworksPC</w:t>
                      </w:r>
                      <w:proofErr w:type="spellEnd"/>
                    </w:p>
                  </w:txbxContent>
                </v:textbox>
              </v:shape>
            </w:pict>
          </mc:Fallback>
        </mc:AlternateContent>
      </w:r>
      <w:r>
        <w:rPr>
          <w:rFonts w:asciiTheme="majorHAnsi" w:hAnsiTheme="majorHAnsi"/>
          <w:noProof/>
          <w:sz w:val="24"/>
          <w:szCs w:val="24"/>
          <w:lang w:val="sr-Cyrl-CS" w:eastAsia="sr-Cyrl-CS"/>
        </w:rPr>
        <w:drawing>
          <wp:inline distT="0" distB="0" distL="0" distR="0" wp14:anchorId="745BEFE7" wp14:editId="060F76F8">
            <wp:extent cx="3316986" cy="1863306"/>
            <wp:effectExtent l="0" t="0" r="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17360" cy="1863516"/>
                    </a:xfrm>
                    <a:prstGeom prst="rect">
                      <a:avLst/>
                    </a:prstGeom>
                    <a:noFill/>
                    <a:ln>
                      <a:noFill/>
                    </a:ln>
                  </pic:spPr>
                </pic:pic>
              </a:graphicData>
            </a:graphic>
          </wp:inline>
        </w:drawing>
      </w:r>
      <w:r>
        <w:rPr>
          <w:rFonts w:asciiTheme="majorHAnsi" w:hAnsiTheme="majorHAnsi"/>
          <w:noProof/>
          <w:sz w:val="24"/>
          <w:szCs w:val="24"/>
        </w:rPr>
        <w:t xml:space="preserve">    </w:t>
      </w:r>
      <w:r>
        <w:rPr>
          <w:rFonts w:asciiTheme="majorHAnsi" w:hAnsiTheme="majorHAnsi"/>
          <w:noProof/>
          <w:sz w:val="24"/>
          <w:szCs w:val="24"/>
          <w:lang w:val="sr-Cyrl-CS" w:eastAsia="sr-Cyrl-CS"/>
        </w:rPr>
        <w:drawing>
          <wp:inline distT="0" distB="0" distL="0" distR="0" wp14:anchorId="1A53B9EC" wp14:editId="1910648F">
            <wp:extent cx="2449902" cy="1828854"/>
            <wp:effectExtent l="0" t="0" r="762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50195" cy="1829073"/>
                    </a:xfrm>
                    <a:prstGeom prst="rect">
                      <a:avLst/>
                    </a:prstGeom>
                    <a:noFill/>
                    <a:ln>
                      <a:noFill/>
                    </a:ln>
                  </pic:spPr>
                </pic:pic>
              </a:graphicData>
            </a:graphic>
          </wp:inline>
        </w:drawing>
      </w:r>
    </w:p>
    <w:p w:rsidR="007E6B0B" w:rsidRDefault="007E6B0B" w:rsidP="008F730B">
      <w:pPr>
        <w:jc w:val="both"/>
        <w:rPr>
          <w:rFonts w:asciiTheme="majorHAnsi" w:hAnsiTheme="majorHAnsi"/>
          <w:sz w:val="24"/>
          <w:szCs w:val="24"/>
          <w:lang w:val="bs-Latn-BA"/>
        </w:rPr>
      </w:pPr>
    </w:p>
    <w:p w:rsidR="00454B12" w:rsidRDefault="00454B12" w:rsidP="008F730B">
      <w:pPr>
        <w:jc w:val="both"/>
        <w:rPr>
          <w:rFonts w:asciiTheme="majorHAnsi" w:hAnsiTheme="majorHAnsi"/>
          <w:sz w:val="24"/>
          <w:szCs w:val="24"/>
          <w:lang w:val="bs-Latn-BA"/>
        </w:rPr>
      </w:pPr>
    </w:p>
    <w:p w:rsidR="00454B12" w:rsidRDefault="00454B12" w:rsidP="008F730B">
      <w:pPr>
        <w:jc w:val="both"/>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694080" behindDoc="0" locked="0" layoutInCell="1" allowOverlap="1" wp14:anchorId="1435EB3E" wp14:editId="738E6A2F">
                <wp:simplePos x="0" y="0"/>
                <wp:positionH relativeFrom="column">
                  <wp:posOffset>3183147</wp:posOffset>
                </wp:positionH>
                <wp:positionV relativeFrom="paragraph">
                  <wp:posOffset>1303895</wp:posOffset>
                </wp:positionV>
                <wp:extent cx="2803525" cy="629692"/>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2803525" cy="6296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7E6B0B" w:rsidRDefault="004443F8" w:rsidP="00454B12">
                            <w:pPr>
                              <w:pStyle w:val="Subtitle"/>
                              <w:rPr>
                                <w:sz w:val="20"/>
                                <w:szCs w:val="20"/>
                                <w:lang w:val="bs-Latn-BA"/>
                              </w:rPr>
                            </w:pPr>
                            <w:r>
                              <w:rPr>
                                <w:sz w:val="20"/>
                                <w:szCs w:val="20"/>
                                <w:lang w:val="bs-Latn-BA"/>
                              </w:rPr>
                              <w:t xml:space="preserve">Prirodni materijali dobijaju na popularnosti i vizuelno manje smetaju okolini </w:t>
                            </w:r>
                            <w:r>
                              <w:rPr>
                                <w:rFonts w:ascii="MyriadPro-Regular" w:hAnsi="MyriadPro-Regular" w:cs="MyriadPro-Regular"/>
                                <w:color w:val="595959"/>
                                <w:sz w:val="19"/>
                                <w:szCs w:val="19"/>
                              </w:rPr>
                              <w:t>©</w:t>
                            </w:r>
                            <w:proofErr w:type="spellStart"/>
                            <w:r>
                              <w:rPr>
                                <w:rFonts w:ascii="MyriadPro-Regular" w:hAnsi="MyriadPro-Regular" w:cs="MyriadPro-Regular"/>
                                <w:color w:val="595959"/>
                                <w:sz w:val="19"/>
                                <w:szCs w:val="19"/>
                              </w:rPr>
                              <w:t>Kaltenbacher</w:t>
                            </w:r>
                            <w:proofErr w:type="spellEnd"/>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architektur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4" o:spid="_x0000_s1051" type="#_x0000_t202" style="position:absolute;left:0;text-align:left;margin-left:250.65pt;margin-top:102.65pt;width:220.75pt;height:49.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" fillcolor="white [3201]" stroked="f" strokeweight=".5pt">
                <v:textbox>
                  <w:txbxContent>
                    <w:p w:rsidR="004443F8" w:rsidRPr="007E6B0B" w:rsidRDefault="004443F8" w:rsidP="00454B12">
                      <w:pPr>
                        <w:pStyle w:val="Subtitle"/>
                        <w:rPr>
                          <w:sz w:val="20"/>
                          <w:szCs w:val="20"/>
                          <w:lang w:val="bs-Latn-BA"/>
                        </w:rPr>
                      </w:pPr>
                      <w:r>
                        <w:rPr>
                          <w:sz w:val="20"/>
                          <w:szCs w:val="20"/>
                          <w:lang w:val="bs-Latn-BA"/>
                        </w:rPr>
                        <w:t xml:space="preserve">Prirodni materijali dobijaju na popularnosti i vizuelno manje smetaju okolini </w:t>
                      </w:r>
                      <w:r>
                        <w:rPr>
                          <w:rFonts w:ascii="MyriadPro-Regular" w:hAnsi="MyriadPro-Regular" w:cs="MyriadPro-Regular"/>
                          <w:color w:val="595959"/>
                          <w:sz w:val="19"/>
                          <w:szCs w:val="19"/>
                        </w:rPr>
                        <w:t>©</w:t>
                      </w:r>
                      <w:proofErr w:type="spellStart"/>
                      <w:r>
                        <w:rPr>
                          <w:rFonts w:ascii="MyriadPro-Regular" w:hAnsi="MyriadPro-Regular" w:cs="MyriadPro-Regular"/>
                          <w:color w:val="595959"/>
                          <w:sz w:val="19"/>
                          <w:szCs w:val="19"/>
                        </w:rPr>
                        <w:t>Kaltenbacher</w:t>
                      </w:r>
                      <w:proofErr w:type="spellEnd"/>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architektur</w:t>
                      </w:r>
                      <w:proofErr w:type="spellEnd"/>
                    </w:p>
                  </w:txbxContent>
                </v:textbox>
              </v:shape>
            </w:pict>
          </mc:Fallback>
        </mc:AlternateContent>
      </w:r>
      <w:r>
        <w:rPr>
          <w:noProof/>
          <w:lang w:val="sr-Cyrl-CS" w:eastAsia="sr-Cyrl-CS"/>
        </w:rPr>
        <w:drawing>
          <wp:inline distT="0" distB="0" distL="0" distR="0" wp14:anchorId="282D3DD5" wp14:editId="6AA9EEAA">
            <wp:extent cx="3091707" cy="1932317"/>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3092174" cy="1932609"/>
                    </a:xfrm>
                    <a:prstGeom prst="rect">
                      <a:avLst/>
                    </a:prstGeom>
                  </pic:spPr>
                </pic:pic>
              </a:graphicData>
            </a:graphic>
          </wp:inline>
        </w:drawing>
      </w:r>
    </w:p>
    <w:p w:rsidR="006F7888" w:rsidRDefault="00B0245A" w:rsidP="006F7888">
      <w:pPr>
        <w:jc w:val="both"/>
        <w:rPr>
          <w:rFonts w:asciiTheme="majorHAnsi" w:hAnsiTheme="majorHAnsi"/>
          <w:b/>
          <w:sz w:val="24"/>
          <w:szCs w:val="24"/>
          <w:lang w:val="bs-Latn-BA"/>
        </w:rPr>
      </w:pPr>
      <w:r>
        <w:rPr>
          <w:rFonts w:asciiTheme="majorHAnsi" w:hAnsiTheme="majorHAnsi"/>
          <w:b/>
          <w:sz w:val="24"/>
          <w:szCs w:val="24"/>
          <w:lang w:val="bs-Latn-BA"/>
        </w:rPr>
        <w:t>4.9. Igrajte se</w:t>
      </w:r>
      <w:r w:rsidR="006F7888">
        <w:rPr>
          <w:rFonts w:asciiTheme="majorHAnsi" w:hAnsiTheme="majorHAnsi"/>
          <w:b/>
          <w:sz w:val="24"/>
          <w:szCs w:val="24"/>
          <w:lang w:val="bs-Latn-BA"/>
        </w:rPr>
        <w:t xml:space="preserve"> topografijom </w:t>
      </w:r>
    </w:p>
    <w:p w:rsidR="006F7888" w:rsidRPr="006F7888" w:rsidRDefault="006F7888" w:rsidP="006F7888">
      <w:pPr>
        <w:jc w:val="both"/>
        <w:rPr>
          <w:rFonts w:asciiTheme="majorHAnsi" w:hAnsiTheme="majorHAnsi"/>
          <w:sz w:val="24"/>
          <w:szCs w:val="24"/>
          <w:lang w:val="bs-Latn-BA"/>
        </w:rPr>
      </w:pPr>
      <w:r>
        <w:rPr>
          <w:rFonts w:asciiTheme="majorHAnsi" w:hAnsiTheme="majorHAnsi"/>
          <w:sz w:val="24"/>
          <w:szCs w:val="24"/>
          <w:lang w:val="bs-Latn-BA"/>
        </w:rPr>
        <w:t>Pejzaž je moćan alat koji</w:t>
      </w:r>
      <w:r w:rsidRPr="006F7888">
        <w:rPr>
          <w:rFonts w:asciiTheme="majorHAnsi" w:hAnsiTheme="majorHAnsi"/>
          <w:sz w:val="24"/>
          <w:szCs w:val="24"/>
          <w:lang w:val="bs-Latn-BA"/>
        </w:rPr>
        <w:t xml:space="preserve"> može </w:t>
      </w:r>
      <w:r>
        <w:rPr>
          <w:rFonts w:asciiTheme="majorHAnsi" w:hAnsiTheme="majorHAnsi"/>
          <w:sz w:val="24"/>
          <w:szCs w:val="24"/>
          <w:lang w:val="bs-Latn-BA"/>
        </w:rPr>
        <w:t xml:space="preserve">omogućiti stvaranje raznolikih </w:t>
      </w:r>
      <w:r w:rsidR="0086603E">
        <w:rPr>
          <w:rFonts w:asciiTheme="majorHAnsi" w:hAnsiTheme="majorHAnsi"/>
          <w:sz w:val="24"/>
          <w:szCs w:val="24"/>
          <w:lang w:val="bs-Latn-BA"/>
        </w:rPr>
        <w:t xml:space="preserve">i </w:t>
      </w:r>
      <w:r>
        <w:rPr>
          <w:rFonts w:asciiTheme="majorHAnsi" w:hAnsiTheme="majorHAnsi"/>
          <w:sz w:val="24"/>
          <w:szCs w:val="24"/>
          <w:lang w:val="bs-Latn-BA"/>
        </w:rPr>
        <w:t>zabavnih</w:t>
      </w:r>
      <w:r w:rsidRPr="006F7888">
        <w:rPr>
          <w:rFonts w:asciiTheme="majorHAnsi" w:hAnsiTheme="majorHAnsi"/>
          <w:sz w:val="24"/>
          <w:szCs w:val="24"/>
          <w:lang w:val="bs-Latn-BA"/>
        </w:rPr>
        <w:t xml:space="preserve"> igrališta kroz ra</w:t>
      </w:r>
      <w:r>
        <w:rPr>
          <w:rFonts w:asciiTheme="majorHAnsi" w:hAnsiTheme="majorHAnsi"/>
          <w:sz w:val="24"/>
          <w:szCs w:val="24"/>
          <w:lang w:val="bs-Latn-BA"/>
        </w:rPr>
        <w:t>zličite aranžmane terena, kao i dozvoliti odvijanje brojnih</w:t>
      </w:r>
      <w:r w:rsidRPr="006F7888">
        <w:rPr>
          <w:rFonts w:asciiTheme="majorHAnsi" w:hAnsiTheme="majorHAnsi"/>
          <w:sz w:val="24"/>
          <w:szCs w:val="24"/>
          <w:lang w:val="bs-Latn-BA"/>
        </w:rPr>
        <w:t xml:space="preserve"> aktivnosti. Ne samo da </w:t>
      </w:r>
      <w:r>
        <w:rPr>
          <w:rFonts w:asciiTheme="majorHAnsi" w:hAnsiTheme="majorHAnsi"/>
          <w:sz w:val="24"/>
          <w:szCs w:val="24"/>
          <w:lang w:val="bs-Latn-BA"/>
        </w:rPr>
        <w:t xml:space="preserve">teren </w:t>
      </w:r>
      <w:r w:rsidRPr="006F7888">
        <w:rPr>
          <w:rFonts w:asciiTheme="majorHAnsi" w:hAnsiTheme="majorHAnsi"/>
          <w:sz w:val="24"/>
          <w:szCs w:val="24"/>
          <w:lang w:val="bs-Latn-BA"/>
        </w:rPr>
        <w:t xml:space="preserve">može </w:t>
      </w:r>
      <w:r>
        <w:rPr>
          <w:rFonts w:asciiTheme="majorHAnsi" w:hAnsiTheme="majorHAnsi"/>
          <w:sz w:val="24"/>
          <w:szCs w:val="24"/>
          <w:lang w:val="bs-Latn-BA"/>
        </w:rPr>
        <w:t>doprinijeti vizuelnom</w:t>
      </w:r>
      <w:r w:rsidRPr="006F7888">
        <w:rPr>
          <w:rFonts w:asciiTheme="majorHAnsi" w:hAnsiTheme="majorHAnsi"/>
          <w:sz w:val="24"/>
          <w:szCs w:val="24"/>
          <w:lang w:val="bs-Latn-BA"/>
        </w:rPr>
        <w:t xml:space="preserve"> izgled</w:t>
      </w:r>
      <w:r>
        <w:rPr>
          <w:rFonts w:asciiTheme="majorHAnsi" w:hAnsiTheme="majorHAnsi"/>
          <w:sz w:val="24"/>
          <w:szCs w:val="24"/>
          <w:lang w:val="bs-Latn-BA"/>
        </w:rPr>
        <w:t>u</w:t>
      </w:r>
      <w:r w:rsidRPr="006F7888">
        <w:rPr>
          <w:rFonts w:asciiTheme="majorHAnsi" w:hAnsiTheme="majorHAnsi"/>
          <w:sz w:val="24"/>
          <w:szCs w:val="24"/>
          <w:lang w:val="bs-Latn-BA"/>
        </w:rPr>
        <w:t xml:space="preserve"> dječjeg igrališta, </w:t>
      </w:r>
      <w:r>
        <w:rPr>
          <w:rFonts w:asciiTheme="majorHAnsi" w:hAnsiTheme="majorHAnsi"/>
          <w:sz w:val="24"/>
          <w:szCs w:val="24"/>
          <w:lang w:val="bs-Latn-BA"/>
        </w:rPr>
        <w:t>već</w:t>
      </w:r>
      <w:r w:rsidRPr="006F7888">
        <w:rPr>
          <w:rFonts w:asciiTheme="majorHAnsi" w:hAnsiTheme="majorHAnsi"/>
          <w:sz w:val="24"/>
          <w:szCs w:val="24"/>
          <w:lang w:val="bs-Latn-BA"/>
        </w:rPr>
        <w:t xml:space="preserve"> može </w:t>
      </w:r>
      <w:r>
        <w:rPr>
          <w:rFonts w:asciiTheme="majorHAnsi" w:hAnsiTheme="majorHAnsi"/>
          <w:sz w:val="24"/>
          <w:szCs w:val="24"/>
          <w:lang w:val="bs-Latn-BA"/>
        </w:rPr>
        <w:t>i unaprijediti ukupni razvoj motoričkih vještina,</w:t>
      </w:r>
      <w:r w:rsidRPr="006F7888">
        <w:rPr>
          <w:rFonts w:asciiTheme="majorHAnsi" w:hAnsiTheme="majorHAnsi"/>
          <w:sz w:val="24"/>
          <w:szCs w:val="24"/>
          <w:lang w:val="bs-Latn-BA"/>
        </w:rPr>
        <w:t xml:space="preserve"> pošto mnogi sportovi i igre mogu uključiti</w:t>
      </w:r>
      <w:r>
        <w:rPr>
          <w:rFonts w:asciiTheme="majorHAnsi" w:hAnsiTheme="majorHAnsi"/>
          <w:sz w:val="24"/>
          <w:szCs w:val="24"/>
          <w:lang w:val="bs-Latn-BA"/>
        </w:rPr>
        <w:t xml:space="preserve"> i korištenje nagiba i nepravilnih terena. Veći nagibi</w:t>
      </w:r>
      <w:r w:rsidRPr="006F7888">
        <w:rPr>
          <w:rFonts w:asciiTheme="majorHAnsi" w:hAnsiTheme="majorHAnsi"/>
          <w:sz w:val="24"/>
          <w:szCs w:val="24"/>
          <w:lang w:val="bs-Latn-BA"/>
        </w:rPr>
        <w:t xml:space="preserve"> omogućavaju pen</w:t>
      </w:r>
      <w:r>
        <w:rPr>
          <w:rFonts w:asciiTheme="majorHAnsi" w:hAnsiTheme="majorHAnsi"/>
          <w:sz w:val="24"/>
          <w:szCs w:val="24"/>
          <w:lang w:val="bs-Latn-BA"/>
        </w:rPr>
        <w:t>janje i povlačenje konopca, dok se pejzaži s manjim nagibi</w:t>
      </w:r>
      <w:r w:rsidRPr="006F7888">
        <w:rPr>
          <w:rFonts w:asciiTheme="majorHAnsi" w:hAnsiTheme="majorHAnsi"/>
          <w:sz w:val="24"/>
          <w:szCs w:val="24"/>
          <w:lang w:val="bs-Latn-BA"/>
        </w:rPr>
        <w:t>m</w:t>
      </w:r>
      <w:r>
        <w:rPr>
          <w:rFonts w:asciiTheme="majorHAnsi" w:hAnsiTheme="majorHAnsi"/>
          <w:sz w:val="24"/>
          <w:szCs w:val="24"/>
          <w:lang w:val="bs-Latn-BA"/>
        </w:rPr>
        <w:t>a</w:t>
      </w:r>
      <w:r w:rsidRPr="006F7888">
        <w:rPr>
          <w:rFonts w:asciiTheme="majorHAnsi" w:hAnsiTheme="majorHAnsi"/>
          <w:sz w:val="24"/>
          <w:szCs w:val="24"/>
          <w:lang w:val="bs-Latn-BA"/>
        </w:rPr>
        <w:t xml:space="preserve"> mogu koristiti</w:t>
      </w:r>
      <w:r>
        <w:rPr>
          <w:rFonts w:asciiTheme="majorHAnsi" w:hAnsiTheme="majorHAnsi"/>
          <w:sz w:val="24"/>
          <w:szCs w:val="24"/>
          <w:lang w:val="bs-Latn-BA"/>
        </w:rPr>
        <w:t xml:space="preserve"> za biciklističke parkove i skejt. </w:t>
      </w:r>
      <w:r w:rsidRPr="006F7888">
        <w:rPr>
          <w:rFonts w:asciiTheme="majorHAnsi" w:hAnsiTheme="majorHAnsi"/>
          <w:sz w:val="24"/>
          <w:szCs w:val="24"/>
          <w:lang w:val="bs-Latn-BA"/>
        </w:rPr>
        <w:t>D</w:t>
      </w:r>
      <w:r>
        <w:rPr>
          <w:rFonts w:asciiTheme="majorHAnsi" w:hAnsiTheme="majorHAnsi"/>
          <w:sz w:val="24"/>
          <w:szCs w:val="24"/>
          <w:lang w:val="bs-Latn-BA"/>
        </w:rPr>
        <w:t>j</w:t>
      </w:r>
      <w:r w:rsidRPr="006F7888">
        <w:rPr>
          <w:rFonts w:asciiTheme="majorHAnsi" w:hAnsiTheme="majorHAnsi"/>
          <w:sz w:val="24"/>
          <w:szCs w:val="24"/>
          <w:lang w:val="bs-Latn-BA"/>
        </w:rPr>
        <w:t xml:space="preserve">eca takođe vole da trče oko </w:t>
      </w:r>
      <w:r w:rsidR="0086603E">
        <w:rPr>
          <w:rFonts w:asciiTheme="majorHAnsi" w:hAnsiTheme="majorHAnsi"/>
          <w:sz w:val="24"/>
          <w:szCs w:val="24"/>
          <w:lang w:val="bs-Latn-BA"/>
        </w:rPr>
        <w:t>malih brdskih pejzaža. P</w:t>
      </w:r>
      <w:r w:rsidRPr="006F7888">
        <w:rPr>
          <w:rFonts w:asciiTheme="majorHAnsi" w:hAnsiTheme="majorHAnsi"/>
          <w:sz w:val="24"/>
          <w:szCs w:val="24"/>
          <w:lang w:val="bs-Latn-BA"/>
        </w:rPr>
        <w:t>ejzažn</w:t>
      </w:r>
      <w:r w:rsidR="0086603E">
        <w:rPr>
          <w:rFonts w:asciiTheme="majorHAnsi" w:hAnsiTheme="majorHAnsi"/>
          <w:sz w:val="24"/>
          <w:szCs w:val="24"/>
          <w:lang w:val="bs-Latn-BA"/>
        </w:rPr>
        <w:t xml:space="preserve">i elementi uglavnom su prirodni, pokriveni </w:t>
      </w:r>
      <w:r w:rsidRPr="006F7888">
        <w:rPr>
          <w:rFonts w:asciiTheme="majorHAnsi" w:hAnsiTheme="majorHAnsi"/>
          <w:sz w:val="24"/>
          <w:szCs w:val="24"/>
          <w:lang w:val="bs-Latn-BA"/>
        </w:rPr>
        <w:t>travnatim površinama</w:t>
      </w:r>
      <w:r w:rsidR="0086603E">
        <w:rPr>
          <w:rFonts w:asciiTheme="majorHAnsi" w:hAnsiTheme="majorHAnsi"/>
          <w:sz w:val="24"/>
          <w:szCs w:val="24"/>
          <w:lang w:val="bs-Latn-BA"/>
        </w:rPr>
        <w:t>,</w:t>
      </w:r>
      <w:r w:rsidRPr="006F7888">
        <w:rPr>
          <w:rFonts w:asciiTheme="majorHAnsi" w:hAnsiTheme="majorHAnsi"/>
          <w:sz w:val="24"/>
          <w:szCs w:val="24"/>
          <w:lang w:val="bs-Latn-BA"/>
        </w:rPr>
        <w:t xml:space="preserve"> ili napravljen</w:t>
      </w:r>
      <w:r w:rsidR="0086603E">
        <w:rPr>
          <w:rFonts w:asciiTheme="majorHAnsi" w:hAnsiTheme="majorHAnsi"/>
          <w:sz w:val="24"/>
          <w:szCs w:val="24"/>
          <w:lang w:val="bs-Latn-BA"/>
        </w:rPr>
        <w:t xml:space="preserve">i </w:t>
      </w:r>
      <w:r w:rsidR="0086603E" w:rsidRPr="006F7888">
        <w:rPr>
          <w:rFonts w:asciiTheme="majorHAnsi" w:hAnsiTheme="majorHAnsi"/>
          <w:sz w:val="24"/>
          <w:szCs w:val="24"/>
          <w:lang w:val="bs-Latn-BA"/>
        </w:rPr>
        <w:t>v</w:t>
      </w:r>
      <w:r w:rsidR="0086603E">
        <w:rPr>
          <w:rFonts w:asciiTheme="majorHAnsi" w:hAnsiTheme="majorHAnsi"/>
          <w:sz w:val="24"/>
          <w:szCs w:val="24"/>
          <w:lang w:val="bs-Latn-BA"/>
        </w:rPr>
        <w:t>j</w:t>
      </w:r>
      <w:r w:rsidR="0086603E" w:rsidRPr="006F7888">
        <w:rPr>
          <w:rFonts w:asciiTheme="majorHAnsi" w:hAnsiTheme="majorHAnsi"/>
          <w:sz w:val="24"/>
          <w:szCs w:val="24"/>
          <w:lang w:val="bs-Latn-BA"/>
        </w:rPr>
        <w:t xml:space="preserve">eštački </w:t>
      </w:r>
      <w:r w:rsidR="0086603E">
        <w:rPr>
          <w:rFonts w:asciiTheme="majorHAnsi" w:hAnsiTheme="majorHAnsi"/>
          <w:sz w:val="24"/>
          <w:szCs w:val="24"/>
          <w:lang w:val="bs-Latn-BA"/>
        </w:rPr>
        <w:t>sa gumenim pokrivačem</w:t>
      </w:r>
      <w:r w:rsidRPr="006F7888">
        <w:rPr>
          <w:rFonts w:asciiTheme="majorHAnsi" w:hAnsiTheme="majorHAnsi"/>
          <w:sz w:val="24"/>
          <w:szCs w:val="24"/>
          <w:lang w:val="bs-Latn-BA"/>
        </w:rPr>
        <w:t xml:space="preserve">, </w:t>
      </w:r>
      <w:r w:rsidR="0086603E">
        <w:rPr>
          <w:rFonts w:asciiTheme="majorHAnsi" w:hAnsiTheme="majorHAnsi"/>
          <w:sz w:val="24"/>
          <w:szCs w:val="24"/>
          <w:lang w:val="bs-Latn-BA"/>
        </w:rPr>
        <w:t xml:space="preserve">što je posebno pogodno za gradske sredine. </w:t>
      </w:r>
    </w:p>
    <w:p w:rsidR="006F7888" w:rsidRDefault="00957C3C" w:rsidP="00957C3C">
      <w:pPr>
        <w:jc w:val="center"/>
        <w:rPr>
          <w:rFonts w:asciiTheme="majorHAnsi" w:hAnsiTheme="majorHAnsi"/>
          <w:sz w:val="24"/>
          <w:szCs w:val="24"/>
          <w:lang w:val="bs-Latn-BA"/>
        </w:rPr>
      </w:pPr>
      <w:r>
        <w:rPr>
          <w:rFonts w:asciiTheme="majorHAnsi" w:hAnsiTheme="majorHAnsi"/>
          <w:noProof/>
          <w:sz w:val="24"/>
          <w:szCs w:val="24"/>
          <w:lang w:val="sr-Cyrl-CS" w:eastAsia="sr-Cyrl-CS"/>
        </w:rPr>
        <w:lastRenderedPageBreak/>
        <mc:AlternateContent>
          <mc:Choice Requires="wps">
            <w:drawing>
              <wp:anchor distT="0" distB="0" distL="114300" distR="114300" simplePos="0" relativeHeight="251695104" behindDoc="0" locked="0" layoutInCell="1" allowOverlap="1">
                <wp:simplePos x="0" y="0"/>
                <wp:positionH relativeFrom="column">
                  <wp:posOffset>-43132</wp:posOffset>
                </wp:positionH>
                <wp:positionV relativeFrom="paragraph">
                  <wp:posOffset>1742536</wp:posOffset>
                </wp:positionV>
                <wp:extent cx="6124755" cy="491706"/>
                <wp:effectExtent l="0" t="0" r="9525" b="3810"/>
                <wp:wrapNone/>
                <wp:docPr id="107" name="Text Box 107"/>
                <wp:cNvGraphicFramePr/>
                <a:graphic xmlns:a="http://schemas.openxmlformats.org/drawingml/2006/main">
                  <a:graphicData uri="http://schemas.microsoft.com/office/word/2010/wordprocessingShape">
                    <wps:wsp>
                      <wps:cNvSpPr txBox="1"/>
                      <wps:spPr>
                        <a:xfrm>
                          <a:off x="0" y="0"/>
                          <a:ext cx="6124755" cy="49170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957C3C" w:rsidRDefault="004443F8" w:rsidP="00957C3C">
                            <w:pPr>
                              <w:pStyle w:val="Subtitle"/>
                              <w:rPr>
                                <w:sz w:val="20"/>
                                <w:szCs w:val="20"/>
                                <w:lang w:val="bs-Latn-BA"/>
                              </w:rPr>
                            </w:pPr>
                            <w:r>
                              <w:rPr>
                                <w:sz w:val="20"/>
                                <w:szCs w:val="20"/>
                                <w:lang w:val="bs-Latn-BA"/>
                              </w:rPr>
                              <w:t xml:space="preserve">Uključivanje višenamjenskih brežuljaka (sa toboganima, konopcima za penjanje, tunelima itd.) doprinosi stvaranju jeftinih a vrlo efikasnih igrališta </w:t>
                            </w:r>
                            <w:r>
                              <w:rPr>
                                <w:rFonts w:ascii="MyriadPro-Regular" w:hAnsi="MyriadPro-Regular" w:cs="MyriadPro-Regular"/>
                                <w:color w:val="595959"/>
                                <w:sz w:val="19"/>
                                <w:szCs w:val="19"/>
                              </w:rPr>
                              <w:t>© speelmatje.nl - Goya architects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7" o:spid="_x0000_s1052" type="#_x0000_t202" style="position:absolute;left:0;text-align:left;margin-left:-3.4pt;margin-top:137.2pt;width:482.25pt;height:38.7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" fillcolor="white [3201]" stroked="f" strokeweight=".5pt">
                <v:textbox>
                  <w:txbxContent>
                    <w:p w:rsidR="004443F8" w:rsidRPr="00957C3C" w:rsidRDefault="004443F8" w:rsidP="00957C3C">
                      <w:pPr>
                        <w:pStyle w:val="Subtitle"/>
                        <w:rPr>
                          <w:sz w:val="20"/>
                          <w:szCs w:val="20"/>
                          <w:lang w:val="bs-Latn-BA"/>
                        </w:rPr>
                      </w:pPr>
                      <w:r>
                        <w:rPr>
                          <w:sz w:val="20"/>
                          <w:szCs w:val="20"/>
                          <w:lang w:val="bs-Latn-BA"/>
                        </w:rPr>
                        <w:t xml:space="preserve">Uključivanje višenamjenskih brežuljaka (sa toboganima, konopcima za penjanje, tunelima itd.) doprinosi stvaranju jeftinih a vrlo efikasnih igrališta </w:t>
                      </w:r>
                      <w:r>
                        <w:rPr>
                          <w:rFonts w:ascii="MyriadPro-Regular" w:hAnsi="MyriadPro-Regular" w:cs="MyriadPro-Regular"/>
                          <w:color w:val="595959"/>
                          <w:sz w:val="19"/>
                          <w:szCs w:val="19"/>
                        </w:rPr>
                        <w:t>© speelmatje.nl - Goya architects</w:t>
                      </w:r>
                    </w:p>
                  </w:txbxContent>
                </v:textbox>
              </v:shape>
            </w:pict>
          </mc:Fallback>
        </mc:AlternateContent>
      </w:r>
      <w:r>
        <w:rPr>
          <w:rFonts w:asciiTheme="majorHAnsi" w:hAnsiTheme="majorHAnsi"/>
          <w:noProof/>
          <w:sz w:val="24"/>
          <w:szCs w:val="24"/>
          <w:lang w:val="sr-Cyrl-CS" w:eastAsia="sr-Cyrl-CS"/>
        </w:rPr>
        <w:drawing>
          <wp:inline distT="0" distB="0" distL="0" distR="0">
            <wp:extent cx="2536166" cy="1721853"/>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536166" cy="1721853"/>
                    </a:xfrm>
                    <a:prstGeom prst="rect">
                      <a:avLst/>
                    </a:prstGeom>
                    <a:noFill/>
                    <a:ln>
                      <a:noFill/>
                    </a:ln>
                  </pic:spPr>
                </pic:pic>
              </a:graphicData>
            </a:graphic>
          </wp:inline>
        </w:drawing>
      </w:r>
      <w:r>
        <w:rPr>
          <w:rFonts w:asciiTheme="majorHAnsi" w:hAnsiTheme="majorHAnsi"/>
          <w:noProof/>
          <w:sz w:val="24"/>
          <w:szCs w:val="24"/>
          <w:lang w:val="sr-Cyrl-CS" w:eastAsia="sr-Cyrl-CS"/>
        </w:rPr>
        <w:drawing>
          <wp:inline distT="0" distB="0" distL="0" distR="0" wp14:anchorId="526E0E7D" wp14:editId="632EB630">
            <wp:extent cx="2622430" cy="1740252"/>
            <wp:effectExtent l="0" t="0" r="698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23706" cy="1741099"/>
                    </a:xfrm>
                    <a:prstGeom prst="rect">
                      <a:avLst/>
                    </a:prstGeom>
                    <a:noFill/>
                    <a:ln>
                      <a:noFill/>
                    </a:ln>
                  </pic:spPr>
                </pic:pic>
              </a:graphicData>
            </a:graphic>
          </wp:inline>
        </w:drawing>
      </w:r>
    </w:p>
    <w:p w:rsidR="00364857" w:rsidRDefault="00364857" w:rsidP="00957C3C">
      <w:pPr>
        <w:jc w:val="center"/>
        <w:rPr>
          <w:rFonts w:asciiTheme="majorHAnsi" w:hAnsiTheme="majorHAnsi"/>
          <w:sz w:val="24"/>
          <w:szCs w:val="24"/>
          <w:lang w:val="bs-Latn-BA"/>
        </w:rPr>
      </w:pPr>
    </w:p>
    <w:p w:rsidR="006B6E13" w:rsidRDefault="006B6E13" w:rsidP="00364857">
      <w:pPr>
        <w:jc w:val="both"/>
        <w:rPr>
          <w:rFonts w:asciiTheme="majorHAnsi" w:hAnsiTheme="majorHAnsi"/>
          <w:b/>
          <w:sz w:val="24"/>
          <w:szCs w:val="24"/>
          <w:lang w:val="bs-Latn-BA"/>
        </w:rPr>
      </w:pPr>
      <w:r>
        <w:rPr>
          <w:rFonts w:asciiTheme="majorHAnsi" w:hAnsiTheme="majorHAnsi"/>
          <w:b/>
          <w:sz w:val="24"/>
          <w:szCs w:val="24"/>
          <w:lang w:val="bs-Latn-BA"/>
        </w:rPr>
        <w:t>4.10</w:t>
      </w:r>
      <w:r w:rsidR="00364857">
        <w:rPr>
          <w:rFonts w:asciiTheme="majorHAnsi" w:hAnsiTheme="majorHAnsi"/>
          <w:b/>
          <w:sz w:val="24"/>
          <w:szCs w:val="24"/>
          <w:lang w:val="bs-Latn-BA"/>
        </w:rPr>
        <w:t xml:space="preserve">. Planirajte </w:t>
      </w:r>
      <w:r w:rsidR="00EF7576">
        <w:rPr>
          <w:rFonts w:asciiTheme="majorHAnsi" w:hAnsiTheme="majorHAnsi"/>
          <w:b/>
          <w:sz w:val="24"/>
          <w:szCs w:val="24"/>
          <w:lang w:val="bs-Latn-BA"/>
        </w:rPr>
        <w:t>adekvatan</w:t>
      </w:r>
      <w:r w:rsidR="00364857">
        <w:rPr>
          <w:rFonts w:asciiTheme="majorHAnsi" w:hAnsiTheme="majorHAnsi"/>
          <w:b/>
          <w:sz w:val="24"/>
          <w:szCs w:val="24"/>
          <w:lang w:val="bs-Latn-BA"/>
        </w:rPr>
        <w:t xml:space="preserve"> hlad</w:t>
      </w:r>
    </w:p>
    <w:p w:rsidR="00C660A9" w:rsidRDefault="006B6E13" w:rsidP="00C660A9">
      <w:pPr>
        <w:jc w:val="both"/>
        <w:rPr>
          <w:rFonts w:asciiTheme="majorHAnsi" w:hAnsiTheme="majorHAnsi"/>
          <w:sz w:val="24"/>
          <w:szCs w:val="24"/>
          <w:lang w:val="bs-Latn-BA"/>
        </w:rPr>
      </w:pPr>
      <w:r w:rsidRPr="006B6E13">
        <w:rPr>
          <w:rFonts w:asciiTheme="majorHAnsi" w:hAnsiTheme="majorHAnsi"/>
          <w:sz w:val="24"/>
          <w:szCs w:val="24"/>
          <w:lang w:val="bs-Latn-BA"/>
        </w:rPr>
        <w:t>Nadstrešnice na otvorenom nude klju</w:t>
      </w:r>
      <w:r>
        <w:rPr>
          <w:rFonts w:asciiTheme="majorHAnsi" w:hAnsiTheme="majorHAnsi"/>
          <w:sz w:val="24"/>
          <w:szCs w:val="24"/>
          <w:lang w:val="bs-Latn-BA"/>
        </w:rPr>
        <w:t xml:space="preserve">čnu zaštitu od sunca, toplote i opekotina. Naročito mlađa djeca </w:t>
      </w:r>
      <w:r w:rsidRPr="006B6E13">
        <w:rPr>
          <w:rFonts w:asciiTheme="majorHAnsi" w:hAnsiTheme="majorHAnsi"/>
          <w:sz w:val="24"/>
          <w:szCs w:val="24"/>
          <w:lang w:val="bs-Latn-BA"/>
        </w:rPr>
        <w:t xml:space="preserve">s </w:t>
      </w:r>
      <w:r>
        <w:rPr>
          <w:rFonts w:asciiTheme="majorHAnsi" w:hAnsiTheme="majorHAnsi"/>
          <w:sz w:val="24"/>
          <w:szCs w:val="24"/>
          <w:lang w:val="bs-Latn-BA"/>
        </w:rPr>
        <w:t>osjetljivijom kožom treba da budu pažljivo zaštićena</w:t>
      </w:r>
      <w:r w:rsidRPr="006B6E13">
        <w:rPr>
          <w:rFonts w:asciiTheme="majorHAnsi" w:hAnsiTheme="majorHAnsi"/>
          <w:sz w:val="24"/>
          <w:szCs w:val="24"/>
          <w:lang w:val="bs-Latn-BA"/>
        </w:rPr>
        <w:t xml:space="preserve">. Ovo je posebno važno za </w:t>
      </w:r>
      <w:r>
        <w:rPr>
          <w:rFonts w:asciiTheme="majorHAnsi" w:hAnsiTheme="majorHAnsi"/>
          <w:sz w:val="24"/>
          <w:szCs w:val="24"/>
          <w:lang w:val="bs-Latn-BA"/>
        </w:rPr>
        <w:t>zone igrališta gdje se odvijaju statične aktivnosti</w:t>
      </w:r>
      <w:r w:rsidRPr="006B6E13">
        <w:rPr>
          <w:rFonts w:asciiTheme="majorHAnsi" w:hAnsiTheme="majorHAnsi"/>
          <w:sz w:val="24"/>
          <w:szCs w:val="24"/>
          <w:lang w:val="bs-Latn-BA"/>
        </w:rPr>
        <w:t xml:space="preserve"> (kao što su </w:t>
      </w:r>
      <w:r w:rsidR="006C6913">
        <w:rPr>
          <w:rFonts w:asciiTheme="majorHAnsi" w:hAnsiTheme="majorHAnsi"/>
          <w:sz w:val="24"/>
          <w:szCs w:val="24"/>
          <w:lang w:val="bs-Latn-BA"/>
        </w:rPr>
        <w:t>pjeskarnici</w:t>
      </w:r>
      <w:r w:rsidRPr="006B6E13">
        <w:rPr>
          <w:rFonts w:asciiTheme="majorHAnsi" w:hAnsiTheme="majorHAnsi"/>
          <w:sz w:val="24"/>
          <w:szCs w:val="24"/>
          <w:lang w:val="bs-Latn-BA"/>
        </w:rPr>
        <w:t xml:space="preserve"> ili oblasti za</w:t>
      </w:r>
      <w:r w:rsidR="006C6913">
        <w:rPr>
          <w:rFonts w:asciiTheme="majorHAnsi" w:hAnsiTheme="majorHAnsi"/>
          <w:sz w:val="24"/>
          <w:szCs w:val="24"/>
          <w:lang w:val="bs-Latn-BA"/>
        </w:rPr>
        <w:t xml:space="preserve"> opuštanje</w:t>
      </w:r>
      <w:r w:rsidRPr="006B6E13">
        <w:rPr>
          <w:rFonts w:asciiTheme="majorHAnsi" w:hAnsiTheme="majorHAnsi"/>
          <w:sz w:val="24"/>
          <w:szCs w:val="24"/>
          <w:lang w:val="bs-Latn-BA"/>
        </w:rPr>
        <w:t>) i</w:t>
      </w:r>
      <w:r w:rsidR="001B42DD">
        <w:rPr>
          <w:rFonts w:asciiTheme="majorHAnsi" w:hAnsiTheme="majorHAnsi"/>
          <w:sz w:val="24"/>
          <w:szCs w:val="24"/>
          <w:lang w:val="bs-Latn-BA"/>
        </w:rPr>
        <w:t xml:space="preserve"> gdje je samim tim veći rizik od opekotina od sunca. </w:t>
      </w:r>
    </w:p>
    <w:p w:rsidR="00364857" w:rsidRDefault="006B6E13" w:rsidP="00C660A9">
      <w:pPr>
        <w:jc w:val="both"/>
        <w:rPr>
          <w:rFonts w:asciiTheme="majorHAnsi" w:hAnsiTheme="majorHAnsi"/>
          <w:sz w:val="24"/>
          <w:szCs w:val="24"/>
          <w:lang w:val="bs-Latn-BA"/>
        </w:rPr>
      </w:pPr>
      <w:r w:rsidRPr="006B6E13">
        <w:rPr>
          <w:rFonts w:asciiTheme="majorHAnsi" w:hAnsiTheme="majorHAnsi"/>
          <w:sz w:val="24"/>
          <w:szCs w:val="24"/>
          <w:lang w:val="bs-Latn-BA"/>
        </w:rPr>
        <w:t xml:space="preserve">Idealno je da </w:t>
      </w:r>
      <w:r w:rsidR="001B42DD">
        <w:rPr>
          <w:rFonts w:asciiTheme="majorHAnsi" w:hAnsiTheme="majorHAnsi"/>
          <w:sz w:val="24"/>
          <w:szCs w:val="24"/>
          <w:lang w:val="bs-Latn-BA"/>
        </w:rPr>
        <w:t>se hlad obezbjeđuje prirodno,</w:t>
      </w:r>
      <w:r w:rsidRPr="006B6E13">
        <w:rPr>
          <w:rFonts w:asciiTheme="majorHAnsi" w:hAnsiTheme="majorHAnsi"/>
          <w:sz w:val="24"/>
          <w:szCs w:val="24"/>
          <w:lang w:val="bs-Latn-BA"/>
        </w:rPr>
        <w:t xml:space="preserve"> </w:t>
      </w:r>
      <w:r w:rsidR="001B42DD">
        <w:rPr>
          <w:rFonts w:asciiTheme="majorHAnsi" w:hAnsiTheme="majorHAnsi"/>
          <w:sz w:val="24"/>
          <w:szCs w:val="24"/>
          <w:lang w:val="bs-Latn-BA"/>
        </w:rPr>
        <w:t xml:space="preserve">korištenjem listopadnog drveća koje prirodno smanjuje zagrijavanje okolnih zgrada i zemlje. Projektovanje igrališta </w:t>
      </w:r>
      <w:r w:rsidRPr="006B6E13">
        <w:rPr>
          <w:rFonts w:asciiTheme="majorHAnsi" w:hAnsiTheme="majorHAnsi"/>
          <w:sz w:val="24"/>
          <w:szCs w:val="24"/>
          <w:lang w:val="bs-Latn-BA"/>
        </w:rPr>
        <w:t xml:space="preserve">među postojećim drvećem </w:t>
      </w:r>
      <w:r w:rsidR="001B42DD">
        <w:rPr>
          <w:rFonts w:asciiTheme="majorHAnsi" w:hAnsiTheme="majorHAnsi"/>
          <w:sz w:val="24"/>
          <w:szCs w:val="24"/>
          <w:lang w:val="bs-Latn-BA"/>
        </w:rPr>
        <w:t>pruža veliku</w:t>
      </w:r>
      <w:r w:rsidRPr="006B6E13">
        <w:rPr>
          <w:rFonts w:asciiTheme="majorHAnsi" w:hAnsiTheme="majorHAnsi"/>
          <w:sz w:val="24"/>
          <w:szCs w:val="24"/>
          <w:lang w:val="bs-Latn-BA"/>
        </w:rPr>
        <w:t xml:space="preserve"> prednost. Gdje je to nemoguće</w:t>
      </w:r>
      <w:r w:rsidR="001B42DD">
        <w:rPr>
          <w:rFonts w:asciiTheme="majorHAnsi" w:hAnsiTheme="majorHAnsi"/>
          <w:sz w:val="24"/>
          <w:szCs w:val="24"/>
          <w:lang w:val="bs-Latn-BA"/>
        </w:rPr>
        <w:t xml:space="preserve"> izvesti upotrebom drveća, uvijek postoji opcija stvaranja vještačkog hlada upotrebom podupirača, suncobrana</w:t>
      </w:r>
      <w:r w:rsidRPr="006B6E13">
        <w:rPr>
          <w:rFonts w:asciiTheme="majorHAnsi" w:hAnsiTheme="majorHAnsi"/>
          <w:sz w:val="24"/>
          <w:szCs w:val="24"/>
          <w:lang w:val="bs-Latn-BA"/>
        </w:rPr>
        <w:t xml:space="preserve">, </w:t>
      </w:r>
      <w:r w:rsidR="001B42DD">
        <w:rPr>
          <w:rFonts w:asciiTheme="majorHAnsi" w:hAnsiTheme="majorHAnsi"/>
          <w:sz w:val="24"/>
          <w:szCs w:val="24"/>
          <w:lang w:val="bs-Latn-BA"/>
        </w:rPr>
        <w:t>platna</w:t>
      </w:r>
      <w:r w:rsidRPr="006B6E13">
        <w:rPr>
          <w:rFonts w:asciiTheme="majorHAnsi" w:hAnsiTheme="majorHAnsi"/>
          <w:sz w:val="24"/>
          <w:szCs w:val="24"/>
          <w:lang w:val="bs-Latn-BA"/>
        </w:rPr>
        <w:t xml:space="preserve"> </w:t>
      </w:r>
      <w:r w:rsidR="001B42DD">
        <w:rPr>
          <w:rFonts w:asciiTheme="majorHAnsi" w:hAnsiTheme="majorHAnsi"/>
          <w:sz w:val="24"/>
          <w:szCs w:val="24"/>
          <w:lang w:val="bs-Latn-BA"/>
        </w:rPr>
        <w:t>i šatorskih struktura</w:t>
      </w:r>
      <w:r w:rsidRPr="006B6E13">
        <w:rPr>
          <w:rFonts w:asciiTheme="majorHAnsi" w:hAnsiTheme="majorHAnsi"/>
          <w:sz w:val="24"/>
          <w:szCs w:val="24"/>
          <w:lang w:val="bs-Latn-BA"/>
        </w:rPr>
        <w:t xml:space="preserve"> različitih oblika (kvadrat, pravougaonik, </w:t>
      </w:r>
      <w:r w:rsidR="00C660A9">
        <w:rPr>
          <w:rFonts w:asciiTheme="majorHAnsi" w:hAnsiTheme="majorHAnsi"/>
          <w:sz w:val="24"/>
          <w:szCs w:val="24"/>
          <w:lang w:val="bs-Latn-BA"/>
        </w:rPr>
        <w:t xml:space="preserve">šestougao itd). </w:t>
      </w:r>
    </w:p>
    <w:p w:rsidR="00C660A9" w:rsidRPr="006B6E13" w:rsidRDefault="00993BB6" w:rsidP="00993BB6">
      <w:pPr>
        <w:jc w:val="center"/>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697152" behindDoc="0" locked="0" layoutInCell="1" allowOverlap="1" wp14:anchorId="353BBC60" wp14:editId="4FB68B56">
                <wp:simplePos x="0" y="0"/>
                <wp:positionH relativeFrom="column">
                  <wp:posOffset>102870</wp:posOffset>
                </wp:positionH>
                <wp:positionV relativeFrom="paragraph">
                  <wp:posOffset>1953895</wp:posOffset>
                </wp:positionV>
                <wp:extent cx="2915285" cy="629285"/>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2915285" cy="629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7E6B0B" w:rsidRDefault="004443F8" w:rsidP="00993BB6">
                            <w:pPr>
                              <w:pStyle w:val="Subtitle"/>
                              <w:rPr>
                                <w:sz w:val="20"/>
                                <w:szCs w:val="20"/>
                                <w:lang w:val="bs-Latn-BA"/>
                              </w:rPr>
                            </w:pPr>
                            <w:r>
                              <w:rPr>
                                <w:sz w:val="20"/>
                                <w:szCs w:val="20"/>
                                <w:lang w:val="bs-Latn-BA"/>
                              </w:rPr>
                              <w:t xml:space="preserve">Strukture nalik na jedra sa mogućnošću podešavanja platna najfleksibilniji su način obezbjeđivanja hlada  </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Yarra</w:t>
                            </w:r>
                            <w:proofErr w:type="spellEnd"/>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shae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0" o:spid="_x0000_s1053" type="#_x0000_t202" style="position:absolute;left:0;text-align:left;margin-left:8.1pt;margin-top:153.85pt;width:229.55pt;height:49.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" fillcolor="white [3201]" stroked="f" strokeweight=".5pt">
                <v:textbox>
                  <w:txbxContent>
                    <w:p w:rsidR="004443F8" w:rsidRPr="007E6B0B" w:rsidRDefault="004443F8" w:rsidP="00993BB6">
                      <w:pPr>
                        <w:pStyle w:val="Subtitle"/>
                        <w:rPr>
                          <w:sz w:val="20"/>
                          <w:szCs w:val="20"/>
                          <w:lang w:val="bs-Latn-BA"/>
                        </w:rPr>
                      </w:pPr>
                      <w:r>
                        <w:rPr>
                          <w:sz w:val="20"/>
                          <w:szCs w:val="20"/>
                          <w:lang w:val="bs-Latn-BA"/>
                        </w:rPr>
                        <w:t xml:space="preserve">Strukture nalik na jedra sa mogućnošću podešavanja platna najfleksibilniji su način obezbjeđivanja hlada  </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Yarra</w:t>
                      </w:r>
                      <w:proofErr w:type="spellEnd"/>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shae</w:t>
                      </w:r>
                      <w:proofErr w:type="spellEnd"/>
                    </w:p>
                  </w:txbxContent>
                </v:textbox>
              </v:shape>
            </w:pict>
          </mc:Fallback>
        </mc:AlternateContent>
      </w:r>
      <w:r>
        <w:rPr>
          <w:rFonts w:asciiTheme="majorHAnsi" w:hAnsiTheme="majorHAnsi"/>
          <w:noProof/>
          <w:sz w:val="24"/>
          <w:szCs w:val="24"/>
          <w:lang w:val="sr-Cyrl-CS" w:eastAsia="sr-Cyrl-CS"/>
        </w:rPr>
        <mc:AlternateContent>
          <mc:Choice Requires="wps">
            <w:drawing>
              <wp:anchor distT="0" distB="0" distL="114300" distR="114300" simplePos="0" relativeHeight="251699200" behindDoc="0" locked="0" layoutInCell="1" allowOverlap="1" wp14:anchorId="24727141" wp14:editId="556F988A">
                <wp:simplePos x="0" y="0"/>
                <wp:positionH relativeFrom="column">
                  <wp:posOffset>3424136</wp:posOffset>
                </wp:positionH>
                <wp:positionV relativeFrom="paragraph">
                  <wp:posOffset>1945640</wp:posOffset>
                </wp:positionV>
                <wp:extent cx="2656936" cy="629285"/>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2656936" cy="629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7E6B0B" w:rsidRDefault="004443F8" w:rsidP="00993BB6">
                            <w:pPr>
                              <w:pStyle w:val="Subtitle"/>
                              <w:rPr>
                                <w:sz w:val="20"/>
                                <w:szCs w:val="20"/>
                                <w:lang w:val="bs-Latn-BA"/>
                              </w:rPr>
                            </w:pPr>
                            <w:r>
                              <w:rPr>
                                <w:sz w:val="20"/>
                                <w:szCs w:val="20"/>
                                <w:lang w:val="bs-Latn-BA"/>
                              </w:rPr>
                              <w:t xml:space="preserve">Pjeskarnici su najosjetljiviji dio igrališta na kom je potrebno obezbijediti adekvatan hlad </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Wehrfritz</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1" o:spid="_x0000_s1054" type="#_x0000_t202" style="position:absolute;left:0;text-align:left;margin-left:269.6pt;margin-top:153.2pt;width:209.2pt;height:49.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" fillcolor="white [3201]" stroked="f" strokeweight=".5pt">
                <v:textbox>
                  <w:txbxContent>
                    <w:p w:rsidR="004443F8" w:rsidRPr="007E6B0B" w:rsidRDefault="004443F8" w:rsidP="00993BB6">
                      <w:pPr>
                        <w:pStyle w:val="Subtitle"/>
                        <w:rPr>
                          <w:sz w:val="20"/>
                          <w:szCs w:val="20"/>
                          <w:lang w:val="bs-Latn-BA"/>
                        </w:rPr>
                      </w:pPr>
                      <w:r>
                        <w:rPr>
                          <w:sz w:val="20"/>
                          <w:szCs w:val="20"/>
                          <w:lang w:val="bs-Latn-BA"/>
                        </w:rPr>
                        <w:t xml:space="preserve">Pjeskarnici su najosjetljiviji dio igrališta na kom je potrebno obezbijediti adekvatan hlad </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Wehrfritz</w:t>
                      </w:r>
                      <w:proofErr w:type="spellEnd"/>
                    </w:p>
                  </w:txbxContent>
                </v:textbox>
              </v:shape>
            </w:pict>
          </mc:Fallback>
        </mc:AlternateContent>
      </w:r>
      <w:r>
        <w:rPr>
          <w:rFonts w:asciiTheme="majorHAnsi" w:hAnsiTheme="majorHAnsi"/>
          <w:noProof/>
          <w:sz w:val="24"/>
          <w:szCs w:val="24"/>
        </w:rPr>
        <w:t xml:space="preserve">   </w:t>
      </w:r>
      <w:r>
        <w:rPr>
          <w:rFonts w:asciiTheme="majorHAnsi" w:hAnsiTheme="majorHAnsi"/>
          <w:noProof/>
          <w:sz w:val="24"/>
          <w:szCs w:val="24"/>
          <w:lang w:val="sr-Cyrl-CS" w:eastAsia="sr-Cyrl-CS"/>
        </w:rPr>
        <w:drawing>
          <wp:inline distT="0" distB="0" distL="0" distR="0" wp14:anchorId="0B780175" wp14:editId="15DC8C78">
            <wp:extent cx="2916251" cy="196271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16204" cy="1962683"/>
                    </a:xfrm>
                    <a:prstGeom prst="rect">
                      <a:avLst/>
                    </a:prstGeom>
                    <a:noFill/>
                    <a:ln>
                      <a:noFill/>
                    </a:ln>
                  </pic:spPr>
                </pic:pic>
              </a:graphicData>
            </a:graphic>
          </wp:inline>
        </w:drawing>
      </w:r>
      <w:r>
        <w:rPr>
          <w:rFonts w:asciiTheme="majorHAnsi" w:hAnsiTheme="majorHAnsi"/>
          <w:noProof/>
          <w:sz w:val="24"/>
          <w:szCs w:val="24"/>
        </w:rPr>
        <w:t xml:space="preserve">            </w:t>
      </w:r>
      <w:r>
        <w:rPr>
          <w:rFonts w:asciiTheme="majorHAnsi" w:hAnsiTheme="majorHAnsi"/>
          <w:noProof/>
          <w:sz w:val="24"/>
          <w:szCs w:val="24"/>
          <w:lang w:val="sr-Cyrl-CS" w:eastAsia="sr-Cyrl-CS"/>
        </w:rPr>
        <w:drawing>
          <wp:inline distT="0" distB="0" distL="0" distR="0" wp14:anchorId="49059C74" wp14:editId="774FE534">
            <wp:extent cx="2518913" cy="1960178"/>
            <wp:effectExtent l="0" t="0" r="0" b="254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18950" cy="1960207"/>
                    </a:xfrm>
                    <a:prstGeom prst="rect">
                      <a:avLst/>
                    </a:prstGeom>
                    <a:noFill/>
                    <a:ln>
                      <a:noFill/>
                    </a:ln>
                  </pic:spPr>
                </pic:pic>
              </a:graphicData>
            </a:graphic>
          </wp:inline>
        </w:drawing>
      </w:r>
    </w:p>
    <w:p w:rsidR="009A6ED7" w:rsidRDefault="009A6ED7" w:rsidP="00957C3C">
      <w:pPr>
        <w:jc w:val="center"/>
        <w:rPr>
          <w:rFonts w:asciiTheme="majorHAnsi" w:hAnsiTheme="majorHAnsi"/>
          <w:sz w:val="24"/>
          <w:szCs w:val="24"/>
          <w:lang w:val="bs-Latn-BA"/>
        </w:rPr>
      </w:pPr>
    </w:p>
    <w:p w:rsidR="009A6ED7" w:rsidRDefault="009A6ED7" w:rsidP="00957C3C">
      <w:pPr>
        <w:jc w:val="center"/>
        <w:rPr>
          <w:rFonts w:asciiTheme="majorHAnsi" w:hAnsiTheme="majorHAnsi"/>
          <w:sz w:val="24"/>
          <w:szCs w:val="24"/>
          <w:lang w:val="bs-Latn-BA"/>
        </w:rPr>
      </w:pPr>
    </w:p>
    <w:p w:rsidR="002651E6" w:rsidRDefault="009A6ED7" w:rsidP="009A6ED7">
      <w:pPr>
        <w:jc w:val="both"/>
        <w:rPr>
          <w:rFonts w:asciiTheme="majorHAnsi" w:hAnsiTheme="majorHAnsi"/>
          <w:b/>
          <w:sz w:val="24"/>
          <w:szCs w:val="24"/>
          <w:lang w:val="bs-Latn-BA"/>
        </w:rPr>
      </w:pPr>
      <w:r>
        <w:rPr>
          <w:rFonts w:asciiTheme="majorHAnsi" w:hAnsiTheme="majorHAnsi"/>
          <w:b/>
          <w:sz w:val="24"/>
          <w:szCs w:val="24"/>
          <w:lang w:val="bs-Latn-BA"/>
        </w:rPr>
        <w:t>4.11. Podstaknite inkluziju</w:t>
      </w:r>
    </w:p>
    <w:p w:rsidR="009A6ED7" w:rsidRDefault="009A6ED7" w:rsidP="009A6ED7">
      <w:pPr>
        <w:jc w:val="both"/>
        <w:rPr>
          <w:rFonts w:asciiTheme="majorHAnsi" w:hAnsiTheme="majorHAnsi"/>
          <w:sz w:val="24"/>
          <w:szCs w:val="24"/>
          <w:lang w:val="bs-Latn-BA"/>
        </w:rPr>
      </w:pPr>
      <w:r>
        <w:rPr>
          <w:rFonts w:asciiTheme="majorHAnsi" w:hAnsiTheme="majorHAnsi"/>
          <w:sz w:val="24"/>
          <w:szCs w:val="24"/>
          <w:lang w:val="bs-Latn-BA"/>
        </w:rPr>
        <w:t xml:space="preserve">Važno je da igrališta budu što inkluzivnija. </w:t>
      </w:r>
      <w:r w:rsidR="000F1350">
        <w:rPr>
          <w:rFonts w:asciiTheme="majorHAnsi" w:hAnsiTheme="majorHAnsi"/>
          <w:sz w:val="24"/>
          <w:szCs w:val="24"/>
          <w:lang w:val="bs-Latn-BA"/>
        </w:rPr>
        <w:t>Rekvizite</w:t>
      </w:r>
      <w:r>
        <w:rPr>
          <w:rFonts w:asciiTheme="majorHAnsi" w:hAnsiTheme="majorHAnsi"/>
          <w:sz w:val="24"/>
          <w:szCs w:val="24"/>
          <w:lang w:val="bs-Latn-BA"/>
        </w:rPr>
        <w:t xml:space="preserve"> za individualnu upotrebu treba izbjegavati, zato što </w:t>
      </w:r>
      <w:r w:rsidR="000F1350">
        <w:rPr>
          <w:rFonts w:asciiTheme="majorHAnsi" w:hAnsiTheme="majorHAnsi"/>
          <w:sz w:val="24"/>
          <w:szCs w:val="24"/>
          <w:lang w:val="bs-Latn-BA"/>
        </w:rPr>
        <w:t>mogu</w:t>
      </w:r>
      <w:r>
        <w:rPr>
          <w:rFonts w:asciiTheme="majorHAnsi" w:hAnsiTheme="majorHAnsi"/>
          <w:sz w:val="24"/>
          <w:szCs w:val="24"/>
          <w:lang w:val="bs-Latn-BA"/>
        </w:rPr>
        <w:t xml:space="preserve"> dovoditi do konflikata. </w:t>
      </w:r>
      <w:r w:rsidR="00386CA1">
        <w:rPr>
          <w:rFonts w:asciiTheme="majorHAnsi" w:hAnsiTheme="majorHAnsi"/>
          <w:sz w:val="24"/>
          <w:szCs w:val="24"/>
          <w:lang w:val="bs-Latn-BA"/>
        </w:rPr>
        <w:t xml:space="preserve">Preporučuje se </w:t>
      </w:r>
      <w:r w:rsidR="000F1350">
        <w:rPr>
          <w:rFonts w:asciiTheme="majorHAnsi" w:hAnsiTheme="majorHAnsi"/>
          <w:sz w:val="24"/>
          <w:szCs w:val="24"/>
          <w:lang w:val="bs-Latn-BA"/>
        </w:rPr>
        <w:t>ugradnja</w:t>
      </w:r>
      <w:r w:rsidR="00386CA1">
        <w:rPr>
          <w:rFonts w:asciiTheme="majorHAnsi" w:hAnsiTheme="majorHAnsi"/>
          <w:sz w:val="24"/>
          <w:szCs w:val="24"/>
          <w:lang w:val="bs-Latn-BA"/>
        </w:rPr>
        <w:t xml:space="preserve"> opreme koju može </w:t>
      </w:r>
      <w:r w:rsidR="00386CA1">
        <w:rPr>
          <w:rFonts w:asciiTheme="majorHAnsi" w:hAnsiTheme="majorHAnsi"/>
          <w:sz w:val="24"/>
          <w:szCs w:val="24"/>
          <w:lang w:val="bs-Latn-BA"/>
        </w:rPr>
        <w:lastRenderedPageBreak/>
        <w:t>koristiti više djece istovremeno za</w:t>
      </w:r>
      <w:r w:rsidR="002651E6">
        <w:rPr>
          <w:rFonts w:asciiTheme="majorHAnsi" w:hAnsiTheme="majorHAnsi"/>
          <w:sz w:val="24"/>
          <w:szCs w:val="24"/>
          <w:lang w:val="bs-Latn-BA"/>
        </w:rPr>
        <w:t xml:space="preserve"> igru, te </w:t>
      </w:r>
      <w:r w:rsidR="00386CA1">
        <w:rPr>
          <w:rFonts w:asciiTheme="majorHAnsi" w:hAnsiTheme="majorHAnsi"/>
          <w:sz w:val="24"/>
          <w:szCs w:val="24"/>
          <w:lang w:val="bs-Latn-BA"/>
        </w:rPr>
        <w:t>podsticanje dr</w:t>
      </w:r>
      <w:r w:rsidR="002651E6">
        <w:rPr>
          <w:rFonts w:asciiTheme="majorHAnsi" w:hAnsiTheme="majorHAnsi"/>
          <w:sz w:val="24"/>
          <w:szCs w:val="24"/>
          <w:lang w:val="bs-Latn-BA"/>
        </w:rPr>
        <w:t xml:space="preserve">uštvenih i motoričkih vještina. Na primjer, tobogan na brežuljku je </w:t>
      </w:r>
      <w:r w:rsidR="000F1350">
        <w:rPr>
          <w:rFonts w:asciiTheme="majorHAnsi" w:hAnsiTheme="majorHAnsi"/>
          <w:sz w:val="24"/>
          <w:szCs w:val="24"/>
          <w:lang w:val="bs-Latn-BA"/>
        </w:rPr>
        <w:t>rekvizit</w:t>
      </w:r>
      <w:r w:rsidR="002651E6">
        <w:rPr>
          <w:rFonts w:asciiTheme="majorHAnsi" w:hAnsiTheme="majorHAnsi"/>
          <w:sz w:val="24"/>
          <w:szCs w:val="24"/>
          <w:lang w:val="bs-Latn-BA"/>
        </w:rPr>
        <w:t xml:space="preserve"> koji može koristiti više djece u isto vrijeme, i koji kombinuje razne elemente igre, poput penjanja i klizanja, dok ljuljašku može koristiti samo jedno dijete, fokusirajući se samo na tu vrstu aktivnosti. </w:t>
      </w:r>
    </w:p>
    <w:p w:rsidR="00483096" w:rsidRDefault="00483096" w:rsidP="00483096">
      <w:pPr>
        <w:jc w:val="center"/>
        <w:rPr>
          <w:rFonts w:asciiTheme="majorHAnsi" w:hAnsiTheme="majorHAnsi"/>
          <w:b/>
          <w:sz w:val="24"/>
          <w:szCs w:val="24"/>
          <w:lang w:val="bs-Latn-BA"/>
        </w:rPr>
      </w:pPr>
      <w:r>
        <w:rPr>
          <w:rFonts w:asciiTheme="majorHAnsi" w:hAnsiTheme="majorHAnsi"/>
          <w:b/>
          <w:noProof/>
          <w:sz w:val="24"/>
          <w:szCs w:val="24"/>
          <w:lang w:val="sr-Cyrl-CS" w:eastAsia="sr-Cyrl-CS"/>
        </w:rPr>
        <w:drawing>
          <wp:inline distT="0" distB="0" distL="0" distR="0" wp14:anchorId="243A7615" wp14:editId="71D0B7DA">
            <wp:extent cx="1751162" cy="1747023"/>
            <wp:effectExtent l="0" t="0" r="1905" b="571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54575" cy="1750428"/>
                    </a:xfrm>
                    <a:prstGeom prst="rect">
                      <a:avLst/>
                    </a:prstGeom>
                    <a:noFill/>
                    <a:ln>
                      <a:noFill/>
                    </a:ln>
                  </pic:spPr>
                </pic:pic>
              </a:graphicData>
            </a:graphic>
          </wp:inline>
        </w:drawing>
      </w:r>
      <w:r>
        <w:rPr>
          <w:rFonts w:asciiTheme="majorHAnsi" w:hAnsiTheme="majorHAnsi"/>
          <w:b/>
          <w:noProof/>
          <w:sz w:val="24"/>
          <w:szCs w:val="24"/>
          <w:lang w:val="sr-Cyrl-CS" w:eastAsia="sr-Cyrl-CS"/>
        </w:rPr>
        <w:drawing>
          <wp:inline distT="0" distB="0" distL="0" distR="0" wp14:anchorId="33B8F6F6" wp14:editId="59E71D99">
            <wp:extent cx="2389517" cy="1928936"/>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89352" cy="1928803"/>
                    </a:xfrm>
                    <a:prstGeom prst="rect">
                      <a:avLst/>
                    </a:prstGeom>
                    <a:noFill/>
                    <a:ln>
                      <a:noFill/>
                    </a:ln>
                  </pic:spPr>
                </pic:pic>
              </a:graphicData>
            </a:graphic>
          </wp:inline>
        </w:drawing>
      </w:r>
    </w:p>
    <w:p w:rsidR="00483096" w:rsidRPr="002651E6" w:rsidRDefault="00483096" w:rsidP="00483096">
      <w:pPr>
        <w:spacing w:after="100" w:afterAutospacing="1"/>
        <w:jc w:val="both"/>
        <w:rPr>
          <w:rFonts w:asciiTheme="majorHAnsi" w:hAnsiTheme="majorHAnsi"/>
          <w:b/>
          <w:sz w:val="24"/>
          <w:szCs w:val="24"/>
          <w:lang w:val="bs-Latn-BA"/>
        </w:rPr>
      </w:pPr>
      <w:r>
        <w:rPr>
          <w:rFonts w:ascii="MyriadPro-Regular" w:hAnsi="MyriadPro-Regular" w:cs="MyriadPro-Regular"/>
          <w:color w:val="595959"/>
          <w:sz w:val="19"/>
          <w:szCs w:val="19"/>
        </w:rPr>
        <w:tab/>
      </w:r>
      <w:r>
        <w:rPr>
          <w:rFonts w:ascii="MyriadPro-Regular" w:hAnsi="MyriadPro-Regular" w:cs="MyriadPro-Regular"/>
          <w:color w:val="595959"/>
          <w:sz w:val="19"/>
          <w:szCs w:val="19"/>
        </w:rPr>
        <w:tab/>
        <w:t xml:space="preserve">© onlineplaygrounds.co.uk </w:t>
      </w:r>
      <w:r>
        <w:rPr>
          <w:rFonts w:ascii="MyriadPro-Regular" w:hAnsi="MyriadPro-Regular" w:cs="MyriadPro-Regular"/>
          <w:color w:val="595959"/>
          <w:sz w:val="19"/>
          <w:szCs w:val="19"/>
        </w:rPr>
        <w:tab/>
      </w:r>
      <w:r>
        <w:rPr>
          <w:rFonts w:ascii="MyriadPro-Regular" w:hAnsi="MyriadPro-Regular" w:cs="MyriadPro-Regular"/>
          <w:color w:val="595959"/>
          <w:sz w:val="19"/>
          <w:szCs w:val="19"/>
        </w:rPr>
        <w:tab/>
        <w:t xml:space="preserve">© </w:t>
      </w:r>
      <w:proofErr w:type="spellStart"/>
      <w:r>
        <w:rPr>
          <w:rFonts w:ascii="MyriadPro-Regular" w:hAnsi="MyriadPro-Regular" w:cs="MyriadPro-Regular"/>
          <w:color w:val="595959"/>
          <w:sz w:val="19"/>
          <w:szCs w:val="19"/>
        </w:rPr>
        <w:t>pinterest</w:t>
      </w:r>
      <w:proofErr w:type="spellEnd"/>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eibe</w:t>
      </w:r>
      <w:proofErr w:type="spellEnd"/>
    </w:p>
    <w:p w:rsidR="002651E6" w:rsidRDefault="001614AE" w:rsidP="001614AE">
      <w:pPr>
        <w:jc w:val="both"/>
        <w:rPr>
          <w:rFonts w:asciiTheme="majorHAnsi" w:hAnsiTheme="majorHAnsi"/>
          <w:sz w:val="24"/>
          <w:szCs w:val="24"/>
          <w:lang w:val="bs-Latn-BA"/>
        </w:rPr>
      </w:pPr>
      <w:r>
        <w:rPr>
          <w:rFonts w:asciiTheme="majorHAnsi" w:hAnsiTheme="majorHAnsi"/>
          <w:sz w:val="24"/>
          <w:szCs w:val="24"/>
          <w:lang w:val="bs-Latn-BA"/>
        </w:rPr>
        <w:t>Dizajn igrališta bi trebalo da osigura dostupnost</w:t>
      </w:r>
      <w:r w:rsidRPr="001614AE">
        <w:rPr>
          <w:rFonts w:asciiTheme="majorHAnsi" w:hAnsiTheme="majorHAnsi"/>
          <w:sz w:val="24"/>
          <w:szCs w:val="24"/>
          <w:lang w:val="bs-Latn-BA"/>
        </w:rPr>
        <w:t xml:space="preserve"> invalidskim kolicima: ako je potrebno, </w:t>
      </w:r>
      <w:r>
        <w:rPr>
          <w:rFonts w:asciiTheme="majorHAnsi" w:hAnsiTheme="majorHAnsi"/>
          <w:sz w:val="24"/>
          <w:szCs w:val="24"/>
          <w:lang w:val="bs-Latn-BA"/>
        </w:rPr>
        <w:t xml:space="preserve">mogu se instalirati </w:t>
      </w:r>
      <w:r w:rsidRPr="001614AE">
        <w:rPr>
          <w:rFonts w:asciiTheme="majorHAnsi" w:hAnsiTheme="majorHAnsi"/>
          <w:sz w:val="24"/>
          <w:szCs w:val="24"/>
          <w:lang w:val="bs-Latn-BA"/>
        </w:rPr>
        <w:t xml:space="preserve">rampe, mada </w:t>
      </w:r>
      <w:r>
        <w:rPr>
          <w:rFonts w:asciiTheme="majorHAnsi" w:hAnsiTheme="majorHAnsi"/>
          <w:sz w:val="24"/>
          <w:szCs w:val="24"/>
          <w:lang w:val="bs-Latn-BA"/>
        </w:rPr>
        <w:t xml:space="preserve">je bolje izbjeći previše nivoa. </w:t>
      </w:r>
      <w:r w:rsidRPr="001614AE">
        <w:rPr>
          <w:rFonts w:asciiTheme="majorHAnsi" w:hAnsiTheme="majorHAnsi"/>
          <w:sz w:val="24"/>
          <w:szCs w:val="24"/>
          <w:lang w:val="bs-Latn-BA"/>
        </w:rPr>
        <w:t xml:space="preserve">Na raspolaganju je nekoliko elemenata inkluzivne </w:t>
      </w:r>
      <w:r>
        <w:rPr>
          <w:rFonts w:asciiTheme="majorHAnsi" w:hAnsiTheme="majorHAnsi"/>
          <w:sz w:val="24"/>
          <w:szCs w:val="24"/>
          <w:lang w:val="bs-Latn-BA"/>
        </w:rPr>
        <w:t>opreme za igralište, kao što su visoki pjeskarnici</w:t>
      </w:r>
      <w:r w:rsidRPr="001614AE">
        <w:rPr>
          <w:rFonts w:asciiTheme="majorHAnsi" w:hAnsiTheme="majorHAnsi"/>
          <w:sz w:val="24"/>
          <w:szCs w:val="24"/>
          <w:lang w:val="bs-Latn-BA"/>
        </w:rPr>
        <w:t xml:space="preserve">, elemente za </w:t>
      </w:r>
      <w:r>
        <w:rPr>
          <w:rFonts w:asciiTheme="majorHAnsi" w:hAnsiTheme="majorHAnsi"/>
          <w:sz w:val="24"/>
          <w:szCs w:val="24"/>
          <w:lang w:val="bs-Latn-BA"/>
        </w:rPr>
        <w:t>vodene igre</w:t>
      </w:r>
      <w:r w:rsidRPr="001614AE">
        <w:rPr>
          <w:rFonts w:asciiTheme="majorHAnsi" w:hAnsiTheme="majorHAnsi"/>
          <w:sz w:val="24"/>
          <w:szCs w:val="24"/>
          <w:lang w:val="bs-Latn-BA"/>
        </w:rPr>
        <w:t xml:space="preserve">, </w:t>
      </w:r>
      <w:r w:rsidR="009E6CAB">
        <w:rPr>
          <w:rFonts w:asciiTheme="majorHAnsi" w:hAnsiTheme="majorHAnsi"/>
          <w:sz w:val="24"/>
          <w:szCs w:val="24"/>
          <w:lang w:val="bs-Latn-BA"/>
        </w:rPr>
        <w:t xml:space="preserve">niske vrteške olakšanog pristupa </w:t>
      </w:r>
      <w:r w:rsidRPr="001614AE">
        <w:rPr>
          <w:rFonts w:asciiTheme="majorHAnsi" w:hAnsiTheme="majorHAnsi"/>
          <w:sz w:val="24"/>
          <w:szCs w:val="24"/>
          <w:lang w:val="bs-Latn-BA"/>
        </w:rPr>
        <w:t>itd.</w:t>
      </w:r>
    </w:p>
    <w:p w:rsidR="0075614D" w:rsidRPr="009A6ED7" w:rsidRDefault="0075614D" w:rsidP="001614AE">
      <w:pPr>
        <w:jc w:val="both"/>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700224" behindDoc="0" locked="0" layoutInCell="1" allowOverlap="1" wp14:anchorId="11C6EEE3" wp14:editId="17C729BF">
                <wp:simplePos x="0" y="0"/>
                <wp:positionH relativeFrom="column">
                  <wp:posOffset>3268980</wp:posOffset>
                </wp:positionH>
                <wp:positionV relativeFrom="paragraph">
                  <wp:posOffset>-4445</wp:posOffset>
                </wp:positionV>
                <wp:extent cx="2863850" cy="620395"/>
                <wp:effectExtent l="0" t="0" r="0" b="8255"/>
                <wp:wrapNone/>
                <wp:docPr id="116" name="Text Box 116"/>
                <wp:cNvGraphicFramePr/>
                <a:graphic xmlns:a="http://schemas.openxmlformats.org/drawingml/2006/main">
                  <a:graphicData uri="http://schemas.microsoft.com/office/word/2010/wordprocessingShape">
                    <wps:wsp>
                      <wps:cNvSpPr txBox="1"/>
                      <wps:spPr>
                        <a:xfrm>
                          <a:off x="0" y="0"/>
                          <a:ext cx="2863850" cy="620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75614D" w:rsidRDefault="004443F8" w:rsidP="0075614D">
                            <w:pPr>
                              <w:pStyle w:val="Subtitle"/>
                              <w:rPr>
                                <w:sz w:val="20"/>
                                <w:szCs w:val="20"/>
                                <w:lang w:val="bs-Latn-BA"/>
                              </w:rPr>
                            </w:pPr>
                            <w:r>
                              <w:rPr>
                                <w:sz w:val="20"/>
                                <w:szCs w:val="20"/>
                                <w:lang w:val="bs-Latn-BA"/>
                              </w:rPr>
                              <w:t xml:space="preserve">Visoki pjeskarnici dozvoljavaju lak pristup kolicima jednoj od najprivlačnijih zona igrališta </w:t>
                            </w:r>
                            <w:r>
                              <w:rPr>
                                <w:rFonts w:ascii="MyriadPro-Regular" w:hAnsi="MyriadPro-Regular" w:cs="MyriadPro-Regular"/>
                                <w:color w:val="595959"/>
                                <w:sz w:val="19"/>
                                <w:szCs w:val="19"/>
                              </w:rPr>
                              <w:t xml:space="preserve">© aaastateofplay.com, </w:t>
                            </w:r>
                            <w:proofErr w:type="spellStart"/>
                            <w:r>
                              <w:rPr>
                                <w:rFonts w:ascii="MyriadPro-Regular" w:hAnsi="MyriadPro-Regular" w:cs="MyriadPro-Regular"/>
                                <w:color w:val="595959"/>
                                <w:sz w:val="19"/>
                                <w:szCs w:val="19"/>
                              </w:rPr>
                              <w:t>independent.living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 o:spid="_x0000_s1055" type="#_x0000_t202" style="position:absolute;left:0;text-align:left;margin-left:257.4pt;margin-top:-.35pt;width:225.5pt;height:48.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" fillcolor="white [3201]" stroked="f" strokeweight=".5pt">
                <v:textbox>
                  <w:txbxContent>
                    <w:p w:rsidR="004443F8" w:rsidRPr="0075614D" w:rsidRDefault="004443F8" w:rsidP="0075614D">
                      <w:pPr>
                        <w:pStyle w:val="Subtitle"/>
                        <w:rPr>
                          <w:sz w:val="20"/>
                          <w:szCs w:val="20"/>
                          <w:lang w:val="bs-Latn-BA"/>
                        </w:rPr>
                      </w:pPr>
                      <w:r>
                        <w:rPr>
                          <w:sz w:val="20"/>
                          <w:szCs w:val="20"/>
                          <w:lang w:val="bs-Latn-BA"/>
                        </w:rPr>
                        <w:t xml:space="preserve">Visoki pjeskarnici dozvoljavaju lak pristup kolicima jednoj od najprivlačnijih zona igrališta </w:t>
                      </w:r>
                      <w:r>
                        <w:rPr>
                          <w:rFonts w:ascii="MyriadPro-Regular" w:hAnsi="MyriadPro-Regular" w:cs="MyriadPro-Regular"/>
                          <w:color w:val="595959"/>
                          <w:sz w:val="19"/>
                          <w:szCs w:val="19"/>
                        </w:rPr>
                        <w:t xml:space="preserve">© aaastateofplay.com, </w:t>
                      </w:r>
                      <w:proofErr w:type="spellStart"/>
                      <w:r>
                        <w:rPr>
                          <w:rFonts w:ascii="MyriadPro-Regular" w:hAnsi="MyriadPro-Regular" w:cs="MyriadPro-Regular"/>
                          <w:color w:val="595959"/>
                          <w:sz w:val="19"/>
                          <w:szCs w:val="19"/>
                        </w:rPr>
                        <w:t>independent.living</w:t>
                      </w:r>
                      <w:proofErr w:type="spellEnd"/>
                    </w:p>
                  </w:txbxContent>
                </v:textbox>
              </v:shape>
            </w:pict>
          </mc:Fallback>
        </mc:AlternateContent>
      </w:r>
      <w:r>
        <w:rPr>
          <w:rFonts w:asciiTheme="majorHAnsi" w:hAnsiTheme="majorHAnsi"/>
          <w:noProof/>
          <w:sz w:val="24"/>
          <w:szCs w:val="24"/>
          <w:lang w:val="sr-Cyrl-CS" w:eastAsia="sr-Cyrl-CS"/>
        </w:rPr>
        <w:drawing>
          <wp:inline distT="0" distB="0" distL="0" distR="0">
            <wp:extent cx="3269411" cy="2451028"/>
            <wp:effectExtent l="0" t="0" r="7620" b="698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269411" cy="2451028"/>
                    </a:xfrm>
                    <a:prstGeom prst="rect">
                      <a:avLst/>
                    </a:prstGeom>
                    <a:noFill/>
                    <a:ln>
                      <a:noFill/>
                    </a:ln>
                  </pic:spPr>
                </pic:pic>
              </a:graphicData>
            </a:graphic>
          </wp:inline>
        </w:drawing>
      </w:r>
      <w:r>
        <w:rPr>
          <w:rFonts w:asciiTheme="majorHAnsi" w:hAnsiTheme="majorHAnsi"/>
          <w:sz w:val="24"/>
          <w:szCs w:val="24"/>
          <w:lang w:val="bs-Latn-BA"/>
        </w:rPr>
        <w:t xml:space="preserve"> </w:t>
      </w:r>
      <w:r>
        <w:rPr>
          <w:rFonts w:asciiTheme="majorHAnsi" w:hAnsiTheme="majorHAnsi"/>
          <w:noProof/>
          <w:sz w:val="24"/>
          <w:szCs w:val="24"/>
        </w:rPr>
        <w:t xml:space="preserve">         </w:t>
      </w:r>
      <w:r>
        <w:rPr>
          <w:rFonts w:asciiTheme="majorHAnsi" w:hAnsiTheme="majorHAnsi"/>
          <w:noProof/>
          <w:sz w:val="24"/>
          <w:szCs w:val="24"/>
          <w:lang w:val="sr-Cyrl-CS" w:eastAsia="sr-Cyrl-CS"/>
        </w:rPr>
        <w:drawing>
          <wp:inline distT="0" distB="0" distL="0" distR="0" wp14:anchorId="4D70C060" wp14:editId="79910E3E">
            <wp:extent cx="2302691" cy="1828800"/>
            <wp:effectExtent l="0" t="0" r="254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302742" cy="1828841"/>
                    </a:xfrm>
                    <a:prstGeom prst="rect">
                      <a:avLst/>
                    </a:prstGeom>
                    <a:noFill/>
                    <a:ln>
                      <a:noFill/>
                    </a:ln>
                  </pic:spPr>
                </pic:pic>
              </a:graphicData>
            </a:graphic>
          </wp:inline>
        </w:drawing>
      </w:r>
      <w:r>
        <w:rPr>
          <w:rFonts w:asciiTheme="majorHAnsi" w:hAnsiTheme="majorHAnsi"/>
          <w:noProof/>
          <w:sz w:val="24"/>
          <w:szCs w:val="24"/>
        </w:rPr>
        <w:t xml:space="preserve">        </w:t>
      </w:r>
    </w:p>
    <w:p w:rsidR="009A6ED7" w:rsidRDefault="0075614D" w:rsidP="0075614D">
      <w:pPr>
        <w:jc w:val="right"/>
        <w:rPr>
          <w:rFonts w:asciiTheme="majorHAnsi" w:hAnsiTheme="majorHAnsi"/>
          <w:b/>
          <w:sz w:val="24"/>
          <w:szCs w:val="24"/>
          <w:lang w:val="bs-Latn-BA"/>
        </w:rPr>
      </w:pPr>
      <w:r>
        <w:rPr>
          <w:rFonts w:ascii="MyriadPro-Regular" w:hAnsi="MyriadPro-Regular" w:cs="MyriadPro-Regular"/>
          <w:color w:val="595959"/>
          <w:sz w:val="19"/>
          <w:szCs w:val="19"/>
        </w:rPr>
        <w:t xml:space="preserve">© Martin </w:t>
      </w:r>
      <w:proofErr w:type="spellStart"/>
      <w:r>
        <w:rPr>
          <w:rFonts w:ascii="MyriadPro-Regular" w:hAnsi="MyriadPro-Regular" w:cs="MyriadPro-Regular"/>
          <w:color w:val="595959"/>
          <w:sz w:val="19"/>
          <w:szCs w:val="19"/>
        </w:rPr>
        <w:t>Saban</w:t>
      </w:r>
      <w:proofErr w:type="spellEnd"/>
      <w:r>
        <w:rPr>
          <w:rFonts w:ascii="MyriadPro-Regular" w:hAnsi="MyriadPro-Regular" w:cs="MyriadPro-Regular"/>
          <w:color w:val="595959"/>
          <w:sz w:val="19"/>
          <w:szCs w:val="19"/>
        </w:rPr>
        <w:t>-Smith</w:t>
      </w:r>
    </w:p>
    <w:p w:rsidR="00CD6BE7" w:rsidRDefault="00CD6BE7" w:rsidP="00CD6BE7">
      <w:pPr>
        <w:jc w:val="both"/>
        <w:rPr>
          <w:rFonts w:asciiTheme="majorHAnsi" w:hAnsiTheme="majorHAnsi"/>
          <w:b/>
          <w:sz w:val="24"/>
          <w:szCs w:val="24"/>
          <w:lang w:val="bs-Latn-BA"/>
        </w:rPr>
      </w:pPr>
      <w:r>
        <w:rPr>
          <w:rFonts w:asciiTheme="majorHAnsi" w:hAnsiTheme="majorHAnsi"/>
          <w:b/>
          <w:sz w:val="24"/>
          <w:szCs w:val="24"/>
          <w:lang w:val="bs-Latn-BA"/>
        </w:rPr>
        <w:t xml:space="preserve">4.12. Obezbijedite velike, otvorene prostore pokrivene travom </w:t>
      </w:r>
    </w:p>
    <w:p w:rsidR="00CD6BE7" w:rsidRDefault="00CD6BE7" w:rsidP="00CD6BE7">
      <w:pPr>
        <w:jc w:val="both"/>
        <w:rPr>
          <w:rFonts w:asciiTheme="majorHAnsi" w:hAnsiTheme="majorHAnsi"/>
          <w:sz w:val="24"/>
          <w:szCs w:val="24"/>
          <w:lang w:val="bs-Latn-BA"/>
        </w:rPr>
      </w:pPr>
      <w:r>
        <w:rPr>
          <w:rFonts w:asciiTheme="majorHAnsi" w:hAnsiTheme="majorHAnsi"/>
          <w:sz w:val="24"/>
          <w:szCs w:val="24"/>
          <w:lang w:val="bs-Latn-BA"/>
        </w:rPr>
        <w:t xml:space="preserve">U određenim zemljama se često na igrališta postavlja veliki broj rekvizita za igru, ne ostavljajući dovoljno prostora za društvene igre, okupljanja, sport ili igre za koje su potrebne ravne, travnate površine kao što je fudbal, hokej na travi ili druge sportske aktivnosti. </w:t>
      </w:r>
    </w:p>
    <w:p w:rsidR="00CD6BE7" w:rsidRPr="00CD6BE7" w:rsidRDefault="00CD6BE7" w:rsidP="00CD6BE7">
      <w:pPr>
        <w:jc w:val="center"/>
        <w:rPr>
          <w:rFonts w:asciiTheme="majorHAnsi" w:hAnsiTheme="majorHAnsi"/>
          <w:sz w:val="24"/>
          <w:szCs w:val="24"/>
          <w:lang w:val="bs-Latn-BA"/>
        </w:rPr>
      </w:pPr>
      <w:r>
        <w:rPr>
          <w:rFonts w:asciiTheme="majorHAnsi" w:hAnsiTheme="majorHAnsi"/>
          <w:noProof/>
          <w:sz w:val="24"/>
          <w:szCs w:val="24"/>
          <w:lang w:val="sr-Cyrl-CS" w:eastAsia="sr-Cyrl-CS"/>
        </w:rPr>
        <w:lastRenderedPageBreak/>
        <mc:AlternateContent>
          <mc:Choice Requires="wps">
            <w:drawing>
              <wp:anchor distT="0" distB="0" distL="114300" distR="114300" simplePos="0" relativeHeight="251702272" behindDoc="0" locked="0" layoutInCell="1" allowOverlap="1" wp14:anchorId="511BBF89" wp14:editId="308FD7F1">
                <wp:simplePos x="0" y="0"/>
                <wp:positionH relativeFrom="column">
                  <wp:posOffset>207034</wp:posOffset>
                </wp:positionH>
                <wp:positionV relativeFrom="paragraph">
                  <wp:posOffset>1955189</wp:posOffset>
                </wp:positionV>
                <wp:extent cx="5529532" cy="474453"/>
                <wp:effectExtent l="0" t="0" r="0" b="1905"/>
                <wp:wrapNone/>
                <wp:docPr id="119" name="Text Box 119"/>
                <wp:cNvGraphicFramePr/>
                <a:graphic xmlns:a="http://schemas.openxmlformats.org/drawingml/2006/main">
                  <a:graphicData uri="http://schemas.microsoft.com/office/word/2010/wordprocessingShape">
                    <wps:wsp>
                      <wps:cNvSpPr txBox="1"/>
                      <wps:spPr>
                        <a:xfrm>
                          <a:off x="0" y="0"/>
                          <a:ext cx="5529532" cy="4744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CD6BE7" w:rsidRDefault="004443F8" w:rsidP="00CD6BE7">
                            <w:pPr>
                              <w:pStyle w:val="Subtitle"/>
                              <w:rPr>
                                <w:sz w:val="20"/>
                                <w:szCs w:val="20"/>
                                <w:lang w:val="it-IT"/>
                              </w:rPr>
                            </w:pPr>
                            <w:r>
                              <w:rPr>
                                <w:sz w:val="20"/>
                                <w:szCs w:val="20"/>
                                <w:lang w:val="bs-Latn-BA"/>
                              </w:rPr>
                              <w:t xml:space="preserve">Igrališta treba da imaju travnate, nedefinisane površine koje se mogu koristiti na razne načine  </w:t>
                            </w:r>
                            <w:r w:rsidRPr="00CD6BE7">
                              <w:rPr>
                                <w:rFonts w:ascii="MyriadPro-Regular" w:hAnsi="MyriadPro-Regular" w:cs="MyriadPro-Regular"/>
                                <w:color w:val="595959"/>
                                <w:sz w:val="19"/>
                                <w:szCs w:val="19"/>
                                <w:lang w:val="it-IT"/>
                              </w:rPr>
                              <w:t>© personaltraininginhove.co.uk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9" o:spid="_x0000_s1056" type="#_x0000_t202" style="position:absolute;left:0;text-align:left;margin-left:16.3pt;margin-top:153.95pt;width:435.4pt;height:37.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" fillcolor="white [3201]" stroked="f" strokeweight=".5pt">
                <v:textbox>
                  <w:txbxContent>
                    <w:p w:rsidR="004443F8" w:rsidRPr="00CD6BE7" w:rsidRDefault="004443F8" w:rsidP="00CD6BE7">
                      <w:pPr>
                        <w:pStyle w:val="Subtitle"/>
                        <w:rPr>
                          <w:sz w:val="20"/>
                          <w:szCs w:val="20"/>
                          <w:lang w:val="it-IT"/>
                        </w:rPr>
                      </w:pPr>
                      <w:r>
                        <w:rPr>
                          <w:sz w:val="20"/>
                          <w:szCs w:val="20"/>
                          <w:lang w:val="bs-Latn-BA"/>
                        </w:rPr>
                        <w:t xml:space="preserve">Igrališta treba da imaju travnate, nedefinisane površine koje se mogu koristiti na razne načine  </w:t>
                      </w:r>
                      <w:r w:rsidRPr="00CD6BE7">
                        <w:rPr>
                          <w:rFonts w:ascii="MyriadPro-Regular" w:hAnsi="MyriadPro-Regular" w:cs="MyriadPro-Regular"/>
                          <w:color w:val="595959"/>
                          <w:sz w:val="19"/>
                          <w:szCs w:val="19"/>
                          <w:lang w:val="it-IT"/>
                        </w:rPr>
                        <w:t xml:space="preserve">© </w:t>
                      </w:r>
                      <w:r w:rsidRPr="00CD6BE7">
                        <w:rPr>
                          <w:rFonts w:ascii="MyriadPro-Regular" w:hAnsi="MyriadPro-Regular" w:cs="MyriadPro-Regular"/>
                          <w:color w:val="595959"/>
                          <w:sz w:val="19"/>
                          <w:szCs w:val="19"/>
                          <w:lang w:val="it-IT"/>
                        </w:rPr>
                        <w:t>personaltraininginhove.co.uk</w:t>
                      </w:r>
                    </w:p>
                  </w:txbxContent>
                </v:textbox>
              </v:shape>
            </w:pict>
          </mc:Fallback>
        </mc:AlternateContent>
      </w:r>
      <w:r>
        <w:rPr>
          <w:rFonts w:asciiTheme="majorHAnsi" w:hAnsiTheme="majorHAnsi"/>
          <w:noProof/>
          <w:sz w:val="24"/>
          <w:szCs w:val="24"/>
          <w:lang w:val="sr-Cyrl-CS" w:eastAsia="sr-Cyrl-CS"/>
        </w:rPr>
        <w:drawing>
          <wp:inline distT="0" distB="0" distL="0" distR="0" wp14:anchorId="5BC2ADB5" wp14:editId="568EECD1">
            <wp:extent cx="2605370" cy="1949570"/>
            <wp:effectExtent l="0" t="0" r="508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605394" cy="1949588"/>
                    </a:xfrm>
                    <a:prstGeom prst="rect">
                      <a:avLst/>
                    </a:prstGeom>
                    <a:noFill/>
                    <a:ln>
                      <a:noFill/>
                    </a:ln>
                  </pic:spPr>
                </pic:pic>
              </a:graphicData>
            </a:graphic>
          </wp:inline>
        </w:drawing>
      </w:r>
      <w:r>
        <w:rPr>
          <w:rFonts w:asciiTheme="majorHAnsi" w:hAnsiTheme="majorHAnsi"/>
          <w:noProof/>
          <w:sz w:val="24"/>
          <w:szCs w:val="24"/>
          <w:lang w:val="sr-Cyrl-CS" w:eastAsia="sr-Cyrl-CS"/>
        </w:rPr>
        <w:drawing>
          <wp:inline distT="0" distB="0" distL="0" distR="0" wp14:anchorId="441FF5A0" wp14:editId="191EE3F4">
            <wp:extent cx="2914077" cy="1940944"/>
            <wp:effectExtent l="0" t="0" r="635" b="254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13996" cy="1940890"/>
                    </a:xfrm>
                    <a:prstGeom prst="rect">
                      <a:avLst/>
                    </a:prstGeom>
                    <a:noFill/>
                    <a:ln>
                      <a:noFill/>
                    </a:ln>
                  </pic:spPr>
                </pic:pic>
              </a:graphicData>
            </a:graphic>
          </wp:inline>
        </w:drawing>
      </w:r>
    </w:p>
    <w:p w:rsidR="009A6ED7" w:rsidRDefault="009A6ED7" w:rsidP="00957C3C">
      <w:pPr>
        <w:jc w:val="center"/>
        <w:rPr>
          <w:rFonts w:asciiTheme="majorHAnsi" w:hAnsiTheme="majorHAnsi"/>
          <w:sz w:val="24"/>
          <w:szCs w:val="24"/>
          <w:lang w:val="bs-Latn-BA"/>
        </w:rPr>
      </w:pPr>
    </w:p>
    <w:p w:rsidR="00CD6BE7" w:rsidRDefault="00CD6BE7" w:rsidP="00957C3C">
      <w:pPr>
        <w:jc w:val="center"/>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704320" behindDoc="0" locked="0" layoutInCell="1" allowOverlap="1" wp14:anchorId="1FC25A7C" wp14:editId="7E161305">
                <wp:simplePos x="0" y="0"/>
                <wp:positionH relativeFrom="column">
                  <wp:posOffset>273122</wp:posOffset>
                </wp:positionH>
                <wp:positionV relativeFrom="paragraph">
                  <wp:posOffset>3191127</wp:posOffset>
                </wp:positionV>
                <wp:extent cx="5529532" cy="474453"/>
                <wp:effectExtent l="0" t="0" r="0" b="1905"/>
                <wp:wrapNone/>
                <wp:docPr id="121" name="Text Box 121"/>
                <wp:cNvGraphicFramePr/>
                <a:graphic xmlns:a="http://schemas.openxmlformats.org/drawingml/2006/main">
                  <a:graphicData uri="http://schemas.microsoft.com/office/word/2010/wordprocessingShape">
                    <wps:wsp>
                      <wps:cNvSpPr txBox="1"/>
                      <wps:spPr>
                        <a:xfrm>
                          <a:off x="0" y="0"/>
                          <a:ext cx="5529532" cy="4744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CD6BE7" w:rsidRDefault="004443F8" w:rsidP="00CD6BE7">
                            <w:pPr>
                              <w:pStyle w:val="Subtitle"/>
                              <w:rPr>
                                <w:sz w:val="20"/>
                                <w:szCs w:val="20"/>
                                <w:lang w:val="it-IT"/>
                              </w:rPr>
                            </w:pPr>
                            <w:r>
                              <w:rPr>
                                <w:sz w:val="20"/>
                                <w:szCs w:val="20"/>
                                <w:lang w:val="bs-Latn-BA"/>
                              </w:rPr>
                              <w:t xml:space="preserve">Djeca uče kroz iskustva – isprobavanje novih stvari i pomjeranje granica su dio odrastanja  </w:t>
                            </w:r>
                            <w:r>
                              <w:rPr>
                                <w:rFonts w:ascii="MyriadPro-Regular" w:hAnsi="MyriadPro-Regular" w:cs="MyriadPro-Regular"/>
                                <w:color w:val="595959"/>
                                <w:sz w:val="19"/>
                                <w:szCs w:val="19"/>
                              </w:rPr>
                              <w:t>© littledayout.com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1" o:spid="_x0000_s1057" type="#_x0000_t202" style="position:absolute;left:0;text-align:left;margin-left:21.5pt;margin-top:251.25pt;width:435.4pt;height:37.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" fillcolor="white [3201]" stroked="f" strokeweight=".5pt">
                <v:textbox>
                  <w:txbxContent>
                    <w:p w:rsidR="004443F8" w:rsidRPr="00CD6BE7" w:rsidRDefault="004443F8" w:rsidP="00CD6BE7">
                      <w:pPr>
                        <w:pStyle w:val="Subtitle"/>
                        <w:rPr>
                          <w:sz w:val="20"/>
                          <w:szCs w:val="20"/>
                          <w:lang w:val="it-IT"/>
                        </w:rPr>
                      </w:pPr>
                      <w:r>
                        <w:rPr>
                          <w:sz w:val="20"/>
                          <w:szCs w:val="20"/>
                          <w:lang w:val="bs-Latn-BA"/>
                        </w:rPr>
                        <w:t xml:space="preserve">Djeca uče kroz iskustva – isprobavanje novih stvari i pomjeranje granica su dio odrastanja  </w:t>
                      </w:r>
                      <w:r>
                        <w:rPr>
                          <w:rFonts w:ascii="MyriadPro-Regular" w:hAnsi="MyriadPro-Regular" w:cs="MyriadPro-Regular"/>
                          <w:color w:val="595959"/>
                          <w:sz w:val="19"/>
                          <w:szCs w:val="19"/>
                        </w:rPr>
                        <w:t>© littledayout.com</w:t>
                      </w:r>
                    </w:p>
                  </w:txbxContent>
                </v:textbox>
              </v:shape>
            </w:pict>
          </mc:Fallback>
        </mc:AlternateContent>
      </w:r>
      <w:r>
        <w:rPr>
          <w:rFonts w:asciiTheme="majorHAnsi" w:hAnsiTheme="majorHAnsi"/>
          <w:noProof/>
          <w:sz w:val="24"/>
          <w:szCs w:val="24"/>
          <w:lang w:val="sr-Cyrl-CS" w:eastAsia="sr-Cyrl-CS"/>
        </w:rPr>
        <w:drawing>
          <wp:inline distT="0" distB="0" distL="0" distR="0" wp14:anchorId="2FE4AE10" wp14:editId="72F67067">
            <wp:extent cx="5175849" cy="3192099"/>
            <wp:effectExtent l="0" t="0" r="6350" b="889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175849" cy="3192099"/>
                    </a:xfrm>
                    <a:prstGeom prst="rect">
                      <a:avLst/>
                    </a:prstGeom>
                    <a:noFill/>
                    <a:ln>
                      <a:noFill/>
                    </a:ln>
                  </pic:spPr>
                </pic:pic>
              </a:graphicData>
            </a:graphic>
          </wp:inline>
        </w:drawing>
      </w:r>
    </w:p>
    <w:p w:rsidR="00CD6BE7" w:rsidRDefault="00CD6BE7" w:rsidP="00957C3C">
      <w:pPr>
        <w:jc w:val="center"/>
        <w:rPr>
          <w:rFonts w:asciiTheme="majorHAnsi" w:hAnsiTheme="majorHAnsi"/>
          <w:sz w:val="24"/>
          <w:szCs w:val="24"/>
          <w:lang w:val="bs-Latn-BA"/>
        </w:rPr>
      </w:pPr>
    </w:p>
    <w:p w:rsidR="00CD6BE7" w:rsidRDefault="00CD6BE7" w:rsidP="00CD6BE7">
      <w:pPr>
        <w:jc w:val="both"/>
        <w:rPr>
          <w:rFonts w:asciiTheme="majorHAnsi" w:hAnsiTheme="majorHAnsi"/>
          <w:b/>
          <w:sz w:val="24"/>
          <w:szCs w:val="24"/>
          <w:lang w:val="bs-Latn-BA"/>
        </w:rPr>
      </w:pPr>
      <w:r>
        <w:rPr>
          <w:rFonts w:asciiTheme="majorHAnsi" w:hAnsiTheme="majorHAnsi"/>
          <w:b/>
          <w:sz w:val="24"/>
          <w:szCs w:val="24"/>
          <w:lang w:val="bs-Latn-BA"/>
        </w:rPr>
        <w:t xml:space="preserve">4.13. Vodite računa o sigurnosti i sticanju iskustava </w:t>
      </w:r>
    </w:p>
    <w:p w:rsidR="00CD6BE7" w:rsidRDefault="00C12325" w:rsidP="00C12325">
      <w:pPr>
        <w:jc w:val="both"/>
        <w:rPr>
          <w:rFonts w:asciiTheme="majorHAnsi" w:hAnsiTheme="majorHAnsi"/>
          <w:sz w:val="24"/>
          <w:szCs w:val="24"/>
          <w:lang w:val="bs-Latn-BA"/>
        </w:rPr>
      </w:pPr>
      <w:r>
        <w:rPr>
          <w:rFonts w:asciiTheme="majorHAnsi" w:hAnsiTheme="majorHAnsi"/>
          <w:sz w:val="24"/>
          <w:szCs w:val="24"/>
          <w:lang w:val="bs-Latn-BA"/>
        </w:rPr>
        <w:t xml:space="preserve">Od najveće je važnosti obezbijediti sigurnost djece. Projektanti treba da uključe rekvizite koji su bezbjedni, ali koji istovremeno pružaju razvojna iskustva i mogućnosti da djeca dodatno razvijaju svoje vještine i prevazilaze strahove.  </w:t>
      </w:r>
    </w:p>
    <w:p w:rsidR="005E04E3" w:rsidRDefault="005E04E3" w:rsidP="005E04E3">
      <w:pPr>
        <w:jc w:val="center"/>
        <w:rPr>
          <w:rFonts w:asciiTheme="majorHAnsi" w:hAnsiTheme="majorHAnsi"/>
          <w:sz w:val="24"/>
          <w:szCs w:val="24"/>
          <w:lang w:val="bs-Latn-BA"/>
        </w:rPr>
      </w:pPr>
      <w:r>
        <w:rPr>
          <w:rFonts w:asciiTheme="majorHAnsi" w:hAnsiTheme="majorHAnsi"/>
          <w:noProof/>
          <w:sz w:val="24"/>
          <w:szCs w:val="24"/>
          <w:lang w:val="sr-Cyrl-CS" w:eastAsia="sr-Cyrl-CS"/>
        </w:rPr>
        <w:lastRenderedPageBreak/>
        <mc:AlternateContent>
          <mc:Choice Requires="wps">
            <w:drawing>
              <wp:anchor distT="0" distB="0" distL="114300" distR="114300" simplePos="0" relativeHeight="251706368" behindDoc="0" locked="0" layoutInCell="1" allowOverlap="1" wp14:anchorId="74E8E24D" wp14:editId="253E91D2">
                <wp:simplePos x="0" y="0"/>
                <wp:positionH relativeFrom="column">
                  <wp:posOffset>431321</wp:posOffset>
                </wp:positionH>
                <wp:positionV relativeFrom="paragraph">
                  <wp:posOffset>1725283</wp:posOffset>
                </wp:positionV>
                <wp:extent cx="5071877" cy="284672"/>
                <wp:effectExtent l="0" t="0" r="0" b="1270"/>
                <wp:wrapNone/>
                <wp:docPr id="124" name="Text Box 124"/>
                <wp:cNvGraphicFramePr/>
                <a:graphic xmlns:a="http://schemas.openxmlformats.org/drawingml/2006/main">
                  <a:graphicData uri="http://schemas.microsoft.com/office/word/2010/wordprocessingShape">
                    <wps:wsp>
                      <wps:cNvSpPr txBox="1"/>
                      <wps:spPr>
                        <a:xfrm>
                          <a:off x="0" y="0"/>
                          <a:ext cx="5071877" cy="2846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CD6BE7" w:rsidRDefault="004443F8" w:rsidP="005E04E3">
                            <w:pPr>
                              <w:pStyle w:val="Subtitle"/>
                              <w:rPr>
                                <w:sz w:val="20"/>
                                <w:szCs w:val="20"/>
                                <w:lang w:val="it-IT"/>
                              </w:rPr>
                            </w:pPr>
                            <w:r>
                              <w:rPr>
                                <w:sz w:val="20"/>
                                <w:szCs w:val="20"/>
                                <w:lang w:val="bs-Latn-BA"/>
                              </w:rPr>
                              <w:t xml:space="preserve">Igre s vodom pomažu u razvoju dječje mašte i kreativnosti </w:t>
                            </w:r>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pinterest</w:t>
                            </w:r>
                            <w:proofErr w:type="spellEnd"/>
                            <w:r>
                              <w:rPr>
                                <w:rFonts w:ascii="MyriadPro-Regular" w:hAnsi="MyriadPro-Regular" w:cs="MyriadPro-Regular"/>
                                <w:color w:val="595959"/>
                                <w:sz w:val="19"/>
                                <w:szCs w:val="19"/>
                              </w:rPr>
                              <w:t xml:space="preserve">, </w:t>
                            </w:r>
                            <w:proofErr w:type="spellStart"/>
                            <w:r>
                              <w:rPr>
                                <w:rFonts w:ascii="MyriadPro-Regular" w:hAnsi="MyriadPro-Regular" w:cs="MyriadPro-Regular"/>
                                <w:color w:val="595959"/>
                                <w:sz w:val="19"/>
                                <w:szCs w:val="19"/>
                              </w:rPr>
                              <w:t>eibe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4" o:spid="_x0000_s1058" type="#_x0000_t202" style="position:absolute;left:0;text-align:left;margin-left:33.95pt;margin-top:135.85pt;width:399.35pt;height:2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" fillcolor="white [3201]" stroked="f" strokeweight=".5pt">
                <v:textbox>
                  <w:txbxContent>
                    <w:p w:rsidR="004443F8" w:rsidRPr="00CD6BE7" w:rsidRDefault="004443F8" w:rsidP="005E04E3">
                      <w:pPr>
                        <w:pStyle w:val="Subtitle"/>
                        <w:rPr>
                          <w:sz w:val="20"/>
                          <w:szCs w:val="20"/>
                          <w:lang w:val="it-IT"/>
                        </w:rPr>
                      </w:pPr>
                      <w:r>
                        <w:rPr>
                          <w:sz w:val="20"/>
                          <w:szCs w:val="20"/>
                          <w:lang w:val="bs-Latn-BA"/>
                        </w:rPr>
                        <w:t xml:space="preserve">Igre s vodom pomažu u razvoju dječje mašte i kreativnosti </w:t>
                      </w:r>
                      <w:r>
                        <w:rPr>
                          <w:rFonts w:ascii="MyriadPro-Regular" w:hAnsi="MyriadPro-Regular" w:cs="MyriadPro-Regular"/>
                          <w:color w:val="595959"/>
                          <w:sz w:val="19"/>
                          <w:szCs w:val="19"/>
                        </w:rPr>
                        <w:t xml:space="preserve">© pinterest, </w:t>
                      </w:r>
                      <w:proofErr w:type="spellStart"/>
                      <w:r>
                        <w:rPr>
                          <w:rFonts w:ascii="MyriadPro-Regular" w:hAnsi="MyriadPro-Regular" w:cs="MyriadPro-Regular"/>
                          <w:color w:val="595959"/>
                          <w:sz w:val="19"/>
                          <w:szCs w:val="19"/>
                        </w:rPr>
                        <w:t>eibe</w:t>
                      </w:r>
                      <w:proofErr w:type="spellEnd"/>
                    </w:p>
                  </w:txbxContent>
                </v:textbox>
              </v:shape>
            </w:pict>
          </mc:Fallback>
        </mc:AlternateContent>
      </w:r>
      <w:r>
        <w:rPr>
          <w:rFonts w:asciiTheme="majorHAnsi" w:hAnsiTheme="majorHAnsi"/>
          <w:noProof/>
          <w:sz w:val="24"/>
          <w:szCs w:val="24"/>
          <w:lang w:val="sr-Cyrl-CS" w:eastAsia="sr-Cyrl-CS"/>
        </w:rPr>
        <w:drawing>
          <wp:inline distT="0" distB="0" distL="0" distR="0" wp14:anchorId="1AD6E828" wp14:editId="4194FBBB">
            <wp:extent cx="2312619" cy="1722163"/>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324687" cy="1731150"/>
                    </a:xfrm>
                    <a:prstGeom prst="rect">
                      <a:avLst/>
                    </a:prstGeom>
                    <a:noFill/>
                    <a:ln>
                      <a:noFill/>
                    </a:ln>
                  </pic:spPr>
                </pic:pic>
              </a:graphicData>
            </a:graphic>
          </wp:inline>
        </w:drawing>
      </w:r>
      <w:r>
        <w:rPr>
          <w:rFonts w:asciiTheme="majorHAnsi" w:hAnsiTheme="majorHAnsi"/>
          <w:noProof/>
          <w:sz w:val="24"/>
          <w:szCs w:val="24"/>
          <w:lang w:val="sr-Cyrl-CS" w:eastAsia="sr-Cyrl-CS"/>
        </w:rPr>
        <w:drawing>
          <wp:inline distT="0" distB="0" distL="0" distR="0" wp14:anchorId="0B8A0D6D" wp14:editId="4A31D5EE">
            <wp:extent cx="2760453" cy="1717827"/>
            <wp:effectExtent l="0" t="0" r="190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760498" cy="1717855"/>
                    </a:xfrm>
                    <a:prstGeom prst="rect">
                      <a:avLst/>
                    </a:prstGeom>
                    <a:noFill/>
                    <a:ln>
                      <a:noFill/>
                    </a:ln>
                  </pic:spPr>
                </pic:pic>
              </a:graphicData>
            </a:graphic>
          </wp:inline>
        </w:drawing>
      </w:r>
    </w:p>
    <w:p w:rsidR="005E04E3" w:rsidRDefault="005E04E3" w:rsidP="005E04E3">
      <w:pPr>
        <w:jc w:val="center"/>
        <w:rPr>
          <w:rFonts w:asciiTheme="majorHAnsi" w:hAnsiTheme="majorHAnsi"/>
          <w:sz w:val="24"/>
          <w:szCs w:val="24"/>
          <w:lang w:val="bs-Latn-BA"/>
        </w:rPr>
      </w:pPr>
    </w:p>
    <w:p w:rsidR="005E04E3" w:rsidRDefault="000A7856" w:rsidP="005E04E3">
      <w:pPr>
        <w:jc w:val="both"/>
        <w:rPr>
          <w:rFonts w:asciiTheme="majorHAnsi" w:hAnsiTheme="majorHAnsi"/>
          <w:b/>
          <w:sz w:val="24"/>
          <w:szCs w:val="24"/>
          <w:lang w:val="bs-Latn-BA"/>
        </w:rPr>
      </w:pPr>
      <w:r>
        <w:rPr>
          <w:rFonts w:asciiTheme="majorHAnsi" w:hAnsiTheme="majorHAnsi"/>
          <w:b/>
          <w:sz w:val="24"/>
          <w:szCs w:val="24"/>
          <w:lang w:val="bs-Latn-BA"/>
        </w:rPr>
        <w:t>4.14</w:t>
      </w:r>
      <w:r w:rsidR="005E04E3">
        <w:rPr>
          <w:rFonts w:asciiTheme="majorHAnsi" w:hAnsiTheme="majorHAnsi"/>
          <w:b/>
          <w:sz w:val="24"/>
          <w:szCs w:val="24"/>
          <w:lang w:val="bs-Latn-BA"/>
        </w:rPr>
        <w:t>. Podstaknite interakcije djece s okolinom</w:t>
      </w:r>
    </w:p>
    <w:p w:rsidR="005E04E3" w:rsidRDefault="005E04E3" w:rsidP="005E04E3">
      <w:pPr>
        <w:jc w:val="both"/>
        <w:rPr>
          <w:rFonts w:asciiTheme="majorHAnsi" w:hAnsiTheme="majorHAnsi"/>
          <w:sz w:val="24"/>
          <w:szCs w:val="24"/>
          <w:lang w:val="bs-Latn-BA"/>
        </w:rPr>
      </w:pPr>
      <w:r>
        <w:rPr>
          <w:rFonts w:asciiTheme="majorHAnsi" w:hAnsiTheme="majorHAnsi"/>
          <w:sz w:val="24"/>
          <w:szCs w:val="24"/>
          <w:lang w:val="bs-Latn-BA"/>
        </w:rPr>
        <w:t xml:space="preserve">Djeca mogu aktivno oblikovati svoju okolini. Upotreba drvenih rekvizita, pijeska i vode pomaže im u interakciji s okruženjem, podstiče maštu i unapređuje socijalne vještine. Takođe, ovakvi rekviziti su veoma isplativi. </w:t>
      </w:r>
    </w:p>
    <w:p w:rsidR="005E04E3" w:rsidRDefault="005E04E3" w:rsidP="005E04E3">
      <w:pPr>
        <w:jc w:val="center"/>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708416" behindDoc="0" locked="0" layoutInCell="1" allowOverlap="1" wp14:anchorId="5A574A18" wp14:editId="61C2602B">
                <wp:simplePos x="0" y="0"/>
                <wp:positionH relativeFrom="column">
                  <wp:posOffset>427056</wp:posOffset>
                </wp:positionH>
                <wp:positionV relativeFrom="paragraph">
                  <wp:posOffset>2077288</wp:posOffset>
                </wp:positionV>
                <wp:extent cx="5071745" cy="284480"/>
                <wp:effectExtent l="0" t="0" r="0" b="1270"/>
                <wp:wrapNone/>
                <wp:docPr id="127" name="Text Box 127"/>
                <wp:cNvGraphicFramePr/>
                <a:graphic xmlns:a="http://schemas.openxmlformats.org/drawingml/2006/main">
                  <a:graphicData uri="http://schemas.microsoft.com/office/word/2010/wordprocessingShape">
                    <wps:wsp>
                      <wps:cNvSpPr txBox="1"/>
                      <wps:spPr>
                        <a:xfrm>
                          <a:off x="0" y="0"/>
                          <a:ext cx="5071745"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CD6BE7" w:rsidRDefault="004443F8" w:rsidP="005E04E3">
                            <w:pPr>
                              <w:pStyle w:val="Subtitle"/>
                              <w:jc w:val="center"/>
                              <w:rPr>
                                <w:sz w:val="20"/>
                                <w:szCs w:val="20"/>
                                <w:lang w:val="it-IT"/>
                              </w:rPr>
                            </w:pPr>
                            <w:r>
                              <w:rPr>
                                <w:sz w:val="20"/>
                                <w:szCs w:val="20"/>
                                <w:lang w:val="bs-Latn-BA"/>
                              </w:rPr>
                              <w:t xml:space="preserve">Djeca vole da organizuju i interaguju s okolinom </w:t>
                            </w:r>
                            <w:r>
                              <w:rPr>
                                <w:rFonts w:ascii="MyriadPro-Bold" w:hAnsi="MyriadPro-Bold" w:cs="MyriadPro-Bold"/>
                                <w:b/>
                                <w:bCs/>
                                <w:color w:val="595959"/>
                                <w:sz w:val="19"/>
                                <w:szCs w:val="19"/>
                              </w:rPr>
                              <w:t xml:space="preserve">© </w:t>
                            </w:r>
                            <w:r>
                              <w:rPr>
                                <w:rFonts w:ascii="MyriadPro-Regular" w:hAnsi="MyriadPro-Regular" w:cs="MyriadPro-Regular"/>
                                <w:color w:val="595959"/>
                                <w:sz w:val="19"/>
                                <w:szCs w:val="19"/>
                              </w:rPr>
                              <w:t>greenecoservices.com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7" o:spid="_x0000_s1059" type="#_x0000_t202" style="position:absolute;left:0;text-align:left;margin-left:33.65pt;margin-top:163.55pt;width:399.35pt;height:2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" fillcolor="white [3201]" stroked="f" strokeweight=".5pt">
                <v:textbox>
                  <w:txbxContent>
                    <w:p w:rsidR="004443F8" w:rsidRPr="00CD6BE7" w:rsidRDefault="004443F8" w:rsidP="005E04E3">
                      <w:pPr>
                        <w:pStyle w:val="Subtitle"/>
                        <w:jc w:val="center"/>
                        <w:rPr>
                          <w:sz w:val="20"/>
                          <w:szCs w:val="20"/>
                          <w:lang w:val="it-IT"/>
                        </w:rPr>
                      </w:pPr>
                      <w:r>
                        <w:rPr>
                          <w:sz w:val="20"/>
                          <w:szCs w:val="20"/>
                          <w:lang w:val="bs-Latn-BA"/>
                        </w:rPr>
                        <w:t xml:space="preserve">Djeca vole da organizuju i interaguju s okolinom </w:t>
                      </w:r>
                      <w:r>
                        <w:rPr>
                          <w:rFonts w:ascii="MyriadPro-Bold" w:hAnsi="MyriadPro-Bold" w:cs="MyriadPro-Bold"/>
                          <w:b/>
                          <w:bCs/>
                          <w:color w:val="595959"/>
                          <w:sz w:val="19"/>
                          <w:szCs w:val="19"/>
                        </w:rPr>
                        <w:t xml:space="preserve">© </w:t>
                      </w:r>
                      <w:r>
                        <w:rPr>
                          <w:rFonts w:ascii="MyriadPro-Regular" w:hAnsi="MyriadPro-Regular" w:cs="MyriadPro-Regular"/>
                          <w:color w:val="595959"/>
                          <w:sz w:val="19"/>
                          <w:szCs w:val="19"/>
                        </w:rPr>
                        <w:t>greenecoservices.com</w:t>
                      </w:r>
                    </w:p>
                  </w:txbxContent>
                </v:textbox>
              </v:shape>
            </w:pict>
          </mc:Fallback>
        </mc:AlternateContent>
      </w:r>
      <w:r>
        <w:rPr>
          <w:rFonts w:asciiTheme="majorHAnsi" w:hAnsiTheme="majorHAnsi"/>
          <w:noProof/>
          <w:sz w:val="24"/>
          <w:szCs w:val="24"/>
          <w:lang w:val="sr-Cyrl-CS" w:eastAsia="sr-Cyrl-CS"/>
        </w:rPr>
        <w:drawing>
          <wp:inline distT="0" distB="0" distL="0" distR="0" wp14:anchorId="7DF8473E" wp14:editId="38D2223D">
            <wp:extent cx="2596551" cy="2051783"/>
            <wp:effectExtent l="0" t="0" r="0" b="571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96639" cy="2051853"/>
                    </a:xfrm>
                    <a:prstGeom prst="rect">
                      <a:avLst/>
                    </a:prstGeom>
                    <a:noFill/>
                    <a:ln>
                      <a:noFill/>
                    </a:ln>
                  </pic:spPr>
                </pic:pic>
              </a:graphicData>
            </a:graphic>
          </wp:inline>
        </w:drawing>
      </w:r>
      <w:r>
        <w:rPr>
          <w:rFonts w:asciiTheme="majorHAnsi" w:hAnsiTheme="majorHAnsi"/>
          <w:noProof/>
          <w:sz w:val="24"/>
          <w:szCs w:val="24"/>
          <w:lang w:val="sr-Cyrl-CS" w:eastAsia="sr-Cyrl-CS"/>
        </w:rPr>
        <w:drawing>
          <wp:inline distT="0" distB="0" distL="0" distR="0" wp14:anchorId="70785CA4" wp14:editId="548701A7">
            <wp:extent cx="2294626" cy="208404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296927" cy="2086135"/>
                    </a:xfrm>
                    <a:prstGeom prst="rect">
                      <a:avLst/>
                    </a:prstGeom>
                    <a:noFill/>
                    <a:ln>
                      <a:noFill/>
                    </a:ln>
                  </pic:spPr>
                </pic:pic>
              </a:graphicData>
            </a:graphic>
          </wp:inline>
        </w:drawing>
      </w:r>
    </w:p>
    <w:p w:rsidR="000A7856" w:rsidRDefault="000A7856" w:rsidP="005E04E3">
      <w:pPr>
        <w:jc w:val="center"/>
        <w:rPr>
          <w:rFonts w:asciiTheme="majorHAnsi" w:hAnsiTheme="majorHAnsi"/>
          <w:sz w:val="24"/>
          <w:szCs w:val="24"/>
          <w:lang w:val="bs-Latn-BA"/>
        </w:rPr>
      </w:pPr>
    </w:p>
    <w:p w:rsidR="000A7856" w:rsidRDefault="000A7856" w:rsidP="000A7856">
      <w:pPr>
        <w:jc w:val="both"/>
        <w:rPr>
          <w:rFonts w:asciiTheme="majorHAnsi" w:hAnsiTheme="majorHAnsi"/>
          <w:b/>
          <w:sz w:val="24"/>
          <w:szCs w:val="24"/>
          <w:lang w:val="bs-Latn-BA"/>
        </w:rPr>
      </w:pPr>
      <w:r>
        <w:rPr>
          <w:rFonts w:asciiTheme="majorHAnsi" w:hAnsiTheme="majorHAnsi"/>
          <w:b/>
          <w:sz w:val="24"/>
          <w:szCs w:val="24"/>
          <w:lang w:val="bs-Latn-BA"/>
        </w:rPr>
        <w:t xml:space="preserve">4.15. Obezbijedite </w:t>
      </w:r>
      <w:r w:rsidR="00636249">
        <w:rPr>
          <w:rFonts w:asciiTheme="majorHAnsi" w:hAnsiTheme="majorHAnsi"/>
          <w:b/>
          <w:sz w:val="24"/>
          <w:szCs w:val="24"/>
          <w:lang w:val="bs-Latn-BA"/>
        </w:rPr>
        <w:t xml:space="preserve">vodu na igralištu </w:t>
      </w:r>
    </w:p>
    <w:p w:rsidR="00232DB6" w:rsidRPr="00636249" w:rsidRDefault="00636249" w:rsidP="000A7856">
      <w:pPr>
        <w:jc w:val="both"/>
        <w:rPr>
          <w:rFonts w:asciiTheme="majorHAnsi" w:hAnsiTheme="majorHAnsi"/>
          <w:sz w:val="24"/>
          <w:szCs w:val="24"/>
          <w:lang w:val="bs-Latn-BA"/>
        </w:rPr>
      </w:pPr>
      <w:r>
        <w:rPr>
          <w:rFonts w:asciiTheme="majorHAnsi" w:hAnsiTheme="majorHAnsi"/>
          <w:sz w:val="24"/>
          <w:szCs w:val="24"/>
          <w:lang w:val="bs-Latn-BA"/>
        </w:rPr>
        <w:t>Voda je prirodni element igre. Igranje s vodom djeci pomaže da razvijaju maštu i kreativnost. Zvuk, dodir i pokret vode privlači djecu svih uzrasta i sposobnosti. Rekviziti za igru s vodom sastoje se od izvora vode (ručna pumpa, cijev za vodu ili čak prirodni izvor, ukoliko je dostupan)</w:t>
      </w:r>
      <w:r w:rsidR="00C51BE3">
        <w:rPr>
          <w:rFonts w:asciiTheme="majorHAnsi" w:hAnsiTheme="majorHAnsi"/>
          <w:sz w:val="24"/>
          <w:szCs w:val="24"/>
          <w:lang w:val="bs-Latn-BA"/>
        </w:rPr>
        <w:t xml:space="preserve">, i korita različitih veličina i oblika, vodenih tobogana i točkova na primjer. Voda djeci pruža čitav dijapazon stimulusa, od razlikovanja osjećaja za suvo i mokro, do eksperimentiranja s potopljenim i plutajućim predmetima, kao i s promjenama temperature. </w:t>
      </w:r>
    </w:p>
    <w:p w:rsidR="00232DB6" w:rsidRDefault="00232DB6" w:rsidP="00232DB6">
      <w:pPr>
        <w:jc w:val="both"/>
        <w:rPr>
          <w:rFonts w:asciiTheme="majorHAnsi" w:hAnsiTheme="majorHAnsi"/>
          <w:b/>
          <w:sz w:val="24"/>
          <w:szCs w:val="24"/>
          <w:lang w:val="bs-Latn-BA"/>
        </w:rPr>
      </w:pPr>
      <w:r>
        <w:rPr>
          <w:rFonts w:asciiTheme="majorHAnsi" w:hAnsiTheme="majorHAnsi"/>
          <w:b/>
          <w:sz w:val="24"/>
          <w:szCs w:val="24"/>
          <w:lang w:val="bs-Latn-BA"/>
        </w:rPr>
        <w:t xml:space="preserve">4.16. Ohrabrujte baštovanstvo </w:t>
      </w:r>
    </w:p>
    <w:p w:rsidR="00232DB6" w:rsidRDefault="00D81ABE" w:rsidP="00232DB6">
      <w:pPr>
        <w:jc w:val="both"/>
        <w:rPr>
          <w:rFonts w:asciiTheme="majorHAnsi" w:hAnsiTheme="majorHAnsi"/>
          <w:sz w:val="24"/>
          <w:szCs w:val="24"/>
          <w:lang w:val="bs-Latn-BA"/>
        </w:rPr>
      </w:pPr>
      <w:r>
        <w:rPr>
          <w:rFonts w:asciiTheme="majorHAnsi" w:hAnsiTheme="majorHAnsi"/>
          <w:sz w:val="24"/>
          <w:szCs w:val="24"/>
          <w:lang w:val="bs-Latn-BA"/>
        </w:rPr>
        <w:lastRenderedPageBreak/>
        <w:t xml:space="preserve">Uzgajanje biljaka može biti uzbudljiva aktivnost za djecu i prilika da uče o prirodi i njenim ciklusima. Manje zone mogu biti posvećene </w:t>
      </w:r>
      <w:r w:rsidR="002D0C89">
        <w:rPr>
          <w:rFonts w:asciiTheme="majorHAnsi" w:hAnsiTheme="majorHAnsi"/>
          <w:sz w:val="24"/>
          <w:szCs w:val="24"/>
          <w:lang w:val="bs-Latn-BA"/>
        </w:rPr>
        <w:t xml:space="preserve">gajenju različitih biljaka, poput začinskog bilja, bobičastog voća, voća i povrća, koje djeca mogu kasnije koristiti pri spremanju kolača, torti ili pice. </w:t>
      </w:r>
    </w:p>
    <w:p w:rsidR="007E0FA2" w:rsidRPr="007E0FA2" w:rsidRDefault="00785E6F" w:rsidP="007E0FA2">
      <w:pPr>
        <w:jc w:val="both"/>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710464" behindDoc="0" locked="0" layoutInCell="1" allowOverlap="1" wp14:anchorId="27686937" wp14:editId="6B993D7E">
                <wp:simplePos x="0" y="0"/>
                <wp:positionH relativeFrom="column">
                  <wp:posOffset>635</wp:posOffset>
                </wp:positionH>
                <wp:positionV relativeFrom="paragraph">
                  <wp:posOffset>1678448</wp:posOffset>
                </wp:positionV>
                <wp:extent cx="5071745" cy="284480"/>
                <wp:effectExtent l="0" t="0" r="0" b="1270"/>
                <wp:wrapNone/>
                <wp:docPr id="130" name="Text Box 130"/>
                <wp:cNvGraphicFramePr/>
                <a:graphic xmlns:a="http://schemas.openxmlformats.org/drawingml/2006/main">
                  <a:graphicData uri="http://schemas.microsoft.com/office/word/2010/wordprocessingShape">
                    <wps:wsp>
                      <wps:cNvSpPr txBox="1"/>
                      <wps:spPr>
                        <a:xfrm>
                          <a:off x="0" y="0"/>
                          <a:ext cx="5071745"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CD6BE7" w:rsidRDefault="004443F8" w:rsidP="00785E6F">
                            <w:pPr>
                              <w:pStyle w:val="Subtitle"/>
                              <w:jc w:val="center"/>
                              <w:rPr>
                                <w:sz w:val="20"/>
                                <w:szCs w:val="20"/>
                                <w:lang w:val="it-IT"/>
                              </w:rPr>
                            </w:pPr>
                            <w:r>
                              <w:rPr>
                                <w:sz w:val="20"/>
                                <w:szCs w:val="20"/>
                                <w:lang w:val="bs-Latn-BA"/>
                              </w:rPr>
                              <w:t xml:space="preserve">Svako igralište može imati malu baštu </w:t>
                            </w:r>
                            <w:r>
                              <w:rPr>
                                <w:rFonts w:ascii="MyriadPro-Regular" w:hAnsi="MyriadPro-Regular" w:cs="MyriadPro-Regular"/>
                                <w:color w:val="595959"/>
                                <w:sz w:val="19"/>
                                <w:szCs w:val="19"/>
                              </w:rPr>
                              <w:t>©growveg.com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0" o:spid="_x0000_s1060" type="#_x0000_t202" style="position:absolute;left:0;text-align:left;margin-left:.05pt;margin-top:132.15pt;width:399.35pt;height:22.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" fillcolor="white [3201]" stroked="f" strokeweight=".5pt">
                <v:textbox>
                  <w:txbxContent>
                    <w:p w:rsidR="004443F8" w:rsidRPr="00CD6BE7" w:rsidRDefault="004443F8" w:rsidP="00785E6F">
                      <w:pPr>
                        <w:pStyle w:val="Subtitle"/>
                        <w:jc w:val="center"/>
                        <w:rPr>
                          <w:sz w:val="20"/>
                          <w:szCs w:val="20"/>
                          <w:lang w:val="it-IT"/>
                        </w:rPr>
                      </w:pPr>
                      <w:r>
                        <w:rPr>
                          <w:sz w:val="20"/>
                          <w:szCs w:val="20"/>
                          <w:lang w:val="bs-Latn-BA"/>
                        </w:rPr>
                        <w:t xml:space="preserve">Svako igralište može imati malu baštu </w:t>
                      </w:r>
                      <w:r>
                        <w:rPr>
                          <w:rFonts w:ascii="MyriadPro-Regular" w:hAnsi="MyriadPro-Regular" w:cs="MyriadPro-Regular"/>
                          <w:color w:val="595959"/>
                          <w:sz w:val="19"/>
                          <w:szCs w:val="19"/>
                        </w:rPr>
                        <w:t>©growveg.com</w:t>
                      </w:r>
                    </w:p>
                  </w:txbxContent>
                </v:textbox>
              </v:shape>
            </w:pict>
          </mc:Fallback>
        </mc:AlternateContent>
      </w:r>
      <w:r>
        <w:rPr>
          <w:rFonts w:asciiTheme="majorHAnsi" w:hAnsiTheme="majorHAnsi"/>
          <w:noProof/>
          <w:sz w:val="24"/>
          <w:szCs w:val="24"/>
          <w:lang w:val="sr-Cyrl-CS" w:eastAsia="sr-Cyrl-CS"/>
        </w:rPr>
        <w:drawing>
          <wp:inline distT="0" distB="0" distL="0" distR="0" wp14:anchorId="70D8F4CB" wp14:editId="4E3410D9">
            <wp:extent cx="2113472" cy="1678717"/>
            <wp:effectExtent l="0" t="0" r="127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22995" cy="1686281"/>
                    </a:xfrm>
                    <a:prstGeom prst="rect">
                      <a:avLst/>
                    </a:prstGeom>
                    <a:noFill/>
                    <a:ln>
                      <a:noFill/>
                    </a:ln>
                  </pic:spPr>
                </pic:pic>
              </a:graphicData>
            </a:graphic>
          </wp:inline>
        </w:drawing>
      </w:r>
      <w:r>
        <w:rPr>
          <w:rFonts w:asciiTheme="majorHAnsi" w:hAnsiTheme="majorHAnsi"/>
          <w:noProof/>
          <w:sz w:val="24"/>
          <w:szCs w:val="24"/>
          <w:lang w:val="sr-Cyrl-CS" w:eastAsia="sr-Cyrl-CS"/>
        </w:rPr>
        <w:drawing>
          <wp:inline distT="0" distB="0" distL="0" distR="0" wp14:anchorId="3E772D79" wp14:editId="7D185039">
            <wp:extent cx="3605841" cy="1674528"/>
            <wp:effectExtent l="0" t="0" r="0" b="190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21584" cy="1681839"/>
                    </a:xfrm>
                    <a:prstGeom prst="rect">
                      <a:avLst/>
                    </a:prstGeom>
                    <a:noFill/>
                    <a:ln>
                      <a:noFill/>
                    </a:ln>
                  </pic:spPr>
                </pic:pic>
              </a:graphicData>
            </a:graphic>
          </wp:inline>
        </w:drawing>
      </w:r>
    </w:p>
    <w:p w:rsidR="004237CE" w:rsidRPr="006E2C3E" w:rsidRDefault="004237CE" w:rsidP="004237CE">
      <w:pPr>
        <w:pStyle w:val="Heading1"/>
        <w:spacing w:after="240"/>
        <w:rPr>
          <w:lang w:val="bs-Latn-BA"/>
        </w:rPr>
      </w:pPr>
      <w:bookmarkStart w:id="7" w:name="_Toc515289616"/>
      <w:r>
        <w:rPr>
          <w:lang w:val="bs-Latn-BA"/>
        </w:rPr>
        <w:t xml:space="preserve">5. </w:t>
      </w:r>
      <w:r w:rsidR="007E0FA2">
        <w:rPr>
          <w:lang w:val="bs-Latn-BA"/>
        </w:rPr>
        <w:t>OPŠTE PREPORUKE ZA UPOTREBU MATERIJALA I BEZBJEDNOST</w:t>
      </w:r>
      <w:bookmarkEnd w:id="7"/>
      <w:r w:rsidR="007E0FA2">
        <w:rPr>
          <w:lang w:val="bs-Latn-BA"/>
        </w:rPr>
        <w:t xml:space="preserve"> </w:t>
      </w:r>
    </w:p>
    <w:p w:rsidR="004237CE" w:rsidRDefault="007E0FA2" w:rsidP="007E0FA2">
      <w:pPr>
        <w:jc w:val="both"/>
        <w:rPr>
          <w:rFonts w:asciiTheme="majorHAnsi" w:hAnsiTheme="majorHAnsi"/>
          <w:sz w:val="24"/>
          <w:szCs w:val="24"/>
          <w:lang w:val="bs-Latn-BA"/>
        </w:rPr>
      </w:pPr>
      <w:r>
        <w:rPr>
          <w:rFonts w:asciiTheme="majorHAnsi" w:hAnsiTheme="majorHAnsi"/>
          <w:sz w:val="24"/>
          <w:szCs w:val="24"/>
          <w:lang w:val="bs-Latn-BA"/>
        </w:rPr>
        <w:t>Arhitekte i d</w:t>
      </w:r>
      <w:r w:rsidRPr="007E0FA2">
        <w:rPr>
          <w:rFonts w:asciiTheme="majorHAnsi" w:hAnsiTheme="majorHAnsi"/>
          <w:sz w:val="24"/>
          <w:szCs w:val="24"/>
          <w:lang w:val="bs-Latn-BA"/>
        </w:rPr>
        <w:t xml:space="preserve">izajneri igrališta mogu </w:t>
      </w:r>
      <w:r>
        <w:rPr>
          <w:rFonts w:asciiTheme="majorHAnsi" w:hAnsiTheme="majorHAnsi"/>
          <w:sz w:val="24"/>
          <w:szCs w:val="24"/>
          <w:lang w:val="bs-Latn-BA"/>
        </w:rPr>
        <w:t>birati</w:t>
      </w:r>
      <w:r w:rsidRPr="007E0FA2">
        <w:rPr>
          <w:rFonts w:asciiTheme="majorHAnsi" w:hAnsiTheme="majorHAnsi"/>
          <w:sz w:val="24"/>
          <w:szCs w:val="24"/>
          <w:lang w:val="bs-Latn-BA"/>
        </w:rPr>
        <w:t xml:space="preserve"> iz široke palete</w:t>
      </w:r>
      <w:r>
        <w:rPr>
          <w:rFonts w:asciiTheme="majorHAnsi" w:hAnsiTheme="majorHAnsi"/>
          <w:sz w:val="24"/>
          <w:szCs w:val="24"/>
          <w:lang w:val="bs-Latn-BA"/>
        </w:rPr>
        <w:t xml:space="preserve"> materijala, u odnosu na određene karakteristike</w:t>
      </w:r>
      <w:r w:rsidRPr="007E0FA2">
        <w:rPr>
          <w:rFonts w:asciiTheme="majorHAnsi" w:hAnsiTheme="majorHAnsi"/>
          <w:sz w:val="24"/>
          <w:szCs w:val="24"/>
          <w:lang w:val="bs-Latn-BA"/>
        </w:rPr>
        <w:t xml:space="preserve">, trajnost, </w:t>
      </w:r>
      <w:r>
        <w:rPr>
          <w:rFonts w:asciiTheme="majorHAnsi" w:hAnsiTheme="majorHAnsi"/>
          <w:sz w:val="24"/>
          <w:szCs w:val="24"/>
          <w:lang w:val="bs-Latn-BA"/>
        </w:rPr>
        <w:t>lakoću održavanja</w:t>
      </w:r>
      <w:r w:rsidRPr="007E0FA2">
        <w:rPr>
          <w:rFonts w:asciiTheme="majorHAnsi" w:hAnsiTheme="majorHAnsi"/>
          <w:sz w:val="24"/>
          <w:szCs w:val="24"/>
          <w:lang w:val="bs-Latn-BA"/>
        </w:rPr>
        <w:t xml:space="preserve">, izgled i </w:t>
      </w:r>
      <w:r>
        <w:rPr>
          <w:rFonts w:asciiTheme="majorHAnsi" w:hAnsiTheme="majorHAnsi"/>
          <w:sz w:val="24"/>
          <w:szCs w:val="24"/>
          <w:lang w:val="bs-Latn-BA"/>
        </w:rPr>
        <w:t>cijenu</w:t>
      </w:r>
      <w:r w:rsidRPr="007E0FA2">
        <w:rPr>
          <w:rFonts w:asciiTheme="majorHAnsi" w:hAnsiTheme="majorHAnsi"/>
          <w:sz w:val="24"/>
          <w:szCs w:val="24"/>
          <w:lang w:val="bs-Latn-BA"/>
        </w:rPr>
        <w:t>. Materijali mogu biti pod</w:t>
      </w:r>
      <w:r>
        <w:rPr>
          <w:rFonts w:asciiTheme="majorHAnsi" w:hAnsiTheme="majorHAnsi"/>
          <w:sz w:val="24"/>
          <w:szCs w:val="24"/>
          <w:lang w:val="bs-Latn-BA"/>
        </w:rPr>
        <w:t>ij</w:t>
      </w:r>
      <w:r w:rsidRPr="007E0FA2">
        <w:rPr>
          <w:rFonts w:asciiTheme="majorHAnsi" w:hAnsiTheme="majorHAnsi"/>
          <w:sz w:val="24"/>
          <w:szCs w:val="24"/>
          <w:lang w:val="bs-Latn-BA"/>
        </w:rPr>
        <w:t>eljeni u dv</w:t>
      </w:r>
      <w:r>
        <w:rPr>
          <w:rFonts w:asciiTheme="majorHAnsi" w:hAnsiTheme="majorHAnsi"/>
          <w:sz w:val="24"/>
          <w:szCs w:val="24"/>
          <w:lang w:val="bs-Latn-BA"/>
        </w:rPr>
        <w:t>ij</w:t>
      </w:r>
      <w:r w:rsidR="00F85830">
        <w:rPr>
          <w:rFonts w:asciiTheme="majorHAnsi" w:hAnsiTheme="majorHAnsi"/>
          <w:sz w:val="24"/>
          <w:szCs w:val="24"/>
          <w:lang w:val="bs-Latn-BA"/>
        </w:rPr>
        <w:t xml:space="preserve">e grupe: rekviziti </w:t>
      </w:r>
      <w:r w:rsidRPr="007E0FA2">
        <w:rPr>
          <w:rFonts w:asciiTheme="majorHAnsi" w:hAnsiTheme="majorHAnsi"/>
          <w:sz w:val="24"/>
          <w:szCs w:val="24"/>
          <w:lang w:val="bs-Latn-BA"/>
        </w:rPr>
        <w:t>igrališta</w:t>
      </w:r>
      <w:r w:rsidR="00F85830">
        <w:rPr>
          <w:rFonts w:asciiTheme="majorHAnsi" w:hAnsiTheme="majorHAnsi"/>
          <w:sz w:val="24"/>
          <w:szCs w:val="24"/>
          <w:lang w:val="bs-Latn-BA"/>
        </w:rPr>
        <w:t xml:space="preserve"> i podovi. Mnogo puta s</w:t>
      </w:r>
      <w:r w:rsidRPr="007E0FA2">
        <w:rPr>
          <w:rFonts w:asciiTheme="majorHAnsi" w:hAnsiTheme="majorHAnsi"/>
          <w:sz w:val="24"/>
          <w:szCs w:val="24"/>
          <w:lang w:val="bs-Latn-BA"/>
        </w:rPr>
        <w:t xml:space="preserve">e odluka o </w:t>
      </w:r>
      <w:r w:rsidR="00F85830">
        <w:rPr>
          <w:rFonts w:asciiTheme="majorHAnsi" w:hAnsiTheme="majorHAnsi"/>
          <w:sz w:val="24"/>
          <w:szCs w:val="24"/>
          <w:lang w:val="bs-Latn-BA"/>
        </w:rPr>
        <w:t xml:space="preserve">izboru materijala zasniva </w:t>
      </w:r>
      <w:r w:rsidRPr="007E0FA2">
        <w:rPr>
          <w:rFonts w:asciiTheme="majorHAnsi" w:hAnsiTheme="majorHAnsi"/>
          <w:sz w:val="24"/>
          <w:szCs w:val="24"/>
          <w:lang w:val="bs-Latn-BA"/>
        </w:rPr>
        <w:t>na konceptu, koji mo</w:t>
      </w:r>
      <w:r w:rsidR="00F85830">
        <w:rPr>
          <w:rFonts w:asciiTheme="majorHAnsi" w:hAnsiTheme="majorHAnsi"/>
          <w:sz w:val="24"/>
          <w:szCs w:val="24"/>
          <w:lang w:val="bs-Latn-BA"/>
        </w:rPr>
        <w:t xml:space="preserve">že biti </w:t>
      </w:r>
      <w:r w:rsidR="00F85830" w:rsidRPr="00F85830">
        <w:rPr>
          <w:rFonts w:asciiTheme="majorHAnsi" w:hAnsiTheme="majorHAnsi"/>
          <w:i/>
          <w:sz w:val="24"/>
          <w:szCs w:val="24"/>
          <w:lang w:val="bs-Latn-BA"/>
        </w:rPr>
        <w:t>šareniji</w:t>
      </w:r>
      <w:r w:rsidR="00F85830">
        <w:rPr>
          <w:rFonts w:asciiTheme="majorHAnsi" w:hAnsiTheme="majorHAnsi"/>
          <w:sz w:val="24"/>
          <w:szCs w:val="24"/>
          <w:lang w:val="bs-Latn-BA"/>
        </w:rPr>
        <w:t xml:space="preserve">, ako se koriste </w:t>
      </w:r>
      <w:r w:rsidRPr="007E0FA2">
        <w:rPr>
          <w:rFonts w:asciiTheme="majorHAnsi" w:hAnsiTheme="majorHAnsi"/>
          <w:sz w:val="24"/>
          <w:szCs w:val="24"/>
          <w:lang w:val="bs-Latn-BA"/>
        </w:rPr>
        <w:t>v</w:t>
      </w:r>
      <w:r w:rsidR="00F85830">
        <w:rPr>
          <w:rFonts w:asciiTheme="majorHAnsi" w:hAnsiTheme="majorHAnsi"/>
          <w:sz w:val="24"/>
          <w:szCs w:val="24"/>
          <w:lang w:val="bs-Latn-BA"/>
        </w:rPr>
        <w:t>j</w:t>
      </w:r>
      <w:r w:rsidRPr="007E0FA2">
        <w:rPr>
          <w:rFonts w:asciiTheme="majorHAnsi" w:hAnsiTheme="majorHAnsi"/>
          <w:sz w:val="24"/>
          <w:szCs w:val="24"/>
          <w:lang w:val="bs-Latn-BA"/>
        </w:rPr>
        <w:t>e</w:t>
      </w:r>
      <w:r w:rsidR="00F85830">
        <w:rPr>
          <w:rFonts w:asciiTheme="majorHAnsi" w:hAnsiTheme="majorHAnsi"/>
          <w:sz w:val="24"/>
          <w:szCs w:val="24"/>
          <w:lang w:val="bs-Latn-BA"/>
        </w:rPr>
        <w:t xml:space="preserve">štački materijali; </w:t>
      </w:r>
      <w:r w:rsidR="00F85830" w:rsidRPr="00F85830">
        <w:rPr>
          <w:rFonts w:asciiTheme="majorHAnsi" w:hAnsiTheme="majorHAnsi"/>
          <w:i/>
          <w:sz w:val="24"/>
          <w:szCs w:val="24"/>
          <w:lang w:val="bs-Latn-BA"/>
        </w:rPr>
        <w:t>prirodniji</w:t>
      </w:r>
      <w:r w:rsidRPr="007E0FA2">
        <w:rPr>
          <w:rFonts w:asciiTheme="majorHAnsi" w:hAnsiTheme="majorHAnsi"/>
          <w:sz w:val="24"/>
          <w:szCs w:val="24"/>
          <w:lang w:val="bs-Latn-BA"/>
        </w:rPr>
        <w:t xml:space="preserve">, ako </w:t>
      </w:r>
      <w:r w:rsidR="00F85830">
        <w:rPr>
          <w:rFonts w:asciiTheme="majorHAnsi" w:hAnsiTheme="majorHAnsi"/>
          <w:sz w:val="24"/>
          <w:szCs w:val="24"/>
          <w:lang w:val="bs-Latn-BA"/>
        </w:rPr>
        <w:t>se koriste materijali kao što je drvo, užad, guma; ili kombinacija ova dva</w:t>
      </w:r>
      <w:r w:rsidRPr="007E0FA2">
        <w:rPr>
          <w:rFonts w:asciiTheme="majorHAnsi" w:hAnsiTheme="majorHAnsi"/>
          <w:sz w:val="24"/>
          <w:szCs w:val="24"/>
          <w:lang w:val="bs-Latn-BA"/>
        </w:rPr>
        <w:t>. Bez obzira na izabrane mat</w:t>
      </w:r>
      <w:r w:rsidR="00F85830">
        <w:rPr>
          <w:rFonts w:asciiTheme="majorHAnsi" w:hAnsiTheme="majorHAnsi"/>
          <w:sz w:val="24"/>
          <w:szCs w:val="24"/>
          <w:lang w:val="bs-Latn-BA"/>
        </w:rPr>
        <w:t xml:space="preserve">erijale, </w:t>
      </w:r>
      <w:r w:rsidRPr="007E0FA2">
        <w:rPr>
          <w:rFonts w:asciiTheme="majorHAnsi" w:hAnsiTheme="majorHAnsi"/>
          <w:sz w:val="24"/>
          <w:szCs w:val="24"/>
          <w:lang w:val="bs-Latn-BA"/>
        </w:rPr>
        <w:t xml:space="preserve">svi </w:t>
      </w:r>
      <w:r w:rsidR="00F85830">
        <w:rPr>
          <w:rFonts w:asciiTheme="majorHAnsi" w:hAnsiTheme="majorHAnsi"/>
          <w:sz w:val="24"/>
          <w:szCs w:val="24"/>
          <w:lang w:val="bs-Latn-BA"/>
        </w:rPr>
        <w:t>rekviziti treba da su</w:t>
      </w:r>
      <w:r w:rsidRPr="007E0FA2">
        <w:rPr>
          <w:rFonts w:asciiTheme="majorHAnsi" w:hAnsiTheme="majorHAnsi"/>
          <w:sz w:val="24"/>
          <w:szCs w:val="24"/>
          <w:lang w:val="bs-Latn-BA"/>
        </w:rPr>
        <w:t xml:space="preserve"> sastavljeni prema </w:t>
      </w:r>
      <w:r w:rsidR="00F85830">
        <w:rPr>
          <w:rFonts w:asciiTheme="majorHAnsi" w:hAnsiTheme="majorHAnsi"/>
          <w:sz w:val="24"/>
          <w:szCs w:val="24"/>
          <w:lang w:val="bs-Latn-BA"/>
        </w:rPr>
        <w:t xml:space="preserve">uslovima proizvođača, a potrebno je planirati i redovno održavanje i kontrolu, kako bi se garantovao dug vijek trajanja i </w:t>
      </w:r>
      <w:r w:rsidRPr="007E0FA2">
        <w:rPr>
          <w:rFonts w:asciiTheme="majorHAnsi" w:hAnsiTheme="majorHAnsi"/>
          <w:sz w:val="24"/>
          <w:szCs w:val="24"/>
          <w:lang w:val="bs-Latn-BA"/>
        </w:rPr>
        <w:t>sigurnost.</w:t>
      </w:r>
    </w:p>
    <w:p w:rsidR="00AA6E48" w:rsidRDefault="00AA6E48" w:rsidP="00AA6E48">
      <w:pPr>
        <w:jc w:val="both"/>
        <w:rPr>
          <w:rFonts w:asciiTheme="majorHAnsi" w:hAnsiTheme="majorHAnsi"/>
          <w:b/>
          <w:sz w:val="24"/>
          <w:szCs w:val="24"/>
          <w:lang w:val="bs-Latn-BA"/>
        </w:rPr>
      </w:pPr>
      <w:r>
        <w:rPr>
          <w:rFonts w:asciiTheme="majorHAnsi" w:hAnsiTheme="majorHAnsi"/>
          <w:b/>
          <w:sz w:val="24"/>
          <w:szCs w:val="24"/>
          <w:lang w:val="bs-Latn-BA"/>
        </w:rPr>
        <w:t>5.1. Materijali koji se koriste za rekvizite na igralištu</w:t>
      </w:r>
    </w:p>
    <w:p w:rsidR="00AA6E48" w:rsidRDefault="00AA6E48" w:rsidP="00AA6E48">
      <w:pPr>
        <w:jc w:val="both"/>
        <w:rPr>
          <w:rFonts w:asciiTheme="majorHAnsi" w:hAnsiTheme="majorHAnsi"/>
          <w:b/>
          <w:sz w:val="24"/>
          <w:szCs w:val="24"/>
          <w:lang w:val="bs-Latn-BA"/>
        </w:rPr>
      </w:pPr>
      <w:r>
        <w:rPr>
          <w:rFonts w:asciiTheme="majorHAnsi" w:hAnsiTheme="majorHAnsi"/>
          <w:b/>
          <w:sz w:val="24"/>
          <w:szCs w:val="24"/>
          <w:lang w:val="bs-Latn-BA"/>
        </w:rPr>
        <w:t xml:space="preserve">Drvo </w:t>
      </w:r>
    </w:p>
    <w:p w:rsidR="00AA6E48" w:rsidRDefault="00AA6E48" w:rsidP="00AA6E48">
      <w:pPr>
        <w:jc w:val="both"/>
        <w:rPr>
          <w:rFonts w:asciiTheme="majorHAnsi" w:hAnsiTheme="majorHAnsi"/>
          <w:b/>
          <w:sz w:val="24"/>
          <w:szCs w:val="24"/>
          <w:lang w:val="bs-Latn-BA"/>
        </w:rPr>
      </w:pPr>
      <w:r>
        <w:rPr>
          <w:rFonts w:asciiTheme="majorHAnsi" w:hAnsiTheme="majorHAnsi"/>
          <w:b/>
          <w:noProof/>
          <w:sz w:val="24"/>
          <w:szCs w:val="24"/>
          <w:lang w:val="sr-Cyrl-CS" w:eastAsia="sr-Cyrl-CS"/>
        </w:rPr>
        <mc:AlternateContent>
          <mc:Choice Requires="wps">
            <w:drawing>
              <wp:anchor distT="0" distB="0" distL="114300" distR="114300" simplePos="0" relativeHeight="251711488" behindDoc="0" locked="0" layoutInCell="1" allowOverlap="1">
                <wp:simplePos x="0" y="0"/>
                <wp:positionH relativeFrom="column">
                  <wp:posOffset>2967487</wp:posOffset>
                </wp:positionH>
                <wp:positionV relativeFrom="paragraph">
                  <wp:posOffset>-2732</wp:posOffset>
                </wp:positionV>
                <wp:extent cx="3071004" cy="1794295"/>
                <wp:effectExtent l="0" t="0" r="0" b="0"/>
                <wp:wrapNone/>
                <wp:docPr id="132" name="Text Box 132"/>
                <wp:cNvGraphicFramePr/>
                <a:graphic xmlns:a="http://schemas.openxmlformats.org/drawingml/2006/main">
                  <a:graphicData uri="http://schemas.microsoft.com/office/word/2010/wordprocessingShape">
                    <wps:wsp>
                      <wps:cNvSpPr txBox="1"/>
                      <wps:spPr>
                        <a:xfrm>
                          <a:off x="0" y="0"/>
                          <a:ext cx="3071004" cy="17942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AA6E48" w:rsidRDefault="004443F8" w:rsidP="00AA6E48">
                            <w:pPr>
                              <w:spacing w:after="0"/>
                              <w:rPr>
                                <w:rFonts w:asciiTheme="majorHAnsi" w:hAnsiTheme="majorHAnsi"/>
                                <w:lang w:val="bs-Latn-BA"/>
                              </w:rPr>
                            </w:pPr>
                            <w:r w:rsidRPr="00AA6E48">
                              <w:rPr>
                                <w:rFonts w:asciiTheme="majorHAnsi" w:hAnsiTheme="majorHAnsi"/>
                                <w:lang w:val="bs-Latn-BA"/>
                              </w:rPr>
                              <w:t>+ drvo je prirodan materijal</w:t>
                            </w:r>
                          </w:p>
                          <w:p w:rsidR="004443F8" w:rsidRDefault="004443F8" w:rsidP="00AA6E48">
                            <w:pPr>
                              <w:spacing w:after="0"/>
                              <w:rPr>
                                <w:rFonts w:asciiTheme="majorHAnsi" w:hAnsiTheme="majorHAnsi"/>
                                <w:lang w:val="bs-Latn-BA"/>
                              </w:rPr>
                            </w:pPr>
                            <w:r>
                              <w:rPr>
                                <w:rFonts w:asciiTheme="majorHAnsi" w:hAnsiTheme="majorHAnsi"/>
                                <w:lang w:val="bs-Latn-BA"/>
                              </w:rPr>
                              <w:t>+ vizuelno neagresivno</w:t>
                            </w:r>
                          </w:p>
                          <w:p w:rsidR="004443F8" w:rsidRDefault="004443F8" w:rsidP="00AA6E48">
                            <w:pPr>
                              <w:spacing w:after="0"/>
                              <w:rPr>
                                <w:rFonts w:asciiTheme="majorHAnsi" w:hAnsiTheme="majorHAnsi"/>
                                <w:lang w:val="bs-Latn-BA"/>
                              </w:rPr>
                            </w:pPr>
                            <w:r>
                              <w:rPr>
                                <w:rFonts w:asciiTheme="majorHAnsi" w:hAnsiTheme="majorHAnsi"/>
                                <w:lang w:val="bs-Latn-BA"/>
                              </w:rPr>
                              <w:t>+ isplativo</w:t>
                            </w:r>
                          </w:p>
                          <w:p w:rsidR="004443F8" w:rsidRDefault="004443F8" w:rsidP="00AA6E48">
                            <w:pPr>
                              <w:spacing w:after="0"/>
                              <w:rPr>
                                <w:rFonts w:asciiTheme="majorHAnsi" w:hAnsiTheme="majorHAnsi"/>
                                <w:lang w:val="bs-Latn-BA"/>
                              </w:rPr>
                            </w:pPr>
                            <w:r>
                              <w:rPr>
                                <w:rFonts w:asciiTheme="majorHAnsi" w:hAnsiTheme="majorHAnsi"/>
                                <w:lang w:val="bs-Latn-BA"/>
                              </w:rPr>
                              <w:t>+ može biti farbano, ukoliko je potrebno</w:t>
                            </w:r>
                          </w:p>
                          <w:p w:rsidR="004443F8" w:rsidRDefault="004443F8" w:rsidP="00AA6E48">
                            <w:pPr>
                              <w:spacing w:after="0"/>
                              <w:rPr>
                                <w:rFonts w:asciiTheme="majorHAnsi" w:hAnsiTheme="majorHAnsi"/>
                                <w:lang w:val="bs-Latn-BA"/>
                              </w:rPr>
                            </w:pPr>
                            <w:r>
                              <w:rPr>
                                <w:rFonts w:asciiTheme="majorHAnsi" w:hAnsiTheme="majorHAnsi"/>
                                <w:lang w:val="bs-Latn-BA"/>
                              </w:rPr>
                              <w:t>+ treba ga preparirati zaštitnim slojem</w:t>
                            </w:r>
                          </w:p>
                          <w:p w:rsidR="004443F8" w:rsidRPr="00AA6E48" w:rsidRDefault="004443F8" w:rsidP="00AA6E48">
                            <w:pPr>
                              <w:spacing w:after="0"/>
                              <w:rPr>
                                <w:rFonts w:asciiTheme="majorHAnsi" w:hAnsiTheme="majorHAnsi"/>
                                <w:lang w:val="bs-Latn-BA"/>
                              </w:rPr>
                            </w:pPr>
                            <w:r w:rsidRPr="00AA6E48">
                              <w:rPr>
                                <w:rFonts w:asciiTheme="majorHAnsi" w:hAnsiTheme="majorHAnsi"/>
                                <w:lang w:val="bs-Latn-BA"/>
                              </w:rPr>
                              <w:t>-</w:t>
                            </w:r>
                            <w:r>
                              <w:rPr>
                                <w:rFonts w:asciiTheme="majorHAnsi" w:hAnsiTheme="majorHAnsi"/>
                                <w:lang w:val="bs-Latn-BA"/>
                              </w:rPr>
                              <w:t xml:space="preserve"> nije svako pogodno – najbolje je tvrdo drvo</w:t>
                            </w:r>
                          </w:p>
                          <w:p w:rsidR="004443F8" w:rsidRPr="00AA6E48" w:rsidRDefault="004443F8" w:rsidP="00AA6E48">
                            <w:pPr>
                              <w:spacing w:after="0"/>
                              <w:rPr>
                                <w:rFonts w:asciiTheme="majorHAnsi" w:hAnsiTheme="majorHAnsi"/>
                                <w:lang w:val="bs-Latn-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2" o:spid="_x0000_s1061" type="#_x0000_t202" style="position:absolute;left:0;text-align:left;margin-left:233.65pt;margin-top:-.2pt;width:241.8pt;height:141.3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" fillcolor="white [3201]" stroked="f" strokeweight=".5pt">
                <v:textbox>
                  <w:txbxContent>
                    <w:p w:rsidR="004443F8" w:rsidRPr="00AA6E48" w:rsidRDefault="004443F8" w:rsidP="00AA6E48">
                      <w:pPr>
                        <w:spacing w:after="0"/>
                        <w:rPr>
                          <w:rFonts w:asciiTheme="majorHAnsi" w:hAnsiTheme="majorHAnsi"/>
                          <w:lang w:val="bs-Latn-BA"/>
                        </w:rPr>
                      </w:pPr>
                      <w:r w:rsidRPr="00AA6E48">
                        <w:rPr>
                          <w:rFonts w:asciiTheme="majorHAnsi" w:hAnsiTheme="majorHAnsi"/>
                          <w:lang w:val="bs-Latn-BA"/>
                        </w:rPr>
                        <w:t>+ drvo je prirodan materijal</w:t>
                      </w:r>
                    </w:p>
                    <w:p w:rsidR="004443F8" w:rsidRDefault="004443F8" w:rsidP="00AA6E48">
                      <w:pPr>
                        <w:spacing w:after="0"/>
                        <w:rPr>
                          <w:rFonts w:asciiTheme="majorHAnsi" w:hAnsiTheme="majorHAnsi"/>
                          <w:lang w:val="bs-Latn-BA"/>
                        </w:rPr>
                      </w:pPr>
                      <w:r>
                        <w:rPr>
                          <w:rFonts w:asciiTheme="majorHAnsi" w:hAnsiTheme="majorHAnsi"/>
                          <w:lang w:val="bs-Latn-BA"/>
                        </w:rPr>
                        <w:t xml:space="preserve">+ vizuelno </w:t>
                      </w:r>
                      <w:proofErr w:type="spellStart"/>
                      <w:r>
                        <w:rPr>
                          <w:rFonts w:asciiTheme="majorHAnsi" w:hAnsiTheme="majorHAnsi"/>
                          <w:lang w:val="bs-Latn-BA"/>
                        </w:rPr>
                        <w:t>neagresivno</w:t>
                      </w:r>
                      <w:proofErr w:type="spellEnd"/>
                    </w:p>
                    <w:p w:rsidR="004443F8" w:rsidRDefault="004443F8" w:rsidP="00AA6E48">
                      <w:pPr>
                        <w:spacing w:after="0"/>
                        <w:rPr>
                          <w:rFonts w:asciiTheme="majorHAnsi" w:hAnsiTheme="majorHAnsi"/>
                          <w:lang w:val="bs-Latn-BA"/>
                        </w:rPr>
                      </w:pPr>
                      <w:r>
                        <w:rPr>
                          <w:rFonts w:asciiTheme="majorHAnsi" w:hAnsiTheme="majorHAnsi"/>
                          <w:lang w:val="bs-Latn-BA"/>
                        </w:rPr>
                        <w:t xml:space="preserve">+ </w:t>
                      </w:r>
                      <w:proofErr w:type="spellStart"/>
                      <w:r>
                        <w:rPr>
                          <w:rFonts w:asciiTheme="majorHAnsi" w:hAnsiTheme="majorHAnsi"/>
                          <w:lang w:val="bs-Latn-BA"/>
                        </w:rPr>
                        <w:t>isplativo</w:t>
                      </w:r>
                      <w:proofErr w:type="spellEnd"/>
                    </w:p>
                    <w:p w:rsidR="004443F8" w:rsidRDefault="004443F8" w:rsidP="00AA6E48">
                      <w:pPr>
                        <w:spacing w:after="0"/>
                        <w:rPr>
                          <w:rFonts w:asciiTheme="majorHAnsi" w:hAnsiTheme="majorHAnsi"/>
                          <w:lang w:val="bs-Latn-BA"/>
                        </w:rPr>
                      </w:pPr>
                      <w:r>
                        <w:rPr>
                          <w:rFonts w:asciiTheme="majorHAnsi" w:hAnsiTheme="majorHAnsi"/>
                          <w:lang w:val="bs-Latn-BA"/>
                        </w:rPr>
                        <w:t xml:space="preserve">+ može biti </w:t>
                      </w:r>
                      <w:proofErr w:type="spellStart"/>
                      <w:r>
                        <w:rPr>
                          <w:rFonts w:asciiTheme="majorHAnsi" w:hAnsiTheme="majorHAnsi"/>
                          <w:lang w:val="bs-Latn-BA"/>
                        </w:rPr>
                        <w:t>farbano</w:t>
                      </w:r>
                      <w:proofErr w:type="spellEnd"/>
                      <w:r>
                        <w:rPr>
                          <w:rFonts w:asciiTheme="majorHAnsi" w:hAnsiTheme="majorHAnsi"/>
                          <w:lang w:val="bs-Latn-BA"/>
                        </w:rPr>
                        <w:t>, ukoliko je potrebno</w:t>
                      </w:r>
                    </w:p>
                    <w:p w:rsidR="004443F8" w:rsidRDefault="004443F8" w:rsidP="00AA6E48">
                      <w:pPr>
                        <w:spacing w:after="0"/>
                        <w:rPr>
                          <w:rFonts w:asciiTheme="majorHAnsi" w:hAnsiTheme="majorHAnsi"/>
                          <w:lang w:val="bs-Latn-BA"/>
                        </w:rPr>
                      </w:pPr>
                      <w:r>
                        <w:rPr>
                          <w:rFonts w:asciiTheme="majorHAnsi" w:hAnsiTheme="majorHAnsi"/>
                          <w:lang w:val="bs-Latn-BA"/>
                        </w:rPr>
                        <w:t xml:space="preserve">+ treba ga </w:t>
                      </w:r>
                      <w:proofErr w:type="spellStart"/>
                      <w:r>
                        <w:rPr>
                          <w:rFonts w:asciiTheme="majorHAnsi" w:hAnsiTheme="majorHAnsi"/>
                          <w:lang w:val="bs-Latn-BA"/>
                        </w:rPr>
                        <w:t>preparirati</w:t>
                      </w:r>
                      <w:proofErr w:type="spellEnd"/>
                      <w:r>
                        <w:rPr>
                          <w:rFonts w:asciiTheme="majorHAnsi" w:hAnsiTheme="majorHAnsi"/>
                          <w:lang w:val="bs-Latn-BA"/>
                        </w:rPr>
                        <w:t xml:space="preserve"> zaštitnim slojem</w:t>
                      </w:r>
                    </w:p>
                    <w:p w:rsidR="004443F8" w:rsidRPr="00AA6E48" w:rsidRDefault="004443F8" w:rsidP="00AA6E48">
                      <w:pPr>
                        <w:spacing w:after="0"/>
                        <w:rPr>
                          <w:rFonts w:asciiTheme="majorHAnsi" w:hAnsiTheme="majorHAnsi"/>
                          <w:lang w:val="bs-Latn-BA"/>
                        </w:rPr>
                      </w:pPr>
                      <w:r w:rsidRPr="00AA6E48">
                        <w:rPr>
                          <w:rFonts w:asciiTheme="majorHAnsi" w:hAnsiTheme="majorHAnsi"/>
                          <w:lang w:val="bs-Latn-BA"/>
                        </w:rPr>
                        <w:t>-</w:t>
                      </w:r>
                      <w:r>
                        <w:rPr>
                          <w:rFonts w:asciiTheme="majorHAnsi" w:hAnsiTheme="majorHAnsi"/>
                          <w:lang w:val="bs-Latn-BA"/>
                        </w:rPr>
                        <w:t xml:space="preserve"> nije svako pogodno – najbolje je tvrdo drvo</w:t>
                      </w:r>
                    </w:p>
                    <w:p w:rsidR="004443F8" w:rsidRPr="00AA6E48" w:rsidRDefault="004443F8" w:rsidP="00AA6E48">
                      <w:pPr>
                        <w:spacing w:after="0"/>
                        <w:rPr>
                          <w:rFonts w:asciiTheme="majorHAnsi" w:hAnsiTheme="majorHAnsi"/>
                          <w:lang w:val="bs-Latn-BA"/>
                        </w:rPr>
                      </w:pPr>
                    </w:p>
                  </w:txbxContent>
                </v:textbox>
              </v:shape>
            </w:pict>
          </mc:Fallback>
        </mc:AlternateContent>
      </w:r>
      <w:r>
        <w:rPr>
          <w:rFonts w:asciiTheme="majorHAnsi" w:hAnsiTheme="majorHAnsi"/>
          <w:b/>
          <w:noProof/>
          <w:sz w:val="24"/>
          <w:szCs w:val="24"/>
          <w:lang w:val="sr-Cyrl-CS" w:eastAsia="sr-Cyrl-CS"/>
        </w:rPr>
        <w:drawing>
          <wp:inline distT="0" distB="0" distL="0" distR="0">
            <wp:extent cx="2898477" cy="179429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98598" cy="1794370"/>
                    </a:xfrm>
                    <a:prstGeom prst="rect">
                      <a:avLst/>
                    </a:prstGeom>
                    <a:noFill/>
                    <a:ln>
                      <a:noFill/>
                    </a:ln>
                  </pic:spPr>
                </pic:pic>
              </a:graphicData>
            </a:graphic>
          </wp:inline>
        </w:drawing>
      </w:r>
      <w:r>
        <w:rPr>
          <w:rFonts w:asciiTheme="majorHAnsi" w:hAnsiTheme="majorHAnsi"/>
          <w:b/>
          <w:sz w:val="24"/>
          <w:szCs w:val="24"/>
          <w:lang w:val="bs-Latn-BA"/>
        </w:rPr>
        <w:t xml:space="preserve"> </w:t>
      </w:r>
    </w:p>
    <w:p w:rsidR="001278F4" w:rsidRDefault="001278F4" w:rsidP="0084127B">
      <w:pPr>
        <w:jc w:val="both"/>
        <w:rPr>
          <w:rFonts w:asciiTheme="majorHAnsi" w:hAnsiTheme="majorHAnsi"/>
          <w:b/>
          <w:sz w:val="24"/>
          <w:szCs w:val="24"/>
          <w:lang w:val="bs-Latn-BA"/>
        </w:rPr>
      </w:pPr>
    </w:p>
    <w:p w:rsidR="001278F4" w:rsidRDefault="001278F4" w:rsidP="0084127B">
      <w:pPr>
        <w:jc w:val="both"/>
        <w:rPr>
          <w:rFonts w:asciiTheme="majorHAnsi" w:hAnsiTheme="majorHAnsi"/>
          <w:b/>
          <w:sz w:val="24"/>
          <w:szCs w:val="24"/>
          <w:lang w:val="bs-Latn-BA"/>
        </w:rPr>
      </w:pPr>
    </w:p>
    <w:p w:rsidR="0084127B" w:rsidRDefault="0084127B" w:rsidP="0084127B">
      <w:pPr>
        <w:jc w:val="both"/>
        <w:rPr>
          <w:rFonts w:asciiTheme="majorHAnsi" w:hAnsiTheme="majorHAnsi"/>
          <w:b/>
          <w:sz w:val="24"/>
          <w:szCs w:val="24"/>
          <w:lang w:val="bs-Latn-BA"/>
        </w:rPr>
      </w:pPr>
      <w:r>
        <w:rPr>
          <w:rFonts w:asciiTheme="majorHAnsi" w:hAnsiTheme="majorHAnsi"/>
          <w:b/>
          <w:sz w:val="24"/>
          <w:szCs w:val="24"/>
          <w:lang w:val="bs-Latn-BA"/>
        </w:rPr>
        <w:lastRenderedPageBreak/>
        <w:t>Nerđajući čelik</w:t>
      </w:r>
    </w:p>
    <w:p w:rsidR="0084127B" w:rsidRDefault="0084127B" w:rsidP="0084127B">
      <w:pPr>
        <w:jc w:val="both"/>
        <w:rPr>
          <w:rFonts w:asciiTheme="majorHAnsi" w:hAnsiTheme="majorHAnsi"/>
          <w:b/>
          <w:sz w:val="24"/>
          <w:szCs w:val="24"/>
          <w:lang w:val="bs-Latn-BA"/>
        </w:rPr>
      </w:pPr>
      <w:r>
        <w:rPr>
          <w:rFonts w:asciiTheme="majorHAnsi" w:hAnsiTheme="majorHAnsi"/>
          <w:b/>
          <w:noProof/>
          <w:sz w:val="24"/>
          <w:szCs w:val="24"/>
          <w:lang w:val="sr-Cyrl-CS" w:eastAsia="sr-Cyrl-CS"/>
        </w:rPr>
        <mc:AlternateContent>
          <mc:Choice Requires="wps">
            <w:drawing>
              <wp:anchor distT="0" distB="0" distL="114300" distR="114300" simplePos="0" relativeHeight="251713536" behindDoc="0" locked="0" layoutInCell="1" allowOverlap="1" wp14:anchorId="65A6C7B5" wp14:editId="4A485D78">
                <wp:simplePos x="0" y="0"/>
                <wp:positionH relativeFrom="column">
                  <wp:posOffset>3067517</wp:posOffset>
                </wp:positionH>
                <wp:positionV relativeFrom="paragraph">
                  <wp:posOffset>635</wp:posOffset>
                </wp:positionV>
                <wp:extent cx="3070860" cy="1793875"/>
                <wp:effectExtent l="0" t="0" r="0" b="0"/>
                <wp:wrapNone/>
                <wp:docPr id="135" name="Text Box 135"/>
                <wp:cNvGraphicFramePr/>
                <a:graphic xmlns:a="http://schemas.openxmlformats.org/drawingml/2006/main">
                  <a:graphicData uri="http://schemas.microsoft.com/office/word/2010/wordprocessingShape">
                    <wps:wsp>
                      <wps:cNvSpPr txBox="1"/>
                      <wps:spPr>
                        <a:xfrm>
                          <a:off x="0" y="0"/>
                          <a:ext cx="3070860" cy="179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AA6E48" w:rsidRDefault="004443F8" w:rsidP="0084127B">
                            <w:pPr>
                              <w:spacing w:after="0"/>
                              <w:rPr>
                                <w:rFonts w:asciiTheme="majorHAnsi" w:hAnsiTheme="majorHAnsi"/>
                                <w:lang w:val="bs-Latn-BA"/>
                              </w:rPr>
                            </w:pPr>
                            <w:r w:rsidRPr="00AA6E48">
                              <w:rPr>
                                <w:rFonts w:asciiTheme="majorHAnsi" w:hAnsiTheme="majorHAnsi"/>
                                <w:lang w:val="bs-Latn-BA"/>
                              </w:rPr>
                              <w:t xml:space="preserve">+ </w:t>
                            </w:r>
                            <w:r>
                              <w:rPr>
                                <w:rFonts w:asciiTheme="majorHAnsi" w:hAnsiTheme="majorHAnsi"/>
                                <w:lang w:val="bs-Latn-BA"/>
                              </w:rPr>
                              <w:t>najizdržljiviji materijal, lako se održava</w:t>
                            </w:r>
                          </w:p>
                          <w:p w:rsidR="004443F8" w:rsidRDefault="004443F8" w:rsidP="0084127B">
                            <w:pPr>
                              <w:spacing w:after="0"/>
                              <w:rPr>
                                <w:rFonts w:asciiTheme="majorHAnsi" w:hAnsiTheme="majorHAnsi"/>
                                <w:lang w:val="bs-Latn-BA"/>
                              </w:rPr>
                            </w:pPr>
                            <w:r>
                              <w:rPr>
                                <w:rFonts w:asciiTheme="majorHAnsi" w:hAnsiTheme="majorHAnsi"/>
                                <w:lang w:val="bs-Latn-BA"/>
                              </w:rPr>
                              <w:t xml:space="preserve">+ ne zagrijava se kao obojeni čelik </w:t>
                            </w:r>
                          </w:p>
                          <w:p w:rsidR="004443F8" w:rsidRDefault="004443F8" w:rsidP="0084127B">
                            <w:pPr>
                              <w:spacing w:after="0"/>
                              <w:rPr>
                                <w:rFonts w:asciiTheme="majorHAnsi" w:hAnsiTheme="majorHAnsi"/>
                                <w:lang w:val="bs-Latn-BA"/>
                              </w:rPr>
                            </w:pPr>
                            <w:r>
                              <w:rPr>
                                <w:rFonts w:asciiTheme="majorHAnsi" w:hAnsiTheme="majorHAnsi"/>
                                <w:lang w:val="bs-Latn-BA"/>
                              </w:rPr>
                              <w:t>+ može biti tanji u poređenju s elementima od drveta</w:t>
                            </w:r>
                          </w:p>
                          <w:p w:rsidR="004443F8" w:rsidRDefault="004443F8" w:rsidP="0084127B">
                            <w:pPr>
                              <w:spacing w:after="0"/>
                              <w:rPr>
                                <w:rFonts w:asciiTheme="majorHAnsi" w:hAnsiTheme="majorHAnsi"/>
                                <w:lang w:val="bs-Latn-BA"/>
                              </w:rPr>
                            </w:pPr>
                            <w:r>
                              <w:rPr>
                                <w:rFonts w:asciiTheme="majorHAnsi" w:hAnsiTheme="majorHAnsi"/>
                                <w:lang w:val="bs-Latn-BA"/>
                              </w:rPr>
                              <w:t>+ bolje podnosi vandalizam od drveta</w:t>
                            </w:r>
                          </w:p>
                          <w:p w:rsidR="004443F8" w:rsidRPr="00AA6E48" w:rsidRDefault="004443F8" w:rsidP="0084127B">
                            <w:pPr>
                              <w:spacing w:after="0"/>
                              <w:rPr>
                                <w:rFonts w:asciiTheme="majorHAnsi" w:hAnsiTheme="majorHAnsi"/>
                                <w:lang w:val="bs-Latn-BA"/>
                              </w:rPr>
                            </w:pPr>
                            <w:r w:rsidRPr="00AA6E48">
                              <w:rPr>
                                <w:rFonts w:asciiTheme="majorHAnsi" w:hAnsiTheme="majorHAnsi"/>
                                <w:lang w:val="bs-Latn-BA"/>
                              </w:rPr>
                              <w:t>-</w:t>
                            </w:r>
                            <w:r>
                              <w:rPr>
                                <w:rFonts w:asciiTheme="majorHAnsi" w:hAnsiTheme="majorHAnsi"/>
                                <w:lang w:val="bs-Latn-BA"/>
                              </w:rPr>
                              <w:t xml:space="preserve"> izgleda hladan </w:t>
                            </w:r>
                          </w:p>
                          <w:p w:rsidR="004443F8" w:rsidRPr="00AA6E48" w:rsidRDefault="004443F8" w:rsidP="0084127B">
                            <w:pPr>
                              <w:spacing w:after="0"/>
                              <w:rPr>
                                <w:rFonts w:asciiTheme="majorHAnsi" w:hAnsiTheme="majorHAnsi"/>
                                <w:lang w:val="bs-Latn-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5" o:spid="_x0000_s1062" type="#_x0000_t202" style="position:absolute;left:0;text-align:left;margin-left:241.55pt;margin-top:.05pt;width:241.8pt;height:141.2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" fillcolor="white [3201]" stroked="f" strokeweight=".5pt">
                <v:textbox>
                  <w:txbxContent>
                    <w:p w:rsidR="004443F8" w:rsidRPr="00AA6E48" w:rsidRDefault="004443F8" w:rsidP="0084127B">
                      <w:pPr>
                        <w:spacing w:after="0"/>
                        <w:rPr>
                          <w:rFonts w:asciiTheme="majorHAnsi" w:hAnsiTheme="majorHAnsi"/>
                          <w:lang w:val="bs-Latn-BA"/>
                        </w:rPr>
                      </w:pPr>
                      <w:r w:rsidRPr="00AA6E48">
                        <w:rPr>
                          <w:rFonts w:asciiTheme="majorHAnsi" w:hAnsiTheme="majorHAnsi"/>
                          <w:lang w:val="bs-Latn-BA"/>
                        </w:rPr>
                        <w:t xml:space="preserve">+ </w:t>
                      </w:r>
                      <w:r>
                        <w:rPr>
                          <w:rFonts w:asciiTheme="majorHAnsi" w:hAnsiTheme="majorHAnsi"/>
                          <w:lang w:val="bs-Latn-BA"/>
                        </w:rPr>
                        <w:t>najizdržljiviji materijal, lako se održava</w:t>
                      </w:r>
                    </w:p>
                    <w:p w:rsidR="004443F8" w:rsidRDefault="004443F8" w:rsidP="0084127B">
                      <w:pPr>
                        <w:spacing w:after="0"/>
                        <w:rPr>
                          <w:rFonts w:asciiTheme="majorHAnsi" w:hAnsiTheme="majorHAnsi"/>
                          <w:lang w:val="bs-Latn-BA"/>
                        </w:rPr>
                      </w:pPr>
                      <w:r>
                        <w:rPr>
                          <w:rFonts w:asciiTheme="majorHAnsi" w:hAnsiTheme="majorHAnsi"/>
                          <w:lang w:val="bs-Latn-BA"/>
                        </w:rPr>
                        <w:t xml:space="preserve">+ ne zagrijava se kao obojeni čelik </w:t>
                      </w:r>
                    </w:p>
                    <w:p w:rsidR="004443F8" w:rsidRDefault="004443F8" w:rsidP="0084127B">
                      <w:pPr>
                        <w:spacing w:after="0"/>
                        <w:rPr>
                          <w:rFonts w:asciiTheme="majorHAnsi" w:hAnsiTheme="majorHAnsi"/>
                          <w:lang w:val="bs-Latn-BA"/>
                        </w:rPr>
                      </w:pPr>
                      <w:r>
                        <w:rPr>
                          <w:rFonts w:asciiTheme="majorHAnsi" w:hAnsiTheme="majorHAnsi"/>
                          <w:lang w:val="bs-Latn-BA"/>
                        </w:rPr>
                        <w:t>+ može biti tanji u poređenju s elementima od drveta</w:t>
                      </w:r>
                    </w:p>
                    <w:p w:rsidR="004443F8" w:rsidRDefault="004443F8" w:rsidP="0084127B">
                      <w:pPr>
                        <w:spacing w:after="0"/>
                        <w:rPr>
                          <w:rFonts w:asciiTheme="majorHAnsi" w:hAnsiTheme="majorHAnsi"/>
                          <w:lang w:val="bs-Latn-BA"/>
                        </w:rPr>
                      </w:pPr>
                      <w:r>
                        <w:rPr>
                          <w:rFonts w:asciiTheme="majorHAnsi" w:hAnsiTheme="majorHAnsi"/>
                          <w:lang w:val="bs-Latn-BA"/>
                        </w:rPr>
                        <w:t>+ bolje podnosi vandalizam od drveta</w:t>
                      </w:r>
                    </w:p>
                    <w:p w:rsidR="004443F8" w:rsidRPr="00AA6E48" w:rsidRDefault="004443F8" w:rsidP="0084127B">
                      <w:pPr>
                        <w:spacing w:after="0"/>
                        <w:rPr>
                          <w:rFonts w:asciiTheme="majorHAnsi" w:hAnsiTheme="majorHAnsi"/>
                          <w:lang w:val="bs-Latn-BA"/>
                        </w:rPr>
                      </w:pPr>
                      <w:r w:rsidRPr="00AA6E48">
                        <w:rPr>
                          <w:rFonts w:asciiTheme="majorHAnsi" w:hAnsiTheme="majorHAnsi"/>
                          <w:lang w:val="bs-Latn-BA"/>
                        </w:rPr>
                        <w:t>-</w:t>
                      </w:r>
                      <w:r>
                        <w:rPr>
                          <w:rFonts w:asciiTheme="majorHAnsi" w:hAnsiTheme="majorHAnsi"/>
                          <w:lang w:val="bs-Latn-BA"/>
                        </w:rPr>
                        <w:t xml:space="preserve"> izgleda hladan </w:t>
                      </w:r>
                    </w:p>
                    <w:p w:rsidR="004443F8" w:rsidRPr="00AA6E48" w:rsidRDefault="004443F8" w:rsidP="0084127B">
                      <w:pPr>
                        <w:spacing w:after="0"/>
                        <w:rPr>
                          <w:rFonts w:asciiTheme="majorHAnsi" w:hAnsiTheme="majorHAnsi"/>
                          <w:lang w:val="bs-Latn-BA"/>
                        </w:rPr>
                      </w:pPr>
                    </w:p>
                  </w:txbxContent>
                </v:textbox>
              </v:shape>
            </w:pict>
          </mc:Fallback>
        </mc:AlternateContent>
      </w:r>
      <w:r>
        <w:rPr>
          <w:rFonts w:asciiTheme="majorHAnsi" w:hAnsiTheme="majorHAnsi"/>
          <w:b/>
          <w:noProof/>
          <w:sz w:val="24"/>
          <w:szCs w:val="24"/>
          <w:lang w:val="sr-Cyrl-CS" w:eastAsia="sr-Cyrl-CS"/>
        </w:rPr>
        <w:drawing>
          <wp:inline distT="0" distB="0" distL="0" distR="0" wp14:anchorId="3A9E469A" wp14:editId="65075723">
            <wp:extent cx="2753744" cy="1699404"/>
            <wp:effectExtent l="0" t="0" r="889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54088" cy="1699616"/>
                    </a:xfrm>
                    <a:prstGeom prst="rect">
                      <a:avLst/>
                    </a:prstGeom>
                    <a:noFill/>
                    <a:ln>
                      <a:noFill/>
                    </a:ln>
                  </pic:spPr>
                </pic:pic>
              </a:graphicData>
            </a:graphic>
          </wp:inline>
        </w:drawing>
      </w:r>
    </w:p>
    <w:p w:rsidR="003A45C2" w:rsidRDefault="003A45C2" w:rsidP="003A45C2">
      <w:pPr>
        <w:jc w:val="both"/>
        <w:rPr>
          <w:rFonts w:asciiTheme="majorHAnsi" w:hAnsiTheme="majorHAnsi"/>
          <w:b/>
          <w:sz w:val="24"/>
          <w:szCs w:val="24"/>
          <w:lang w:val="bs-Latn-BA"/>
        </w:rPr>
      </w:pPr>
      <w:r>
        <w:rPr>
          <w:rFonts w:asciiTheme="majorHAnsi" w:hAnsiTheme="majorHAnsi"/>
          <w:b/>
          <w:sz w:val="24"/>
          <w:szCs w:val="24"/>
          <w:lang w:val="bs-Latn-BA"/>
        </w:rPr>
        <w:t>Obojeni čelik</w:t>
      </w:r>
    </w:p>
    <w:p w:rsidR="003A45C2" w:rsidRDefault="003A45C2" w:rsidP="003A45C2">
      <w:pPr>
        <w:jc w:val="both"/>
        <w:rPr>
          <w:rFonts w:asciiTheme="majorHAnsi" w:hAnsiTheme="majorHAnsi"/>
          <w:b/>
          <w:sz w:val="24"/>
          <w:szCs w:val="24"/>
          <w:lang w:val="bs-Latn-BA"/>
        </w:rPr>
      </w:pPr>
      <w:r>
        <w:rPr>
          <w:rFonts w:asciiTheme="majorHAnsi" w:hAnsiTheme="majorHAnsi"/>
          <w:b/>
          <w:noProof/>
          <w:sz w:val="24"/>
          <w:szCs w:val="24"/>
          <w:lang w:val="sr-Cyrl-CS" w:eastAsia="sr-Cyrl-CS"/>
        </w:rPr>
        <mc:AlternateContent>
          <mc:Choice Requires="wps">
            <w:drawing>
              <wp:anchor distT="0" distB="0" distL="114300" distR="114300" simplePos="0" relativeHeight="251715584" behindDoc="0" locked="0" layoutInCell="1" allowOverlap="1" wp14:anchorId="39985151" wp14:editId="23747475">
                <wp:simplePos x="0" y="0"/>
                <wp:positionH relativeFrom="column">
                  <wp:posOffset>2622430</wp:posOffset>
                </wp:positionH>
                <wp:positionV relativeFrom="paragraph">
                  <wp:posOffset>-2600</wp:posOffset>
                </wp:positionV>
                <wp:extent cx="2717321" cy="1561381"/>
                <wp:effectExtent l="0" t="0" r="6985" b="1270"/>
                <wp:wrapNone/>
                <wp:docPr id="137" name="Text Box 137"/>
                <wp:cNvGraphicFramePr/>
                <a:graphic xmlns:a="http://schemas.openxmlformats.org/drawingml/2006/main">
                  <a:graphicData uri="http://schemas.microsoft.com/office/word/2010/wordprocessingShape">
                    <wps:wsp>
                      <wps:cNvSpPr txBox="1"/>
                      <wps:spPr>
                        <a:xfrm>
                          <a:off x="0" y="0"/>
                          <a:ext cx="2717321" cy="156138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AA6E48" w:rsidRDefault="004443F8" w:rsidP="003A45C2">
                            <w:pPr>
                              <w:spacing w:after="0"/>
                              <w:rPr>
                                <w:rFonts w:asciiTheme="majorHAnsi" w:hAnsiTheme="majorHAnsi"/>
                                <w:lang w:val="bs-Latn-BA"/>
                              </w:rPr>
                            </w:pPr>
                            <w:r w:rsidRPr="00AA6E48">
                              <w:rPr>
                                <w:rFonts w:asciiTheme="majorHAnsi" w:hAnsiTheme="majorHAnsi"/>
                                <w:lang w:val="bs-Latn-BA"/>
                              </w:rPr>
                              <w:t xml:space="preserve">+ </w:t>
                            </w:r>
                            <w:r>
                              <w:rPr>
                                <w:rFonts w:asciiTheme="majorHAnsi" w:hAnsiTheme="majorHAnsi"/>
                                <w:lang w:val="bs-Latn-BA"/>
                              </w:rPr>
                              <w:t>obojeni elementi mogu igralištu dati određeni identitet</w:t>
                            </w:r>
                          </w:p>
                          <w:p w:rsidR="004443F8" w:rsidRPr="003A45C2" w:rsidRDefault="004443F8" w:rsidP="003A45C2">
                            <w:pPr>
                              <w:spacing w:after="0"/>
                              <w:rPr>
                                <w:rFonts w:asciiTheme="majorHAnsi" w:hAnsiTheme="majorHAnsi"/>
                                <w:lang w:val="bs-Latn-BA"/>
                              </w:rPr>
                            </w:pPr>
                            <w:r w:rsidRPr="003A45C2">
                              <w:rPr>
                                <w:rFonts w:asciiTheme="majorHAnsi" w:hAnsiTheme="majorHAnsi"/>
                                <w:lang w:val="bs-Latn-BA"/>
                              </w:rPr>
                              <w:t>-</w:t>
                            </w:r>
                            <w:r>
                              <w:rPr>
                                <w:rFonts w:asciiTheme="majorHAnsi" w:hAnsiTheme="majorHAnsi"/>
                                <w:lang w:val="bs-Latn-BA"/>
                              </w:rPr>
                              <w:t xml:space="preserve"> treba izbjegavati tamne boje jer apsorbuju toplotu</w:t>
                            </w:r>
                          </w:p>
                          <w:p w:rsidR="004443F8" w:rsidRPr="00AA6E48" w:rsidRDefault="004443F8" w:rsidP="003A45C2">
                            <w:pPr>
                              <w:spacing w:after="0"/>
                              <w:rPr>
                                <w:rFonts w:asciiTheme="majorHAnsi" w:hAnsiTheme="majorHAnsi"/>
                                <w:lang w:val="bs-Latn-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7" o:spid="_x0000_s1063" type="#_x0000_t202" style="position:absolute;left:0;text-align:left;margin-left:206.5pt;margin-top:-.2pt;width:213.95pt;height:122.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" fillcolor="white [3201]" stroked="f" strokeweight=".5pt">
                <v:textbox>
                  <w:txbxContent>
                    <w:p w:rsidR="004443F8" w:rsidRPr="00AA6E48" w:rsidRDefault="004443F8" w:rsidP="003A45C2">
                      <w:pPr>
                        <w:spacing w:after="0"/>
                        <w:rPr>
                          <w:rFonts w:asciiTheme="majorHAnsi" w:hAnsiTheme="majorHAnsi"/>
                          <w:lang w:val="bs-Latn-BA"/>
                        </w:rPr>
                      </w:pPr>
                      <w:r w:rsidRPr="00AA6E48">
                        <w:rPr>
                          <w:rFonts w:asciiTheme="majorHAnsi" w:hAnsiTheme="majorHAnsi"/>
                          <w:lang w:val="bs-Latn-BA"/>
                        </w:rPr>
                        <w:t xml:space="preserve">+ </w:t>
                      </w:r>
                      <w:r>
                        <w:rPr>
                          <w:rFonts w:asciiTheme="majorHAnsi" w:hAnsiTheme="majorHAnsi"/>
                          <w:lang w:val="bs-Latn-BA"/>
                        </w:rPr>
                        <w:t>obojeni elementi mogu igralištu dati određeni identitet</w:t>
                      </w:r>
                    </w:p>
                    <w:p w:rsidR="004443F8" w:rsidRPr="003A45C2" w:rsidRDefault="004443F8" w:rsidP="003A45C2">
                      <w:pPr>
                        <w:spacing w:after="0"/>
                        <w:rPr>
                          <w:rFonts w:asciiTheme="majorHAnsi" w:hAnsiTheme="majorHAnsi"/>
                          <w:lang w:val="bs-Latn-BA"/>
                        </w:rPr>
                      </w:pPr>
                      <w:r w:rsidRPr="003A45C2">
                        <w:rPr>
                          <w:rFonts w:asciiTheme="majorHAnsi" w:hAnsiTheme="majorHAnsi"/>
                          <w:lang w:val="bs-Latn-BA"/>
                        </w:rPr>
                        <w:t>-</w:t>
                      </w:r>
                      <w:r>
                        <w:rPr>
                          <w:rFonts w:asciiTheme="majorHAnsi" w:hAnsiTheme="majorHAnsi"/>
                          <w:lang w:val="bs-Latn-BA"/>
                        </w:rPr>
                        <w:t xml:space="preserve"> treba izbjegavati tamne boje jer apsorbuju toplotu</w:t>
                      </w:r>
                    </w:p>
                    <w:p w:rsidR="004443F8" w:rsidRPr="00AA6E48" w:rsidRDefault="004443F8" w:rsidP="003A45C2">
                      <w:pPr>
                        <w:spacing w:after="0"/>
                        <w:rPr>
                          <w:rFonts w:asciiTheme="majorHAnsi" w:hAnsiTheme="majorHAnsi"/>
                          <w:lang w:val="bs-Latn-BA"/>
                        </w:rPr>
                      </w:pPr>
                    </w:p>
                  </w:txbxContent>
                </v:textbox>
              </v:shape>
            </w:pict>
          </mc:Fallback>
        </mc:AlternateContent>
      </w:r>
      <w:r>
        <w:rPr>
          <w:rFonts w:asciiTheme="majorHAnsi" w:hAnsiTheme="majorHAnsi"/>
          <w:b/>
          <w:noProof/>
          <w:sz w:val="24"/>
          <w:szCs w:val="24"/>
          <w:lang w:val="sr-Cyrl-CS" w:eastAsia="sr-Cyrl-CS"/>
        </w:rPr>
        <w:drawing>
          <wp:inline distT="0" distB="0" distL="0" distR="0" wp14:anchorId="2443D2D0" wp14:editId="58FB3E77">
            <wp:extent cx="2467155" cy="1631429"/>
            <wp:effectExtent l="0" t="0" r="9525" b="698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67546" cy="1631688"/>
                    </a:xfrm>
                    <a:prstGeom prst="rect">
                      <a:avLst/>
                    </a:prstGeom>
                    <a:noFill/>
                    <a:ln>
                      <a:noFill/>
                    </a:ln>
                  </pic:spPr>
                </pic:pic>
              </a:graphicData>
            </a:graphic>
          </wp:inline>
        </w:drawing>
      </w:r>
    </w:p>
    <w:p w:rsidR="003A45C2" w:rsidRDefault="003A45C2" w:rsidP="003A45C2">
      <w:pPr>
        <w:jc w:val="both"/>
        <w:rPr>
          <w:rFonts w:asciiTheme="majorHAnsi" w:hAnsiTheme="majorHAnsi"/>
          <w:b/>
          <w:sz w:val="24"/>
          <w:szCs w:val="24"/>
          <w:lang w:val="bs-Latn-BA"/>
        </w:rPr>
      </w:pPr>
      <w:r>
        <w:rPr>
          <w:rFonts w:asciiTheme="majorHAnsi" w:hAnsiTheme="majorHAnsi"/>
          <w:b/>
          <w:sz w:val="24"/>
          <w:szCs w:val="24"/>
          <w:lang w:val="bs-Latn-BA"/>
        </w:rPr>
        <w:t xml:space="preserve">Tvrdopresovani laminat </w:t>
      </w:r>
    </w:p>
    <w:p w:rsidR="003A45C2" w:rsidRDefault="003A45C2" w:rsidP="003A45C2">
      <w:pPr>
        <w:jc w:val="both"/>
        <w:rPr>
          <w:rFonts w:asciiTheme="majorHAnsi" w:hAnsiTheme="majorHAnsi"/>
          <w:b/>
          <w:sz w:val="24"/>
          <w:szCs w:val="24"/>
          <w:lang w:val="bs-Latn-BA"/>
        </w:rPr>
      </w:pPr>
      <w:r>
        <w:rPr>
          <w:rFonts w:asciiTheme="majorHAnsi" w:hAnsiTheme="majorHAnsi"/>
          <w:b/>
          <w:noProof/>
          <w:sz w:val="24"/>
          <w:szCs w:val="24"/>
          <w:lang w:val="sr-Cyrl-CS" w:eastAsia="sr-Cyrl-CS"/>
        </w:rPr>
        <mc:AlternateContent>
          <mc:Choice Requires="wps">
            <w:drawing>
              <wp:anchor distT="0" distB="0" distL="114300" distR="114300" simplePos="0" relativeHeight="251717632" behindDoc="0" locked="0" layoutInCell="1" allowOverlap="1" wp14:anchorId="2B0FBEF6" wp14:editId="161DA3E2">
                <wp:simplePos x="0" y="0"/>
                <wp:positionH relativeFrom="column">
                  <wp:posOffset>2622430</wp:posOffset>
                </wp:positionH>
                <wp:positionV relativeFrom="paragraph">
                  <wp:posOffset>105936</wp:posOffset>
                </wp:positionV>
                <wp:extent cx="2794959" cy="1380227"/>
                <wp:effectExtent l="0" t="0" r="5715" b="0"/>
                <wp:wrapNone/>
                <wp:docPr id="139" name="Text Box 139"/>
                <wp:cNvGraphicFramePr/>
                <a:graphic xmlns:a="http://schemas.openxmlformats.org/drawingml/2006/main">
                  <a:graphicData uri="http://schemas.microsoft.com/office/word/2010/wordprocessingShape">
                    <wps:wsp>
                      <wps:cNvSpPr txBox="1"/>
                      <wps:spPr>
                        <a:xfrm>
                          <a:off x="0" y="0"/>
                          <a:ext cx="2794959" cy="13802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Default="004443F8" w:rsidP="003A45C2">
                            <w:pPr>
                              <w:spacing w:after="0"/>
                              <w:rPr>
                                <w:rFonts w:asciiTheme="majorHAnsi" w:hAnsiTheme="majorHAnsi"/>
                                <w:lang w:val="bs-Latn-BA"/>
                              </w:rPr>
                            </w:pPr>
                            <w:r w:rsidRPr="00AA6E48">
                              <w:rPr>
                                <w:rFonts w:asciiTheme="majorHAnsi" w:hAnsiTheme="majorHAnsi"/>
                                <w:lang w:val="bs-Latn-BA"/>
                              </w:rPr>
                              <w:t xml:space="preserve">+ </w:t>
                            </w:r>
                            <w:r>
                              <w:rPr>
                                <w:rFonts w:asciiTheme="majorHAnsi" w:hAnsiTheme="majorHAnsi"/>
                                <w:lang w:val="bs-Latn-BA"/>
                              </w:rPr>
                              <w:t>otporan materijal, zamjena za drvo</w:t>
                            </w:r>
                          </w:p>
                          <w:p w:rsidR="004443F8" w:rsidRDefault="004443F8" w:rsidP="003A45C2">
                            <w:pPr>
                              <w:spacing w:after="0"/>
                              <w:rPr>
                                <w:rFonts w:asciiTheme="majorHAnsi" w:hAnsiTheme="majorHAnsi"/>
                                <w:lang w:val="bs-Latn-BA"/>
                              </w:rPr>
                            </w:pPr>
                            <w:r>
                              <w:rPr>
                                <w:rFonts w:asciiTheme="majorHAnsi" w:hAnsiTheme="majorHAnsi"/>
                                <w:lang w:val="bs-Latn-BA"/>
                              </w:rPr>
                              <w:t>+ veliki izbor boja</w:t>
                            </w:r>
                          </w:p>
                          <w:p w:rsidR="004443F8" w:rsidRPr="003A45C2" w:rsidRDefault="004443F8" w:rsidP="003A45C2">
                            <w:pPr>
                              <w:spacing w:after="0"/>
                              <w:rPr>
                                <w:rFonts w:asciiTheme="majorHAnsi" w:hAnsiTheme="majorHAnsi"/>
                                <w:lang w:val="bs-Latn-BA"/>
                              </w:rPr>
                            </w:pPr>
                            <w:r>
                              <w:rPr>
                                <w:rFonts w:asciiTheme="majorHAnsi" w:hAnsiTheme="majorHAnsi"/>
                                <w:lang w:val="bs-Latn-BA"/>
                              </w:rPr>
                              <w:t xml:space="preserve">+ veoma korišten za tematske rekvizite na igralištima </w:t>
                            </w:r>
                          </w:p>
                          <w:p w:rsidR="004443F8" w:rsidRPr="00AA6E48" w:rsidRDefault="004443F8" w:rsidP="003A45C2">
                            <w:pPr>
                              <w:spacing w:after="0"/>
                              <w:rPr>
                                <w:rFonts w:asciiTheme="majorHAnsi" w:hAnsiTheme="majorHAnsi"/>
                                <w:lang w:val="bs-Latn-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9" o:spid="_x0000_s1064" type="#_x0000_t202" style="position:absolute;left:0;text-align:left;margin-left:206.5pt;margin-top:8.35pt;width:220.1pt;height:108.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" fillcolor="white [3201]" stroked="f" strokeweight=".5pt">
                <v:textbox>
                  <w:txbxContent>
                    <w:p w:rsidR="004443F8" w:rsidRDefault="004443F8" w:rsidP="003A45C2">
                      <w:pPr>
                        <w:spacing w:after="0"/>
                        <w:rPr>
                          <w:rFonts w:asciiTheme="majorHAnsi" w:hAnsiTheme="majorHAnsi"/>
                          <w:lang w:val="bs-Latn-BA"/>
                        </w:rPr>
                      </w:pPr>
                      <w:r w:rsidRPr="00AA6E48">
                        <w:rPr>
                          <w:rFonts w:asciiTheme="majorHAnsi" w:hAnsiTheme="majorHAnsi"/>
                          <w:lang w:val="bs-Latn-BA"/>
                        </w:rPr>
                        <w:t xml:space="preserve">+ </w:t>
                      </w:r>
                      <w:r>
                        <w:rPr>
                          <w:rFonts w:asciiTheme="majorHAnsi" w:hAnsiTheme="majorHAnsi"/>
                          <w:lang w:val="bs-Latn-BA"/>
                        </w:rPr>
                        <w:t>otporan materijal, zamjena za drvo</w:t>
                      </w:r>
                    </w:p>
                    <w:p w:rsidR="004443F8" w:rsidRDefault="004443F8" w:rsidP="003A45C2">
                      <w:pPr>
                        <w:spacing w:after="0"/>
                        <w:rPr>
                          <w:rFonts w:asciiTheme="majorHAnsi" w:hAnsiTheme="majorHAnsi"/>
                          <w:lang w:val="bs-Latn-BA"/>
                        </w:rPr>
                      </w:pPr>
                      <w:r>
                        <w:rPr>
                          <w:rFonts w:asciiTheme="majorHAnsi" w:hAnsiTheme="majorHAnsi"/>
                          <w:lang w:val="bs-Latn-BA"/>
                        </w:rPr>
                        <w:t>+ veliki izbor boja</w:t>
                      </w:r>
                    </w:p>
                    <w:p w:rsidR="004443F8" w:rsidRPr="003A45C2" w:rsidRDefault="004443F8" w:rsidP="003A45C2">
                      <w:pPr>
                        <w:spacing w:after="0"/>
                        <w:rPr>
                          <w:rFonts w:asciiTheme="majorHAnsi" w:hAnsiTheme="majorHAnsi"/>
                          <w:lang w:val="bs-Latn-BA"/>
                        </w:rPr>
                      </w:pPr>
                      <w:r>
                        <w:rPr>
                          <w:rFonts w:asciiTheme="majorHAnsi" w:hAnsiTheme="majorHAnsi"/>
                          <w:lang w:val="bs-Latn-BA"/>
                        </w:rPr>
                        <w:t xml:space="preserve">+ veoma korišten za tematske rekvizite na igralištima </w:t>
                      </w:r>
                    </w:p>
                    <w:p w:rsidR="004443F8" w:rsidRPr="00AA6E48" w:rsidRDefault="004443F8" w:rsidP="003A45C2">
                      <w:pPr>
                        <w:spacing w:after="0"/>
                        <w:rPr>
                          <w:rFonts w:asciiTheme="majorHAnsi" w:hAnsiTheme="majorHAnsi"/>
                          <w:lang w:val="bs-Latn-BA"/>
                        </w:rPr>
                      </w:pPr>
                    </w:p>
                  </w:txbxContent>
                </v:textbox>
              </v:shape>
            </w:pict>
          </mc:Fallback>
        </mc:AlternateContent>
      </w:r>
      <w:r>
        <w:rPr>
          <w:rFonts w:asciiTheme="majorHAnsi" w:hAnsiTheme="majorHAnsi"/>
          <w:b/>
          <w:noProof/>
          <w:sz w:val="24"/>
          <w:szCs w:val="24"/>
          <w:lang w:val="sr-Cyrl-CS" w:eastAsia="sr-Cyrl-CS"/>
        </w:rPr>
        <w:drawing>
          <wp:inline distT="0" distB="0" distL="0" distR="0" wp14:anchorId="183252CE" wp14:editId="5D9F7782">
            <wp:extent cx="2527540" cy="1539598"/>
            <wp:effectExtent l="0" t="0" r="6350" b="381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527586" cy="1539626"/>
                    </a:xfrm>
                    <a:prstGeom prst="rect">
                      <a:avLst/>
                    </a:prstGeom>
                    <a:noFill/>
                    <a:ln>
                      <a:noFill/>
                    </a:ln>
                  </pic:spPr>
                </pic:pic>
              </a:graphicData>
            </a:graphic>
          </wp:inline>
        </w:drawing>
      </w:r>
    </w:p>
    <w:p w:rsidR="003A45C2" w:rsidRDefault="003A45C2" w:rsidP="003A45C2">
      <w:pPr>
        <w:jc w:val="both"/>
        <w:rPr>
          <w:rFonts w:asciiTheme="majorHAnsi" w:hAnsiTheme="majorHAnsi"/>
          <w:b/>
          <w:sz w:val="24"/>
          <w:szCs w:val="24"/>
          <w:lang w:val="bs-Latn-BA"/>
        </w:rPr>
      </w:pPr>
      <w:r>
        <w:rPr>
          <w:rFonts w:asciiTheme="majorHAnsi" w:hAnsiTheme="majorHAnsi"/>
          <w:b/>
          <w:sz w:val="24"/>
          <w:szCs w:val="24"/>
          <w:lang w:val="bs-Latn-BA"/>
        </w:rPr>
        <w:t>Plastika i plastična vlakna</w:t>
      </w:r>
    </w:p>
    <w:p w:rsidR="003A45C2" w:rsidRDefault="00545BBD" w:rsidP="003A45C2">
      <w:pPr>
        <w:jc w:val="both"/>
        <w:rPr>
          <w:rFonts w:asciiTheme="majorHAnsi" w:hAnsiTheme="majorHAnsi"/>
          <w:b/>
          <w:sz w:val="24"/>
          <w:szCs w:val="24"/>
          <w:lang w:val="bs-Latn-BA"/>
        </w:rPr>
      </w:pPr>
      <w:r>
        <w:rPr>
          <w:rFonts w:asciiTheme="majorHAnsi" w:hAnsiTheme="majorHAnsi"/>
          <w:b/>
          <w:noProof/>
          <w:sz w:val="24"/>
          <w:szCs w:val="24"/>
          <w:lang w:val="sr-Cyrl-CS" w:eastAsia="sr-Cyrl-CS"/>
        </w:rPr>
        <mc:AlternateContent>
          <mc:Choice Requires="wps">
            <w:drawing>
              <wp:anchor distT="0" distB="0" distL="114300" distR="114300" simplePos="0" relativeHeight="251719680" behindDoc="0" locked="0" layoutInCell="1" allowOverlap="1" wp14:anchorId="248F45A2" wp14:editId="276F1A8A">
                <wp:simplePos x="0" y="0"/>
                <wp:positionH relativeFrom="column">
                  <wp:posOffset>2618105</wp:posOffset>
                </wp:positionH>
                <wp:positionV relativeFrom="paragraph">
                  <wp:posOffset>-4445</wp:posOffset>
                </wp:positionV>
                <wp:extent cx="2794635" cy="1379855"/>
                <wp:effectExtent l="0" t="0" r="5715" b="0"/>
                <wp:wrapNone/>
                <wp:docPr id="141" name="Text Box 141"/>
                <wp:cNvGraphicFramePr/>
                <a:graphic xmlns:a="http://schemas.openxmlformats.org/drawingml/2006/main">
                  <a:graphicData uri="http://schemas.microsoft.com/office/word/2010/wordprocessingShape">
                    <wps:wsp>
                      <wps:cNvSpPr txBox="1"/>
                      <wps:spPr>
                        <a:xfrm>
                          <a:off x="0" y="0"/>
                          <a:ext cx="2794635" cy="1379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Default="004443F8" w:rsidP="003A45C2">
                            <w:pPr>
                              <w:spacing w:after="0"/>
                              <w:rPr>
                                <w:rFonts w:asciiTheme="majorHAnsi" w:hAnsiTheme="majorHAnsi"/>
                                <w:lang w:val="bs-Latn-BA"/>
                              </w:rPr>
                            </w:pPr>
                            <w:r w:rsidRPr="00AA6E48">
                              <w:rPr>
                                <w:rFonts w:asciiTheme="majorHAnsi" w:hAnsiTheme="majorHAnsi"/>
                                <w:lang w:val="bs-Latn-BA"/>
                              </w:rPr>
                              <w:t xml:space="preserve">+ </w:t>
                            </w:r>
                            <w:r>
                              <w:rPr>
                                <w:rFonts w:asciiTheme="majorHAnsi" w:hAnsiTheme="majorHAnsi"/>
                                <w:lang w:val="bs-Latn-BA"/>
                              </w:rPr>
                              <w:t>plastika je veoma popularna na manjim igralištima budući da je jeftina</w:t>
                            </w:r>
                          </w:p>
                          <w:p w:rsidR="004443F8" w:rsidRDefault="004443F8" w:rsidP="003A45C2">
                            <w:pPr>
                              <w:spacing w:after="0"/>
                              <w:rPr>
                                <w:rFonts w:asciiTheme="majorHAnsi" w:hAnsiTheme="majorHAnsi"/>
                                <w:lang w:val="bs-Latn-BA"/>
                              </w:rPr>
                            </w:pPr>
                            <w:r>
                              <w:rPr>
                                <w:rFonts w:asciiTheme="majorHAnsi" w:hAnsiTheme="majorHAnsi"/>
                                <w:lang w:val="bs-Latn-BA"/>
                              </w:rPr>
                              <w:t>+ često je jakih, blistavih boja – što može biti prednost ili mana</w:t>
                            </w:r>
                          </w:p>
                          <w:p w:rsidR="004443F8" w:rsidRDefault="004443F8" w:rsidP="003A45C2">
                            <w:pPr>
                              <w:spacing w:after="0"/>
                              <w:rPr>
                                <w:rFonts w:asciiTheme="majorHAnsi" w:hAnsiTheme="majorHAnsi"/>
                                <w:lang w:val="bs-Latn-BA"/>
                              </w:rPr>
                            </w:pPr>
                            <w:r w:rsidRPr="003A45C2">
                              <w:rPr>
                                <w:rFonts w:asciiTheme="majorHAnsi" w:hAnsiTheme="majorHAnsi"/>
                                <w:lang w:val="bs-Latn-BA"/>
                              </w:rPr>
                              <w:t>-</w:t>
                            </w:r>
                            <w:r>
                              <w:rPr>
                                <w:rFonts w:asciiTheme="majorHAnsi" w:hAnsiTheme="majorHAnsi"/>
                                <w:lang w:val="bs-Latn-BA"/>
                              </w:rPr>
                              <w:t xml:space="preserve"> v</w:t>
                            </w:r>
                            <w:r w:rsidRPr="003A45C2">
                              <w:rPr>
                                <w:rFonts w:asciiTheme="majorHAnsi" w:hAnsiTheme="majorHAnsi"/>
                                <w:lang w:val="bs-Latn-BA"/>
                              </w:rPr>
                              <w:t xml:space="preserve">izuelno </w:t>
                            </w:r>
                            <w:r>
                              <w:rPr>
                                <w:rFonts w:asciiTheme="majorHAnsi" w:hAnsiTheme="majorHAnsi"/>
                                <w:lang w:val="bs-Latn-BA"/>
                              </w:rPr>
                              <w:t>djeluje vještački</w:t>
                            </w:r>
                          </w:p>
                          <w:p w:rsidR="004443F8" w:rsidRPr="003A45C2" w:rsidRDefault="004443F8" w:rsidP="003A45C2">
                            <w:pPr>
                              <w:spacing w:after="0"/>
                              <w:rPr>
                                <w:rFonts w:asciiTheme="majorHAnsi" w:hAnsiTheme="majorHAnsi"/>
                                <w:lang w:val="bs-Latn-BA"/>
                              </w:rPr>
                            </w:pPr>
                            <w:r>
                              <w:rPr>
                                <w:rFonts w:asciiTheme="majorHAnsi" w:hAnsiTheme="majorHAnsi"/>
                                <w:lang w:val="bs-Latn-BA"/>
                              </w:rPr>
                              <w:t>- manje izdržljiva od čelika ili drveta</w:t>
                            </w:r>
                          </w:p>
                          <w:p w:rsidR="004443F8" w:rsidRPr="00AA6E48" w:rsidRDefault="004443F8" w:rsidP="003A45C2">
                            <w:pPr>
                              <w:spacing w:after="0"/>
                              <w:rPr>
                                <w:rFonts w:asciiTheme="majorHAnsi" w:hAnsiTheme="majorHAnsi"/>
                                <w:lang w:val="bs-Latn-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1" o:spid="_x0000_s1065" type="#_x0000_t202" style="position:absolute;left:0;text-align:left;margin-left:206.15pt;margin-top:-.35pt;width:220.05pt;height:108.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" fillcolor="white [3201]" stroked="f" strokeweight=".5pt">
                <v:textbox>
                  <w:txbxContent>
                    <w:p w:rsidR="004443F8" w:rsidRDefault="004443F8" w:rsidP="003A45C2">
                      <w:pPr>
                        <w:spacing w:after="0"/>
                        <w:rPr>
                          <w:rFonts w:asciiTheme="majorHAnsi" w:hAnsiTheme="majorHAnsi"/>
                          <w:lang w:val="bs-Latn-BA"/>
                        </w:rPr>
                      </w:pPr>
                      <w:r w:rsidRPr="00AA6E48">
                        <w:rPr>
                          <w:rFonts w:asciiTheme="majorHAnsi" w:hAnsiTheme="majorHAnsi"/>
                          <w:lang w:val="bs-Latn-BA"/>
                        </w:rPr>
                        <w:t xml:space="preserve">+ </w:t>
                      </w:r>
                      <w:r>
                        <w:rPr>
                          <w:rFonts w:asciiTheme="majorHAnsi" w:hAnsiTheme="majorHAnsi"/>
                          <w:lang w:val="bs-Latn-BA"/>
                        </w:rPr>
                        <w:t>plastika je veoma popularna na manjim igralištima budući da je jeftina</w:t>
                      </w:r>
                    </w:p>
                    <w:p w:rsidR="004443F8" w:rsidRDefault="004443F8" w:rsidP="003A45C2">
                      <w:pPr>
                        <w:spacing w:after="0"/>
                        <w:rPr>
                          <w:rFonts w:asciiTheme="majorHAnsi" w:hAnsiTheme="majorHAnsi"/>
                          <w:lang w:val="bs-Latn-BA"/>
                        </w:rPr>
                      </w:pPr>
                      <w:r>
                        <w:rPr>
                          <w:rFonts w:asciiTheme="majorHAnsi" w:hAnsiTheme="majorHAnsi"/>
                          <w:lang w:val="bs-Latn-BA"/>
                        </w:rPr>
                        <w:t>+ često je jakih, blistavih boja – što može biti prednost ili mana</w:t>
                      </w:r>
                    </w:p>
                    <w:p w:rsidR="004443F8" w:rsidRDefault="004443F8" w:rsidP="003A45C2">
                      <w:pPr>
                        <w:spacing w:after="0"/>
                        <w:rPr>
                          <w:rFonts w:asciiTheme="majorHAnsi" w:hAnsiTheme="majorHAnsi"/>
                          <w:lang w:val="bs-Latn-BA"/>
                        </w:rPr>
                      </w:pPr>
                      <w:r w:rsidRPr="003A45C2">
                        <w:rPr>
                          <w:rFonts w:asciiTheme="majorHAnsi" w:hAnsiTheme="majorHAnsi"/>
                          <w:lang w:val="bs-Latn-BA"/>
                        </w:rPr>
                        <w:t>-</w:t>
                      </w:r>
                      <w:r>
                        <w:rPr>
                          <w:rFonts w:asciiTheme="majorHAnsi" w:hAnsiTheme="majorHAnsi"/>
                          <w:lang w:val="bs-Latn-BA"/>
                        </w:rPr>
                        <w:t xml:space="preserve"> v</w:t>
                      </w:r>
                      <w:r w:rsidRPr="003A45C2">
                        <w:rPr>
                          <w:rFonts w:asciiTheme="majorHAnsi" w:hAnsiTheme="majorHAnsi"/>
                          <w:lang w:val="bs-Latn-BA"/>
                        </w:rPr>
                        <w:t xml:space="preserve">izuelno </w:t>
                      </w:r>
                      <w:r>
                        <w:rPr>
                          <w:rFonts w:asciiTheme="majorHAnsi" w:hAnsiTheme="majorHAnsi"/>
                          <w:lang w:val="bs-Latn-BA"/>
                        </w:rPr>
                        <w:t>djeluje vještački</w:t>
                      </w:r>
                    </w:p>
                    <w:p w:rsidR="004443F8" w:rsidRPr="003A45C2" w:rsidRDefault="004443F8" w:rsidP="003A45C2">
                      <w:pPr>
                        <w:spacing w:after="0"/>
                        <w:rPr>
                          <w:rFonts w:asciiTheme="majorHAnsi" w:hAnsiTheme="majorHAnsi"/>
                          <w:lang w:val="bs-Latn-BA"/>
                        </w:rPr>
                      </w:pPr>
                      <w:r>
                        <w:rPr>
                          <w:rFonts w:asciiTheme="majorHAnsi" w:hAnsiTheme="majorHAnsi"/>
                          <w:lang w:val="bs-Latn-BA"/>
                        </w:rPr>
                        <w:t xml:space="preserve">- manje </w:t>
                      </w:r>
                      <w:proofErr w:type="spellStart"/>
                      <w:r>
                        <w:rPr>
                          <w:rFonts w:asciiTheme="majorHAnsi" w:hAnsiTheme="majorHAnsi"/>
                          <w:lang w:val="bs-Latn-BA"/>
                        </w:rPr>
                        <w:t>izdržljiva</w:t>
                      </w:r>
                      <w:proofErr w:type="spellEnd"/>
                      <w:r>
                        <w:rPr>
                          <w:rFonts w:asciiTheme="majorHAnsi" w:hAnsiTheme="majorHAnsi"/>
                          <w:lang w:val="bs-Latn-BA"/>
                        </w:rPr>
                        <w:t xml:space="preserve"> od čelika ili drveta</w:t>
                      </w:r>
                    </w:p>
                    <w:p w:rsidR="004443F8" w:rsidRPr="00AA6E48" w:rsidRDefault="004443F8" w:rsidP="003A45C2">
                      <w:pPr>
                        <w:spacing w:after="0"/>
                        <w:rPr>
                          <w:rFonts w:asciiTheme="majorHAnsi" w:hAnsiTheme="majorHAnsi"/>
                          <w:lang w:val="bs-Latn-BA"/>
                        </w:rPr>
                      </w:pPr>
                    </w:p>
                  </w:txbxContent>
                </v:textbox>
              </v:shape>
            </w:pict>
          </mc:Fallback>
        </mc:AlternateContent>
      </w:r>
      <w:r w:rsidR="003A45C2">
        <w:rPr>
          <w:rFonts w:asciiTheme="majorHAnsi" w:hAnsiTheme="majorHAnsi"/>
          <w:b/>
          <w:noProof/>
          <w:sz w:val="24"/>
          <w:szCs w:val="24"/>
          <w:lang w:val="sr-Cyrl-CS" w:eastAsia="sr-Cyrl-CS"/>
        </w:rPr>
        <w:drawing>
          <wp:inline distT="0" distB="0" distL="0" distR="0" wp14:anchorId="4A180C00" wp14:editId="17913491">
            <wp:extent cx="2329132" cy="1505243"/>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29132" cy="1505243"/>
                    </a:xfrm>
                    <a:prstGeom prst="rect">
                      <a:avLst/>
                    </a:prstGeom>
                    <a:noFill/>
                    <a:ln>
                      <a:noFill/>
                    </a:ln>
                  </pic:spPr>
                </pic:pic>
              </a:graphicData>
            </a:graphic>
          </wp:inline>
        </w:drawing>
      </w:r>
    </w:p>
    <w:p w:rsidR="003A0716" w:rsidRDefault="003A0716" w:rsidP="003A0716">
      <w:pPr>
        <w:jc w:val="both"/>
        <w:rPr>
          <w:rFonts w:asciiTheme="majorHAnsi" w:hAnsiTheme="majorHAnsi"/>
          <w:b/>
          <w:sz w:val="24"/>
          <w:szCs w:val="24"/>
          <w:lang w:val="bs-Latn-BA"/>
        </w:rPr>
      </w:pPr>
      <w:r>
        <w:rPr>
          <w:rFonts w:asciiTheme="majorHAnsi" w:hAnsiTheme="majorHAnsi"/>
          <w:b/>
          <w:sz w:val="24"/>
          <w:szCs w:val="24"/>
          <w:lang w:val="bs-Latn-BA"/>
        </w:rPr>
        <w:lastRenderedPageBreak/>
        <w:t xml:space="preserve">5.2. </w:t>
      </w:r>
      <w:r w:rsidR="00F33670">
        <w:rPr>
          <w:rFonts w:asciiTheme="majorHAnsi" w:hAnsiTheme="majorHAnsi"/>
          <w:b/>
          <w:sz w:val="24"/>
          <w:szCs w:val="24"/>
          <w:lang w:val="bs-Latn-BA"/>
        </w:rPr>
        <w:t>Podloge</w:t>
      </w:r>
      <w:r>
        <w:rPr>
          <w:rFonts w:asciiTheme="majorHAnsi" w:hAnsiTheme="majorHAnsi"/>
          <w:b/>
          <w:sz w:val="24"/>
          <w:szCs w:val="24"/>
          <w:lang w:val="bs-Latn-BA"/>
        </w:rPr>
        <w:t xml:space="preserve"> na igralištima </w:t>
      </w:r>
    </w:p>
    <w:p w:rsidR="003A0716" w:rsidRPr="003A0716" w:rsidRDefault="00F33670" w:rsidP="003A0716">
      <w:pPr>
        <w:jc w:val="both"/>
        <w:rPr>
          <w:rFonts w:asciiTheme="majorHAnsi" w:hAnsiTheme="majorHAnsi"/>
          <w:sz w:val="24"/>
          <w:szCs w:val="24"/>
          <w:lang w:val="bs-Latn-BA"/>
        </w:rPr>
      </w:pPr>
      <w:r>
        <w:rPr>
          <w:rFonts w:asciiTheme="majorHAnsi" w:hAnsiTheme="majorHAnsi"/>
          <w:sz w:val="24"/>
          <w:szCs w:val="24"/>
          <w:lang w:val="bs-Latn-BA"/>
        </w:rPr>
        <w:t xml:space="preserve">Podloga je jedan od najvažnijih dijelova bilo kog igrališta. Podloge koje </w:t>
      </w:r>
      <w:r w:rsidR="003A0716" w:rsidRPr="003A0716">
        <w:rPr>
          <w:rFonts w:asciiTheme="majorHAnsi" w:hAnsiTheme="majorHAnsi"/>
          <w:sz w:val="24"/>
          <w:szCs w:val="24"/>
          <w:lang w:val="bs-Latn-BA"/>
        </w:rPr>
        <w:t>apsorbuju udar</w:t>
      </w:r>
      <w:r>
        <w:rPr>
          <w:rFonts w:asciiTheme="majorHAnsi" w:hAnsiTheme="majorHAnsi"/>
          <w:sz w:val="24"/>
          <w:szCs w:val="24"/>
          <w:lang w:val="bs-Latn-BA"/>
        </w:rPr>
        <w:t xml:space="preserve">ce treba koristiti kod bilo kod rekvizita ili elementa koji je postavljen na više od </w:t>
      </w:r>
      <w:r w:rsidR="003A0716" w:rsidRPr="003A0716">
        <w:rPr>
          <w:rFonts w:asciiTheme="majorHAnsi" w:hAnsiTheme="majorHAnsi"/>
          <w:sz w:val="24"/>
          <w:szCs w:val="24"/>
          <w:lang w:val="bs-Latn-BA"/>
        </w:rPr>
        <w:t>60 centimetara od zemlje i postoji rizik</w:t>
      </w:r>
      <w:r>
        <w:rPr>
          <w:rFonts w:asciiTheme="majorHAnsi" w:hAnsiTheme="majorHAnsi"/>
          <w:sz w:val="24"/>
          <w:szCs w:val="24"/>
          <w:lang w:val="bs-Latn-BA"/>
        </w:rPr>
        <w:t xml:space="preserve"> od </w:t>
      </w:r>
      <w:r w:rsidR="003A0716" w:rsidRPr="003A0716">
        <w:rPr>
          <w:rFonts w:asciiTheme="majorHAnsi" w:hAnsiTheme="majorHAnsi"/>
          <w:sz w:val="24"/>
          <w:szCs w:val="24"/>
          <w:lang w:val="bs-Latn-BA"/>
        </w:rPr>
        <w:t xml:space="preserve">pada. </w:t>
      </w:r>
      <w:r>
        <w:rPr>
          <w:rFonts w:asciiTheme="majorHAnsi" w:hAnsiTheme="majorHAnsi"/>
          <w:sz w:val="24"/>
          <w:szCs w:val="24"/>
          <w:lang w:val="bs-Latn-BA"/>
        </w:rPr>
        <w:t xml:space="preserve">Koncept </w:t>
      </w:r>
      <w:r w:rsidR="003A0716" w:rsidRPr="003A0716">
        <w:rPr>
          <w:rFonts w:asciiTheme="majorHAnsi" w:hAnsiTheme="majorHAnsi"/>
          <w:sz w:val="24"/>
          <w:szCs w:val="24"/>
          <w:lang w:val="bs-Latn-BA"/>
        </w:rPr>
        <w:t>(prirodni, v</w:t>
      </w:r>
      <w:r>
        <w:rPr>
          <w:rFonts w:asciiTheme="majorHAnsi" w:hAnsiTheme="majorHAnsi"/>
          <w:sz w:val="24"/>
          <w:szCs w:val="24"/>
          <w:lang w:val="bs-Latn-BA"/>
        </w:rPr>
        <w:t xml:space="preserve">ještački pejzaž ili </w:t>
      </w:r>
      <w:r w:rsidR="003A0716" w:rsidRPr="003A0716">
        <w:rPr>
          <w:rFonts w:asciiTheme="majorHAnsi" w:hAnsiTheme="majorHAnsi"/>
          <w:sz w:val="24"/>
          <w:szCs w:val="24"/>
          <w:lang w:val="bs-Latn-BA"/>
        </w:rPr>
        <w:t xml:space="preserve">kombinacija) i troškovna efikasnost svakog projekta </w:t>
      </w:r>
      <w:r>
        <w:rPr>
          <w:rFonts w:asciiTheme="majorHAnsi" w:hAnsiTheme="majorHAnsi"/>
          <w:sz w:val="24"/>
          <w:szCs w:val="24"/>
          <w:lang w:val="bs-Latn-BA"/>
        </w:rPr>
        <w:t xml:space="preserve">usmjeriće odluku </w:t>
      </w:r>
      <w:r w:rsidR="003A0716" w:rsidRPr="003A0716">
        <w:rPr>
          <w:rFonts w:asciiTheme="majorHAnsi" w:hAnsiTheme="majorHAnsi"/>
          <w:sz w:val="24"/>
          <w:szCs w:val="24"/>
          <w:lang w:val="bs-Latn-BA"/>
        </w:rPr>
        <w:t xml:space="preserve">nakon </w:t>
      </w:r>
      <w:r>
        <w:rPr>
          <w:rFonts w:asciiTheme="majorHAnsi" w:hAnsiTheme="majorHAnsi"/>
          <w:sz w:val="24"/>
          <w:szCs w:val="24"/>
          <w:lang w:val="bs-Latn-BA"/>
        </w:rPr>
        <w:t xml:space="preserve">što se uzmu u obzir sigurnosne preporuke. </w:t>
      </w:r>
    </w:p>
    <w:p w:rsidR="00AA6E48" w:rsidRDefault="00F33670" w:rsidP="007E0FA2">
      <w:pPr>
        <w:jc w:val="both"/>
        <w:rPr>
          <w:rFonts w:asciiTheme="majorHAnsi" w:hAnsiTheme="majorHAnsi"/>
          <w:b/>
          <w:sz w:val="24"/>
          <w:szCs w:val="24"/>
          <w:lang w:val="bs-Latn-BA"/>
        </w:rPr>
      </w:pPr>
      <w:r>
        <w:rPr>
          <w:rFonts w:asciiTheme="majorHAnsi" w:hAnsiTheme="majorHAnsi"/>
          <w:b/>
          <w:sz w:val="24"/>
          <w:szCs w:val="24"/>
          <w:lang w:val="bs-Latn-BA"/>
        </w:rPr>
        <w:t xml:space="preserve">Guma </w:t>
      </w:r>
    </w:p>
    <w:p w:rsidR="00F33670" w:rsidRPr="00F33670" w:rsidRDefault="00F33670" w:rsidP="00F33670">
      <w:pPr>
        <w:jc w:val="both"/>
        <w:rPr>
          <w:rFonts w:asciiTheme="majorHAnsi" w:hAnsiTheme="majorHAnsi"/>
          <w:sz w:val="24"/>
          <w:szCs w:val="24"/>
          <w:lang w:val="bs-Latn-BA"/>
        </w:rPr>
      </w:pPr>
      <w:r>
        <w:rPr>
          <w:rFonts w:asciiTheme="majorHAnsi" w:hAnsiTheme="majorHAnsi"/>
          <w:sz w:val="24"/>
          <w:szCs w:val="24"/>
          <w:lang w:val="bs-Latn-BA"/>
        </w:rPr>
        <w:t>+ Guma je najčešće korišt</w:t>
      </w:r>
      <w:r w:rsidRPr="00F33670">
        <w:rPr>
          <w:rFonts w:asciiTheme="majorHAnsi" w:hAnsiTheme="majorHAnsi"/>
          <w:sz w:val="24"/>
          <w:szCs w:val="24"/>
          <w:lang w:val="bs-Latn-BA"/>
        </w:rPr>
        <w:t>ena p</w:t>
      </w:r>
      <w:r>
        <w:rPr>
          <w:rFonts w:asciiTheme="majorHAnsi" w:hAnsiTheme="majorHAnsi"/>
          <w:sz w:val="24"/>
          <w:szCs w:val="24"/>
          <w:lang w:val="bs-Latn-BA"/>
        </w:rPr>
        <w:t xml:space="preserve">odloga za igrališta kada </w:t>
      </w:r>
      <w:r w:rsidRPr="00F33670">
        <w:rPr>
          <w:rFonts w:asciiTheme="majorHAnsi" w:hAnsiTheme="majorHAnsi"/>
          <w:sz w:val="24"/>
          <w:szCs w:val="24"/>
          <w:lang w:val="bs-Latn-BA"/>
        </w:rPr>
        <w:t>postoji potreba za apsorpcijom</w:t>
      </w:r>
      <w:r>
        <w:rPr>
          <w:rFonts w:asciiTheme="majorHAnsi" w:hAnsiTheme="majorHAnsi"/>
          <w:sz w:val="24"/>
          <w:szCs w:val="24"/>
          <w:lang w:val="bs-Latn-BA"/>
        </w:rPr>
        <w:t xml:space="preserve"> udara i otpornosti na klizanje;</w:t>
      </w:r>
    </w:p>
    <w:p w:rsidR="00F33670" w:rsidRPr="00F33670" w:rsidRDefault="00F33670" w:rsidP="00F33670">
      <w:pPr>
        <w:jc w:val="both"/>
        <w:rPr>
          <w:rFonts w:asciiTheme="majorHAnsi" w:hAnsiTheme="majorHAnsi"/>
          <w:sz w:val="24"/>
          <w:szCs w:val="24"/>
          <w:lang w:val="bs-Latn-BA"/>
        </w:rPr>
      </w:pPr>
      <w:r w:rsidRPr="00F33670">
        <w:rPr>
          <w:rFonts w:asciiTheme="majorHAnsi" w:hAnsiTheme="majorHAnsi"/>
          <w:sz w:val="24"/>
          <w:szCs w:val="24"/>
          <w:lang w:val="bs-Latn-BA"/>
        </w:rPr>
        <w:t>+ guma se može naći u</w:t>
      </w:r>
      <w:r>
        <w:rPr>
          <w:rFonts w:asciiTheme="majorHAnsi" w:hAnsiTheme="majorHAnsi"/>
          <w:sz w:val="24"/>
          <w:szCs w:val="24"/>
          <w:lang w:val="bs-Latn-BA"/>
        </w:rPr>
        <w:t xml:space="preserve"> formi</w:t>
      </w:r>
      <w:r w:rsidRPr="00F33670">
        <w:rPr>
          <w:rFonts w:asciiTheme="majorHAnsi" w:hAnsiTheme="majorHAnsi"/>
          <w:sz w:val="24"/>
          <w:szCs w:val="24"/>
          <w:lang w:val="bs-Latn-BA"/>
        </w:rPr>
        <w:t xml:space="preserve"> gum</w:t>
      </w:r>
      <w:r>
        <w:rPr>
          <w:rFonts w:asciiTheme="majorHAnsi" w:hAnsiTheme="majorHAnsi"/>
          <w:sz w:val="24"/>
          <w:szCs w:val="24"/>
          <w:lang w:val="bs-Latn-BA"/>
        </w:rPr>
        <w:t>enih pločica (50x50 cm, debljine</w:t>
      </w:r>
      <w:r w:rsidRPr="00F33670">
        <w:rPr>
          <w:rFonts w:asciiTheme="majorHAnsi" w:hAnsiTheme="majorHAnsi"/>
          <w:sz w:val="24"/>
          <w:szCs w:val="24"/>
          <w:lang w:val="bs-Latn-BA"/>
        </w:rPr>
        <w:t xml:space="preserve"> 4</w:t>
      </w:r>
      <w:r>
        <w:rPr>
          <w:rFonts w:asciiTheme="majorHAnsi" w:hAnsiTheme="majorHAnsi"/>
          <w:sz w:val="24"/>
          <w:szCs w:val="24"/>
          <w:lang w:val="bs-Latn-BA"/>
        </w:rPr>
        <w:t xml:space="preserve"> cm), gumenih prostirki </w:t>
      </w:r>
      <w:r w:rsidRPr="00F33670">
        <w:rPr>
          <w:rFonts w:asciiTheme="majorHAnsi" w:hAnsiTheme="majorHAnsi"/>
          <w:sz w:val="24"/>
          <w:szCs w:val="24"/>
          <w:lang w:val="bs-Latn-BA"/>
        </w:rPr>
        <w:t xml:space="preserve">(korisne </w:t>
      </w:r>
      <w:r>
        <w:rPr>
          <w:rFonts w:asciiTheme="majorHAnsi" w:hAnsiTheme="majorHAnsi"/>
          <w:sz w:val="24"/>
          <w:szCs w:val="24"/>
          <w:lang w:val="bs-Latn-BA"/>
        </w:rPr>
        <w:t>za apsorpciju</w:t>
      </w:r>
      <w:r w:rsidRPr="00F33670">
        <w:rPr>
          <w:rFonts w:asciiTheme="majorHAnsi" w:hAnsiTheme="majorHAnsi"/>
          <w:sz w:val="24"/>
          <w:szCs w:val="24"/>
          <w:lang w:val="bs-Latn-BA"/>
        </w:rPr>
        <w:t xml:space="preserve"> udar</w:t>
      </w:r>
      <w:r>
        <w:rPr>
          <w:rFonts w:asciiTheme="majorHAnsi" w:hAnsiTheme="majorHAnsi"/>
          <w:sz w:val="24"/>
          <w:szCs w:val="24"/>
          <w:lang w:val="bs-Latn-BA"/>
        </w:rPr>
        <w:t>a na prirodno travnatim igralištima</w:t>
      </w:r>
      <w:r w:rsidRPr="00F33670">
        <w:rPr>
          <w:rFonts w:asciiTheme="majorHAnsi" w:hAnsiTheme="majorHAnsi"/>
          <w:sz w:val="24"/>
          <w:szCs w:val="24"/>
          <w:lang w:val="bs-Latn-BA"/>
        </w:rPr>
        <w:t xml:space="preserve">) ili </w:t>
      </w:r>
      <w:r>
        <w:rPr>
          <w:rFonts w:asciiTheme="majorHAnsi" w:hAnsiTheme="majorHAnsi"/>
          <w:sz w:val="24"/>
          <w:szCs w:val="24"/>
          <w:lang w:val="bs-Latn-BA"/>
        </w:rPr>
        <w:t>livene gume</w:t>
      </w:r>
      <w:r w:rsidRPr="00F33670">
        <w:rPr>
          <w:rFonts w:asciiTheme="majorHAnsi" w:hAnsiTheme="majorHAnsi"/>
          <w:sz w:val="24"/>
          <w:szCs w:val="24"/>
          <w:lang w:val="bs-Latn-BA"/>
        </w:rPr>
        <w:t xml:space="preserve"> koja je posebno pogodna</w:t>
      </w:r>
      <w:r>
        <w:rPr>
          <w:rFonts w:asciiTheme="majorHAnsi" w:hAnsiTheme="majorHAnsi"/>
          <w:sz w:val="24"/>
          <w:szCs w:val="24"/>
          <w:lang w:val="bs-Latn-BA"/>
        </w:rPr>
        <w:t xml:space="preserve"> za nepravilne oblike i pejzaže;</w:t>
      </w:r>
    </w:p>
    <w:p w:rsidR="00F33670" w:rsidRPr="00F33670" w:rsidRDefault="00F33670" w:rsidP="00F33670">
      <w:pPr>
        <w:jc w:val="both"/>
        <w:rPr>
          <w:rFonts w:asciiTheme="majorHAnsi" w:hAnsiTheme="majorHAnsi"/>
          <w:sz w:val="24"/>
          <w:szCs w:val="24"/>
          <w:lang w:val="bs-Latn-BA"/>
        </w:rPr>
      </w:pPr>
      <w:r w:rsidRPr="00F33670">
        <w:rPr>
          <w:rFonts w:asciiTheme="majorHAnsi" w:hAnsiTheme="majorHAnsi"/>
          <w:sz w:val="24"/>
          <w:szCs w:val="24"/>
          <w:lang w:val="bs-Latn-BA"/>
        </w:rPr>
        <w:t>+ omogućava pristup</w:t>
      </w:r>
      <w:r>
        <w:rPr>
          <w:rFonts w:asciiTheme="majorHAnsi" w:hAnsiTheme="majorHAnsi"/>
          <w:sz w:val="24"/>
          <w:szCs w:val="24"/>
          <w:lang w:val="bs-Latn-BA"/>
        </w:rPr>
        <w:t xml:space="preserve"> osobama s invaliditetom i udobna</w:t>
      </w:r>
      <w:r w:rsidRPr="00F33670">
        <w:rPr>
          <w:rFonts w:asciiTheme="majorHAnsi" w:hAnsiTheme="majorHAnsi"/>
          <w:sz w:val="24"/>
          <w:szCs w:val="24"/>
          <w:lang w:val="bs-Latn-BA"/>
        </w:rPr>
        <w:t xml:space="preserve"> je </w:t>
      </w:r>
      <w:r>
        <w:rPr>
          <w:rFonts w:asciiTheme="majorHAnsi" w:hAnsiTheme="majorHAnsi"/>
          <w:sz w:val="24"/>
          <w:szCs w:val="24"/>
          <w:lang w:val="bs-Latn-BA"/>
        </w:rPr>
        <w:t xml:space="preserve">za hod; </w:t>
      </w:r>
    </w:p>
    <w:p w:rsidR="00F33670" w:rsidRPr="00F33670" w:rsidRDefault="00F33670" w:rsidP="00F33670">
      <w:pPr>
        <w:jc w:val="both"/>
        <w:rPr>
          <w:rFonts w:asciiTheme="majorHAnsi" w:hAnsiTheme="majorHAnsi"/>
          <w:sz w:val="24"/>
          <w:szCs w:val="24"/>
          <w:lang w:val="bs-Latn-BA"/>
        </w:rPr>
      </w:pPr>
      <w:r w:rsidRPr="00F33670">
        <w:rPr>
          <w:rFonts w:asciiTheme="majorHAnsi" w:hAnsiTheme="majorHAnsi"/>
          <w:sz w:val="24"/>
          <w:szCs w:val="24"/>
          <w:lang w:val="bs-Latn-BA"/>
        </w:rPr>
        <w:t xml:space="preserve">+ </w:t>
      </w:r>
      <w:r>
        <w:rPr>
          <w:rFonts w:asciiTheme="majorHAnsi" w:hAnsiTheme="majorHAnsi"/>
          <w:sz w:val="24"/>
          <w:szCs w:val="24"/>
          <w:lang w:val="bs-Latn-BA"/>
        </w:rPr>
        <w:t>može se</w:t>
      </w:r>
      <w:r w:rsidRPr="00F33670">
        <w:rPr>
          <w:rFonts w:asciiTheme="majorHAnsi" w:hAnsiTheme="majorHAnsi"/>
          <w:sz w:val="24"/>
          <w:szCs w:val="24"/>
          <w:lang w:val="bs-Latn-BA"/>
        </w:rPr>
        <w:t xml:space="preserve"> sjajno </w:t>
      </w:r>
      <w:r>
        <w:rPr>
          <w:rFonts w:asciiTheme="majorHAnsi" w:hAnsiTheme="majorHAnsi"/>
          <w:sz w:val="24"/>
          <w:szCs w:val="24"/>
          <w:lang w:val="bs-Latn-BA"/>
        </w:rPr>
        <w:t xml:space="preserve">kombinovati s elementima prirodnog okruženja; </w:t>
      </w:r>
    </w:p>
    <w:p w:rsidR="00F33670" w:rsidRDefault="00F33670" w:rsidP="00F33670">
      <w:pPr>
        <w:jc w:val="both"/>
        <w:rPr>
          <w:rFonts w:asciiTheme="majorHAnsi" w:hAnsiTheme="majorHAnsi"/>
          <w:sz w:val="24"/>
          <w:szCs w:val="24"/>
          <w:lang w:val="bs-Latn-BA"/>
        </w:rPr>
      </w:pPr>
      <w:r>
        <w:rPr>
          <w:rFonts w:asciiTheme="majorHAnsi" w:hAnsiTheme="majorHAnsi"/>
          <w:sz w:val="24"/>
          <w:szCs w:val="24"/>
          <w:lang w:val="bs-Latn-BA"/>
        </w:rPr>
        <w:t>- Savjetuje se</w:t>
      </w:r>
      <w:r w:rsidRPr="00F33670">
        <w:rPr>
          <w:rFonts w:asciiTheme="majorHAnsi" w:hAnsiTheme="majorHAnsi"/>
          <w:sz w:val="24"/>
          <w:szCs w:val="24"/>
          <w:lang w:val="bs-Latn-BA"/>
        </w:rPr>
        <w:t xml:space="preserve"> </w:t>
      </w:r>
      <w:r>
        <w:rPr>
          <w:rFonts w:asciiTheme="majorHAnsi" w:hAnsiTheme="majorHAnsi"/>
          <w:sz w:val="24"/>
          <w:szCs w:val="24"/>
          <w:lang w:val="bs-Latn-BA"/>
        </w:rPr>
        <w:t>upotreba jedne boje</w:t>
      </w:r>
      <w:r w:rsidRPr="00F33670">
        <w:rPr>
          <w:rFonts w:asciiTheme="majorHAnsi" w:hAnsiTheme="majorHAnsi"/>
          <w:sz w:val="24"/>
          <w:szCs w:val="24"/>
          <w:lang w:val="bs-Latn-BA"/>
        </w:rPr>
        <w:t xml:space="preserve"> g</w:t>
      </w:r>
      <w:r>
        <w:rPr>
          <w:rFonts w:asciiTheme="majorHAnsi" w:hAnsiTheme="majorHAnsi"/>
          <w:sz w:val="24"/>
          <w:szCs w:val="24"/>
          <w:lang w:val="bs-Latn-BA"/>
        </w:rPr>
        <w:t>ume, osim ako različite boje označavaju</w:t>
      </w:r>
      <w:r w:rsidRPr="00F33670">
        <w:rPr>
          <w:rFonts w:asciiTheme="majorHAnsi" w:hAnsiTheme="majorHAnsi"/>
          <w:sz w:val="24"/>
          <w:szCs w:val="24"/>
          <w:lang w:val="bs-Latn-BA"/>
        </w:rPr>
        <w:t xml:space="preserve"> različite aktivnosti.</w:t>
      </w:r>
    </w:p>
    <w:p w:rsidR="00F06B5F" w:rsidRDefault="006F473F" w:rsidP="00F33670">
      <w:pPr>
        <w:jc w:val="both"/>
        <w:rPr>
          <w:rFonts w:asciiTheme="majorHAnsi" w:hAnsiTheme="majorHAnsi"/>
          <w:b/>
          <w:sz w:val="24"/>
          <w:szCs w:val="24"/>
          <w:lang w:val="bs-Latn-BA"/>
        </w:rPr>
      </w:pPr>
      <w:r>
        <w:rPr>
          <w:rFonts w:asciiTheme="majorHAnsi" w:hAnsiTheme="majorHAnsi"/>
          <w:b/>
          <w:sz w:val="24"/>
          <w:szCs w:val="24"/>
          <w:lang w:val="bs-Latn-BA"/>
        </w:rPr>
        <w:t xml:space="preserve">Šljunak </w:t>
      </w:r>
    </w:p>
    <w:p w:rsidR="006F473F" w:rsidRPr="006F473F" w:rsidRDefault="00C82E05" w:rsidP="006F473F">
      <w:pPr>
        <w:jc w:val="both"/>
        <w:rPr>
          <w:rFonts w:asciiTheme="majorHAnsi" w:hAnsiTheme="majorHAnsi"/>
          <w:sz w:val="24"/>
          <w:szCs w:val="24"/>
          <w:lang w:val="bs-Latn-BA"/>
        </w:rPr>
      </w:pPr>
      <w:r>
        <w:rPr>
          <w:rFonts w:asciiTheme="majorHAnsi" w:hAnsiTheme="majorHAnsi"/>
          <w:sz w:val="24"/>
          <w:szCs w:val="24"/>
          <w:lang w:val="bs-Latn-BA"/>
        </w:rPr>
        <w:t>+ š</w:t>
      </w:r>
      <w:r w:rsidR="006F473F" w:rsidRPr="006F473F">
        <w:rPr>
          <w:rFonts w:asciiTheme="majorHAnsi" w:hAnsiTheme="majorHAnsi"/>
          <w:sz w:val="24"/>
          <w:szCs w:val="24"/>
          <w:lang w:val="bs-Latn-BA"/>
        </w:rPr>
        <w:t>ljunak je sl</w:t>
      </w:r>
      <w:r w:rsidR="006F473F">
        <w:rPr>
          <w:rFonts w:asciiTheme="majorHAnsi" w:hAnsiTheme="majorHAnsi"/>
          <w:sz w:val="24"/>
          <w:szCs w:val="24"/>
          <w:lang w:val="bs-Latn-BA"/>
        </w:rPr>
        <w:t>j</w:t>
      </w:r>
      <w:r w:rsidR="006F473F" w:rsidRPr="006F473F">
        <w:rPr>
          <w:rFonts w:asciiTheme="majorHAnsi" w:hAnsiTheme="majorHAnsi"/>
          <w:sz w:val="24"/>
          <w:szCs w:val="24"/>
          <w:lang w:val="bs-Latn-BA"/>
        </w:rPr>
        <w:t xml:space="preserve">edeća alternativa gumenim površinama kao prirodni materijal </w:t>
      </w:r>
      <w:r w:rsidR="006F473F">
        <w:rPr>
          <w:rFonts w:asciiTheme="majorHAnsi" w:hAnsiTheme="majorHAnsi"/>
          <w:sz w:val="24"/>
          <w:szCs w:val="24"/>
          <w:lang w:val="bs-Latn-BA"/>
        </w:rPr>
        <w:t>kojim se može postići</w:t>
      </w:r>
      <w:r w:rsidR="006F473F" w:rsidRPr="006F473F">
        <w:rPr>
          <w:rFonts w:asciiTheme="majorHAnsi" w:hAnsiTheme="majorHAnsi"/>
          <w:sz w:val="24"/>
          <w:szCs w:val="24"/>
          <w:lang w:val="bs-Latn-BA"/>
        </w:rPr>
        <w:t xml:space="preserve"> prirodni izgled igrališta</w:t>
      </w:r>
      <w:r w:rsidR="006F473F">
        <w:rPr>
          <w:rFonts w:asciiTheme="majorHAnsi" w:hAnsiTheme="majorHAnsi"/>
          <w:sz w:val="24"/>
          <w:szCs w:val="24"/>
          <w:lang w:val="bs-Latn-BA"/>
        </w:rPr>
        <w:t>;</w:t>
      </w:r>
    </w:p>
    <w:p w:rsidR="006F473F" w:rsidRPr="006F473F" w:rsidRDefault="006F473F" w:rsidP="006F473F">
      <w:pPr>
        <w:jc w:val="both"/>
        <w:rPr>
          <w:rFonts w:asciiTheme="majorHAnsi" w:hAnsiTheme="majorHAnsi"/>
          <w:sz w:val="24"/>
          <w:szCs w:val="24"/>
          <w:lang w:val="bs-Latn-BA"/>
        </w:rPr>
      </w:pPr>
      <w:r>
        <w:rPr>
          <w:rFonts w:asciiTheme="majorHAnsi" w:hAnsiTheme="majorHAnsi"/>
          <w:sz w:val="24"/>
          <w:szCs w:val="24"/>
          <w:lang w:val="bs-Latn-BA"/>
        </w:rPr>
        <w:t>+ šljunak apsorbuje udare - sloj šljunka treba biti dubok bar</w:t>
      </w:r>
      <w:r w:rsidRPr="006F473F">
        <w:rPr>
          <w:rFonts w:asciiTheme="majorHAnsi" w:hAnsiTheme="majorHAnsi"/>
          <w:sz w:val="24"/>
          <w:szCs w:val="24"/>
          <w:lang w:val="bs-Latn-BA"/>
        </w:rPr>
        <w:t xml:space="preserve"> 30</w:t>
      </w:r>
      <w:r>
        <w:rPr>
          <w:rFonts w:asciiTheme="majorHAnsi" w:hAnsiTheme="majorHAnsi"/>
          <w:sz w:val="24"/>
          <w:szCs w:val="24"/>
          <w:lang w:val="bs-Latn-BA"/>
        </w:rPr>
        <w:t xml:space="preserve"> cm;</w:t>
      </w:r>
    </w:p>
    <w:p w:rsidR="006F473F" w:rsidRPr="006F473F" w:rsidRDefault="006F473F" w:rsidP="006F473F">
      <w:pPr>
        <w:jc w:val="both"/>
        <w:rPr>
          <w:rFonts w:asciiTheme="majorHAnsi" w:hAnsiTheme="majorHAnsi"/>
          <w:sz w:val="24"/>
          <w:szCs w:val="24"/>
          <w:lang w:val="bs-Latn-BA"/>
        </w:rPr>
      </w:pPr>
      <w:r>
        <w:rPr>
          <w:rFonts w:asciiTheme="majorHAnsi" w:hAnsiTheme="majorHAnsi"/>
          <w:sz w:val="24"/>
          <w:szCs w:val="24"/>
          <w:lang w:val="bs-Latn-BA"/>
        </w:rPr>
        <w:t>+ isplativo</w:t>
      </w:r>
      <w:r w:rsidRPr="006F473F">
        <w:rPr>
          <w:rFonts w:asciiTheme="majorHAnsi" w:hAnsiTheme="majorHAnsi"/>
          <w:sz w:val="24"/>
          <w:szCs w:val="24"/>
          <w:lang w:val="bs-Latn-BA"/>
        </w:rPr>
        <w:t xml:space="preserve"> i izdržljivo rješenje</w:t>
      </w:r>
      <w:r>
        <w:rPr>
          <w:rFonts w:asciiTheme="majorHAnsi" w:hAnsiTheme="majorHAnsi"/>
          <w:sz w:val="24"/>
          <w:szCs w:val="24"/>
          <w:lang w:val="bs-Latn-BA"/>
        </w:rPr>
        <w:t>;</w:t>
      </w:r>
    </w:p>
    <w:p w:rsidR="006F473F" w:rsidRPr="006F473F" w:rsidRDefault="006F473F" w:rsidP="006F473F">
      <w:pPr>
        <w:jc w:val="both"/>
        <w:rPr>
          <w:rFonts w:asciiTheme="majorHAnsi" w:hAnsiTheme="majorHAnsi"/>
          <w:sz w:val="24"/>
          <w:szCs w:val="24"/>
          <w:lang w:val="bs-Latn-BA"/>
        </w:rPr>
      </w:pPr>
      <w:r w:rsidRPr="006F473F">
        <w:rPr>
          <w:rFonts w:asciiTheme="majorHAnsi" w:hAnsiTheme="majorHAnsi"/>
          <w:sz w:val="24"/>
          <w:szCs w:val="24"/>
          <w:lang w:val="bs-Latn-BA"/>
        </w:rPr>
        <w:t xml:space="preserve">+ lako se </w:t>
      </w:r>
      <w:r>
        <w:rPr>
          <w:rFonts w:asciiTheme="majorHAnsi" w:hAnsiTheme="majorHAnsi"/>
          <w:sz w:val="24"/>
          <w:szCs w:val="24"/>
          <w:lang w:val="bs-Latn-BA"/>
        </w:rPr>
        <w:t>postavlja</w:t>
      </w:r>
      <w:r w:rsidRPr="006F473F">
        <w:rPr>
          <w:rFonts w:asciiTheme="majorHAnsi" w:hAnsiTheme="majorHAnsi"/>
          <w:sz w:val="24"/>
          <w:szCs w:val="24"/>
          <w:lang w:val="bs-Latn-BA"/>
        </w:rPr>
        <w:t xml:space="preserve"> i efikasno odvodi</w:t>
      </w:r>
      <w:r>
        <w:rPr>
          <w:rFonts w:asciiTheme="majorHAnsi" w:hAnsiTheme="majorHAnsi"/>
          <w:sz w:val="24"/>
          <w:szCs w:val="24"/>
          <w:lang w:val="bs-Latn-BA"/>
        </w:rPr>
        <w:t xml:space="preserve"> vodu</w:t>
      </w:r>
      <w:r w:rsidRPr="006F473F">
        <w:rPr>
          <w:rFonts w:asciiTheme="majorHAnsi" w:hAnsiTheme="majorHAnsi"/>
          <w:sz w:val="24"/>
          <w:szCs w:val="24"/>
          <w:lang w:val="bs-Latn-BA"/>
        </w:rPr>
        <w:t>, što sprečava</w:t>
      </w:r>
      <w:r>
        <w:rPr>
          <w:rFonts w:asciiTheme="majorHAnsi" w:hAnsiTheme="majorHAnsi"/>
          <w:sz w:val="24"/>
          <w:szCs w:val="24"/>
          <w:lang w:val="bs-Latn-BA"/>
        </w:rPr>
        <w:t xml:space="preserve"> akumulaciju kišnice;</w:t>
      </w:r>
    </w:p>
    <w:p w:rsidR="006F473F" w:rsidRPr="006F473F" w:rsidRDefault="006F473F" w:rsidP="006F473F">
      <w:pPr>
        <w:jc w:val="both"/>
        <w:rPr>
          <w:rFonts w:asciiTheme="majorHAnsi" w:hAnsiTheme="majorHAnsi"/>
          <w:sz w:val="24"/>
          <w:szCs w:val="24"/>
          <w:lang w:val="bs-Latn-BA"/>
        </w:rPr>
      </w:pPr>
      <w:r w:rsidRPr="006F473F">
        <w:rPr>
          <w:rFonts w:asciiTheme="majorHAnsi" w:hAnsiTheme="majorHAnsi"/>
          <w:sz w:val="24"/>
          <w:szCs w:val="24"/>
          <w:lang w:val="bs-Latn-BA"/>
        </w:rPr>
        <w:t xml:space="preserve">+ životinje obično ostavljaju </w:t>
      </w:r>
      <w:r>
        <w:rPr>
          <w:rFonts w:asciiTheme="majorHAnsi" w:hAnsiTheme="majorHAnsi"/>
          <w:sz w:val="24"/>
          <w:szCs w:val="24"/>
          <w:lang w:val="bs-Latn-BA"/>
        </w:rPr>
        <w:t xml:space="preserve">na miru </w:t>
      </w:r>
      <w:r w:rsidRPr="006F473F">
        <w:rPr>
          <w:rFonts w:asciiTheme="majorHAnsi" w:hAnsiTheme="majorHAnsi"/>
          <w:sz w:val="24"/>
          <w:szCs w:val="24"/>
          <w:lang w:val="bs-Latn-BA"/>
        </w:rPr>
        <w:t>šljunak</w:t>
      </w:r>
      <w:r>
        <w:rPr>
          <w:rFonts w:asciiTheme="majorHAnsi" w:hAnsiTheme="majorHAnsi"/>
          <w:sz w:val="24"/>
          <w:szCs w:val="24"/>
          <w:lang w:val="bs-Latn-BA"/>
        </w:rPr>
        <w:t>;</w:t>
      </w:r>
    </w:p>
    <w:p w:rsidR="006F473F" w:rsidRPr="006F473F" w:rsidRDefault="006F473F" w:rsidP="006F473F">
      <w:pPr>
        <w:jc w:val="both"/>
        <w:rPr>
          <w:rFonts w:asciiTheme="majorHAnsi" w:hAnsiTheme="majorHAnsi"/>
          <w:sz w:val="24"/>
          <w:szCs w:val="24"/>
          <w:lang w:val="bs-Latn-BA"/>
        </w:rPr>
      </w:pPr>
      <w:r>
        <w:rPr>
          <w:rFonts w:asciiTheme="majorHAnsi" w:hAnsiTheme="majorHAnsi"/>
          <w:sz w:val="24"/>
          <w:szCs w:val="24"/>
          <w:lang w:val="bs-Latn-BA"/>
        </w:rPr>
        <w:t xml:space="preserve">- mlađa </w:t>
      </w:r>
      <w:r w:rsidRPr="006F473F">
        <w:rPr>
          <w:rFonts w:asciiTheme="majorHAnsi" w:hAnsiTheme="majorHAnsi"/>
          <w:sz w:val="24"/>
          <w:szCs w:val="24"/>
          <w:lang w:val="bs-Latn-BA"/>
        </w:rPr>
        <w:t xml:space="preserve">djeca mogu progutati </w:t>
      </w:r>
      <w:r>
        <w:rPr>
          <w:rFonts w:asciiTheme="majorHAnsi" w:hAnsiTheme="majorHAnsi"/>
          <w:sz w:val="24"/>
          <w:szCs w:val="24"/>
          <w:lang w:val="bs-Latn-BA"/>
        </w:rPr>
        <w:t>sitnije</w:t>
      </w:r>
      <w:r w:rsidRPr="006F473F">
        <w:rPr>
          <w:rFonts w:asciiTheme="majorHAnsi" w:hAnsiTheme="majorHAnsi"/>
          <w:sz w:val="24"/>
          <w:szCs w:val="24"/>
          <w:lang w:val="bs-Latn-BA"/>
        </w:rPr>
        <w:t xml:space="preserve"> kamenje</w:t>
      </w:r>
      <w:r>
        <w:rPr>
          <w:rFonts w:asciiTheme="majorHAnsi" w:hAnsiTheme="majorHAnsi"/>
          <w:sz w:val="24"/>
          <w:szCs w:val="24"/>
          <w:lang w:val="bs-Latn-BA"/>
        </w:rPr>
        <w:t>;</w:t>
      </w:r>
    </w:p>
    <w:p w:rsidR="006F473F" w:rsidRPr="006F473F" w:rsidRDefault="006F473F" w:rsidP="006F473F">
      <w:pPr>
        <w:jc w:val="both"/>
        <w:rPr>
          <w:rFonts w:asciiTheme="majorHAnsi" w:hAnsiTheme="majorHAnsi"/>
          <w:sz w:val="24"/>
          <w:szCs w:val="24"/>
          <w:lang w:val="bs-Latn-BA"/>
        </w:rPr>
      </w:pPr>
      <w:r w:rsidRPr="006F473F">
        <w:rPr>
          <w:rFonts w:asciiTheme="majorHAnsi" w:hAnsiTheme="majorHAnsi"/>
          <w:sz w:val="24"/>
          <w:szCs w:val="24"/>
          <w:lang w:val="bs-Latn-BA"/>
        </w:rPr>
        <w:t xml:space="preserve">- ne dozvoljava pristup </w:t>
      </w:r>
      <w:r>
        <w:rPr>
          <w:rFonts w:asciiTheme="majorHAnsi" w:hAnsiTheme="majorHAnsi"/>
          <w:sz w:val="24"/>
          <w:szCs w:val="24"/>
          <w:lang w:val="bs-Latn-BA"/>
        </w:rPr>
        <w:t>osobama s invaliditetom;</w:t>
      </w:r>
    </w:p>
    <w:p w:rsidR="006F473F" w:rsidRPr="006F473F" w:rsidRDefault="006F473F" w:rsidP="006F473F">
      <w:pPr>
        <w:jc w:val="both"/>
        <w:rPr>
          <w:rFonts w:asciiTheme="majorHAnsi" w:hAnsiTheme="majorHAnsi"/>
          <w:sz w:val="24"/>
          <w:szCs w:val="24"/>
          <w:lang w:val="bs-Latn-BA"/>
        </w:rPr>
      </w:pPr>
      <w:r>
        <w:rPr>
          <w:rFonts w:asciiTheme="majorHAnsi" w:hAnsiTheme="majorHAnsi"/>
          <w:sz w:val="24"/>
          <w:szCs w:val="24"/>
          <w:lang w:val="bs-Latn-BA"/>
        </w:rPr>
        <w:t>- p</w:t>
      </w:r>
      <w:r w:rsidRPr="006F473F">
        <w:rPr>
          <w:rFonts w:asciiTheme="majorHAnsi" w:hAnsiTheme="majorHAnsi"/>
          <w:sz w:val="24"/>
          <w:szCs w:val="24"/>
          <w:lang w:val="bs-Latn-BA"/>
        </w:rPr>
        <w:t>otrebne su redovne inspekcije</w:t>
      </w:r>
      <w:r>
        <w:rPr>
          <w:rFonts w:asciiTheme="majorHAnsi" w:hAnsiTheme="majorHAnsi"/>
          <w:sz w:val="24"/>
          <w:szCs w:val="24"/>
          <w:lang w:val="bs-Latn-BA"/>
        </w:rPr>
        <w:t>;</w:t>
      </w:r>
    </w:p>
    <w:p w:rsidR="006F473F" w:rsidRDefault="006F473F" w:rsidP="006F473F">
      <w:pPr>
        <w:jc w:val="both"/>
        <w:rPr>
          <w:rFonts w:asciiTheme="majorHAnsi" w:hAnsiTheme="majorHAnsi"/>
          <w:sz w:val="24"/>
          <w:szCs w:val="24"/>
          <w:lang w:val="bs-Latn-BA"/>
        </w:rPr>
      </w:pPr>
      <w:r>
        <w:rPr>
          <w:rFonts w:asciiTheme="majorHAnsi" w:hAnsiTheme="majorHAnsi"/>
          <w:sz w:val="24"/>
          <w:szCs w:val="24"/>
          <w:lang w:val="bs-Latn-BA"/>
        </w:rPr>
        <w:t xml:space="preserve">- nije dobar </w:t>
      </w:r>
      <w:r w:rsidRPr="006F473F">
        <w:rPr>
          <w:rFonts w:asciiTheme="majorHAnsi" w:hAnsiTheme="majorHAnsi"/>
          <w:sz w:val="24"/>
          <w:szCs w:val="24"/>
          <w:lang w:val="bs-Latn-BA"/>
        </w:rPr>
        <w:t xml:space="preserve">za </w:t>
      </w:r>
      <w:r>
        <w:rPr>
          <w:rFonts w:asciiTheme="majorHAnsi" w:hAnsiTheme="majorHAnsi"/>
          <w:sz w:val="24"/>
          <w:szCs w:val="24"/>
          <w:lang w:val="bs-Latn-BA"/>
        </w:rPr>
        <w:t xml:space="preserve">visoko postavljene rekvizite na igralištu; </w:t>
      </w:r>
    </w:p>
    <w:p w:rsidR="00BD217B" w:rsidRDefault="00BD217B" w:rsidP="006F473F">
      <w:pPr>
        <w:jc w:val="both"/>
        <w:rPr>
          <w:rFonts w:asciiTheme="majorHAnsi" w:hAnsiTheme="majorHAnsi"/>
          <w:b/>
          <w:sz w:val="24"/>
          <w:szCs w:val="24"/>
          <w:lang w:val="bs-Latn-BA"/>
        </w:rPr>
      </w:pPr>
    </w:p>
    <w:p w:rsidR="00BD217B" w:rsidRDefault="00BD217B" w:rsidP="006F473F">
      <w:pPr>
        <w:jc w:val="both"/>
        <w:rPr>
          <w:rFonts w:asciiTheme="majorHAnsi" w:hAnsiTheme="majorHAnsi"/>
          <w:b/>
          <w:sz w:val="24"/>
          <w:szCs w:val="24"/>
          <w:lang w:val="bs-Latn-BA"/>
        </w:rPr>
      </w:pPr>
      <w:r>
        <w:rPr>
          <w:rFonts w:asciiTheme="majorHAnsi" w:hAnsiTheme="majorHAnsi"/>
          <w:b/>
          <w:sz w:val="24"/>
          <w:szCs w:val="24"/>
          <w:lang w:val="bs-Latn-BA"/>
        </w:rPr>
        <w:lastRenderedPageBreak/>
        <w:t xml:space="preserve">Pijesak </w:t>
      </w:r>
    </w:p>
    <w:p w:rsidR="00C82E05" w:rsidRPr="006F473F" w:rsidRDefault="00C82E05" w:rsidP="00C82E05">
      <w:pPr>
        <w:jc w:val="both"/>
        <w:rPr>
          <w:rFonts w:asciiTheme="majorHAnsi" w:hAnsiTheme="majorHAnsi"/>
          <w:sz w:val="24"/>
          <w:szCs w:val="24"/>
          <w:lang w:val="bs-Latn-BA"/>
        </w:rPr>
      </w:pPr>
      <w:r>
        <w:rPr>
          <w:rFonts w:asciiTheme="majorHAnsi" w:hAnsiTheme="majorHAnsi"/>
          <w:sz w:val="24"/>
          <w:szCs w:val="24"/>
          <w:lang w:val="bs-Latn-BA"/>
        </w:rPr>
        <w:t xml:space="preserve">+ pijesak je veoma isplativ materijal; </w:t>
      </w:r>
    </w:p>
    <w:p w:rsidR="00C82E05" w:rsidRPr="006F473F" w:rsidRDefault="00C82E05" w:rsidP="00C82E05">
      <w:pPr>
        <w:jc w:val="both"/>
        <w:rPr>
          <w:rFonts w:asciiTheme="majorHAnsi" w:hAnsiTheme="majorHAnsi"/>
          <w:sz w:val="24"/>
          <w:szCs w:val="24"/>
          <w:lang w:val="bs-Latn-BA"/>
        </w:rPr>
      </w:pPr>
      <w:r>
        <w:rPr>
          <w:rFonts w:asciiTheme="majorHAnsi" w:hAnsiTheme="majorHAnsi"/>
          <w:sz w:val="24"/>
          <w:szCs w:val="24"/>
          <w:lang w:val="bs-Latn-BA"/>
        </w:rPr>
        <w:t xml:space="preserve">+ lako se postavlja; </w:t>
      </w:r>
    </w:p>
    <w:p w:rsidR="00C82E05" w:rsidRPr="006F473F" w:rsidRDefault="00C82E05" w:rsidP="00C82E05">
      <w:pPr>
        <w:jc w:val="both"/>
        <w:rPr>
          <w:rFonts w:asciiTheme="majorHAnsi" w:hAnsiTheme="majorHAnsi"/>
          <w:sz w:val="24"/>
          <w:szCs w:val="24"/>
          <w:lang w:val="bs-Latn-BA"/>
        </w:rPr>
      </w:pPr>
      <w:r>
        <w:rPr>
          <w:rFonts w:asciiTheme="majorHAnsi" w:hAnsiTheme="majorHAnsi"/>
          <w:sz w:val="24"/>
          <w:szCs w:val="24"/>
          <w:lang w:val="bs-Latn-BA"/>
        </w:rPr>
        <w:t xml:space="preserve">- može se proširiti van određenih zona; </w:t>
      </w:r>
    </w:p>
    <w:p w:rsidR="00C82E05" w:rsidRPr="006F473F" w:rsidRDefault="00C82E05" w:rsidP="00C82E05">
      <w:pPr>
        <w:jc w:val="both"/>
        <w:rPr>
          <w:rFonts w:asciiTheme="majorHAnsi" w:hAnsiTheme="majorHAnsi"/>
          <w:sz w:val="24"/>
          <w:szCs w:val="24"/>
          <w:lang w:val="bs-Latn-BA"/>
        </w:rPr>
      </w:pPr>
      <w:r w:rsidRPr="006F473F">
        <w:rPr>
          <w:rFonts w:asciiTheme="majorHAnsi" w:hAnsiTheme="majorHAnsi"/>
          <w:sz w:val="24"/>
          <w:szCs w:val="24"/>
          <w:lang w:val="bs-Latn-BA"/>
        </w:rPr>
        <w:t xml:space="preserve">- ne dozvoljava pristup </w:t>
      </w:r>
      <w:r>
        <w:rPr>
          <w:rFonts w:asciiTheme="majorHAnsi" w:hAnsiTheme="majorHAnsi"/>
          <w:sz w:val="24"/>
          <w:szCs w:val="24"/>
          <w:lang w:val="bs-Latn-BA"/>
        </w:rPr>
        <w:t>osobama s invaliditetom;</w:t>
      </w:r>
    </w:p>
    <w:p w:rsidR="00C82E05" w:rsidRPr="006F473F" w:rsidRDefault="00C82E05" w:rsidP="00C82E05">
      <w:pPr>
        <w:jc w:val="both"/>
        <w:rPr>
          <w:rFonts w:asciiTheme="majorHAnsi" w:hAnsiTheme="majorHAnsi"/>
          <w:sz w:val="24"/>
          <w:szCs w:val="24"/>
          <w:lang w:val="bs-Latn-BA"/>
        </w:rPr>
      </w:pPr>
      <w:r>
        <w:rPr>
          <w:rFonts w:asciiTheme="majorHAnsi" w:hAnsiTheme="majorHAnsi"/>
          <w:sz w:val="24"/>
          <w:szCs w:val="24"/>
          <w:lang w:val="bs-Latn-BA"/>
        </w:rPr>
        <w:t xml:space="preserve">- sve vrste pijeska nisu zdrave za upotrebu; </w:t>
      </w:r>
    </w:p>
    <w:p w:rsidR="00C82E05" w:rsidRDefault="00C82E05" w:rsidP="00C82E05">
      <w:pPr>
        <w:jc w:val="both"/>
        <w:rPr>
          <w:rFonts w:asciiTheme="majorHAnsi" w:hAnsiTheme="majorHAnsi"/>
          <w:sz w:val="24"/>
          <w:szCs w:val="24"/>
          <w:lang w:val="bs-Latn-BA"/>
        </w:rPr>
      </w:pPr>
      <w:r>
        <w:rPr>
          <w:rFonts w:asciiTheme="majorHAnsi" w:hAnsiTheme="majorHAnsi"/>
          <w:sz w:val="24"/>
          <w:szCs w:val="24"/>
          <w:lang w:val="bs-Latn-BA"/>
        </w:rPr>
        <w:t xml:space="preserve">- životinje vole pijesak – pitanja zdravstvene sigurnosti. </w:t>
      </w:r>
    </w:p>
    <w:p w:rsidR="00C82E05" w:rsidRDefault="00C82E05" w:rsidP="00C82E05">
      <w:pPr>
        <w:jc w:val="both"/>
        <w:rPr>
          <w:rFonts w:asciiTheme="majorHAnsi" w:hAnsiTheme="majorHAnsi"/>
          <w:sz w:val="24"/>
          <w:szCs w:val="24"/>
          <w:lang w:val="bs-Latn-BA"/>
        </w:rPr>
      </w:pPr>
      <w:r>
        <w:rPr>
          <w:rFonts w:asciiTheme="majorHAnsi" w:hAnsiTheme="majorHAnsi"/>
          <w:b/>
          <w:sz w:val="24"/>
          <w:szCs w:val="24"/>
          <w:lang w:val="bs-Latn-BA"/>
        </w:rPr>
        <w:t xml:space="preserve">Posip od drvenih vlakana </w:t>
      </w:r>
      <w:r>
        <w:rPr>
          <w:rFonts w:asciiTheme="majorHAnsi" w:hAnsiTheme="majorHAnsi"/>
          <w:sz w:val="24"/>
          <w:szCs w:val="24"/>
          <w:lang w:val="bs-Latn-BA"/>
        </w:rPr>
        <w:t xml:space="preserve"> </w:t>
      </w:r>
    </w:p>
    <w:p w:rsidR="00216B9D" w:rsidRPr="006F473F" w:rsidRDefault="00216B9D" w:rsidP="00216B9D">
      <w:pPr>
        <w:jc w:val="both"/>
        <w:rPr>
          <w:rFonts w:asciiTheme="majorHAnsi" w:hAnsiTheme="majorHAnsi"/>
          <w:sz w:val="24"/>
          <w:szCs w:val="24"/>
          <w:lang w:val="bs-Latn-BA"/>
        </w:rPr>
      </w:pPr>
      <w:r>
        <w:rPr>
          <w:rFonts w:asciiTheme="majorHAnsi" w:hAnsiTheme="majorHAnsi"/>
          <w:sz w:val="24"/>
          <w:szCs w:val="24"/>
          <w:lang w:val="bs-Latn-BA"/>
        </w:rPr>
        <w:t xml:space="preserve">+ posip od drvenih vlakana je veoma isplativ materijal; </w:t>
      </w:r>
    </w:p>
    <w:p w:rsidR="00216B9D" w:rsidRDefault="00216B9D" w:rsidP="00216B9D">
      <w:pPr>
        <w:jc w:val="both"/>
        <w:rPr>
          <w:rFonts w:asciiTheme="majorHAnsi" w:hAnsiTheme="majorHAnsi"/>
          <w:sz w:val="24"/>
          <w:szCs w:val="24"/>
          <w:lang w:val="bs-Latn-BA"/>
        </w:rPr>
      </w:pPr>
      <w:r>
        <w:rPr>
          <w:rFonts w:asciiTheme="majorHAnsi" w:hAnsiTheme="majorHAnsi"/>
          <w:sz w:val="24"/>
          <w:szCs w:val="24"/>
          <w:lang w:val="bs-Latn-BA"/>
        </w:rPr>
        <w:t>+ prirodan izgle</w:t>
      </w:r>
      <w:r w:rsidR="00A06FBD">
        <w:rPr>
          <w:rFonts w:asciiTheme="majorHAnsi" w:hAnsiTheme="majorHAnsi"/>
          <w:sz w:val="24"/>
          <w:szCs w:val="24"/>
          <w:lang w:val="bs-Latn-BA"/>
        </w:rPr>
        <w:t>d</w:t>
      </w:r>
      <w:r>
        <w:rPr>
          <w:rFonts w:asciiTheme="majorHAnsi" w:hAnsiTheme="majorHAnsi"/>
          <w:sz w:val="24"/>
          <w:szCs w:val="24"/>
          <w:lang w:val="bs-Latn-BA"/>
        </w:rPr>
        <w:t xml:space="preserve"> igrališta; </w:t>
      </w:r>
    </w:p>
    <w:p w:rsidR="00216B9D" w:rsidRDefault="00216B9D" w:rsidP="00216B9D">
      <w:pPr>
        <w:jc w:val="both"/>
        <w:rPr>
          <w:rFonts w:asciiTheme="majorHAnsi" w:hAnsiTheme="majorHAnsi"/>
          <w:sz w:val="24"/>
          <w:szCs w:val="24"/>
          <w:lang w:val="bs-Latn-BA"/>
        </w:rPr>
      </w:pPr>
      <w:r>
        <w:rPr>
          <w:rFonts w:asciiTheme="majorHAnsi" w:hAnsiTheme="majorHAnsi"/>
          <w:sz w:val="24"/>
          <w:szCs w:val="24"/>
          <w:lang w:val="bs-Latn-BA"/>
        </w:rPr>
        <w:t xml:space="preserve">+ sprečava rast trave; </w:t>
      </w:r>
    </w:p>
    <w:p w:rsidR="00216B9D" w:rsidRDefault="00216B9D" w:rsidP="00216B9D">
      <w:pPr>
        <w:jc w:val="both"/>
        <w:rPr>
          <w:rFonts w:asciiTheme="majorHAnsi" w:hAnsiTheme="majorHAnsi"/>
          <w:sz w:val="24"/>
          <w:szCs w:val="24"/>
          <w:lang w:val="bs-Latn-BA"/>
        </w:rPr>
      </w:pPr>
      <w:r>
        <w:rPr>
          <w:rFonts w:asciiTheme="majorHAnsi" w:hAnsiTheme="majorHAnsi"/>
          <w:sz w:val="24"/>
          <w:szCs w:val="24"/>
          <w:lang w:val="bs-Latn-BA"/>
        </w:rPr>
        <w:t>+ lako se održava;</w:t>
      </w:r>
    </w:p>
    <w:p w:rsidR="00216B9D" w:rsidRPr="006F473F" w:rsidRDefault="00216B9D" w:rsidP="00216B9D">
      <w:pPr>
        <w:jc w:val="both"/>
        <w:rPr>
          <w:rFonts w:asciiTheme="majorHAnsi" w:hAnsiTheme="majorHAnsi"/>
          <w:sz w:val="24"/>
          <w:szCs w:val="24"/>
          <w:lang w:val="bs-Latn-BA"/>
        </w:rPr>
      </w:pPr>
      <w:r>
        <w:rPr>
          <w:rFonts w:asciiTheme="majorHAnsi" w:hAnsiTheme="majorHAnsi"/>
          <w:sz w:val="24"/>
          <w:szCs w:val="24"/>
          <w:lang w:val="bs-Latn-BA"/>
        </w:rPr>
        <w:t xml:space="preserve">+ smanjuje blato i prašinu; </w:t>
      </w:r>
    </w:p>
    <w:p w:rsidR="00216B9D" w:rsidRPr="006F473F" w:rsidRDefault="00216B9D" w:rsidP="00216B9D">
      <w:pPr>
        <w:jc w:val="both"/>
        <w:rPr>
          <w:rFonts w:asciiTheme="majorHAnsi" w:hAnsiTheme="majorHAnsi"/>
          <w:sz w:val="24"/>
          <w:szCs w:val="24"/>
          <w:lang w:val="bs-Latn-BA"/>
        </w:rPr>
      </w:pPr>
      <w:r w:rsidRPr="006F473F">
        <w:rPr>
          <w:rFonts w:asciiTheme="majorHAnsi" w:hAnsiTheme="majorHAnsi"/>
          <w:sz w:val="24"/>
          <w:szCs w:val="24"/>
          <w:lang w:val="bs-Latn-BA"/>
        </w:rPr>
        <w:t xml:space="preserve">- ne dozvoljava pristup </w:t>
      </w:r>
      <w:r>
        <w:rPr>
          <w:rFonts w:asciiTheme="majorHAnsi" w:hAnsiTheme="majorHAnsi"/>
          <w:sz w:val="24"/>
          <w:szCs w:val="24"/>
          <w:lang w:val="bs-Latn-BA"/>
        </w:rPr>
        <w:t>osobama s invaliditetom;</w:t>
      </w:r>
    </w:p>
    <w:p w:rsidR="00216B9D" w:rsidRDefault="00216B9D" w:rsidP="00216B9D">
      <w:pPr>
        <w:jc w:val="both"/>
        <w:rPr>
          <w:rFonts w:asciiTheme="majorHAnsi" w:hAnsiTheme="majorHAnsi"/>
          <w:sz w:val="24"/>
          <w:szCs w:val="24"/>
          <w:lang w:val="bs-Latn-BA"/>
        </w:rPr>
      </w:pPr>
      <w:r>
        <w:rPr>
          <w:rFonts w:asciiTheme="majorHAnsi" w:hAnsiTheme="majorHAnsi"/>
          <w:sz w:val="24"/>
          <w:szCs w:val="24"/>
          <w:lang w:val="bs-Latn-BA"/>
        </w:rPr>
        <w:t xml:space="preserve">- potrebno je obnavljati posip svakih par godina. </w:t>
      </w:r>
    </w:p>
    <w:p w:rsidR="00216B9D" w:rsidRDefault="00216B9D" w:rsidP="00216B9D">
      <w:pPr>
        <w:jc w:val="both"/>
        <w:rPr>
          <w:rFonts w:asciiTheme="majorHAnsi" w:hAnsiTheme="majorHAnsi"/>
          <w:b/>
          <w:sz w:val="24"/>
          <w:szCs w:val="24"/>
          <w:lang w:val="bs-Latn-BA"/>
        </w:rPr>
      </w:pPr>
      <w:r>
        <w:rPr>
          <w:rFonts w:asciiTheme="majorHAnsi" w:hAnsiTheme="majorHAnsi"/>
          <w:b/>
          <w:sz w:val="24"/>
          <w:szCs w:val="24"/>
          <w:lang w:val="bs-Latn-BA"/>
        </w:rPr>
        <w:t xml:space="preserve">Trava </w:t>
      </w:r>
    </w:p>
    <w:p w:rsidR="00216B9D" w:rsidRDefault="00216B9D" w:rsidP="00216B9D">
      <w:pPr>
        <w:jc w:val="both"/>
        <w:rPr>
          <w:rFonts w:asciiTheme="majorHAnsi" w:hAnsiTheme="majorHAnsi"/>
          <w:sz w:val="24"/>
          <w:szCs w:val="24"/>
          <w:lang w:val="bs-Latn-BA"/>
        </w:rPr>
      </w:pPr>
      <w:r>
        <w:rPr>
          <w:rFonts w:asciiTheme="majorHAnsi" w:hAnsiTheme="majorHAnsi"/>
          <w:sz w:val="24"/>
          <w:szCs w:val="24"/>
          <w:lang w:val="bs-Latn-BA"/>
        </w:rPr>
        <w:t xml:space="preserve">+ prirodan izgled, savršeno se uklapa u prirodno okruženje; </w:t>
      </w:r>
    </w:p>
    <w:p w:rsidR="00216B9D" w:rsidRDefault="00216B9D" w:rsidP="00216B9D">
      <w:pPr>
        <w:jc w:val="both"/>
        <w:rPr>
          <w:rFonts w:asciiTheme="majorHAnsi" w:hAnsiTheme="majorHAnsi"/>
          <w:sz w:val="24"/>
          <w:szCs w:val="24"/>
          <w:lang w:val="bs-Latn-BA"/>
        </w:rPr>
      </w:pPr>
      <w:r>
        <w:rPr>
          <w:rFonts w:asciiTheme="majorHAnsi" w:hAnsiTheme="majorHAnsi"/>
          <w:sz w:val="24"/>
          <w:szCs w:val="24"/>
          <w:lang w:val="bs-Latn-BA"/>
        </w:rPr>
        <w:t xml:space="preserve">+ bolje apsorbuje udare od tvrdih podloga i betona, ali gore od pijeska ili gume; </w:t>
      </w:r>
    </w:p>
    <w:p w:rsidR="00216B9D" w:rsidRDefault="00216B9D" w:rsidP="00216B9D">
      <w:pPr>
        <w:jc w:val="both"/>
        <w:rPr>
          <w:rFonts w:asciiTheme="majorHAnsi" w:hAnsiTheme="majorHAnsi"/>
          <w:sz w:val="24"/>
          <w:szCs w:val="24"/>
          <w:lang w:val="bs-Latn-BA"/>
        </w:rPr>
      </w:pPr>
      <w:r>
        <w:rPr>
          <w:rFonts w:asciiTheme="majorHAnsi" w:hAnsiTheme="majorHAnsi"/>
          <w:sz w:val="24"/>
          <w:szCs w:val="24"/>
          <w:lang w:val="bs-Latn-BA"/>
        </w:rPr>
        <w:t xml:space="preserve">- ne raste na često korištenim zonama; </w:t>
      </w:r>
    </w:p>
    <w:p w:rsidR="00216B9D" w:rsidRDefault="00216B9D" w:rsidP="00216B9D">
      <w:pPr>
        <w:jc w:val="both"/>
        <w:rPr>
          <w:rFonts w:asciiTheme="majorHAnsi" w:hAnsiTheme="majorHAnsi"/>
          <w:sz w:val="24"/>
          <w:szCs w:val="24"/>
          <w:lang w:val="bs-Latn-BA"/>
        </w:rPr>
      </w:pPr>
      <w:r>
        <w:rPr>
          <w:rFonts w:asciiTheme="majorHAnsi" w:hAnsiTheme="majorHAnsi"/>
          <w:sz w:val="24"/>
          <w:szCs w:val="24"/>
          <w:lang w:val="bs-Latn-BA"/>
        </w:rPr>
        <w:t xml:space="preserve">- zahtijeva održavanje (košenje, zalivanje u određenim klimama); </w:t>
      </w:r>
    </w:p>
    <w:p w:rsidR="00216B9D" w:rsidRDefault="00216B9D" w:rsidP="00216B9D">
      <w:pPr>
        <w:jc w:val="both"/>
        <w:rPr>
          <w:rFonts w:asciiTheme="majorHAnsi" w:hAnsiTheme="majorHAnsi"/>
          <w:sz w:val="24"/>
          <w:szCs w:val="24"/>
          <w:lang w:val="bs-Latn-BA"/>
        </w:rPr>
      </w:pPr>
      <w:r>
        <w:rPr>
          <w:rFonts w:asciiTheme="majorHAnsi" w:hAnsiTheme="majorHAnsi"/>
          <w:sz w:val="24"/>
          <w:szCs w:val="24"/>
          <w:lang w:val="bs-Latn-BA"/>
        </w:rPr>
        <w:t xml:space="preserve">- nije najbolja za pristup osobama s invaliditetom. </w:t>
      </w:r>
    </w:p>
    <w:p w:rsidR="00A06FBD" w:rsidRDefault="00A06FBD" w:rsidP="00216B9D">
      <w:pPr>
        <w:jc w:val="both"/>
        <w:rPr>
          <w:rFonts w:asciiTheme="majorHAnsi" w:hAnsiTheme="majorHAnsi"/>
          <w:b/>
          <w:sz w:val="24"/>
          <w:szCs w:val="24"/>
          <w:lang w:val="bs-Latn-BA"/>
        </w:rPr>
      </w:pPr>
      <w:r>
        <w:rPr>
          <w:rFonts w:asciiTheme="majorHAnsi" w:hAnsiTheme="majorHAnsi"/>
          <w:b/>
          <w:sz w:val="24"/>
          <w:szCs w:val="24"/>
          <w:lang w:val="bs-Latn-BA"/>
        </w:rPr>
        <w:t>Vještačka trava</w:t>
      </w:r>
    </w:p>
    <w:p w:rsidR="00A06FBD" w:rsidRPr="00A06FBD" w:rsidRDefault="00A06FBD" w:rsidP="00A06FBD">
      <w:pPr>
        <w:jc w:val="both"/>
        <w:rPr>
          <w:rFonts w:asciiTheme="majorHAnsi" w:hAnsiTheme="majorHAnsi"/>
          <w:sz w:val="24"/>
          <w:szCs w:val="24"/>
          <w:lang w:val="bs-Latn-BA"/>
        </w:rPr>
      </w:pPr>
      <w:r>
        <w:rPr>
          <w:rFonts w:asciiTheme="majorHAnsi" w:hAnsiTheme="majorHAnsi"/>
          <w:sz w:val="24"/>
          <w:szCs w:val="24"/>
          <w:lang w:val="bs-Latn-BA"/>
        </w:rPr>
        <w:t xml:space="preserve">+ izgleda slično prirodnoj travi; </w:t>
      </w:r>
    </w:p>
    <w:p w:rsidR="00A06FBD" w:rsidRPr="00A06FBD" w:rsidRDefault="00A06FBD" w:rsidP="00A06FBD">
      <w:pPr>
        <w:jc w:val="both"/>
        <w:rPr>
          <w:rFonts w:asciiTheme="majorHAnsi" w:hAnsiTheme="majorHAnsi"/>
          <w:sz w:val="24"/>
          <w:szCs w:val="24"/>
          <w:lang w:val="bs-Latn-BA"/>
        </w:rPr>
      </w:pPr>
      <w:r w:rsidRPr="00A06FBD">
        <w:rPr>
          <w:rFonts w:asciiTheme="majorHAnsi" w:hAnsiTheme="majorHAnsi"/>
          <w:sz w:val="24"/>
          <w:szCs w:val="24"/>
          <w:lang w:val="bs-Latn-BA"/>
        </w:rPr>
        <w:t>+ omogućava pristup</w:t>
      </w:r>
      <w:r>
        <w:rPr>
          <w:rFonts w:asciiTheme="majorHAnsi" w:hAnsiTheme="majorHAnsi"/>
          <w:sz w:val="24"/>
          <w:szCs w:val="24"/>
          <w:lang w:val="bs-Latn-BA"/>
        </w:rPr>
        <w:t xml:space="preserve"> osobama s invaliditetom; </w:t>
      </w:r>
    </w:p>
    <w:p w:rsidR="00A06FBD" w:rsidRPr="00A06FBD" w:rsidRDefault="00A06FBD" w:rsidP="00A06FBD">
      <w:pPr>
        <w:jc w:val="both"/>
        <w:rPr>
          <w:rFonts w:asciiTheme="majorHAnsi" w:hAnsiTheme="majorHAnsi"/>
          <w:sz w:val="24"/>
          <w:szCs w:val="24"/>
          <w:lang w:val="bs-Latn-BA"/>
        </w:rPr>
      </w:pPr>
      <w:r w:rsidRPr="00A06FBD">
        <w:rPr>
          <w:rFonts w:asciiTheme="majorHAnsi" w:hAnsiTheme="majorHAnsi"/>
          <w:sz w:val="24"/>
          <w:szCs w:val="24"/>
          <w:lang w:val="bs-Latn-BA"/>
        </w:rPr>
        <w:t>+ antimikrobni materijal, nema alergena</w:t>
      </w:r>
      <w:r>
        <w:rPr>
          <w:rFonts w:asciiTheme="majorHAnsi" w:hAnsiTheme="majorHAnsi"/>
          <w:sz w:val="24"/>
          <w:szCs w:val="24"/>
          <w:lang w:val="bs-Latn-BA"/>
        </w:rPr>
        <w:t xml:space="preserve"> koji su povezani s</w:t>
      </w:r>
      <w:r w:rsidRPr="00A06FBD">
        <w:rPr>
          <w:rFonts w:asciiTheme="majorHAnsi" w:hAnsiTheme="majorHAnsi"/>
          <w:sz w:val="24"/>
          <w:szCs w:val="24"/>
          <w:lang w:val="bs-Latn-BA"/>
        </w:rPr>
        <w:t xml:space="preserve"> prirodnom travom</w:t>
      </w:r>
      <w:r>
        <w:rPr>
          <w:rFonts w:asciiTheme="majorHAnsi" w:hAnsiTheme="majorHAnsi"/>
          <w:sz w:val="24"/>
          <w:szCs w:val="24"/>
          <w:lang w:val="bs-Latn-BA"/>
        </w:rPr>
        <w:t>;</w:t>
      </w:r>
    </w:p>
    <w:p w:rsidR="00A06FBD" w:rsidRPr="00A06FBD" w:rsidRDefault="00A06FBD" w:rsidP="00A06FBD">
      <w:pPr>
        <w:jc w:val="both"/>
        <w:rPr>
          <w:rFonts w:asciiTheme="majorHAnsi" w:hAnsiTheme="majorHAnsi"/>
          <w:sz w:val="24"/>
          <w:szCs w:val="24"/>
          <w:lang w:val="bs-Latn-BA"/>
        </w:rPr>
      </w:pPr>
      <w:r w:rsidRPr="00A06FBD">
        <w:rPr>
          <w:rFonts w:asciiTheme="majorHAnsi" w:hAnsiTheme="majorHAnsi"/>
          <w:sz w:val="24"/>
          <w:szCs w:val="24"/>
          <w:lang w:val="bs-Latn-BA"/>
        </w:rPr>
        <w:lastRenderedPageBreak/>
        <w:t>+ ima</w:t>
      </w:r>
      <w:r>
        <w:rPr>
          <w:rFonts w:asciiTheme="majorHAnsi" w:hAnsiTheme="majorHAnsi"/>
          <w:sz w:val="24"/>
          <w:szCs w:val="24"/>
          <w:lang w:val="bs-Latn-BA"/>
        </w:rPr>
        <w:t xml:space="preserve"> hladniju površinsku</w:t>
      </w:r>
      <w:r w:rsidRPr="00A06FBD">
        <w:rPr>
          <w:rFonts w:asciiTheme="majorHAnsi" w:hAnsiTheme="majorHAnsi"/>
          <w:sz w:val="24"/>
          <w:szCs w:val="24"/>
          <w:lang w:val="bs-Latn-BA"/>
        </w:rPr>
        <w:t xml:space="preserve"> temperaturu u odnosu na mnoge tipske površine</w:t>
      </w:r>
      <w:r>
        <w:rPr>
          <w:rFonts w:asciiTheme="majorHAnsi" w:hAnsiTheme="majorHAnsi"/>
          <w:sz w:val="24"/>
          <w:szCs w:val="24"/>
          <w:lang w:val="bs-Latn-BA"/>
        </w:rPr>
        <w:t>;</w:t>
      </w:r>
    </w:p>
    <w:p w:rsidR="00A06FBD" w:rsidRPr="00A06FBD" w:rsidRDefault="00A06FBD" w:rsidP="00A06FBD">
      <w:pPr>
        <w:jc w:val="both"/>
        <w:rPr>
          <w:rFonts w:asciiTheme="majorHAnsi" w:hAnsiTheme="majorHAnsi"/>
          <w:sz w:val="24"/>
          <w:szCs w:val="24"/>
          <w:lang w:val="bs-Latn-BA"/>
        </w:rPr>
      </w:pPr>
      <w:r w:rsidRPr="00A06FBD">
        <w:rPr>
          <w:rFonts w:asciiTheme="majorHAnsi" w:hAnsiTheme="majorHAnsi"/>
          <w:sz w:val="24"/>
          <w:szCs w:val="24"/>
          <w:lang w:val="bs-Latn-BA"/>
        </w:rPr>
        <w:t>+ ne zaht</w:t>
      </w:r>
      <w:r>
        <w:rPr>
          <w:rFonts w:asciiTheme="majorHAnsi" w:hAnsiTheme="majorHAnsi"/>
          <w:sz w:val="24"/>
          <w:szCs w:val="24"/>
          <w:lang w:val="bs-Latn-BA"/>
        </w:rPr>
        <w:t>ij</w:t>
      </w:r>
      <w:r w:rsidRPr="00A06FBD">
        <w:rPr>
          <w:rFonts w:asciiTheme="majorHAnsi" w:hAnsiTheme="majorHAnsi"/>
          <w:sz w:val="24"/>
          <w:szCs w:val="24"/>
          <w:lang w:val="bs-Latn-BA"/>
        </w:rPr>
        <w:t>eva zalivanje ili košenje</w:t>
      </w:r>
      <w:r>
        <w:rPr>
          <w:rFonts w:asciiTheme="majorHAnsi" w:hAnsiTheme="majorHAnsi"/>
          <w:sz w:val="24"/>
          <w:szCs w:val="24"/>
          <w:lang w:val="bs-Latn-BA"/>
        </w:rPr>
        <w:t>;</w:t>
      </w:r>
    </w:p>
    <w:p w:rsidR="00A06FBD" w:rsidRPr="00A06FBD" w:rsidRDefault="00A06FBD" w:rsidP="00A06FBD">
      <w:pPr>
        <w:jc w:val="both"/>
        <w:rPr>
          <w:rFonts w:asciiTheme="majorHAnsi" w:hAnsiTheme="majorHAnsi"/>
          <w:sz w:val="24"/>
          <w:szCs w:val="24"/>
          <w:lang w:val="bs-Latn-BA"/>
        </w:rPr>
      </w:pPr>
      <w:r w:rsidRPr="00A06FBD">
        <w:rPr>
          <w:rFonts w:asciiTheme="majorHAnsi" w:hAnsiTheme="majorHAnsi"/>
          <w:sz w:val="24"/>
          <w:szCs w:val="24"/>
          <w:lang w:val="bs-Latn-BA"/>
        </w:rPr>
        <w:t>+ brzo</w:t>
      </w:r>
      <w:r>
        <w:rPr>
          <w:rFonts w:asciiTheme="majorHAnsi" w:hAnsiTheme="majorHAnsi"/>
          <w:sz w:val="24"/>
          <w:szCs w:val="24"/>
          <w:lang w:val="bs-Latn-BA"/>
        </w:rPr>
        <w:t xml:space="preserve"> odvodi vodu; </w:t>
      </w:r>
    </w:p>
    <w:p w:rsidR="00A06FBD" w:rsidRPr="00A06FBD" w:rsidRDefault="00A06FBD" w:rsidP="00A06FBD">
      <w:pPr>
        <w:jc w:val="both"/>
        <w:rPr>
          <w:rFonts w:asciiTheme="majorHAnsi" w:hAnsiTheme="majorHAnsi"/>
          <w:sz w:val="24"/>
          <w:szCs w:val="24"/>
          <w:lang w:val="bs-Latn-BA"/>
        </w:rPr>
      </w:pPr>
      <w:r w:rsidRPr="00A06FBD">
        <w:rPr>
          <w:rFonts w:asciiTheme="majorHAnsi" w:hAnsiTheme="majorHAnsi"/>
          <w:sz w:val="24"/>
          <w:szCs w:val="24"/>
          <w:lang w:val="bs-Latn-BA"/>
        </w:rPr>
        <w:t>- potrebno je održavanje i čišćenje</w:t>
      </w:r>
      <w:r>
        <w:rPr>
          <w:rFonts w:asciiTheme="majorHAnsi" w:hAnsiTheme="majorHAnsi"/>
          <w:sz w:val="24"/>
          <w:szCs w:val="24"/>
          <w:lang w:val="bs-Latn-BA"/>
        </w:rPr>
        <w:t>;</w:t>
      </w:r>
    </w:p>
    <w:p w:rsidR="00A06FBD" w:rsidRPr="00A06FBD" w:rsidRDefault="00A06FBD" w:rsidP="00A06FBD">
      <w:pPr>
        <w:jc w:val="both"/>
        <w:rPr>
          <w:rFonts w:asciiTheme="majorHAnsi" w:hAnsiTheme="majorHAnsi"/>
          <w:sz w:val="24"/>
          <w:szCs w:val="24"/>
          <w:lang w:val="bs-Latn-BA"/>
        </w:rPr>
      </w:pPr>
      <w:r w:rsidRPr="00A06FBD">
        <w:rPr>
          <w:rFonts w:asciiTheme="majorHAnsi" w:hAnsiTheme="majorHAnsi"/>
          <w:sz w:val="24"/>
          <w:szCs w:val="24"/>
          <w:lang w:val="bs-Latn-BA"/>
        </w:rPr>
        <w:t>- nije prirodni materijal</w:t>
      </w:r>
      <w:r>
        <w:rPr>
          <w:rFonts w:asciiTheme="majorHAnsi" w:hAnsiTheme="majorHAnsi"/>
          <w:sz w:val="24"/>
          <w:szCs w:val="24"/>
          <w:lang w:val="bs-Latn-BA"/>
        </w:rPr>
        <w:t>;</w:t>
      </w:r>
    </w:p>
    <w:p w:rsidR="00A06FBD" w:rsidRPr="00A06FBD" w:rsidRDefault="00A06FBD" w:rsidP="00A06FBD">
      <w:pPr>
        <w:jc w:val="both"/>
        <w:rPr>
          <w:rFonts w:asciiTheme="majorHAnsi" w:hAnsiTheme="majorHAnsi"/>
          <w:sz w:val="24"/>
          <w:szCs w:val="24"/>
          <w:lang w:val="bs-Latn-BA"/>
        </w:rPr>
      </w:pPr>
      <w:r w:rsidRPr="00A06FBD">
        <w:rPr>
          <w:rFonts w:asciiTheme="majorHAnsi" w:hAnsiTheme="majorHAnsi"/>
          <w:sz w:val="24"/>
          <w:szCs w:val="24"/>
          <w:lang w:val="bs-Latn-BA"/>
        </w:rPr>
        <w:t xml:space="preserve">- </w:t>
      </w:r>
      <w:r w:rsidR="008C5135">
        <w:rPr>
          <w:rFonts w:asciiTheme="majorHAnsi" w:hAnsiTheme="majorHAnsi"/>
          <w:sz w:val="24"/>
          <w:szCs w:val="24"/>
          <w:lang w:val="bs-Latn-BA"/>
        </w:rPr>
        <w:t>pitanje zdravs</w:t>
      </w:r>
      <w:r w:rsidR="000A09D5">
        <w:rPr>
          <w:rFonts w:asciiTheme="majorHAnsi" w:hAnsiTheme="majorHAnsi"/>
          <w:sz w:val="24"/>
          <w:szCs w:val="24"/>
          <w:lang w:val="bs-Latn-BA"/>
        </w:rPr>
        <w:t>t</w:t>
      </w:r>
      <w:r w:rsidR="00B64039">
        <w:rPr>
          <w:rFonts w:asciiTheme="majorHAnsi" w:hAnsiTheme="majorHAnsi"/>
          <w:sz w:val="24"/>
          <w:szCs w:val="24"/>
          <w:lang w:val="bs-Latn-BA"/>
        </w:rPr>
        <w:t>vene bezbjednosti</w:t>
      </w:r>
      <w:r w:rsidRPr="00A06FBD">
        <w:rPr>
          <w:rFonts w:asciiTheme="majorHAnsi" w:hAnsiTheme="majorHAnsi"/>
          <w:sz w:val="24"/>
          <w:szCs w:val="24"/>
          <w:lang w:val="bs-Latn-BA"/>
        </w:rPr>
        <w:t xml:space="preserve"> ako je n</w:t>
      </w:r>
      <w:r w:rsidR="00B64039">
        <w:rPr>
          <w:rFonts w:asciiTheme="majorHAnsi" w:hAnsiTheme="majorHAnsi"/>
          <w:sz w:val="24"/>
          <w:szCs w:val="24"/>
          <w:lang w:val="bs-Latn-BA"/>
        </w:rPr>
        <w:t>apravljena od recikliranih guma.</w:t>
      </w:r>
    </w:p>
    <w:p w:rsidR="00216B9D" w:rsidRDefault="003B30B2" w:rsidP="00216B9D">
      <w:pPr>
        <w:jc w:val="both"/>
        <w:rPr>
          <w:rFonts w:asciiTheme="majorHAnsi" w:hAnsiTheme="majorHAnsi"/>
          <w:b/>
          <w:sz w:val="24"/>
          <w:szCs w:val="24"/>
          <w:lang w:val="bs-Latn-BA"/>
        </w:rPr>
      </w:pPr>
      <w:r>
        <w:rPr>
          <w:rFonts w:asciiTheme="majorHAnsi" w:hAnsiTheme="majorHAnsi"/>
          <w:b/>
          <w:sz w:val="24"/>
          <w:szCs w:val="24"/>
          <w:lang w:val="bs-Latn-BA"/>
        </w:rPr>
        <w:t>Beton i asfalt</w:t>
      </w:r>
    </w:p>
    <w:p w:rsidR="003B30B2" w:rsidRPr="003B30B2" w:rsidRDefault="003B30B2" w:rsidP="003B30B2">
      <w:pPr>
        <w:jc w:val="both"/>
        <w:rPr>
          <w:rFonts w:asciiTheme="majorHAnsi" w:hAnsiTheme="majorHAnsi"/>
          <w:sz w:val="24"/>
          <w:szCs w:val="24"/>
          <w:lang w:val="bs-Latn-BA"/>
        </w:rPr>
      </w:pPr>
      <w:r>
        <w:rPr>
          <w:rFonts w:asciiTheme="majorHAnsi" w:hAnsiTheme="majorHAnsi"/>
          <w:sz w:val="24"/>
          <w:szCs w:val="24"/>
          <w:lang w:val="bs-Latn-BA"/>
        </w:rPr>
        <w:t>+ p</w:t>
      </w:r>
      <w:r w:rsidRPr="003B30B2">
        <w:rPr>
          <w:rFonts w:asciiTheme="majorHAnsi" w:hAnsiTheme="majorHAnsi"/>
          <w:sz w:val="24"/>
          <w:szCs w:val="24"/>
          <w:lang w:val="bs-Latn-BA"/>
        </w:rPr>
        <w:t xml:space="preserve">rednosti betona i asfalta su </w:t>
      </w:r>
      <w:r>
        <w:rPr>
          <w:rFonts w:asciiTheme="majorHAnsi" w:hAnsiTheme="majorHAnsi"/>
          <w:sz w:val="24"/>
          <w:szCs w:val="24"/>
          <w:lang w:val="bs-Latn-BA"/>
        </w:rPr>
        <w:t xml:space="preserve">čvrstoća i površina </w:t>
      </w:r>
      <w:r w:rsidRPr="003B30B2">
        <w:rPr>
          <w:rFonts w:asciiTheme="majorHAnsi" w:hAnsiTheme="majorHAnsi"/>
          <w:sz w:val="24"/>
          <w:szCs w:val="24"/>
          <w:lang w:val="bs-Latn-BA"/>
        </w:rPr>
        <w:t xml:space="preserve">koja dozvoljava </w:t>
      </w:r>
      <w:r>
        <w:rPr>
          <w:rFonts w:asciiTheme="majorHAnsi" w:hAnsiTheme="majorHAnsi"/>
          <w:sz w:val="24"/>
          <w:szCs w:val="24"/>
          <w:lang w:val="bs-Latn-BA"/>
        </w:rPr>
        <w:t>odvijanje raznih</w:t>
      </w:r>
      <w:r w:rsidRPr="003B30B2">
        <w:rPr>
          <w:rFonts w:asciiTheme="majorHAnsi" w:hAnsiTheme="majorHAnsi"/>
          <w:sz w:val="24"/>
          <w:szCs w:val="24"/>
          <w:lang w:val="bs-Latn-BA"/>
        </w:rPr>
        <w:t xml:space="preserve"> igara ili akt</w:t>
      </w:r>
      <w:r>
        <w:rPr>
          <w:rFonts w:asciiTheme="majorHAnsi" w:hAnsiTheme="majorHAnsi"/>
          <w:sz w:val="24"/>
          <w:szCs w:val="24"/>
          <w:lang w:val="bs-Latn-BA"/>
        </w:rPr>
        <w:t xml:space="preserve">ivnosti poput klizanja, vožnje bicikla, rolera </w:t>
      </w:r>
      <w:r w:rsidRPr="003B30B2">
        <w:rPr>
          <w:rFonts w:asciiTheme="majorHAnsi" w:hAnsiTheme="majorHAnsi"/>
          <w:sz w:val="24"/>
          <w:szCs w:val="24"/>
          <w:lang w:val="bs-Latn-BA"/>
        </w:rPr>
        <w:t>i sl</w:t>
      </w:r>
      <w:r>
        <w:rPr>
          <w:rFonts w:asciiTheme="majorHAnsi" w:hAnsiTheme="majorHAnsi"/>
          <w:sz w:val="24"/>
          <w:szCs w:val="24"/>
          <w:lang w:val="bs-Latn-BA"/>
        </w:rPr>
        <w:t>;</w:t>
      </w:r>
    </w:p>
    <w:p w:rsidR="003B30B2" w:rsidRPr="003B30B2" w:rsidRDefault="003B30B2" w:rsidP="003B30B2">
      <w:pPr>
        <w:jc w:val="both"/>
        <w:rPr>
          <w:rFonts w:asciiTheme="majorHAnsi" w:hAnsiTheme="majorHAnsi"/>
          <w:sz w:val="24"/>
          <w:szCs w:val="24"/>
          <w:lang w:val="bs-Latn-BA"/>
        </w:rPr>
      </w:pPr>
      <w:r>
        <w:rPr>
          <w:rFonts w:asciiTheme="majorHAnsi" w:hAnsiTheme="majorHAnsi"/>
          <w:sz w:val="24"/>
          <w:szCs w:val="24"/>
          <w:lang w:val="bs-Latn-BA"/>
        </w:rPr>
        <w:t>+ omogućava</w:t>
      </w:r>
      <w:r w:rsidRPr="003B30B2">
        <w:rPr>
          <w:rFonts w:asciiTheme="majorHAnsi" w:hAnsiTheme="majorHAnsi"/>
          <w:sz w:val="24"/>
          <w:szCs w:val="24"/>
          <w:lang w:val="bs-Latn-BA"/>
        </w:rPr>
        <w:t xml:space="preserve"> pristup </w:t>
      </w:r>
      <w:r>
        <w:rPr>
          <w:rFonts w:asciiTheme="majorHAnsi" w:hAnsiTheme="majorHAnsi"/>
          <w:sz w:val="24"/>
          <w:szCs w:val="24"/>
          <w:lang w:val="bs-Latn-BA"/>
        </w:rPr>
        <w:t xml:space="preserve">osobama s invaliditetom; </w:t>
      </w:r>
    </w:p>
    <w:p w:rsidR="003B30B2" w:rsidRPr="003B30B2" w:rsidRDefault="003B30B2" w:rsidP="003B30B2">
      <w:pPr>
        <w:jc w:val="both"/>
        <w:rPr>
          <w:rFonts w:asciiTheme="majorHAnsi" w:hAnsiTheme="majorHAnsi"/>
          <w:sz w:val="24"/>
          <w:szCs w:val="24"/>
          <w:lang w:val="bs-Latn-BA"/>
        </w:rPr>
      </w:pPr>
      <w:r w:rsidRPr="003B30B2">
        <w:rPr>
          <w:rFonts w:asciiTheme="majorHAnsi" w:hAnsiTheme="majorHAnsi"/>
          <w:sz w:val="24"/>
          <w:szCs w:val="24"/>
          <w:lang w:val="bs-Latn-BA"/>
        </w:rPr>
        <w:t xml:space="preserve">+ </w:t>
      </w:r>
      <w:r>
        <w:rPr>
          <w:rFonts w:asciiTheme="majorHAnsi" w:hAnsiTheme="majorHAnsi"/>
          <w:sz w:val="24"/>
          <w:szCs w:val="24"/>
          <w:lang w:val="bs-Latn-BA"/>
        </w:rPr>
        <w:t>mogu se praviti različiti oblici</w:t>
      </w:r>
      <w:r w:rsidRPr="003B30B2">
        <w:rPr>
          <w:rFonts w:asciiTheme="majorHAnsi" w:hAnsiTheme="majorHAnsi"/>
          <w:sz w:val="24"/>
          <w:szCs w:val="24"/>
          <w:lang w:val="bs-Latn-BA"/>
        </w:rPr>
        <w:t xml:space="preserve"> od betona i asfalta</w:t>
      </w:r>
      <w:r>
        <w:rPr>
          <w:rFonts w:asciiTheme="majorHAnsi" w:hAnsiTheme="majorHAnsi"/>
          <w:sz w:val="24"/>
          <w:szCs w:val="24"/>
          <w:lang w:val="bs-Latn-BA"/>
        </w:rPr>
        <w:t>;</w:t>
      </w:r>
    </w:p>
    <w:p w:rsidR="003B30B2" w:rsidRPr="003B30B2" w:rsidRDefault="003B30B2" w:rsidP="003B30B2">
      <w:pPr>
        <w:jc w:val="both"/>
        <w:rPr>
          <w:rFonts w:asciiTheme="majorHAnsi" w:hAnsiTheme="majorHAnsi"/>
          <w:sz w:val="24"/>
          <w:szCs w:val="24"/>
          <w:lang w:val="bs-Latn-BA"/>
        </w:rPr>
      </w:pPr>
      <w:r w:rsidRPr="003B30B2">
        <w:rPr>
          <w:rFonts w:asciiTheme="majorHAnsi" w:hAnsiTheme="majorHAnsi"/>
          <w:sz w:val="24"/>
          <w:szCs w:val="24"/>
          <w:lang w:val="bs-Latn-BA"/>
        </w:rPr>
        <w:t>+ može se obojiti</w:t>
      </w:r>
      <w:r>
        <w:rPr>
          <w:rFonts w:asciiTheme="majorHAnsi" w:hAnsiTheme="majorHAnsi"/>
          <w:sz w:val="24"/>
          <w:szCs w:val="24"/>
          <w:lang w:val="bs-Latn-BA"/>
        </w:rPr>
        <w:t>;</w:t>
      </w:r>
    </w:p>
    <w:p w:rsidR="003B30B2" w:rsidRPr="003B30B2" w:rsidRDefault="003B30B2" w:rsidP="003B30B2">
      <w:pPr>
        <w:jc w:val="both"/>
        <w:rPr>
          <w:rFonts w:asciiTheme="majorHAnsi" w:hAnsiTheme="majorHAnsi"/>
          <w:sz w:val="24"/>
          <w:szCs w:val="24"/>
          <w:lang w:val="bs-Latn-BA"/>
        </w:rPr>
      </w:pPr>
      <w:r w:rsidRPr="003B30B2">
        <w:rPr>
          <w:rFonts w:asciiTheme="majorHAnsi" w:hAnsiTheme="majorHAnsi"/>
          <w:sz w:val="24"/>
          <w:szCs w:val="24"/>
          <w:lang w:val="bs-Latn-BA"/>
        </w:rPr>
        <w:t xml:space="preserve">- nema apsorpciju </w:t>
      </w:r>
      <w:r>
        <w:rPr>
          <w:rFonts w:asciiTheme="majorHAnsi" w:hAnsiTheme="majorHAnsi"/>
          <w:sz w:val="24"/>
          <w:szCs w:val="24"/>
          <w:lang w:val="bs-Latn-BA"/>
        </w:rPr>
        <w:t>udara</w:t>
      </w:r>
      <w:r w:rsidRPr="003B30B2">
        <w:rPr>
          <w:rFonts w:asciiTheme="majorHAnsi" w:hAnsiTheme="majorHAnsi"/>
          <w:sz w:val="24"/>
          <w:szCs w:val="24"/>
          <w:lang w:val="bs-Latn-BA"/>
        </w:rPr>
        <w:t xml:space="preserve"> i nije pogodno za većinu</w:t>
      </w:r>
      <w:r>
        <w:rPr>
          <w:rFonts w:asciiTheme="majorHAnsi" w:hAnsiTheme="majorHAnsi"/>
          <w:sz w:val="24"/>
          <w:szCs w:val="24"/>
          <w:lang w:val="bs-Latn-BA"/>
        </w:rPr>
        <w:t xml:space="preserve"> elemenata na igralištu osim određenih igara i sportova;</w:t>
      </w:r>
    </w:p>
    <w:p w:rsidR="003B30B2" w:rsidRPr="003B30B2" w:rsidRDefault="003B30B2" w:rsidP="003B30B2">
      <w:pPr>
        <w:jc w:val="both"/>
        <w:rPr>
          <w:rFonts w:asciiTheme="majorHAnsi" w:hAnsiTheme="majorHAnsi"/>
          <w:sz w:val="24"/>
          <w:szCs w:val="24"/>
          <w:lang w:val="bs-Latn-BA"/>
        </w:rPr>
      </w:pPr>
      <w:r>
        <w:rPr>
          <w:rFonts w:asciiTheme="majorHAnsi" w:hAnsiTheme="majorHAnsi"/>
          <w:sz w:val="24"/>
          <w:szCs w:val="24"/>
          <w:lang w:val="bs-Latn-BA"/>
        </w:rPr>
        <w:t>- zagrijava</w:t>
      </w:r>
      <w:r w:rsidRPr="003B30B2">
        <w:rPr>
          <w:rFonts w:asciiTheme="majorHAnsi" w:hAnsiTheme="majorHAnsi"/>
          <w:sz w:val="24"/>
          <w:szCs w:val="24"/>
          <w:lang w:val="bs-Latn-BA"/>
        </w:rPr>
        <w:t xml:space="preserve"> igralište l</w:t>
      </w:r>
      <w:r>
        <w:rPr>
          <w:rFonts w:asciiTheme="majorHAnsi" w:hAnsiTheme="majorHAnsi"/>
          <w:sz w:val="24"/>
          <w:szCs w:val="24"/>
          <w:lang w:val="bs-Latn-BA"/>
        </w:rPr>
        <w:t>j</w:t>
      </w:r>
      <w:r w:rsidRPr="003B30B2">
        <w:rPr>
          <w:rFonts w:asciiTheme="majorHAnsi" w:hAnsiTheme="majorHAnsi"/>
          <w:sz w:val="24"/>
          <w:szCs w:val="24"/>
          <w:lang w:val="bs-Latn-BA"/>
        </w:rPr>
        <w:t>eti, jer akumulira toplotu sunca.</w:t>
      </w:r>
    </w:p>
    <w:p w:rsidR="00216B9D" w:rsidRDefault="00216B9D" w:rsidP="00216B9D">
      <w:pPr>
        <w:jc w:val="both"/>
        <w:rPr>
          <w:rFonts w:asciiTheme="majorHAnsi" w:hAnsiTheme="majorHAnsi"/>
          <w:b/>
          <w:sz w:val="24"/>
          <w:szCs w:val="24"/>
          <w:lang w:val="bs-Latn-BA"/>
        </w:rPr>
      </w:pPr>
      <w:r>
        <w:rPr>
          <w:rFonts w:asciiTheme="majorHAnsi" w:hAnsiTheme="majorHAnsi"/>
          <w:sz w:val="24"/>
          <w:szCs w:val="24"/>
          <w:lang w:val="bs-Latn-BA"/>
        </w:rPr>
        <w:t xml:space="preserve"> </w:t>
      </w:r>
      <w:r w:rsidR="00AA31E8">
        <w:rPr>
          <w:rFonts w:asciiTheme="majorHAnsi" w:hAnsiTheme="majorHAnsi"/>
          <w:b/>
          <w:sz w:val="24"/>
          <w:szCs w:val="24"/>
          <w:lang w:val="bs-Latn-BA"/>
        </w:rPr>
        <w:t xml:space="preserve">5.3. </w:t>
      </w:r>
      <w:r w:rsidR="00001632">
        <w:rPr>
          <w:rFonts w:asciiTheme="majorHAnsi" w:hAnsiTheme="majorHAnsi"/>
          <w:b/>
          <w:sz w:val="24"/>
          <w:szCs w:val="24"/>
          <w:lang w:val="bs-Latn-BA"/>
        </w:rPr>
        <w:t>Sigurnosne</w:t>
      </w:r>
      <w:r w:rsidR="00BA301D">
        <w:rPr>
          <w:rFonts w:asciiTheme="majorHAnsi" w:hAnsiTheme="majorHAnsi"/>
          <w:b/>
          <w:sz w:val="24"/>
          <w:szCs w:val="24"/>
          <w:lang w:val="bs-Latn-BA"/>
        </w:rPr>
        <w:t xml:space="preserve"> preporuke </w:t>
      </w:r>
    </w:p>
    <w:p w:rsidR="00BA301D" w:rsidRPr="00BA301D" w:rsidRDefault="00BA301D" w:rsidP="00BA301D">
      <w:pPr>
        <w:jc w:val="both"/>
        <w:rPr>
          <w:rFonts w:asciiTheme="majorHAnsi" w:hAnsiTheme="majorHAnsi"/>
          <w:sz w:val="24"/>
          <w:szCs w:val="24"/>
          <w:lang w:val="bs-Latn-BA"/>
        </w:rPr>
      </w:pPr>
      <w:r w:rsidRPr="00BA301D">
        <w:rPr>
          <w:rFonts w:asciiTheme="majorHAnsi" w:hAnsiTheme="majorHAnsi"/>
          <w:sz w:val="24"/>
          <w:szCs w:val="24"/>
          <w:lang w:val="bs-Latn-BA"/>
        </w:rPr>
        <w:t>Sigurnost djece je od izuzetnog značaja,</w:t>
      </w:r>
      <w:r>
        <w:rPr>
          <w:rFonts w:asciiTheme="majorHAnsi" w:hAnsiTheme="majorHAnsi"/>
          <w:sz w:val="24"/>
          <w:szCs w:val="24"/>
          <w:lang w:val="bs-Latn-BA"/>
        </w:rPr>
        <w:t xml:space="preserve"> ali</w:t>
      </w:r>
      <w:r w:rsidRPr="00BA301D">
        <w:rPr>
          <w:rFonts w:asciiTheme="majorHAnsi" w:hAnsiTheme="majorHAnsi"/>
          <w:sz w:val="24"/>
          <w:szCs w:val="24"/>
          <w:lang w:val="bs-Latn-BA"/>
        </w:rPr>
        <w:t xml:space="preserve"> neke aktivnosti ipak</w:t>
      </w:r>
      <w:r>
        <w:rPr>
          <w:rFonts w:asciiTheme="majorHAnsi" w:hAnsiTheme="majorHAnsi"/>
          <w:sz w:val="24"/>
          <w:szCs w:val="24"/>
          <w:lang w:val="bs-Latn-BA"/>
        </w:rPr>
        <w:t xml:space="preserve"> </w:t>
      </w:r>
      <w:r w:rsidRPr="00BA301D">
        <w:rPr>
          <w:rFonts w:asciiTheme="majorHAnsi" w:hAnsiTheme="majorHAnsi"/>
          <w:sz w:val="24"/>
          <w:szCs w:val="24"/>
          <w:lang w:val="bs-Latn-BA"/>
        </w:rPr>
        <w:t xml:space="preserve">zahtijevaju rizičnije ponašanje </w:t>
      </w:r>
      <w:r>
        <w:rPr>
          <w:rFonts w:asciiTheme="majorHAnsi" w:hAnsiTheme="majorHAnsi"/>
          <w:sz w:val="24"/>
          <w:szCs w:val="24"/>
          <w:lang w:val="bs-Latn-BA"/>
        </w:rPr>
        <w:t>budući da</w:t>
      </w:r>
      <w:r w:rsidRPr="00BA301D">
        <w:rPr>
          <w:rFonts w:asciiTheme="majorHAnsi" w:hAnsiTheme="majorHAnsi"/>
          <w:sz w:val="24"/>
          <w:szCs w:val="24"/>
          <w:lang w:val="bs-Latn-BA"/>
        </w:rPr>
        <w:t xml:space="preserve"> djeca </w:t>
      </w:r>
      <w:r>
        <w:rPr>
          <w:rFonts w:asciiTheme="majorHAnsi" w:hAnsiTheme="majorHAnsi"/>
          <w:sz w:val="24"/>
          <w:szCs w:val="24"/>
          <w:lang w:val="bs-Latn-BA"/>
        </w:rPr>
        <w:t>tako stiču iskustva i testiraju svoje sposobnosti i granice kao dio</w:t>
      </w:r>
      <w:r w:rsidRPr="00BA301D">
        <w:rPr>
          <w:rFonts w:asciiTheme="majorHAnsi" w:hAnsiTheme="majorHAnsi"/>
          <w:sz w:val="24"/>
          <w:szCs w:val="24"/>
          <w:lang w:val="bs-Latn-BA"/>
        </w:rPr>
        <w:t xml:space="preserve"> odrastanja. Da bi se osigurala sigurnost,</w:t>
      </w:r>
      <w:r>
        <w:rPr>
          <w:rFonts w:asciiTheme="majorHAnsi" w:hAnsiTheme="majorHAnsi"/>
          <w:sz w:val="24"/>
          <w:szCs w:val="24"/>
          <w:lang w:val="bs-Latn-BA"/>
        </w:rPr>
        <w:t xml:space="preserve"> </w:t>
      </w:r>
      <w:r w:rsidRPr="00BA301D">
        <w:rPr>
          <w:rFonts w:asciiTheme="majorHAnsi" w:hAnsiTheme="majorHAnsi"/>
          <w:sz w:val="24"/>
          <w:szCs w:val="24"/>
          <w:lang w:val="bs-Latn-BA"/>
        </w:rPr>
        <w:t>važno je pratiti neka pravila:</w:t>
      </w:r>
    </w:p>
    <w:p w:rsidR="00BA301D" w:rsidRDefault="00BA301D" w:rsidP="00BA301D">
      <w:pPr>
        <w:pStyle w:val="ListParagraph"/>
        <w:numPr>
          <w:ilvl w:val="0"/>
          <w:numId w:val="8"/>
        </w:numPr>
        <w:jc w:val="both"/>
        <w:rPr>
          <w:rFonts w:asciiTheme="majorHAnsi" w:hAnsiTheme="majorHAnsi"/>
          <w:sz w:val="24"/>
          <w:szCs w:val="24"/>
          <w:lang w:val="bs-Latn-BA"/>
        </w:rPr>
      </w:pPr>
      <w:r>
        <w:rPr>
          <w:rFonts w:asciiTheme="majorHAnsi" w:hAnsiTheme="majorHAnsi"/>
          <w:sz w:val="24"/>
          <w:szCs w:val="24"/>
          <w:lang w:val="bs-Latn-BA"/>
        </w:rPr>
        <w:t>Rekviziti</w:t>
      </w:r>
      <w:r w:rsidRPr="00BA301D">
        <w:rPr>
          <w:rFonts w:asciiTheme="majorHAnsi" w:hAnsiTheme="majorHAnsi"/>
          <w:sz w:val="24"/>
          <w:szCs w:val="24"/>
          <w:lang w:val="bs-Latn-BA"/>
        </w:rPr>
        <w:t xml:space="preserve"> za igralište treba da </w:t>
      </w:r>
      <w:r>
        <w:rPr>
          <w:rFonts w:asciiTheme="majorHAnsi" w:hAnsiTheme="majorHAnsi"/>
          <w:sz w:val="24"/>
          <w:szCs w:val="24"/>
          <w:lang w:val="bs-Latn-BA"/>
        </w:rPr>
        <w:t>grade i koriste u skladu s uputstvima</w:t>
      </w:r>
      <w:r w:rsidRPr="00BA301D">
        <w:rPr>
          <w:rFonts w:asciiTheme="majorHAnsi" w:hAnsiTheme="majorHAnsi"/>
          <w:sz w:val="24"/>
          <w:szCs w:val="24"/>
          <w:lang w:val="bs-Latn-BA"/>
        </w:rPr>
        <w:t xml:space="preserve"> proizvođača</w:t>
      </w:r>
      <w:r>
        <w:rPr>
          <w:rFonts w:asciiTheme="majorHAnsi" w:hAnsiTheme="majorHAnsi"/>
          <w:sz w:val="24"/>
          <w:szCs w:val="24"/>
          <w:lang w:val="bs-Latn-BA"/>
        </w:rPr>
        <w:t>;</w:t>
      </w:r>
    </w:p>
    <w:p w:rsidR="00BA301D" w:rsidRDefault="00BA301D" w:rsidP="00BA301D">
      <w:pPr>
        <w:pStyle w:val="ListParagraph"/>
        <w:numPr>
          <w:ilvl w:val="0"/>
          <w:numId w:val="8"/>
        </w:numPr>
        <w:jc w:val="both"/>
        <w:rPr>
          <w:rFonts w:asciiTheme="majorHAnsi" w:hAnsiTheme="majorHAnsi"/>
          <w:sz w:val="24"/>
          <w:szCs w:val="24"/>
          <w:lang w:val="bs-Latn-BA"/>
        </w:rPr>
      </w:pPr>
      <w:r>
        <w:rPr>
          <w:rFonts w:asciiTheme="majorHAnsi" w:hAnsiTheme="majorHAnsi"/>
          <w:sz w:val="24"/>
          <w:szCs w:val="24"/>
          <w:lang w:val="bs-Latn-BA"/>
        </w:rPr>
        <w:t>T</w:t>
      </w:r>
      <w:r w:rsidRPr="00BA301D">
        <w:rPr>
          <w:rFonts w:asciiTheme="majorHAnsi" w:hAnsiTheme="majorHAnsi"/>
          <w:sz w:val="24"/>
          <w:szCs w:val="24"/>
          <w:lang w:val="bs-Latn-BA"/>
        </w:rPr>
        <w:t xml:space="preserve">reba redovno raditi </w:t>
      </w:r>
      <w:r>
        <w:rPr>
          <w:rFonts w:asciiTheme="majorHAnsi" w:hAnsiTheme="majorHAnsi"/>
          <w:sz w:val="24"/>
          <w:szCs w:val="24"/>
          <w:lang w:val="bs-Latn-BA"/>
        </w:rPr>
        <w:t>inspekcije</w:t>
      </w:r>
      <w:r w:rsidRPr="00BA301D">
        <w:rPr>
          <w:rFonts w:asciiTheme="majorHAnsi" w:hAnsiTheme="majorHAnsi"/>
          <w:sz w:val="24"/>
          <w:szCs w:val="24"/>
          <w:lang w:val="bs-Latn-BA"/>
        </w:rPr>
        <w:t xml:space="preserve"> igrališta</w:t>
      </w:r>
      <w:r>
        <w:rPr>
          <w:rFonts w:asciiTheme="majorHAnsi" w:hAnsiTheme="majorHAnsi"/>
          <w:sz w:val="24"/>
          <w:szCs w:val="24"/>
          <w:lang w:val="bs-Latn-BA"/>
        </w:rPr>
        <w:t>;</w:t>
      </w:r>
    </w:p>
    <w:p w:rsidR="00BA301D" w:rsidRDefault="00BA301D" w:rsidP="00BA301D">
      <w:pPr>
        <w:pStyle w:val="ListParagraph"/>
        <w:numPr>
          <w:ilvl w:val="0"/>
          <w:numId w:val="8"/>
        </w:numPr>
        <w:jc w:val="both"/>
        <w:rPr>
          <w:rFonts w:asciiTheme="majorHAnsi" w:hAnsiTheme="majorHAnsi"/>
          <w:sz w:val="24"/>
          <w:szCs w:val="24"/>
          <w:lang w:val="bs-Latn-BA"/>
        </w:rPr>
      </w:pPr>
      <w:r>
        <w:rPr>
          <w:rFonts w:asciiTheme="majorHAnsi" w:hAnsiTheme="majorHAnsi"/>
          <w:sz w:val="24"/>
          <w:szCs w:val="24"/>
          <w:lang w:val="bs-Latn-BA"/>
        </w:rPr>
        <w:t>Kada postoji rizik od pada, o</w:t>
      </w:r>
      <w:r w:rsidRPr="00BA301D">
        <w:rPr>
          <w:rFonts w:asciiTheme="majorHAnsi" w:hAnsiTheme="majorHAnsi"/>
          <w:sz w:val="24"/>
          <w:szCs w:val="24"/>
          <w:lang w:val="bs-Latn-BA"/>
        </w:rPr>
        <w:t xml:space="preserve">prema za igru i </w:t>
      </w:r>
      <w:r>
        <w:rPr>
          <w:rFonts w:asciiTheme="majorHAnsi" w:hAnsiTheme="majorHAnsi"/>
          <w:sz w:val="24"/>
          <w:szCs w:val="24"/>
          <w:lang w:val="bs-Latn-BA"/>
        </w:rPr>
        <w:t>visoki rekviziti</w:t>
      </w:r>
      <w:r w:rsidRPr="00BA301D">
        <w:rPr>
          <w:rFonts w:asciiTheme="majorHAnsi" w:hAnsiTheme="majorHAnsi"/>
          <w:sz w:val="24"/>
          <w:szCs w:val="24"/>
          <w:lang w:val="bs-Latn-BA"/>
        </w:rPr>
        <w:t xml:space="preserve"> </w:t>
      </w:r>
      <w:r>
        <w:rPr>
          <w:rFonts w:asciiTheme="majorHAnsi" w:hAnsiTheme="majorHAnsi"/>
          <w:sz w:val="24"/>
          <w:szCs w:val="24"/>
          <w:lang w:val="bs-Latn-BA"/>
        </w:rPr>
        <w:t>treba da su smješteni</w:t>
      </w:r>
      <w:r w:rsidRPr="00BA301D">
        <w:rPr>
          <w:rFonts w:asciiTheme="majorHAnsi" w:hAnsiTheme="majorHAnsi"/>
          <w:sz w:val="24"/>
          <w:szCs w:val="24"/>
          <w:lang w:val="bs-Latn-BA"/>
        </w:rPr>
        <w:t xml:space="preserve"> na površinama koje mogu smanjiti</w:t>
      </w:r>
      <w:r>
        <w:rPr>
          <w:rFonts w:asciiTheme="majorHAnsi" w:hAnsiTheme="majorHAnsi"/>
          <w:sz w:val="24"/>
          <w:szCs w:val="24"/>
          <w:lang w:val="bs-Latn-BA"/>
        </w:rPr>
        <w:t xml:space="preserve"> povredu </w:t>
      </w:r>
      <w:r w:rsidRPr="00BA301D">
        <w:rPr>
          <w:rFonts w:asciiTheme="majorHAnsi" w:hAnsiTheme="majorHAnsi"/>
          <w:sz w:val="24"/>
          <w:szCs w:val="24"/>
          <w:lang w:val="bs-Latn-BA"/>
        </w:rPr>
        <w:t>u slučaju potencijalnog udara</w:t>
      </w:r>
      <w:r>
        <w:rPr>
          <w:rFonts w:asciiTheme="majorHAnsi" w:hAnsiTheme="majorHAnsi"/>
          <w:sz w:val="24"/>
          <w:szCs w:val="24"/>
          <w:lang w:val="bs-Latn-BA"/>
        </w:rPr>
        <w:t>;</w:t>
      </w:r>
    </w:p>
    <w:p w:rsidR="00BA301D" w:rsidRDefault="00BA301D" w:rsidP="00BA301D">
      <w:pPr>
        <w:pStyle w:val="ListParagraph"/>
        <w:numPr>
          <w:ilvl w:val="0"/>
          <w:numId w:val="8"/>
        </w:numPr>
        <w:jc w:val="both"/>
        <w:rPr>
          <w:rFonts w:asciiTheme="majorHAnsi" w:hAnsiTheme="majorHAnsi"/>
          <w:sz w:val="24"/>
          <w:szCs w:val="24"/>
          <w:lang w:val="bs-Latn-BA"/>
        </w:rPr>
      </w:pPr>
      <w:r>
        <w:rPr>
          <w:rFonts w:asciiTheme="majorHAnsi" w:hAnsiTheme="majorHAnsi"/>
          <w:sz w:val="24"/>
          <w:szCs w:val="24"/>
          <w:lang w:val="bs-Latn-BA"/>
        </w:rPr>
        <w:t>Treba uzeti u obzir sigurnosnu</w:t>
      </w:r>
      <w:r w:rsidRPr="00BA301D">
        <w:rPr>
          <w:rFonts w:asciiTheme="majorHAnsi" w:hAnsiTheme="majorHAnsi"/>
          <w:sz w:val="24"/>
          <w:szCs w:val="24"/>
          <w:lang w:val="bs-Latn-BA"/>
        </w:rPr>
        <w:t xml:space="preserve"> </w:t>
      </w:r>
      <w:r>
        <w:rPr>
          <w:rFonts w:asciiTheme="majorHAnsi" w:hAnsiTheme="majorHAnsi"/>
          <w:sz w:val="24"/>
          <w:szCs w:val="24"/>
          <w:lang w:val="bs-Latn-BA"/>
        </w:rPr>
        <w:t>udaljenost</w:t>
      </w:r>
      <w:r w:rsidRPr="00BA301D">
        <w:rPr>
          <w:rFonts w:asciiTheme="majorHAnsi" w:hAnsiTheme="majorHAnsi"/>
          <w:sz w:val="24"/>
          <w:szCs w:val="24"/>
          <w:lang w:val="bs-Latn-BA"/>
        </w:rPr>
        <w:t xml:space="preserve"> između </w:t>
      </w:r>
      <w:r>
        <w:rPr>
          <w:rFonts w:asciiTheme="majorHAnsi" w:hAnsiTheme="majorHAnsi"/>
          <w:sz w:val="24"/>
          <w:szCs w:val="24"/>
          <w:lang w:val="bs-Latn-BA"/>
        </w:rPr>
        <w:t>rekvizita;</w:t>
      </w:r>
    </w:p>
    <w:p w:rsidR="00BA301D" w:rsidRDefault="00BA301D" w:rsidP="00BA301D">
      <w:pPr>
        <w:pStyle w:val="ListParagraph"/>
        <w:numPr>
          <w:ilvl w:val="0"/>
          <w:numId w:val="8"/>
        </w:numPr>
        <w:jc w:val="both"/>
        <w:rPr>
          <w:rFonts w:asciiTheme="majorHAnsi" w:hAnsiTheme="majorHAnsi"/>
          <w:sz w:val="24"/>
          <w:szCs w:val="24"/>
          <w:lang w:val="bs-Latn-BA"/>
        </w:rPr>
      </w:pPr>
      <w:r>
        <w:rPr>
          <w:rFonts w:asciiTheme="majorHAnsi" w:hAnsiTheme="majorHAnsi"/>
          <w:sz w:val="24"/>
          <w:szCs w:val="24"/>
          <w:lang w:val="bs-Latn-BA"/>
        </w:rPr>
        <w:t>Površine po kojima</w:t>
      </w:r>
      <w:r w:rsidRPr="00BA301D">
        <w:rPr>
          <w:rFonts w:asciiTheme="majorHAnsi" w:hAnsiTheme="majorHAnsi"/>
          <w:sz w:val="24"/>
          <w:szCs w:val="24"/>
          <w:lang w:val="bs-Latn-BA"/>
        </w:rPr>
        <w:t xml:space="preserve"> d</w:t>
      </w:r>
      <w:r>
        <w:rPr>
          <w:rFonts w:asciiTheme="majorHAnsi" w:hAnsiTheme="majorHAnsi"/>
          <w:sz w:val="24"/>
          <w:szCs w:val="24"/>
          <w:lang w:val="bs-Latn-BA"/>
        </w:rPr>
        <w:t>j</w:t>
      </w:r>
      <w:r w:rsidRPr="00BA301D">
        <w:rPr>
          <w:rFonts w:asciiTheme="majorHAnsi" w:hAnsiTheme="majorHAnsi"/>
          <w:sz w:val="24"/>
          <w:szCs w:val="24"/>
          <w:lang w:val="bs-Latn-BA"/>
        </w:rPr>
        <w:t>eca</w:t>
      </w:r>
      <w:r>
        <w:rPr>
          <w:rFonts w:asciiTheme="majorHAnsi" w:hAnsiTheme="majorHAnsi"/>
          <w:sz w:val="24"/>
          <w:szCs w:val="24"/>
          <w:lang w:val="bs-Latn-BA"/>
        </w:rPr>
        <w:t xml:space="preserve"> trče</w:t>
      </w:r>
      <w:r w:rsidRPr="00BA301D">
        <w:rPr>
          <w:rFonts w:asciiTheme="majorHAnsi" w:hAnsiTheme="majorHAnsi"/>
          <w:sz w:val="24"/>
          <w:szCs w:val="24"/>
          <w:lang w:val="bs-Latn-BA"/>
        </w:rPr>
        <w:t xml:space="preserve"> ne bi trebalo da </w:t>
      </w:r>
      <w:r>
        <w:rPr>
          <w:rFonts w:asciiTheme="majorHAnsi" w:hAnsiTheme="majorHAnsi"/>
          <w:sz w:val="24"/>
          <w:szCs w:val="24"/>
          <w:lang w:val="bs-Latn-BA"/>
        </w:rPr>
        <w:t xml:space="preserve">su u različitim nivoima; </w:t>
      </w:r>
    </w:p>
    <w:p w:rsidR="00BA301D" w:rsidRDefault="00BA301D" w:rsidP="00BA301D">
      <w:pPr>
        <w:pStyle w:val="ListParagraph"/>
        <w:numPr>
          <w:ilvl w:val="0"/>
          <w:numId w:val="8"/>
        </w:numPr>
        <w:jc w:val="both"/>
        <w:rPr>
          <w:rFonts w:asciiTheme="majorHAnsi" w:hAnsiTheme="majorHAnsi"/>
          <w:sz w:val="24"/>
          <w:szCs w:val="24"/>
          <w:lang w:val="bs-Latn-BA"/>
        </w:rPr>
      </w:pPr>
      <w:r w:rsidRPr="00BA301D">
        <w:rPr>
          <w:rFonts w:asciiTheme="majorHAnsi" w:hAnsiTheme="majorHAnsi"/>
          <w:sz w:val="24"/>
          <w:szCs w:val="24"/>
          <w:lang w:val="bs-Latn-BA"/>
        </w:rPr>
        <w:t>Izb</w:t>
      </w:r>
      <w:r>
        <w:rPr>
          <w:rFonts w:asciiTheme="majorHAnsi" w:hAnsiTheme="majorHAnsi"/>
          <w:sz w:val="24"/>
          <w:szCs w:val="24"/>
          <w:lang w:val="bs-Latn-BA"/>
        </w:rPr>
        <w:t>j</w:t>
      </w:r>
      <w:r w:rsidRPr="00BA301D">
        <w:rPr>
          <w:rFonts w:asciiTheme="majorHAnsi" w:hAnsiTheme="majorHAnsi"/>
          <w:sz w:val="24"/>
          <w:szCs w:val="24"/>
          <w:lang w:val="bs-Latn-BA"/>
        </w:rPr>
        <w:t xml:space="preserve">egavajte oštre elemente, ivice treba </w:t>
      </w:r>
      <w:r>
        <w:rPr>
          <w:rFonts w:asciiTheme="majorHAnsi" w:hAnsiTheme="majorHAnsi"/>
          <w:sz w:val="24"/>
          <w:szCs w:val="24"/>
          <w:lang w:val="bs-Latn-BA"/>
        </w:rPr>
        <w:t xml:space="preserve">da su zaobljene; </w:t>
      </w:r>
    </w:p>
    <w:p w:rsidR="000A09D5" w:rsidRPr="000A09D5" w:rsidRDefault="00BA301D" w:rsidP="000A09D5">
      <w:pPr>
        <w:pStyle w:val="ListParagraph"/>
        <w:numPr>
          <w:ilvl w:val="0"/>
          <w:numId w:val="8"/>
        </w:numPr>
        <w:jc w:val="both"/>
        <w:rPr>
          <w:rFonts w:asciiTheme="majorHAnsi" w:hAnsiTheme="majorHAnsi"/>
          <w:sz w:val="24"/>
          <w:szCs w:val="24"/>
          <w:lang w:val="bs-Latn-BA"/>
        </w:rPr>
      </w:pPr>
      <w:r w:rsidRPr="00BA301D">
        <w:rPr>
          <w:rFonts w:asciiTheme="majorHAnsi" w:hAnsiTheme="majorHAnsi"/>
          <w:sz w:val="24"/>
          <w:szCs w:val="24"/>
          <w:lang w:val="bs-Latn-BA"/>
        </w:rPr>
        <w:t xml:space="preserve">Elementi </w:t>
      </w:r>
      <w:r>
        <w:rPr>
          <w:rFonts w:asciiTheme="majorHAnsi" w:hAnsiTheme="majorHAnsi"/>
          <w:sz w:val="24"/>
          <w:szCs w:val="24"/>
          <w:lang w:val="bs-Latn-BA"/>
        </w:rPr>
        <w:t>na igralištu</w:t>
      </w:r>
      <w:r w:rsidRPr="00BA301D">
        <w:rPr>
          <w:rFonts w:asciiTheme="majorHAnsi" w:hAnsiTheme="majorHAnsi"/>
          <w:sz w:val="24"/>
          <w:szCs w:val="24"/>
          <w:lang w:val="bs-Latn-BA"/>
        </w:rPr>
        <w:t xml:space="preserve"> treba da budu odgovarajući uzrast</w:t>
      </w:r>
      <w:r>
        <w:rPr>
          <w:rFonts w:asciiTheme="majorHAnsi" w:hAnsiTheme="majorHAnsi"/>
          <w:sz w:val="24"/>
          <w:szCs w:val="24"/>
          <w:lang w:val="bs-Latn-BA"/>
        </w:rPr>
        <w:t>u</w:t>
      </w:r>
      <w:r w:rsidRPr="00BA301D">
        <w:rPr>
          <w:rFonts w:asciiTheme="majorHAnsi" w:hAnsiTheme="majorHAnsi"/>
          <w:sz w:val="24"/>
          <w:szCs w:val="24"/>
          <w:lang w:val="bs-Latn-BA"/>
        </w:rPr>
        <w:t xml:space="preserve"> (na prim</w:t>
      </w:r>
      <w:r>
        <w:rPr>
          <w:rFonts w:asciiTheme="majorHAnsi" w:hAnsiTheme="majorHAnsi"/>
          <w:sz w:val="24"/>
          <w:szCs w:val="24"/>
          <w:lang w:val="bs-Latn-BA"/>
        </w:rPr>
        <w:t>j</w:t>
      </w:r>
      <w:r w:rsidRPr="00BA301D">
        <w:rPr>
          <w:rFonts w:asciiTheme="majorHAnsi" w:hAnsiTheme="majorHAnsi"/>
          <w:sz w:val="24"/>
          <w:szCs w:val="24"/>
          <w:lang w:val="bs-Latn-BA"/>
        </w:rPr>
        <w:t>er,</w:t>
      </w:r>
      <w:r>
        <w:rPr>
          <w:rFonts w:asciiTheme="majorHAnsi" w:hAnsiTheme="majorHAnsi"/>
          <w:sz w:val="24"/>
          <w:szCs w:val="24"/>
          <w:lang w:val="bs-Latn-BA"/>
        </w:rPr>
        <w:t xml:space="preserve"> </w:t>
      </w:r>
      <w:r w:rsidRPr="00BA301D">
        <w:rPr>
          <w:rFonts w:asciiTheme="majorHAnsi" w:hAnsiTheme="majorHAnsi"/>
          <w:sz w:val="24"/>
          <w:szCs w:val="24"/>
          <w:lang w:val="bs-Latn-BA"/>
        </w:rPr>
        <w:t xml:space="preserve">izbjeći korištenje šljunka za bebe i </w:t>
      </w:r>
      <w:r w:rsidR="00AA31E8">
        <w:rPr>
          <w:rFonts w:asciiTheme="majorHAnsi" w:hAnsiTheme="majorHAnsi"/>
          <w:sz w:val="24"/>
          <w:szCs w:val="24"/>
          <w:lang w:val="bs-Latn-BA"/>
        </w:rPr>
        <w:t>odojčad</w:t>
      </w:r>
      <w:r w:rsidRPr="00BA301D">
        <w:rPr>
          <w:rFonts w:asciiTheme="majorHAnsi" w:hAnsiTheme="majorHAnsi"/>
          <w:sz w:val="24"/>
          <w:szCs w:val="24"/>
          <w:lang w:val="bs-Latn-BA"/>
        </w:rPr>
        <w:t xml:space="preserve"> jer postoji rizik </w:t>
      </w:r>
      <w:r w:rsidR="00AA31E8">
        <w:rPr>
          <w:rFonts w:asciiTheme="majorHAnsi" w:hAnsiTheme="majorHAnsi"/>
          <w:sz w:val="24"/>
          <w:szCs w:val="24"/>
          <w:lang w:val="bs-Latn-BA"/>
        </w:rPr>
        <w:t>od gušenja</w:t>
      </w:r>
      <w:r w:rsidRPr="00AA31E8">
        <w:rPr>
          <w:rFonts w:asciiTheme="majorHAnsi" w:hAnsiTheme="majorHAnsi"/>
          <w:sz w:val="24"/>
          <w:szCs w:val="24"/>
          <w:lang w:val="bs-Latn-BA"/>
        </w:rPr>
        <w:t>).</w:t>
      </w:r>
    </w:p>
    <w:p w:rsidR="00196DAA" w:rsidRDefault="00196DAA" w:rsidP="000A09D5">
      <w:pPr>
        <w:pStyle w:val="Heading1"/>
        <w:rPr>
          <w:lang w:val="bs-Latn-BA"/>
        </w:rPr>
      </w:pPr>
    </w:p>
    <w:p w:rsidR="00BD217B" w:rsidRPr="00BD217B" w:rsidRDefault="000A09D5" w:rsidP="000A09D5">
      <w:pPr>
        <w:pStyle w:val="Heading1"/>
        <w:rPr>
          <w:lang w:val="bs-Latn-BA"/>
        </w:rPr>
      </w:pPr>
      <w:bookmarkStart w:id="8" w:name="_Toc515289617"/>
      <w:r>
        <w:rPr>
          <w:lang w:val="bs-Latn-BA"/>
        </w:rPr>
        <w:t>BIBLIOGRAFIJA</w:t>
      </w:r>
      <w:bookmarkEnd w:id="8"/>
      <w:r>
        <w:rPr>
          <w:lang w:val="bs-Latn-BA"/>
        </w:rPr>
        <w:t xml:space="preserve"> </w:t>
      </w:r>
    </w:p>
    <w:p w:rsidR="000A09D5" w:rsidRPr="00545BBD" w:rsidRDefault="000A09D5" w:rsidP="00196DAA">
      <w:pPr>
        <w:pStyle w:val="ListParagraph"/>
        <w:numPr>
          <w:ilvl w:val="0"/>
          <w:numId w:val="12"/>
        </w:numPr>
        <w:rPr>
          <w:rFonts w:asciiTheme="majorHAnsi" w:hAnsiTheme="majorHAnsi"/>
          <w:sz w:val="24"/>
          <w:szCs w:val="24"/>
        </w:rPr>
      </w:pPr>
      <w:proofErr w:type="spellStart"/>
      <w:r w:rsidRPr="00545BBD">
        <w:rPr>
          <w:rFonts w:asciiTheme="majorHAnsi" w:hAnsiTheme="majorHAnsi"/>
          <w:sz w:val="24"/>
          <w:szCs w:val="24"/>
        </w:rPr>
        <w:t>Kotnik</w:t>
      </w:r>
      <w:proofErr w:type="spellEnd"/>
      <w:r w:rsidRPr="00545BBD">
        <w:rPr>
          <w:rFonts w:asciiTheme="majorHAnsi" w:hAnsiTheme="majorHAnsi"/>
          <w:sz w:val="24"/>
          <w:szCs w:val="24"/>
        </w:rPr>
        <w:t xml:space="preserve">, Jure (2011), </w:t>
      </w:r>
      <w:r w:rsidRPr="00545BBD">
        <w:rPr>
          <w:rFonts w:asciiTheme="majorHAnsi" w:hAnsiTheme="majorHAnsi"/>
          <w:i/>
          <w:iCs/>
          <w:sz w:val="24"/>
          <w:szCs w:val="24"/>
        </w:rPr>
        <w:t>New Kindergarten Architecture</w:t>
      </w:r>
      <w:r w:rsidRPr="00545BBD">
        <w:rPr>
          <w:rFonts w:asciiTheme="majorHAnsi" w:hAnsiTheme="majorHAnsi"/>
          <w:sz w:val="24"/>
          <w:szCs w:val="24"/>
        </w:rPr>
        <w:t>, Links International, Barcelona</w:t>
      </w:r>
    </w:p>
    <w:p w:rsidR="000A09D5" w:rsidRPr="00545BBD" w:rsidRDefault="000A09D5" w:rsidP="00196DAA">
      <w:pPr>
        <w:pStyle w:val="ListParagraph"/>
        <w:numPr>
          <w:ilvl w:val="0"/>
          <w:numId w:val="12"/>
        </w:numPr>
        <w:rPr>
          <w:rFonts w:asciiTheme="majorHAnsi" w:hAnsiTheme="majorHAnsi"/>
          <w:sz w:val="24"/>
          <w:szCs w:val="24"/>
        </w:rPr>
      </w:pPr>
      <w:proofErr w:type="spellStart"/>
      <w:r w:rsidRPr="00545BBD">
        <w:rPr>
          <w:rFonts w:asciiTheme="majorHAnsi" w:hAnsiTheme="majorHAnsi"/>
          <w:sz w:val="24"/>
          <w:szCs w:val="24"/>
        </w:rPr>
        <w:t>Kotnik</w:t>
      </w:r>
      <w:proofErr w:type="spellEnd"/>
      <w:r w:rsidRPr="00545BBD">
        <w:rPr>
          <w:rFonts w:asciiTheme="majorHAnsi" w:hAnsiTheme="majorHAnsi"/>
          <w:sz w:val="24"/>
          <w:szCs w:val="24"/>
        </w:rPr>
        <w:t xml:space="preserve">, Jure (2014), </w:t>
      </w:r>
      <w:r w:rsidRPr="00545BBD">
        <w:rPr>
          <w:rFonts w:asciiTheme="majorHAnsi" w:hAnsiTheme="majorHAnsi"/>
          <w:i/>
          <w:iCs/>
          <w:sz w:val="24"/>
          <w:szCs w:val="24"/>
        </w:rPr>
        <w:t>Preschool Interior Design Guide for Architects and Educators</w:t>
      </w:r>
      <w:r w:rsidRPr="00545BBD">
        <w:rPr>
          <w:rFonts w:asciiTheme="majorHAnsi" w:hAnsiTheme="majorHAnsi"/>
          <w:sz w:val="24"/>
          <w:szCs w:val="24"/>
        </w:rPr>
        <w:t xml:space="preserve">, World Bank </w:t>
      </w:r>
      <w:proofErr w:type="spellStart"/>
      <w:r w:rsidRPr="00545BBD">
        <w:rPr>
          <w:rFonts w:asciiTheme="majorHAnsi" w:hAnsiTheme="majorHAnsi"/>
          <w:sz w:val="24"/>
          <w:szCs w:val="24"/>
        </w:rPr>
        <w:t>Document,Washington</w:t>
      </w:r>
      <w:proofErr w:type="spellEnd"/>
      <w:r w:rsidRPr="00545BBD">
        <w:rPr>
          <w:rFonts w:asciiTheme="majorHAnsi" w:hAnsiTheme="majorHAnsi"/>
          <w:sz w:val="24"/>
          <w:szCs w:val="24"/>
        </w:rPr>
        <w:t xml:space="preserve"> DC</w:t>
      </w:r>
    </w:p>
    <w:p w:rsidR="000A09D5" w:rsidRPr="00545BBD" w:rsidRDefault="000A09D5" w:rsidP="00196DAA">
      <w:pPr>
        <w:pStyle w:val="ListParagraph"/>
        <w:numPr>
          <w:ilvl w:val="0"/>
          <w:numId w:val="12"/>
        </w:numPr>
        <w:rPr>
          <w:rFonts w:asciiTheme="majorHAnsi" w:hAnsiTheme="majorHAnsi"/>
          <w:sz w:val="24"/>
          <w:szCs w:val="24"/>
        </w:rPr>
      </w:pPr>
      <w:proofErr w:type="spellStart"/>
      <w:r w:rsidRPr="00545BBD">
        <w:rPr>
          <w:rFonts w:asciiTheme="majorHAnsi" w:hAnsiTheme="majorHAnsi"/>
          <w:sz w:val="24"/>
          <w:szCs w:val="24"/>
        </w:rPr>
        <w:t>Kotnik</w:t>
      </w:r>
      <w:proofErr w:type="spellEnd"/>
      <w:r w:rsidRPr="00545BBD">
        <w:rPr>
          <w:rFonts w:asciiTheme="majorHAnsi" w:hAnsiTheme="majorHAnsi"/>
          <w:sz w:val="24"/>
          <w:szCs w:val="24"/>
        </w:rPr>
        <w:t xml:space="preserve">, Jure (2018), </w:t>
      </w:r>
      <w:r w:rsidRPr="00545BBD">
        <w:rPr>
          <w:rFonts w:asciiTheme="majorHAnsi" w:hAnsiTheme="majorHAnsi"/>
          <w:i/>
          <w:iCs/>
          <w:sz w:val="24"/>
          <w:szCs w:val="24"/>
        </w:rPr>
        <w:t>Designing Spaces for Early Childhood Development: Sparking Learning &amp; Creativity</w:t>
      </w:r>
      <w:r w:rsidRPr="00545BBD">
        <w:rPr>
          <w:rFonts w:asciiTheme="majorHAnsi" w:hAnsiTheme="majorHAnsi"/>
          <w:sz w:val="24"/>
          <w:szCs w:val="24"/>
        </w:rPr>
        <w:t>, Images, Melbourne.</w:t>
      </w:r>
    </w:p>
    <w:p w:rsidR="000A09D5" w:rsidRPr="00545BBD" w:rsidRDefault="000A09D5" w:rsidP="00196DAA">
      <w:pPr>
        <w:pStyle w:val="ListParagraph"/>
        <w:numPr>
          <w:ilvl w:val="0"/>
          <w:numId w:val="12"/>
        </w:numPr>
        <w:rPr>
          <w:rFonts w:asciiTheme="majorHAnsi" w:hAnsiTheme="majorHAnsi"/>
          <w:sz w:val="24"/>
          <w:szCs w:val="24"/>
        </w:rPr>
      </w:pPr>
      <w:proofErr w:type="spellStart"/>
      <w:r w:rsidRPr="00545BBD">
        <w:rPr>
          <w:rFonts w:asciiTheme="majorHAnsi" w:hAnsiTheme="majorHAnsi"/>
          <w:sz w:val="24"/>
          <w:szCs w:val="24"/>
        </w:rPr>
        <w:t>Shmis</w:t>
      </w:r>
      <w:proofErr w:type="spellEnd"/>
      <w:r w:rsidRPr="00545BBD">
        <w:rPr>
          <w:rFonts w:asciiTheme="majorHAnsi" w:hAnsiTheme="majorHAnsi"/>
          <w:sz w:val="24"/>
          <w:szCs w:val="24"/>
        </w:rPr>
        <w:t xml:space="preserve">, Tigran, </w:t>
      </w:r>
      <w:proofErr w:type="spellStart"/>
      <w:r w:rsidRPr="00545BBD">
        <w:rPr>
          <w:rFonts w:asciiTheme="majorHAnsi" w:hAnsiTheme="majorHAnsi"/>
          <w:sz w:val="24"/>
          <w:szCs w:val="24"/>
        </w:rPr>
        <w:t>Kotnik</w:t>
      </w:r>
      <w:proofErr w:type="spellEnd"/>
      <w:r w:rsidRPr="00545BBD">
        <w:rPr>
          <w:rFonts w:asciiTheme="majorHAnsi" w:hAnsiTheme="majorHAnsi"/>
          <w:sz w:val="24"/>
          <w:szCs w:val="24"/>
        </w:rPr>
        <w:t xml:space="preserve">, Jure, </w:t>
      </w:r>
      <w:proofErr w:type="spellStart"/>
      <w:r w:rsidRPr="00545BBD">
        <w:rPr>
          <w:rFonts w:asciiTheme="majorHAnsi" w:hAnsiTheme="majorHAnsi"/>
          <w:sz w:val="24"/>
          <w:szCs w:val="24"/>
        </w:rPr>
        <w:t>Ustinova</w:t>
      </w:r>
      <w:proofErr w:type="spellEnd"/>
      <w:r w:rsidRPr="00545BBD">
        <w:rPr>
          <w:rFonts w:asciiTheme="majorHAnsi" w:hAnsiTheme="majorHAnsi"/>
          <w:sz w:val="24"/>
          <w:szCs w:val="24"/>
        </w:rPr>
        <w:t xml:space="preserve">, Maria (August 25, 2014), </w:t>
      </w:r>
      <w:r w:rsidRPr="00545BBD">
        <w:rPr>
          <w:rFonts w:asciiTheme="majorHAnsi" w:hAnsiTheme="majorHAnsi"/>
          <w:i/>
          <w:iCs/>
          <w:sz w:val="24"/>
          <w:szCs w:val="24"/>
        </w:rPr>
        <w:t>Creating New Learning Environments: Challenges</w:t>
      </w:r>
      <w:r w:rsidRPr="00545BBD">
        <w:rPr>
          <w:rFonts w:asciiTheme="majorHAnsi" w:hAnsiTheme="majorHAnsi"/>
          <w:sz w:val="24"/>
          <w:szCs w:val="24"/>
        </w:rPr>
        <w:t xml:space="preserve"> </w:t>
      </w:r>
      <w:r w:rsidRPr="00545BBD">
        <w:rPr>
          <w:rFonts w:asciiTheme="majorHAnsi" w:hAnsiTheme="majorHAnsi"/>
          <w:i/>
          <w:iCs/>
          <w:sz w:val="24"/>
          <w:szCs w:val="24"/>
        </w:rPr>
        <w:t>for Early Childhood Development Architecture and Pedagogy in Russia</w:t>
      </w:r>
      <w:r w:rsidRPr="00545BBD">
        <w:rPr>
          <w:rFonts w:asciiTheme="majorHAnsi" w:hAnsiTheme="majorHAnsi"/>
          <w:sz w:val="24"/>
          <w:szCs w:val="24"/>
        </w:rPr>
        <w:t xml:space="preserve">, Early Childhood Care and Education International Conference, Volume 146, pp 40–46, </w:t>
      </w:r>
      <w:hyperlink r:id="rId102" w:history="1">
        <w:r w:rsidRPr="00545BBD">
          <w:rPr>
            <w:rStyle w:val="Hyperlink"/>
            <w:rFonts w:asciiTheme="majorHAnsi" w:hAnsiTheme="majorHAnsi"/>
            <w:b/>
            <w:sz w:val="24"/>
            <w:szCs w:val="24"/>
          </w:rPr>
          <w:t>http://www.sciencedirect.com/science/article/pii/S1877042814047387?np</w:t>
        </w:r>
      </w:hyperlink>
      <w:r w:rsidRPr="00545BBD">
        <w:rPr>
          <w:rFonts w:asciiTheme="majorHAnsi" w:hAnsiTheme="majorHAnsi"/>
          <w:sz w:val="24"/>
          <w:szCs w:val="24"/>
        </w:rPr>
        <w:t xml:space="preserve"> </w:t>
      </w:r>
    </w:p>
    <w:p w:rsidR="000A09D5" w:rsidRPr="00545BBD" w:rsidRDefault="000A09D5" w:rsidP="00196DAA">
      <w:pPr>
        <w:pStyle w:val="ListParagraph"/>
        <w:numPr>
          <w:ilvl w:val="0"/>
          <w:numId w:val="12"/>
        </w:numPr>
        <w:rPr>
          <w:rFonts w:asciiTheme="majorHAnsi" w:hAnsiTheme="majorHAnsi"/>
          <w:sz w:val="24"/>
          <w:szCs w:val="24"/>
        </w:rPr>
      </w:pPr>
      <w:r w:rsidRPr="00545BBD">
        <w:rPr>
          <w:rFonts w:asciiTheme="majorHAnsi" w:hAnsiTheme="majorHAnsi"/>
          <w:sz w:val="24"/>
          <w:szCs w:val="24"/>
        </w:rPr>
        <w:t xml:space="preserve"> </w:t>
      </w:r>
      <w:hyperlink r:id="rId103" w:history="1">
        <w:r w:rsidRPr="00545BBD">
          <w:rPr>
            <w:rStyle w:val="Hyperlink"/>
            <w:rFonts w:asciiTheme="majorHAnsi" w:hAnsiTheme="majorHAnsi"/>
            <w:b/>
            <w:sz w:val="24"/>
            <w:szCs w:val="24"/>
          </w:rPr>
          <w:t>http://maker.good.is/myla2050/projects/KidsPlayatPS.html</w:t>
        </w:r>
      </w:hyperlink>
      <w:r w:rsidRPr="00545BBD">
        <w:rPr>
          <w:rFonts w:asciiTheme="majorHAnsi" w:hAnsiTheme="majorHAnsi"/>
          <w:sz w:val="24"/>
          <w:szCs w:val="24"/>
        </w:rPr>
        <w:t xml:space="preserve"> </w:t>
      </w:r>
    </w:p>
    <w:p w:rsidR="000A09D5" w:rsidRPr="00545BBD" w:rsidRDefault="00175A29" w:rsidP="00196DAA">
      <w:pPr>
        <w:pStyle w:val="ListParagraph"/>
        <w:numPr>
          <w:ilvl w:val="0"/>
          <w:numId w:val="12"/>
        </w:numPr>
        <w:rPr>
          <w:rFonts w:asciiTheme="majorHAnsi" w:hAnsiTheme="majorHAnsi"/>
          <w:sz w:val="24"/>
          <w:szCs w:val="24"/>
        </w:rPr>
      </w:pPr>
      <w:hyperlink r:id="rId104" w:history="1">
        <w:r w:rsidR="000A09D5" w:rsidRPr="00545BBD">
          <w:rPr>
            <w:rStyle w:val="Hyperlink"/>
            <w:rFonts w:asciiTheme="majorHAnsi" w:hAnsiTheme="majorHAnsi"/>
            <w:b/>
            <w:sz w:val="24"/>
            <w:szCs w:val="24"/>
          </w:rPr>
          <w:t>http://www.wehrfritz.de</w:t>
        </w:r>
      </w:hyperlink>
      <w:r w:rsidR="000A09D5" w:rsidRPr="00545BBD">
        <w:rPr>
          <w:rFonts w:asciiTheme="majorHAnsi" w:hAnsiTheme="majorHAnsi"/>
          <w:sz w:val="24"/>
          <w:szCs w:val="24"/>
        </w:rPr>
        <w:t xml:space="preserve"> </w:t>
      </w:r>
    </w:p>
    <w:p w:rsidR="000A09D5" w:rsidRPr="00545BBD" w:rsidRDefault="00175A29" w:rsidP="00196DAA">
      <w:pPr>
        <w:pStyle w:val="ListParagraph"/>
        <w:numPr>
          <w:ilvl w:val="0"/>
          <w:numId w:val="12"/>
        </w:numPr>
        <w:rPr>
          <w:rFonts w:asciiTheme="majorHAnsi" w:hAnsiTheme="majorHAnsi"/>
          <w:sz w:val="24"/>
          <w:szCs w:val="24"/>
        </w:rPr>
      </w:pPr>
      <w:hyperlink r:id="rId105" w:history="1">
        <w:r w:rsidR="000A09D5" w:rsidRPr="00545BBD">
          <w:rPr>
            <w:rStyle w:val="Hyperlink"/>
            <w:rFonts w:asciiTheme="majorHAnsi" w:hAnsiTheme="majorHAnsi"/>
            <w:b/>
            <w:sz w:val="24"/>
            <w:szCs w:val="24"/>
          </w:rPr>
          <w:t>http://www.lappset.fi</w:t>
        </w:r>
      </w:hyperlink>
      <w:r w:rsidR="000A09D5" w:rsidRPr="00545BBD">
        <w:rPr>
          <w:rFonts w:asciiTheme="majorHAnsi" w:hAnsiTheme="majorHAnsi"/>
          <w:sz w:val="24"/>
          <w:szCs w:val="24"/>
        </w:rPr>
        <w:t xml:space="preserve"> </w:t>
      </w:r>
    </w:p>
    <w:p w:rsidR="00196DAA" w:rsidRDefault="00196DAA" w:rsidP="000A09D5">
      <w:pPr>
        <w:pStyle w:val="Heading1"/>
        <w:rPr>
          <w:lang w:val="bs-Latn-BA"/>
        </w:rPr>
      </w:pPr>
    </w:p>
    <w:p w:rsidR="00196DAA" w:rsidRDefault="00196DAA" w:rsidP="000A09D5">
      <w:pPr>
        <w:pStyle w:val="Heading1"/>
        <w:rPr>
          <w:lang w:val="bs-Latn-BA"/>
        </w:rPr>
      </w:pPr>
    </w:p>
    <w:p w:rsidR="00196DAA" w:rsidRDefault="00196DAA" w:rsidP="000A09D5">
      <w:pPr>
        <w:pStyle w:val="Heading1"/>
        <w:rPr>
          <w:lang w:val="bs-Latn-BA"/>
        </w:rPr>
      </w:pPr>
    </w:p>
    <w:p w:rsidR="000A09D5" w:rsidRDefault="000A09D5" w:rsidP="000A09D5">
      <w:pPr>
        <w:pStyle w:val="Heading1"/>
        <w:rPr>
          <w:lang w:val="bs-Latn-BA"/>
        </w:rPr>
      </w:pPr>
      <w:bookmarkStart w:id="9" w:name="_Toc515289618"/>
      <w:r>
        <w:rPr>
          <w:lang w:val="bs-Latn-BA"/>
        </w:rPr>
        <w:t>FOTOGRAFIJE I GRAFIČKI PRIKAZI</w:t>
      </w:r>
      <w:bookmarkEnd w:id="9"/>
    </w:p>
    <w:p w:rsidR="00254D45" w:rsidRDefault="00254D45" w:rsidP="000A09D5">
      <w:pPr>
        <w:rPr>
          <w:rFonts w:asciiTheme="majorHAnsi" w:hAnsiTheme="majorHAnsi"/>
          <w:sz w:val="24"/>
          <w:szCs w:val="24"/>
          <w:lang w:val="bs-Latn-BA"/>
        </w:rPr>
      </w:pPr>
    </w:p>
    <w:p w:rsidR="000A09D5" w:rsidRDefault="000A09D5" w:rsidP="000A09D5">
      <w:pPr>
        <w:rPr>
          <w:rFonts w:asciiTheme="majorHAnsi" w:hAnsiTheme="majorHAnsi"/>
          <w:sz w:val="24"/>
          <w:szCs w:val="24"/>
          <w:lang w:val="bs-Latn-BA"/>
        </w:rPr>
      </w:pPr>
      <w:r>
        <w:rPr>
          <w:rFonts w:asciiTheme="majorHAnsi" w:hAnsiTheme="majorHAnsi"/>
          <w:sz w:val="24"/>
          <w:szCs w:val="24"/>
          <w:lang w:val="bs-Latn-BA"/>
        </w:rPr>
        <w:t xml:space="preserve">Autor svih grafičkih prikaza i fotografija je Jure Kotnik, ukoliko nije drugačije navedeno. </w:t>
      </w:r>
    </w:p>
    <w:p w:rsidR="000A09D5" w:rsidRDefault="000A09D5" w:rsidP="000A09D5">
      <w:pPr>
        <w:rPr>
          <w:rFonts w:asciiTheme="majorHAnsi" w:hAnsiTheme="majorHAnsi"/>
          <w:sz w:val="24"/>
          <w:szCs w:val="24"/>
          <w:lang w:val="bs-Latn-BA"/>
        </w:rPr>
      </w:pPr>
      <w:r>
        <w:rPr>
          <w:rFonts w:asciiTheme="majorHAnsi" w:hAnsiTheme="majorHAnsi"/>
          <w:sz w:val="24"/>
          <w:szCs w:val="24"/>
          <w:lang w:val="bs-Latn-BA"/>
        </w:rPr>
        <w:t xml:space="preserve">Korice: </w:t>
      </w:r>
      <w:r w:rsidRPr="000A09D5">
        <w:rPr>
          <w:rFonts w:asciiTheme="majorHAnsi" w:hAnsiTheme="majorHAnsi"/>
          <w:sz w:val="24"/>
          <w:szCs w:val="24"/>
          <w:lang w:val="bs-Latn-BA"/>
        </w:rPr>
        <w:t>Open Timeshare Kindergarten Šmartno © Janez Marolt</w:t>
      </w:r>
      <w:r>
        <w:rPr>
          <w:rFonts w:asciiTheme="majorHAnsi" w:hAnsiTheme="majorHAnsi"/>
          <w:sz w:val="24"/>
          <w:szCs w:val="24"/>
          <w:lang w:val="bs-Latn-BA"/>
        </w:rPr>
        <w:t xml:space="preserve"> ž</w:t>
      </w:r>
    </w:p>
    <w:p w:rsidR="000A09D5" w:rsidRPr="000A09D5" w:rsidRDefault="000A09D5" w:rsidP="000A09D5">
      <w:pPr>
        <w:rPr>
          <w:rFonts w:asciiTheme="majorHAnsi" w:hAnsiTheme="majorHAnsi"/>
          <w:sz w:val="24"/>
          <w:szCs w:val="24"/>
          <w:lang w:val="bs-Latn-BA"/>
        </w:rPr>
      </w:pPr>
      <w:r>
        <w:rPr>
          <w:rFonts w:asciiTheme="majorHAnsi" w:hAnsiTheme="majorHAnsi"/>
          <w:sz w:val="24"/>
          <w:szCs w:val="24"/>
          <w:lang w:val="bs-Latn-BA"/>
        </w:rPr>
        <w:t xml:space="preserve">Str. 6 – 3 djece </w:t>
      </w:r>
      <w:r w:rsidRPr="000A09D5">
        <w:rPr>
          <w:rFonts w:asciiTheme="majorHAnsi" w:hAnsiTheme="majorHAnsi"/>
          <w:sz w:val="24"/>
          <w:szCs w:val="24"/>
          <w:lang w:val="bs-Latn-BA"/>
        </w:rPr>
        <w:t>© skynesher</w:t>
      </w:r>
    </w:p>
    <w:p w:rsidR="0060306D" w:rsidRDefault="0060306D" w:rsidP="000A09D5">
      <w:pPr>
        <w:rPr>
          <w:lang w:val="bs-Latn-BA"/>
        </w:rPr>
      </w:pPr>
    </w:p>
    <w:p w:rsidR="0060306D" w:rsidRDefault="0060306D" w:rsidP="0060306D">
      <w:pPr>
        <w:rPr>
          <w:lang w:val="bs-Latn-BA"/>
        </w:rPr>
      </w:pPr>
      <w:r>
        <w:rPr>
          <w:lang w:val="bs-Latn-BA"/>
        </w:rPr>
        <w:br w:type="page"/>
      </w:r>
    </w:p>
    <w:p w:rsidR="000A09D5" w:rsidRDefault="0060306D" w:rsidP="0060306D">
      <w:pPr>
        <w:pStyle w:val="Heading1"/>
        <w:rPr>
          <w:lang w:val="bs-Latn-BA"/>
        </w:rPr>
      </w:pPr>
      <w:bookmarkStart w:id="10" w:name="_Toc515289619"/>
      <w:r>
        <w:rPr>
          <w:lang w:val="bs-Latn-BA"/>
        </w:rPr>
        <w:lastRenderedPageBreak/>
        <w:t>ANEKS – IZBOR STUDIJA SLUČAJA</w:t>
      </w:r>
      <w:bookmarkEnd w:id="10"/>
    </w:p>
    <w:p w:rsidR="0060306D" w:rsidRDefault="0060306D" w:rsidP="0060306D">
      <w:pPr>
        <w:rPr>
          <w:rFonts w:asciiTheme="majorHAnsi" w:hAnsiTheme="majorHAnsi"/>
          <w:sz w:val="24"/>
          <w:szCs w:val="24"/>
          <w:lang w:val="bs-Latn-BA"/>
        </w:rPr>
      </w:pPr>
    </w:p>
    <w:p w:rsidR="0060306D" w:rsidRDefault="0060306D" w:rsidP="00142290">
      <w:pPr>
        <w:jc w:val="both"/>
        <w:rPr>
          <w:rFonts w:asciiTheme="majorHAnsi" w:hAnsiTheme="majorHAnsi"/>
          <w:sz w:val="24"/>
          <w:szCs w:val="24"/>
          <w:lang w:val="bs-Latn-BA"/>
        </w:rPr>
      </w:pPr>
      <w:r>
        <w:rPr>
          <w:rFonts w:asciiTheme="majorHAnsi" w:hAnsiTheme="majorHAnsi"/>
          <w:sz w:val="24"/>
          <w:szCs w:val="24"/>
          <w:lang w:val="bs-Latn-BA"/>
        </w:rPr>
        <w:t xml:space="preserve">Odabrano je </w:t>
      </w:r>
      <w:r w:rsidRPr="0060306D">
        <w:rPr>
          <w:rFonts w:asciiTheme="majorHAnsi" w:hAnsiTheme="majorHAnsi"/>
          <w:sz w:val="24"/>
          <w:szCs w:val="24"/>
          <w:lang w:val="bs-Latn-BA"/>
        </w:rPr>
        <w:t>devet planova centara za obrazovanje u ranom djetinjst</w:t>
      </w:r>
      <w:r>
        <w:rPr>
          <w:rFonts w:asciiTheme="majorHAnsi" w:hAnsiTheme="majorHAnsi"/>
          <w:sz w:val="24"/>
          <w:szCs w:val="24"/>
          <w:lang w:val="bs-Latn-BA"/>
        </w:rPr>
        <w:t>vu kako bi se pokazali različiti</w:t>
      </w:r>
      <w:r w:rsidRPr="0060306D">
        <w:rPr>
          <w:rFonts w:asciiTheme="majorHAnsi" w:hAnsiTheme="majorHAnsi"/>
          <w:sz w:val="24"/>
          <w:szCs w:val="24"/>
          <w:lang w:val="bs-Latn-BA"/>
        </w:rPr>
        <w:t xml:space="preserve"> pristupi</w:t>
      </w:r>
      <w:r>
        <w:rPr>
          <w:rFonts w:asciiTheme="majorHAnsi" w:hAnsiTheme="majorHAnsi"/>
          <w:sz w:val="24"/>
          <w:szCs w:val="24"/>
          <w:lang w:val="bs-Latn-BA"/>
        </w:rPr>
        <w:t xml:space="preserve"> u projektovanju i</w:t>
      </w:r>
      <w:r w:rsidRPr="0060306D">
        <w:rPr>
          <w:rFonts w:asciiTheme="majorHAnsi" w:hAnsiTheme="majorHAnsi"/>
          <w:sz w:val="24"/>
          <w:szCs w:val="24"/>
          <w:lang w:val="bs-Latn-BA"/>
        </w:rPr>
        <w:t xml:space="preserve"> </w:t>
      </w:r>
      <w:r>
        <w:rPr>
          <w:rFonts w:asciiTheme="majorHAnsi" w:hAnsiTheme="majorHAnsi"/>
          <w:sz w:val="24"/>
          <w:szCs w:val="24"/>
          <w:lang w:val="bs-Latn-BA"/>
        </w:rPr>
        <w:t>dimenzijama</w:t>
      </w:r>
      <w:r w:rsidRPr="0060306D">
        <w:rPr>
          <w:rFonts w:asciiTheme="majorHAnsi" w:hAnsiTheme="majorHAnsi"/>
          <w:sz w:val="24"/>
          <w:szCs w:val="24"/>
          <w:lang w:val="bs-Latn-BA"/>
        </w:rPr>
        <w:t>,</w:t>
      </w:r>
      <w:r>
        <w:rPr>
          <w:rFonts w:asciiTheme="majorHAnsi" w:hAnsiTheme="majorHAnsi"/>
          <w:sz w:val="24"/>
          <w:szCs w:val="24"/>
          <w:lang w:val="bs-Latn-BA"/>
        </w:rPr>
        <w:t xml:space="preserve"> uglavnom kompaktnih zgrada s </w:t>
      </w:r>
      <w:r w:rsidRPr="0060306D">
        <w:rPr>
          <w:rFonts w:asciiTheme="majorHAnsi" w:hAnsiTheme="majorHAnsi"/>
          <w:sz w:val="24"/>
          <w:szCs w:val="24"/>
          <w:lang w:val="bs-Latn-BA"/>
        </w:rPr>
        <w:t>višenam</w:t>
      </w:r>
      <w:r>
        <w:rPr>
          <w:rFonts w:asciiTheme="majorHAnsi" w:hAnsiTheme="majorHAnsi"/>
          <w:sz w:val="24"/>
          <w:szCs w:val="24"/>
          <w:lang w:val="bs-Latn-BA"/>
        </w:rPr>
        <w:t xml:space="preserve">jenskim </w:t>
      </w:r>
      <w:r w:rsidRPr="0060306D">
        <w:rPr>
          <w:rFonts w:asciiTheme="majorHAnsi" w:hAnsiTheme="majorHAnsi"/>
          <w:sz w:val="24"/>
          <w:szCs w:val="24"/>
          <w:lang w:val="bs-Latn-BA"/>
        </w:rPr>
        <w:t>centralni</w:t>
      </w:r>
      <w:r>
        <w:rPr>
          <w:rFonts w:asciiTheme="majorHAnsi" w:hAnsiTheme="majorHAnsi"/>
          <w:sz w:val="24"/>
          <w:szCs w:val="24"/>
          <w:lang w:val="bs-Latn-BA"/>
        </w:rPr>
        <w:t>m</w:t>
      </w:r>
      <w:r w:rsidRPr="0060306D">
        <w:rPr>
          <w:rFonts w:asciiTheme="majorHAnsi" w:hAnsiTheme="majorHAnsi"/>
          <w:sz w:val="24"/>
          <w:szCs w:val="24"/>
          <w:lang w:val="bs-Latn-BA"/>
        </w:rPr>
        <w:t xml:space="preserve"> prostor</w:t>
      </w:r>
      <w:r>
        <w:rPr>
          <w:rFonts w:asciiTheme="majorHAnsi" w:hAnsiTheme="majorHAnsi"/>
          <w:sz w:val="24"/>
          <w:szCs w:val="24"/>
          <w:lang w:val="bs-Latn-BA"/>
        </w:rPr>
        <w:t>om i igraonicama</w:t>
      </w:r>
      <w:r w:rsidRPr="0060306D">
        <w:rPr>
          <w:rFonts w:asciiTheme="majorHAnsi" w:hAnsiTheme="majorHAnsi"/>
          <w:sz w:val="24"/>
          <w:szCs w:val="24"/>
          <w:lang w:val="bs-Latn-BA"/>
        </w:rPr>
        <w:t xml:space="preserve"> oko nje</w:t>
      </w:r>
      <w:r>
        <w:rPr>
          <w:rFonts w:asciiTheme="majorHAnsi" w:hAnsiTheme="majorHAnsi"/>
          <w:sz w:val="24"/>
          <w:szCs w:val="24"/>
          <w:lang w:val="bs-Latn-BA"/>
        </w:rPr>
        <w:t>ga</w:t>
      </w:r>
      <w:r w:rsidRPr="0060306D">
        <w:rPr>
          <w:rFonts w:asciiTheme="majorHAnsi" w:hAnsiTheme="majorHAnsi"/>
          <w:sz w:val="24"/>
          <w:szCs w:val="24"/>
          <w:lang w:val="bs-Latn-BA"/>
        </w:rPr>
        <w:t>. Prim</w:t>
      </w:r>
      <w:r>
        <w:rPr>
          <w:rFonts w:asciiTheme="majorHAnsi" w:hAnsiTheme="majorHAnsi"/>
          <w:sz w:val="24"/>
          <w:szCs w:val="24"/>
          <w:lang w:val="bs-Latn-BA"/>
        </w:rPr>
        <w:t>j</w:t>
      </w:r>
      <w:r w:rsidRPr="0060306D">
        <w:rPr>
          <w:rFonts w:asciiTheme="majorHAnsi" w:hAnsiTheme="majorHAnsi"/>
          <w:sz w:val="24"/>
          <w:szCs w:val="24"/>
          <w:lang w:val="bs-Latn-BA"/>
        </w:rPr>
        <w:t xml:space="preserve">eri su prikazani u tabeli </w:t>
      </w:r>
      <w:r>
        <w:rPr>
          <w:rFonts w:asciiTheme="majorHAnsi" w:hAnsiTheme="majorHAnsi"/>
          <w:sz w:val="24"/>
          <w:szCs w:val="24"/>
          <w:lang w:val="bs-Latn-BA"/>
        </w:rPr>
        <w:t xml:space="preserve">s </w:t>
      </w:r>
      <w:r w:rsidRPr="0060306D">
        <w:rPr>
          <w:rFonts w:asciiTheme="majorHAnsi" w:hAnsiTheme="majorHAnsi"/>
          <w:sz w:val="24"/>
          <w:szCs w:val="24"/>
          <w:lang w:val="bs-Latn-BA"/>
        </w:rPr>
        <w:t xml:space="preserve">kratkom analizom, planovima i </w:t>
      </w:r>
      <w:r>
        <w:rPr>
          <w:rFonts w:asciiTheme="majorHAnsi" w:hAnsiTheme="majorHAnsi"/>
          <w:sz w:val="24"/>
          <w:szCs w:val="24"/>
          <w:lang w:val="bs-Latn-BA"/>
        </w:rPr>
        <w:t xml:space="preserve">navedenim </w:t>
      </w:r>
      <w:r w:rsidRPr="0060306D">
        <w:rPr>
          <w:rFonts w:asciiTheme="majorHAnsi" w:hAnsiTheme="majorHAnsi"/>
          <w:sz w:val="24"/>
          <w:szCs w:val="24"/>
          <w:lang w:val="bs-Latn-BA"/>
        </w:rPr>
        <w:t xml:space="preserve">izvorima za </w:t>
      </w:r>
      <w:r>
        <w:rPr>
          <w:rFonts w:asciiTheme="majorHAnsi" w:hAnsiTheme="majorHAnsi"/>
          <w:sz w:val="24"/>
          <w:szCs w:val="24"/>
          <w:lang w:val="bs-Latn-BA"/>
        </w:rPr>
        <w:t>više detalja</w:t>
      </w:r>
      <w:r w:rsidRPr="0060306D">
        <w:rPr>
          <w:rFonts w:asciiTheme="majorHAnsi" w:hAnsiTheme="majorHAnsi"/>
          <w:sz w:val="24"/>
          <w:szCs w:val="24"/>
          <w:lang w:val="bs-Latn-BA"/>
        </w:rPr>
        <w:t>.</w:t>
      </w:r>
      <w:r w:rsidR="00142290">
        <w:rPr>
          <w:rFonts w:asciiTheme="majorHAnsi" w:hAnsiTheme="majorHAnsi"/>
          <w:sz w:val="24"/>
          <w:szCs w:val="24"/>
          <w:lang w:val="bs-Latn-BA"/>
        </w:rPr>
        <w:t xml:space="preserve"> </w:t>
      </w:r>
      <w:r w:rsidRPr="0060306D">
        <w:rPr>
          <w:rFonts w:asciiTheme="majorHAnsi" w:hAnsiTheme="majorHAnsi"/>
          <w:sz w:val="24"/>
          <w:szCs w:val="24"/>
          <w:lang w:val="bs-Latn-BA"/>
        </w:rPr>
        <w:t>Ove studije slučaja mogu s</w:t>
      </w:r>
      <w:r w:rsidR="00142290">
        <w:rPr>
          <w:rFonts w:asciiTheme="majorHAnsi" w:hAnsiTheme="majorHAnsi"/>
          <w:sz w:val="24"/>
          <w:szCs w:val="24"/>
          <w:lang w:val="bs-Latn-BA"/>
        </w:rPr>
        <w:t>e koristiti za potrebe obuke, s arhitekta</w:t>
      </w:r>
      <w:r w:rsidRPr="0060306D">
        <w:rPr>
          <w:rFonts w:asciiTheme="majorHAnsi" w:hAnsiTheme="majorHAnsi"/>
          <w:sz w:val="24"/>
          <w:szCs w:val="24"/>
          <w:lang w:val="bs-Latn-BA"/>
        </w:rPr>
        <w:t xml:space="preserve">ma i potencijalnim komisijama za </w:t>
      </w:r>
      <w:r w:rsidR="00142290">
        <w:rPr>
          <w:rFonts w:asciiTheme="majorHAnsi" w:hAnsiTheme="majorHAnsi"/>
          <w:sz w:val="24"/>
          <w:szCs w:val="24"/>
          <w:lang w:val="bs-Latn-BA"/>
        </w:rPr>
        <w:t>pr</w:t>
      </w:r>
      <w:r w:rsidRPr="0060306D">
        <w:rPr>
          <w:rFonts w:asciiTheme="majorHAnsi" w:hAnsiTheme="majorHAnsi"/>
          <w:sz w:val="24"/>
          <w:szCs w:val="24"/>
          <w:lang w:val="bs-Latn-BA"/>
        </w:rPr>
        <w:t xml:space="preserve">ocjenu ponuda, kako bi </w:t>
      </w:r>
      <w:r w:rsidR="00142290">
        <w:rPr>
          <w:rFonts w:asciiTheme="majorHAnsi" w:hAnsiTheme="majorHAnsi"/>
          <w:sz w:val="24"/>
          <w:szCs w:val="24"/>
          <w:lang w:val="bs-Latn-BA"/>
        </w:rPr>
        <w:t xml:space="preserve">se procijenile prednosti i mane </w:t>
      </w:r>
      <w:r w:rsidRPr="0060306D">
        <w:rPr>
          <w:rFonts w:asciiTheme="majorHAnsi" w:hAnsiTheme="majorHAnsi"/>
          <w:sz w:val="24"/>
          <w:szCs w:val="24"/>
          <w:lang w:val="bs-Latn-BA"/>
        </w:rPr>
        <w:t>različiti</w:t>
      </w:r>
      <w:r w:rsidR="00142290">
        <w:rPr>
          <w:rFonts w:asciiTheme="majorHAnsi" w:hAnsiTheme="majorHAnsi"/>
          <w:sz w:val="24"/>
          <w:szCs w:val="24"/>
          <w:lang w:val="bs-Latn-BA"/>
        </w:rPr>
        <w:t>h predloga</w:t>
      </w:r>
      <w:r w:rsidRPr="0060306D">
        <w:rPr>
          <w:rFonts w:asciiTheme="majorHAnsi" w:hAnsiTheme="majorHAnsi"/>
          <w:sz w:val="24"/>
          <w:szCs w:val="24"/>
          <w:lang w:val="bs-Latn-BA"/>
        </w:rPr>
        <w:t>.</w:t>
      </w:r>
    </w:p>
    <w:p w:rsidR="006B53A5" w:rsidRDefault="006B53A5" w:rsidP="00142290">
      <w:pPr>
        <w:jc w:val="both"/>
        <w:rPr>
          <w:rFonts w:asciiTheme="majorHAnsi" w:hAnsiTheme="majorHAnsi"/>
          <w:b/>
          <w:sz w:val="24"/>
          <w:szCs w:val="24"/>
          <w:lang w:val="bs-Latn-BA"/>
        </w:rPr>
      </w:pPr>
      <w:r>
        <w:rPr>
          <w:rFonts w:asciiTheme="majorHAnsi" w:hAnsiTheme="majorHAnsi"/>
          <w:b/>
          <w:sz w:val="24"/>
          <w:szCs w:val="24"/>
          <w:lang w:val="bs-Latn-BA"/>
        </w:rPr>
        <w:t xml:space="preserve">Tip – Kompaktan sa centralnim prostorom </w:t>
      </w:r>
    </w:p>
    <w:p w:rsidR="007555D4" w:rsidRDefault="007555D4" w:rsidP="00142290">
      <w:pPr>
        <w:jc w:val="both"/>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721728" behindDoc="0" locked="0" layoutInCell="1" allowOverlap="1">
                <wp:simplePos x="0" y="0"/>
                <wp:positionH relativeFrom="column">
                  <wp:posOffset>1138687</wp:posOffset>
                </wp:positionH>
                <wp:positionV relativeFrom="paragraph">
                  <wp:posOffset>279927</wp:posOffset>
                </wp:positionV>
                <wp:extent cx="586596" cy="483535"/>
                <wp:effectExtent l="38100" t="0" r="23495" b="50165"/>
                <wp:wrapNone/>
                <wp:docPr id="145" name="Straight Arrow Connector 145"/>
                <wp:cNvGraphicFramePr/>
                <a:graphic xmlns:a="http://schemas.openxmlformats.org/drawingml/2006/main">
                  <a:graphicData uri="http://schemas.microsoft.com/office/word/2010/wordprocessingShape">
                    <wps:wsp>
                      <wps:cNvCnPr/>
                      <wps:spPr>
                        <a:xfrm flipH="1">
                          <a:off x="0" y="0"/>
                          <a:ext cx="586596" cy="4835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45" o:spid="_x0000_s1026" type="#_x0000_t32" style="position:absolute;margin-left:89.65pt;margin-top:22.05pt;width:46.2pt;height:38.05pt;flip:x;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" strokecolor="black [3040]">
                <v:stroke endarrow="open"/>
              </v:shape>
            </w:pict>
          </mc:Fallback>
        </mc:AlternateContent>
      </w:r>
      <w:r>
        <w:rPr>
          <w:rFonts w:asciiTheme="majorHAnsi" w:hAnsiTheme="majorHAnsi"/>
          <w:noProof/>
          <w:sz w:val="24"/>
          <w:szCs w:val="24"/>
          <w:lang w:val="sr-Cyrl-CS" w:eastAsia="sr-Cyrl-CS"/>
        </w:rPr>
        <mc:AlternateContent>
          <mc:Choice Requires="wps">
            <w:drawing>
              <wp:anchor distT="0" distB="0" distL="114300" distR="114300" simplePos="0" relativeHeight="251720704" behindDoc="0" locked="0" layoutInCell="1" allowOverlap="1">
                <wp:simplePos x="0" y="0"/>
                <wp:positionH relativeFrom="column">
                  <wp:posOffset>1138555</wp:posOffset>
                </wp:positionH>
                <wp:positionV relativeFrom="paragraph">
                  <wp:posOffset>3750</wp:posOffset>
                </wp:positionV>
                <wp:extent cx="1199071" cy="276045"/>
                <wp:effectExtent l="0" t="0" r="20320" b="10160"/>
                <wp:wrapNone/>
                <wp:docPr id="144" name="Text Box 144"/>
                <wp:cNvGraphicFramePr/>
                <a:graphic xmlns:a="http://schemas.openxmlformats.org/drawingml/2006/main">
                  <a:graphicData uri="http://schemas.microsoft.com/office/word/2010/wordprocessingShape">
                    <wps:wsp>
                      <wps:cNvSpPr txBox="1"/>
                      <wps:spPr>
                        <a:xfrm>
                          <a:off x="0" y="0"/>
                          <a:ext cx="1199071" cy="2760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443F8" w:rsidRPr="007555D4" w:rsidRDefault="004443F8">
                            <w:pPr>
                              <w:rPr>
                                <w:b/>
                                <w:lang w:val="bs-Latn-BA"/>
                              </w:rPr>
                            </w:pPr>
                            <w:r w:rsidRPr="007555D4">
                              <w:rPr>
                                <w:b/>
                                <w:lang w:val="bs-Latn-BA"/>
                              </w:rPr>
                              <w:t>Centralni prostor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4" o:spid="_x0000_s1066" type="#_x0000_t202" style="position:absolute;left:0;text-align:left;margin-left:89.65pt;margin-top:.3pt;width:94.4pt;height:21.7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" fillcolor="white [3201]" strokeweight=".5pt">
                <v:textbox>
                  <w:txbxContent>
                    <w:p w:rsidR="004443F8" w:rsidRPr="007555D4" w:rsidRDefault="004443F8">
                      <w:pPr>
                        <w:rPr>
                          <w:b/>
                          <w:lang w:val="bs-Latn-BA"/>
                        </w:rPr>
                      </w:pPr>
                      <w:r w:rsidRPr="007555D4">
                        <w:rPr>
                          <w:b/>
                          <w:lang w:val="bs-Latn-BA"/>
                        </w:rPr>
                        <w:t>Centralni prostor</w:t>
                      </w:r>
                    </w:p>
                  </w:txbxContent>
                </v:textbox>
              </v:shape>
            </w:pict>
          </mc:Fallback>
        </mc:AlternateContent>
      </w:r>
      <w:r>
        <w:rPr>
          <w:rFonts w:asciiTheme="majorHAnsi" w:hAnsiTheme="majorHAnsi"/>
          <w:noProof/>
          <w:sz w:val="24"/>
          <w:szCs w:val="24"/>
          <w:lang w:val="sr-Cyrl-CS" w:eastAsia="sr-Cyrl-CS"/>
        </w:rPr>
        <w:drawing>
          <wp:inline distT="0" distB="0" distL="0" distR="0" wp14:anchorId="4839C454" wp14:editId="6B2D9D89">
            <wp:extent cx="2700068" cy="1529895"/>
            <wp:effectExtent l="0" t="0" r="508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702814" cy="1531451"/>
                    </a:xfrm>
                    <a:prstGeom prst="rect">
                      <a:avLst/>
                    </a:prstGeom>
                    <a:noFill/>
                    <a:ln>
                      <a:noFill/>
                    </a:ln>
                  </pic:spPr>
                </pic:pic>
              </a:graphicData>
            </a:graphic>
          </wp:inline>
        </w:drawing>
      </w:r>
      <w:r w:rsidRPr="007555D4">
        <w:rPr>
          <w:rFonts w:asciiTheme="majorHAnsi" w:hAnsiTheme="majorHAnsi"/>
          <w:sz w:val="24"/>
          <w:szCs w:val="24"/>
          <w:lang w:val="bs-Latn-BA"/>
        </w:rPr>
        <w:t xml:space="preserve"> </w:t>
      </w:r>
      <w:r>
        <w:rPr>
          <w:rFonts w:asciiTheme="majorHAnsi" w:hAnsiTheme="majorHAnsi"/>
          <w:noProof/>
          <w:sz w:val="24"/>
          <w:szCs w:val="24"/>
          <w:lang w:val="sr-Cyrl-CS" w:eastAsia="sr-Cyrl-CS"/>
        </w:rPr>
        <w:drawing>
          <wp:inline distT="0" distB="0" distL="0" distR="0">
            <wp:extent cx="3174079" cy="1371600"/>
            <wp:effectExtent l="0" t="0" r="762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174268" cy="1371682"/>
                    </a:xfrm>
                    <a:prstGeom prst="rect">
                      <a:avLst/>
                    </a:prstGeom>
                    <a:noFill/>
                    <a:ln>
                      <a:noFill/>
                    </a:ln>
                  </pic:spPr>
                </pic:pic>
              </a:graphicData>
            </a:graphic>
          </wp:inline>
        </w:drawing>
      </w:r>
    </w:p>
    <w:p w:rsidR="006B53A5" w:rsidRDefault="006B53A5" w:rsidP="00BC64EC">
      <w:pPr>
        <w:spacing w:after="0"/>
        <w:jc w:val="both"/>
        <w:rPr>
          <w:rFonts w:asciiTheme="majorHAnsi" w:hAnsiTheme="majorHAnsi"/>
          <w:sz w:val="24"/>
          <w:szCs w:val="24"/>
          <w:lang w:val="bs-Latn-BA"/>
        </w:rPr>
      </w:pPr>
      <w:r>
        <w:rPr>
          <w:rFonts w:asciiTheme="majorHAnsi" w:hAnsiTheme="majorHAnsi"/>
          <w:sz w:val="24"/>
          <w:szCs w:val="24"/>
          <w:lang w:val="bs-Latn-BA"/>
        </w:rPr>
        <w:t>Veličina</w:t>
      </w:r>
      <w:r>
        <w:rPr>
          <w:rFonts w:asciiTheme="majorHAnsi" w:hAnsiTheme="majorHAnsi"/>
          <w:sz w:val="24"/>
          <w:szCs w:val="24"/>
          <w:lang w:val="bs-Latn-BA"/>
        </w:rPr>
        <w:tab/>
        <w:t xml:space="preserve"> 4 igraonice</w:t>
      </w:r>
    </w:p>
    <w:p w:rsidR="006B53A5" w:rsidRDefault="006B53A5" w:rsidP="00BC64EC">
      <w:pPr>
        <w:spacing w:after="0"/>
        <w:jc w:val="both"/>
        <w:rPr>
          <w:rFonts w:asciiTheme="majorHAnsi" w:hAnsiTheme="majorHAnsi"/>
          <w:sz w:val="24"/>
          <w:szCs w:val="24"/>
          <w:lang w:val="bs-Latn-BA"/>
        </w:rPr>
      </w:pPr>
      <w:r>
        <w:rPr>
          <w:rFonts w:asciiTheme="majorHAnsi" w:hAnsiTheme="majorHAnsi"/>
          <w:sz w:val="24"/>
          <w:szCs w:val="24"/>
          <w:lang w:val="bs-Latn-BA"/>
        </w:rPr>
        <w:t xml:space="preserve">Analiza </w:t>
      </w:r>
      <w:r>
        <w:rPr>
          <w:rFonts w:asciiTheme="majorHAnsi" w:hAnsiTheme="majorHAnsi"/>
          <w:sz w:val="24"/>
          <w:szCs w:val="24"/>
          <w:lang w:val="bs-Latn-BA"/>
        </w:rPr>
        <w:tab/>
        <w:t>+ centralni prostor s direktnim pristupom igraonicama</w:t>
      </w:r>
    </w:p>
    <w:p w:rsidR="006B53A5" w:rsidRDefault="006B53A5" w:rsidP="00BC64EC">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xml:space="preserve">+ </w:t>
      </w:r>
      <w:r w:rsidR="00B43827">
        <w:rPr>
          <w:rFonts w:asciiTheme="majorHAnsi" w:hAnsiTheme="majorHAnsi"/>
          <w:sz w:val="24"/>
          <w:szCs w:val="24"/>
          <w:lang w:val="bs-Latn-BA"/>
        </w:rPr>
        <w:t>prirodno osvjetljenje</w:t>
      </w:r>
    </w:p>
    <w:p w:rsidR="00B43827" w:rsidRDefault="00B43827" w:rsidP="00BC64EC">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orijentacija prema prirodi</w:t>
      </w:r>
    </w:p>
    <w:p w:rsidR="00B43827" w:rsidRDefault="00B43827" w:rsidP="00BC64EC">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prilično kompaktna zgrada</w:t>
      </w:r>
    </w:p>
    <w:p w:rsidR="00B43827" w:rsidRDefault="00B43827" w:rsidP="00BC64EC">
      <w:pPr>
        <w:spacing w:after="0"/>
        <w:jc w:val="both"/>
        <w:rPr>
          <w:rFonts w:asciiTheme="majorHAnsi" w:hAnsiTheme="majorHAnsi"/>
          <w:sz w:val="24"/>
          <w:szCs w:val="24"/>
          <w:lang w:val="bs-Latn-BA"/>
        </w:rPr>
      </w:pPr>
      <w:r w:rsidRPr="00B43827">
        <w:rPr>
          <w:rFonts w:asciiTheme="majorHAnsi" w:hAnsiTheme="majorHAnsi"/>
          <w:sz w:val="24"/>
          <w:szCs w:val="24"/>
          <w:lang w:val="bs-Latn-BA"/>
        </w:rPr>
        <w:tab/>
      </w:r>
      <w:r>
        <w:rPr>
          <w:rFonts w:asciiTheme="majorHAnsi" w:hAnsiTheme="majorHAnsi"/>
          <w:sz w:val="24"/>
          <w:szCs w:val="24"/>
          <w:lang w:val="bs-Latn-BA"/>
        </w:rPr>
        <w:tab/>
        <w:t>- p</w:t>
      </w:r>
      <w:r w:rsidRPr="00B43827">
        <w:rPr>
          <w:rFonts w:asciiTheme="majorHAnsi" w:hAnsiTheme="majorHAnsi"/>
          <w:sz w:val="24"/>
          <w:szCs w:val="24"/>
          <w:lang w:val="bs-Latn-BA"/>
        </w:rPr>
        <w:t>ovršin</w:t>
      </w:r>
      <w:r>
        <w:rPr>
          <w:rFonts w:asciiTheme="majorHAnsi" w:hAnsiTheme="majorHAnsi"/>
          <w:sz w:val="24"/>
          <w:szCs w:val="24"/>
          <w:lang w:val="bs-Latn-BA"/>
        </w:rPr>
        <w:t>a fasade</w:t>
      </w:r>
    </w:p>
    <w:p w:rsidR="00432152" w:rsidRDefault="00B43827" w:rsidP="00BC64EC">
      <w:pPr>
        <w:spacing w:after="0"/>
        <w:jc w:val="both"/>
        <w:rPr>
          <w:rFonts w:asciiTheme="majorHAnsi" w:hAnsiTheme="majorHAnsi"/>
          <w:sz w:val="24"/>
          <w:szCs w:val="24"/>
          <w:lang w:val="bs-Latn-BA"/>
        </w:rPr>
      </w:pPr>
      <w:r>
        <w:rPr>
          <w:rFonts w:asciiTheme="majorHAnsi" w:hAnsiTheme="majorHAnsi"/>
          <w:sz w:val="24"/>
          <w:szCs w:val="24"/>
          <w:lang w:val="bs-Latn-BA"/>
        </w:rPr>
        <w:t xml:space="preserve">Izvor </w:t>
      </w:r>
      <w:r>
        <w:rPr>
          <w:rFonts w:asciiTheme="majorHAnsi" w:hAnsiTheme="majorHAnsi"/>
          <w:sz w:val="24"/>
          <w:szCs w:val="24"/>
          <w:lang w:val="bs-Latn-BA"/>
        </w:rPr>
        <w:tab/>
      </w:r>
      <w:r>
        <w:rPr>
          <w:rFonts w:asciiTheme="majorHAnsi" w:hAnsiTheme="majorHAnsi"/>
          <w:sz w:val="24"/>
          <w:szCs w:val="24"/>
          <w:lang w:val="bs-Latn-BA"/>
        </w:rPr>
        <w:tab/>
      </w:r>
      <w:hyperlink r:id="rId108" w:history="1">
        <w:r w:rsidRPr="00535FAD">
          <w:rPr>
            <w:rStyle w:val="Hyperlink"/>
            <w:rFonts w:asciiTheme="majorHAnsi" w:hAnsiTheme="majorHAnsi"/>
            <w:sz w:val="24"/>
            <w:szCs w:val="24"/>
            <w:lang w:val="bs-Latn-BA"/>
          </w:rPr>
          <w:t>http://www.archdaily.com/156232/kindergartenguntramsdorf-goya</w:t>
        </w:r>
      </w:hyperlink>
      <w:r>
        <w:rPr>
          <w:rFonts w:asciiTheme="majorHAnsi" w:hAnsiTheme="majorHAnsi"/>
          <w:sz w:val="24"/>
          <w:szCs w:val="24"/>
          <w:lang w:val="bs-Latn-BA"/>
        </w:rPr>
        <w:t xml:space="preserve"> </w:t>
      </w:r>
    </w:p>
    <w:p w:rsidR="00432152" w:rsidRDefault="006B53A5" w:rsidP="00142290">
      <w:pPr>
        <w:jc w:val="both"/>
        <w:rPr>
          <w:rFonts w:asciiTheme="majorHAnsi" w:hAnsiTheme="majorHAnsi"/>
          <w:sz w:val="24"/>
          <w:szCs w:val="24"/>
          <w:lang w:val="bs-Latn-BA"/>
        </w:rPr>
      </w:pPr>
      <w:r>
        <w:rPr>
          <w:rFonts w:asciiTheme="majorHAnsi" w:hAnsiTheme="majorHAnsi"/>
          <w:sz w:val="24"/>
          <w:szCs w:val="24"/>
          <w:lang w:val="bs-Latn-BA"/>
        </w:rPr>
        <w:tab/>
      </w:r>
    </w:p>
    <w:p w:rsidR="00432152" w:rsidRDefault="00BC64EC" w:rsidP="00432152">
      <w:pPr>
        <w:jc w:val="both"/>
        <w:rPr>
          <w:rFonts w:asciiTheme="majorHAnsi" w:hAnsiTheme="majorHAnsi"/>
          <w:b/>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723776" behindDoc="0" locked="0" layoutInCell="1" allowOverlap="1" wp14:anchorId="42A9243E" wp14:editId="6DE034EA">
                <wp:simplePos x="0" y="0"/>
                <wp:positionH relativeFrom="column">
                  <wp:posOffset>1393885</wp:posOffset>
                </wp:positionH>
                <wp:positionV relativeFrom="paragraph">
                  <wp:posOffset>216847</wp:posOffset>
                </wp:positionV>
                <wp:extent cx="1198880" cy="275590"/>
                <wp:effectExtent l="0" t="0" r="20320" b="10160"/>
                <wp:wrapNone/>
                <wp:docPr id="147" name="Text Box 147"/>
                <wp:cNvGraphicFramePr/>
                <a:graphic xmlns:a="http://schemas.openxmlformats.org/drawingml/2006/main">
                  <a:graphicData uri="http://schemas.microsoft.com/office/word/2010/wordprocessingShape">
                    <wps:wsp>
                      <wps:cNvSpPr txBox="1"/>
                      <wps:spPr>
                        <a:xfrm>
                          <a:off x="0" y="0"/>
                          <a:ext cx="1198880" cy="275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443F8" w:rsidRPr="007555D4" w:rsidRDefault="004443F8" w:rsidP="00432152">
                            <w:pPr>
                              <w:rPr>
                                <w:b/>
                                <w:lang w:val="bs-Latn-BA"/>
                              </w:rPr>
                            </w:pPr>
                            <w:r w:rsidRPr="007555D4">
                              <w:rPr>
                                <w:b/>
                                <w:lang w:val="bs-Latn-BA"/>
                              </w:rPr>
                              <w:t>Centralni prostor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7" o:spid="_x0000_s1067" type="#_x0000_t202" style="position:absolute;left:0;text-align:left;margin-left:109.75pt;margin-top:17.05pt;width:94.4pt;height:21.7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" fillcolor="white [3201]" strokeweight=".5pt">
                <v:textbox>
                  <w:txbxContent>
                    <w:p w:rsidR="004443F8" w:rsidRPr="007555D4" w:rsidRDefault="004443F8" w:rsidP="00432152">
                      <w:pPr>
                        <w:rPr>
                          <w:b/>
                          <w:lang w:val="bs-Latn-BA"/>
                        </w:rPr>
                      </w:pPr>
                      <w:r w:rsidRPr="007555D4">
                        <w:rPr>
                          <w:b/>
                          <w:lang w:val="bs-Latn-BA"/>
                        </w:rPr>
                        <w:t>Centralni prostor</w:t>
                      </w:r>
                    </w:p>
                  </w:txbxContent>
                </v:textbox>
              </v:shape>
            </w:pict>
          </mc:Fallback>
        </mc:AlternateContent>
      </w:r>
      <w:r w:rsidR="00432152">
        <w:rPr>
          <w:rFonts w:asciiTheme="majorHAnsi" w:hAnsiTheme="majorHAnsi"/>
          <w:b/>
          <w:sz w:val="24"/>
          <w:szCs w:val="24"/>
          <w:lang w:val="bs-Latn-BA"/>
        </w:rPr>
        <w:t>Tip – Kružni i polukružni</w:t>
      </w:r>
    </w:p>
    <w:p w:rsidR="00432152" w:rsidRDefault="00BC64EC" w:rsidP="00432152">
      <w:pPr>
        <w:jc w:val="both"/>
        <w:rPr>
          <w:rFonts w:asciiTheme="majorHAnsi" w:hAnsiTheme="majorHAnsi"/>
          <w:b/>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724800" behindDoc="0" locked="0" layoutInCell="1" allowOverlap="1" wp14:anchorId="54579697" wp14:editId="3F390D3A">
                <wp:simplePos x="0" y="0"/>
                <wp:positionH relativeFrom="column">
                  <wp:posOffset>1397479</wp:posOffset>
                </wp:positionH>
                <wp:positionV relativeFrom="paragraph">
                  <wp:posOffset>160104</wp:posOffset>
                </wp:positionV>
                <wp:extent cx="439660" cy="767751"/>
                <wp:effectExtent l="38100" t="0" r="17780" b="51435"/>
                <wp:wrapNone/>
                <wp:docPr id="148" name="Straight Arrow Connector 148"/>
                <wp:cNvGraphicFramePr/>
                <a:graphic xmlns:a="http://schemas.openxmlformats.org/drawingml/2006/main">
                  <a:graphicData uri="http://schemas.microsoft.com/office/word/2010/wordprocessingShape">
                    <wps:wsp>
                      <wps:cNvCnPr/>
                      <wps:spPr>
                        <a:xfrm flipH="1">
                          <a:off x="0" y="0"/>
                          <a:ext cx="439660" cy="76775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8" o:spid="_x0000_s1026" type="#_x0000_t32" style="position:absolute;margin-left:110.05pt;margin-top:12.6pt;width:34.6pt;height:60.4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" strokecolor="black [3040]">
                <v:stroke endarrow="open"/>
              </v:shape>
            </w:pict>
          </mc:Fallback>
        </mc:AlternateContent>
      </w:r>
      <w:r w:rsidR="000B70E5">
        <w:rPr>
          <w:rFonts w:asciiTheme="majorHAnsi" w:hAnsiTheme="majorHAnsi"/>
          <w:noProof/>
          <w:sz w:val="24"/>
          <w:szCs w:val="24"/>
          <w:lang w:val="sr-Cyrl-CS" w:eastAsia="sr-Cyrl-CS"/>
        </w:rPr>
        <mc:AlternateContent>
          <mc:Choice Requires="wps">
            <w:drawing>
              <wp:anchor distT="0" distB="0" distL="114300" distR="114300" simplePos="0" relativeHeight="251725824" behindDoc="0" locked="0" layoutInCell="1" allowOverlap="1" wp14:anchorId="79C0DC3C" wp14:editId="76CDE859">
                <wp:simplePos x="0" y="0"/>
                <wp:positionH relativeFrom="column">
                  <wp:posOffset>2743200</wp:posOffset>
                </wp:positionH>
                <wp:positionV relativeFrom="paragraph">
                  <wp:posOffset>-258792</wp:posOffset>
                </wp:positionV>
                <wp:extent cx="3631721" cy="2777705"/>
                <wp:effectExtent l="0" t="0" r="6985" b="3810"/>
                <wp:wrapNone/>
                <wp:docPr id="149" name="Text Box 149"/>
                <wp:cNvGraphicFramePr/>
                <a:graphic xmlns:a="http://schemas.openxmlformats.org/drawingml/2006/main">
                  <a:graphicData uri="http://schemas.microsoft.com/office/word/2010/wordprocessingShape">
                    <wps:wsp>
                      <wps:cNvSpPr txBox="1"/>
                      <wps:spPr>
                        <a:xfrm>
                          <a:off x="0" y="0"/>
                          <a:ext cx="3631721" cy="27777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0B70E5" w:rsidRDefault="004443F8" w:rsidP="000B70E5">
                            <w:pPr>
                              <w:jc w:val="both"/>
                              <w:rPr>
                                <w:rFonts w:asciiTheme="majorHAnsi" w:hAnsiTheme="majorHAnsi"/>
                                <w:sz w:val="24"/>
                                <w:szCs w:val="24"/>
                                <w:vertAlign w:val="superscript"/>
                                <w:lang w:val="bs-Latn-BA"/>
                              </w:rPr>
                            </w:pPr>
                            <w:r>
                              <w:rPr>
                                <w:rFonts w:asciiTheme="majorHAnsi" w:hAnsiTheme="majorHAnsi"/>
                                <w:sz w:val="24"/>
                                <w:szCs w:val="24"/>
                                <w:lang w:val="bs-Latn-BA"/>
                              </w:rPr>
                              <w:t>Veličina</w:t>
                            </w:r>
                            <w:r>
                              <w:rPr>
                                <w:rFonts w:asciiTheme="majorHAnsi" w:hAnsiTheme="majorHAnsi"/>
                                <w:sz w:val="24"/>
                                <w:szCs w:val="24"/>
                                <w:lang w:val="bs-Latn-BA"/>
                              </w:rPr>
                              <w:tab/>
                              <w:t xml:space="preserve"> 2 000 m</w:t>
                            </w:r>
                            <w:r>
                              <w:rPr>
                                <w:rFonts w:asciiTheme="majorHAnsi" w:hAnsiTheme="majorHAnsi"/>
                                <w:sz w:val="24"/>
                                <w:szCs w:val="24"/>
                                <w:vertAlign w:val="superscript"/>
                                <w:lang w:val="bs-Latn-BA"/>
                              </w:rPr>
                              <w:t>2</w:t>
                            </w:r>
                          </w:p>
                          <w:p w:rsidR="004443F8" w:rsidRDefault="004443F8" w:rsidP="004443F8">
                            <w:pPr>
                              <w:spacing w:after="0"/>
                              <w:jc w:val="both"/>
                              <w:rPr>
                                <w:rFonts w:asciiTheme="majorHAnsi" w:hAnsiTheme="majorHAnsi"/>
                                <w:sz w:val="24"/>
                                <w:szCs w:val="24"/>
                                <w:lang w:val="bs-Latn-BA"/>
                              </w:rPr>
                            </w:pPr>
                            <w:r>
                              <w:rPr>
                                <w:rFonts w:asciiTheme="majorHAnsi" w:hAnsiTheme="majorHAnsi"/>
                                <w:sz w:val="24"/>
                                <w:szCs w:val="24"/>
                                <w:lang w:val="bs-Latn-BA"/>
                              </w:rPr>
                              <w:t xml:space="preserve">Analiza </w:t>
                            </w:r>
                            <w:r>
                              <w:rPr>
                                <w:rFonts w:asciiTheme="majorHAnsi" w:hAnsiTheme="majorHAnsi"/>
                                <w:sz w:val="24"/>
                                <w:szCs w:val="24"/>
                                <w:lang w:val="bs-Latn-BA"/>
                              </w:rPr>
                              <w:tab/>
                              <w:t xml:space="preserve">+ može se koristiti na parcelama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 xml:space="preserve">različitog oblika; </w:t>
                            </w:r>
                          </w:p>
                          <w:p w:rsidR="004443F8" w:rsidRDefault="004443F8" w:rsidP="004443F8">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 xml:space="preserve">+ lako se rotira u najboljem smjeru; </w:t>
                            </w:r>
                          </w:p>
                          <w:p w:rsidR="004443F8" w:rsidRDefault="004443F8" w:rsidP="004443F8">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xml:space="preserve">+ ima centralni prostor s direktnim </w:t>
                            </w:r>
                            <w:r>
                              <w:rPr>
                                <w:rFonts w:asciiTheme="majorHAnsi" w:hAnsiTheme="majorHAnsi"/>
                                <w:sz w:val="24"/>
                                <w:szCs w:val="24"/>
                                <w:lang w:val="bs-Latn-BA"/>
                              </w:rPr>
                              <w:tab/>
                            </w:r>
                            <w:r>
                              <w:rPr>
                                <w:rFonts w:asciiTheme="majorHAnsi" w:hAnsiTheme="majorHAnsi"/>
                                <w:sz w:val="24"/>
                                <w:szCs w:val="24"/>
                                <w:lang w:val="bs-Latn-BA"/>
                              </w:rPr>
                              <w:tab/>
                              <w:t>pristupom igraonicama</w:t>
                            </w:r>
                          </w:p>
                          <w:p w:rsidR="004443F8" w:rsidRDefault="004443F8" w:rsidP="004443F8">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može se graditi na dva ili tri nivoa</w:t>
                            </w:r>
                          </w:p>
                          <w:p w:rsidR="004443F8" w:rsidRDefault="004443F8" w:rsidP="004443F8">
                            <w:pPr>
                              <w:spacing w:after="0"/>
                              <w:jc w:val="both"/>
                              <w:rPr>
                                <w:rFonts w:asciiTheme="majorHAnsi" w:hAnsiTheme="majorHAnsi"/>
                                <w:sz w:val="24"/>
                                <w:szCs w:val="24"/>
                                <w:lang w:val="bs-Latn-BA"/>
                              </w:rPr>
                            </w:pPr>
                            <w:r w:rsidRPr="00B43827">
                              <w:rPr>
                                <w:rFonts w:asciiTheme="majorHAnsi" w:hAnsiTheme="majorHAnsi"/>
                                <w:sz w:val="24"/>
                                <w:szCs w:val="24"/>
                                <w:lang w:val="bs-Latn-BA"/>
                              </w:rPr>
                              <w:tab/>
                            </w:r>
                            <w:r>
                              <w:rPr>
                                <w:rFonts w:asciiTheme="majorHAnsi" w:hAnsiTheme="majorHAnsi"/>
                                <w:sz w:val="24"/>
                                <w:szCs w:val="24"/>
                                <w:lang w:val="bs-Latn-BA"/>
                              </w:rPr>
                              <w:tab/>
                              <w:t xml:space="preserve">- kružni i organski oblici su obično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nešto skuplji od ortogonalnih</w:t>
                            </w:r>
                          </w:p>
                          <w:p w:rsidR="004443F8" w:rsidRDefault="004443F8" w:rsidP="004443F8">
                            <w:pPr>
                              <w:jc w:val="both"/>
                              <w:rPr>
                                <w:rFonts w:asciiTheme="majorHAnsi" w:hAnsiTheme="majorHAnsi"/>
                                <w:sz w:val="24"/>
                                <w:szCs w:val="24"/>
                                <w:lang w:val="bs-Latn-BA"/>
                              </w:rPr>
                            </w:pPr>
                            <w:r>
                              <w:rPr>
                                <w:rFonts w:asciiTheme="majorHAnsi" w:hAnsiTheme="majorHAnsi"/>
                                <w:sz w:val="24"/>
                                <w:szCs w:val="24"/>
                                <w:lang w:val="bs-Latn-BA"/>
                              </w:rPr>
                              <w:t xml:space="preserve">Izvor </w:t>
                            </w:r>
                            <w:r>
                              <w:rPr>
                                <w:rFonts w:asciiTheme="majorHAnsi" w:hAnsiTheme="majorHAnsi"/>
                                <w:sz w:val="24"/>
                                <w:szCs w:val="24"/>
                                <w:lang w:val="bs-Latn-BA"/>
                              </w:rPr>
                              <w:tab/>
                            </w:r>
                            <w:hyperlink r:id="rId109" w:history="1">
                              <w:r w:rsidRPr="00535FAD">
                                <w:rPr>
                                  <w:rStyle w:val="Hyperlink"/>
                                  <w:rFonts w:asciiTheme="majorHAnsi" w:hAnsiTheme="majorHAnsi"/>
                                  <w:sz w:val="24"/>
                                  <w:szCs w:val="24"/>
                                  <w:lang w:val="bs-Latn-BA"/>
                                </w:rPr>
                                <w:t>http://www.archdaily.com/359678/infant-school-student-in-vereda-rueda-pizarro-arquitectos</w:t>
                              </w:r>
                            </w:hyperlink>
                            <w:r>
                              <w:rPr>
                                <w:rFonts w:asciiTheme="majorHAnsi" w:hAnsiTheme="majorHAnsi"/>
                                <w:sz w:val="24"/>
                                <w:szCs w:val="24"/>
                                <w:lang w:val="bs-Latn-BA"/>
                              </w:rPr>
                              <w:t xml:space="preserve">  </w:t>
                            </w:r>
                          </w:p>
                          <w:p w:rsidR="004443F8" w:rsidRPr="000B70E5" w:rsidRDefault="004443F8">
                            <w:pPr>
                              <w:rPr>
                                <w:lang w:val="bs-Latn-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9" o:spid="_x0000_s1068" type="#_x0000_t202" style="position:absolute;left:0;text-align:left;margin-left:3in;margin-top:-20.4pt;width:285.95pt;height:218.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" fillcolor="white [3201]" stroked="f" strokeweight=".5pt">
                <v:textbox>
                  <w:txbxContent>
                    <w:p w:rsidR="004443F8" w:rsidRPr="000B70E5" w:rsidRDefault="004443F8" w:rsidP="000B70E5">
                      <w:pPr>
                        <w:jc w:val="both"/>
                        <w:rPr>
                          <w:rFonts w:asciiTheme="majorHAnsi" w:hAnsiTheme="majorHAnsi"/>
                          <w:sz w:val="24"/>
                          <w:szCs w:val="24"/>
                          <w:vertAlign w:val="superscript"/>
                          <w:lang w:val="bs-Latn-BA"/>
                        </w:rPr>
                      </w:pPr>
                      <w:r>
                        <w:rPr>
                          <w:rFonts w:asciiTheme="majorHAnsi" w:hAnsiTheme="majorHAnsi"/>
                          <w:sz w:val="24"/>
                          <w:szCs w:val="24"/>
                          <w:lang w:val="bs-Latn-BA"/>
                        </w:rPr>
                        <w:t>Veličina</w:t>
                      </w:r>
                      <w:r>
                        <w:rPr>
                          <w:rFonts w:asciiTheme="majorHAnsi" w:hAnsiTheme="majorHAnsi"/>
                          <w:sz w:val="24"/>
                          <w:szCs w:val="24"/>
                          <w:lang w:val="bs-Latn-BA"/>
                        </w:rPr>
                        <w:tab/>
                        <w:t xml:space="preserve"> 2 000 m</w:t>
                      </w:r>
                      <w:r>
                        <w:rPr>
                          <w:rFonts w:asciiTheme="majorHAnsi" w:hAnsiTheme="majorHAnsi"/>
                          <w:sz w:val="24"/>
                          <w:szCs w:val="24"/>
                          <w:vertAlign w:val="superscript"/>
                          <w:lang w:val="bs-Latn-BA"/>
                        </w:rPr>
                        <w:t>2</w:t>
                      </w:r>
                    </w:p>
                    <w:p w:rsidR="004443F8" w:rsidRDefault="004443F8" w:rsidP="004443F8">
                      <w:pPr>
                        <w:spacing w:after="0"/>
                        <w:jc w:val="both"/>
                        <w:rPr>
                          <w:rFonts w:asciiTheme="majorHAnsi" w:hAnsiTheme="majorHAnsi"/>
                          <w:sz w:val="24"/>
                          <w:szCs w:val="24"/>
                          <w:lang w:val="bs-Latn-BA"/>
                        </w:rPr>
                      </w:pPr>
                      <w:r>
                        <w:rPr>
                          <w:rFonts w:asciiTheme="majorHAnsi" w:hAnsiTheme="majorHAnsi"/>
                          <w:sz w:val="24"/>
                          <w:szCs w:val="24"/>
                          <w:lang w:val="bs-Latn-BA"/>
                        </w:rPr>
                        <w:t xml:space="preserve">Analiza </w:t>
                      </w:r>
                      <w:r>
                        <w:rPr>
                          <w:rFonts w:asciiTheme="majorHAnsi" w:hAnsiTheme="majorHAnsi"/>
                          <w:sz w:val="24"/>
                          <w:szCs w:val="24"/>
                          <w:lang w:val="bs-Latn-BA"/>
                        </w:rPr>
                        <w:tab/>
                        <w:t xml:space="preserve">+ može se koristiti na parcelama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 xml:space="preserve">različitog oblika; </w:t>
                      </w:r>
                    </w:p>
                    <w:p w:rsidR="004443F8" w:rsidRDefault="004443F8" w:rsidP="004443F8">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xml:space="preserve">+ lako se </w:t>
                      </w:r>
                      <w:proofErr w:type="spellStart"/>
                      <w:r>
                        <w:rPr>
                          <w:rFonts w:asciiTheme="majorHAnsi" w:hAnsiTheme="majorHAnsi"/>
                          <w:sz w:val="24"/>
                          <w:szCs w:val="24"/>
                          <w:lang w:val="bs-Latn-BA"/>
                        </w:rPr>
                        <w:t>rotira</w:t>
                      </w:r>
                      <w:proofErr w:type="spellEnd"/>
                      <w:r>
                        <w:rPr>
                          <w:rFonts w:asciiTheme="majorHAnsi" w:hAnsiTheme="majorHAnsi"/>
                          <w:sz w:val="24"/>
                          <w:szCs w:val="24"/>
                          <w:lang w:val="bs-Latn-BA"/>
                        </w:rPr>
                        <w:t xml:space="preserve"> u najboljem smjeru; </w:t>
                      </w:r>
                    </w:p>
                    <w:p w:rsidR="004443F8" w:rsidRDefault="004443F8" w:rsidP="004443F8">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xml:space="preserve">+ ima centralni prostor s direktnim </w:t>
                      </w:r>
                      <w:r>
                        <w:rPr>
                          <w:rFonts w:asciiTheme="majorHAnsi" w:hAnsiTheme="majorHAnsi"/>
                          <w:sz w:val="24"/>
                          <w:szCs w:val="24"/>
                          <w:lang w:val="bs-Latn-BA"/>
                        </w:rPr>
                        <w:tab/>
                      </w:r>
                      <w:r>
                        <w:rPr>
                          <w:rFonts w:asciiTheme="majorHAnsi" w:hAnsiTheme="majorHAnsi"/>
                          <w:sz w:val="24"/>
                          <w:szCs w:val="24"/>
                          <w:lang w:val="bs-Latn-BA"/>
                        </w:rPr>
                        <w:tab/>
                        <w:t>pristupom igraonicama</w:t>
                      </w:r>
                    </w:p>
                    <w:p w:rsidR="004443F8" w:rsidRDefault="004443F8" w:rsidP="004443F8">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može se graditi na dva ili tri nivoa</w:t>
                      </w:r>
                    </w:p>
                    <w:p w:rsidR="004443F8" w:rsidRDefault="004443F8" w:rsidP="004443F8">
                      <w:pPr>
                        <w:spacing w:after="0"/>
                        <w:jc w:val="both"/>
                        <w:rPr>
                          <w:rFonts w:asciiTheme="majorHAnsi" w:hAnsiTheme="majorHAnsi"/>
                          <w:sz w:val="24"/>
                          <w:szCs w:val="24"/>
                          <w:lang w:val="bs-Latn-BA"/>
                        </w:rPr>
                      </w:pPr>
                      <w:r w:rsidRPr="00B43827">
                        <w:rPr>
                          <w:rFonts w:asciiTheme="majorHAnsi" w:hAnsiTheme="majorHAnsi"/>
                          <w:sz w:val="24"/>
                          <w:szCs w:val="24"/>
                          <w:lang w:val="bs-Latn-BA"/>
                        </w:rPr>
                        <w:tab/>
                      </w:r>
                      <w:r>
                        <w:rPr>
                          <w:rFonts w:asciiTheme="majorHAnsi" w:hAnsiTheme="majorHAnsi"/>
                          <w:sz w:val="24"/>
                          <w:szCs w:val="24"/>
                          <w:lang w:val="bs-Latn-BA"/>
                        </w:rPr>
                        <w:tab/>
                        <w:t xml:space="preserve">- kružni i organski oblici su obično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nešto skuplji od ortogonalnih</w:t>
                      </w:r>
                    </w:p>
                    <w:p w:rsidR="004443F8" w:rsidRDefault="004443F8" w:rsidP="004443F8">
                      <w:pPr>
                        <w:jc w:val="both"/>
                        <w:rPr>
                          <w:rFonts w:asciiTheme="majorHAnsi" w:hAnsiTheme="majorHAnsi"/>
                          <w:sz w:val="24"/>
                          <w:szCs w:val="24"/>
                          <w:lang w:val="bs-Latn-BA"/>
                        </w:rPr>
                      </w:pPr>
                      <w:r>
                        <w:rPr>
                          <w:rFonts w:asciiTheme="majorHAnsi" w:hAnsiTheme="majorHAnsi"/>
                          <w:sz w:val="24"/>
                          <w:szCs w:val="24"/>
                          <w:lang w:val="bs-Latn-BA"/>
                        </w:rPr>
                        <w:t xml:space="preserve">Izvor </w:t>
                      </w:r>
                      <w:r>
                        <w:rPr>
                          <w:rFonts w:asciiTheme="majorHAnsi" w:hAnsiTheme="majorHAnsi"/>
                          <w:sz w:val="24"/>
                          <w:szCs w:val="24"/>
                          <w:lang w:val="bs-Latn-BA"/>
                        </w:rPr>
                        <w:tab/>
                      </w:r>
                      <w:hyperlink r:id="rId110" w:history="1">
                        <w:r w:rsidRPr="00535FAD">
                          <w:rPr>
                            <w:rStyle w:val="Hyperlink"/>
                            <w:rFonts w:asciiTheme="majorHAnsi" w:hAnsiTheme="majorHAnsi"/>
                            <w:sz w:val="24"/>
                            <w:szCs w:val="24"/>
                            <w:lang w:val="bs-Latn-BA"/>
                          </w:rPr>
                          <w:t>http://www.archdaily.com/359678/infant-school-student-in-vereda-rueda-pizarro-arquitectos</w:t>
                        </w:r>
                      </w:hyperlink>
                      <w:r>
                        <w:rPr>
                          <w:rFonts w:asciiTheme="majorHAnsi" w:hAnsiTheme="majorHAnsi"/>
                          <w:sz w:val="24"/>
                          <w:szCs w:val="24"/>
                          <w:lang w:val="bs-Latn-BA"/>
                        </w:rPr>
                        <w:t xml:space="preserve">  </w:t>
                      </w:r>
                    </w:p>
                    <w:p w:rsidR="004443F8" w:rsidRPr="000B70E5" w:rsidRDefault="004443F8">
                      <w:pPr>
                        <w:rPr>
                          <w:lang w:val="bs-Latn-BA"/>
                        </w:rPr>
                      </w:pPr>
                    </w:p>
                  </w:txbxContent>
                </v:textbox>
              </v:shape>
            </w:pict>
          </mc:Fallback>
        </mc:AlternateContent>
      </w:r>
      <w:r w:rsidR="00432152">
        <w:rPr>
          <w:rFonts w:asciiTheme="majorHAnsi" w:hAnsiTheme="majorHAnsi"/>
          <w:b/>
          <w:noProof/>
          <w:sz w:val="24"/>
          <w:szCs w:val="24"/>
          <w:lang w:val="sr-Cyrl-CS" w:eastAsia="sr-Cyrl-CS"/>
        </w:rPr>
        <w:drawing>
          <wp:inline distT="0" distB="0" distL="0" distR="0" wp14:anchorId="398F3136" wp14:editId="455FB397">
            <wp:extent cx="2588118" cy="2018581"/>
            <wp:effectExtent l="0" t="0" r="3175" b="127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590512" cy="2020448"/>
                    </a:xfrm>
                    <a:prstGeom prst="rect">
                      <a:avLst/>
                    </a:prstGeom>
                    <a:noFill/>
                    <a:ln>
                      <a:noFill/>
                    </a:ln>
                  </pic:spPr>
                </pic:pic>
              </a:graphicData>
            </a:graphic>
          </wp:inline>
        </w:drawing>
      </w:r>
      <w:r w:rsidR="00432152">
        <w:rPr>
          <w:rFonts w:asciiTheme="majorHAnsi" w:hAnsiTheme="majorHAnsi"/>
          <w:b/>
          <w:sz w:val="24"/>
          <w:szCs w:val="24"/>
          <w:lang w:val="bs-Latn-BA"/>
        </w:rPr>
        <w:t xml:space="preserve"> </w:t>
      </w:r>
    </w:p>
    <w:p w:rsidR="00432152" w:rsidRDefault="00432152" w:rsidP="00142290">
      <w:pPr>
        <w:jc w:val="both"/>
        <w:rPr>
          <w:rFonts w:asciiTheme="majorHAnsi" w:hAnsiTheme="majorHAnsi"/>
          <w:sz w:val="24"/>
          <w:szCs w:val="24"/>
          <w:lang w:val="bs-Latn-BA"/>
        </w:rPr>
      </w:pPr>
    </w:p>
    <w:p w:rsidR="004443F8" w:rsidRDefault="004443F8" w:rsidP="004443F8">
      <w:pPr>
        <w:jc w:val="both"/>
        <w:rPr>
          <w:rFonts w:asciiTheme="majorHAnsi" w:hAnsiTheme="majorHAnsi"/>
          <w:b/>
          <w:sz w:val="24"/>
          <w:szCs w:val="24"/>
          <w:lang w:val="bs-Latn-BA"/>
        </w:rPr>
      </w:pPr>
      <w:r>
        <w:rPr>
          <w:rFonts w:asciiTheme="majorHAnsi" w:hAnsiTheme="majorHAnsi"/>
          <w:b/>
          <w:noProof/>
          <w:sz w:val="24"/>
          <w:szCs w:val="24"/>
          <w:lang w:val="sr-Cyrl-CS" w:eastAsia="sr-Cyrl-CS"/>
        </w:rPr>
        <mc:AlternateContent>
          <mc:Choice Requires="wps">
            <w:drawing>
              <wp:anchor distT="0" distB="0" distL="114300" distR="114300" simplePos="0" relativeHeight="251726848" behindDoc="0" locked="0" layoutInCell="1" allowOverlap="1" wp14:anchorId="7E509748" wp14:editId="74C8AD00">
                <wp:simplePos x="0" y="0"/>
                <wp:positionH relativeFrom="column">
                  <wp:posOffset>-336430</wp:posOffset>
                </wp:positionH>
                <wp:positionV relativeFrom="paragraph">
                  <wp:posOffset>262484</wp:posOffset>
                </wp:positionV>
                <wp:extent cx="3416000" cy="2035834"/>
                <wp:effectExtent l="0" t="0" r="0" b="2540"/>
                <wp:wrapNone/>
                <wp:docPr id="151" name="Text Box 151"/>
                <wp:cNvGraphicFramePr/>
                <a:graphic xmlns:a="http://schemas.openxmlformats.org/drawingml/2006/main">
                  <a:graphicData uri="http://schemas.microsoft.com/office/word/2010/wordprocessingShape">
                    <wps:wsp>
                      <wps:cNvSpPr txBox="1"/>
                      <wps:spPr>
                        <a:xfrm>
                          <a:off x="0" y="0"/>
                          <a:ext cx="3416000" cy="20358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C64EC" w:rsidRDefault="00BC64EC" w:rsidP="004443F8">
                            <w:pPr>
                              <w:jc w:val="both"/>
                              <w:rPr>
                                <w:rFonts w:asciiTheme="majorHAnsi" w:hAnsiTheme="majorHAnsi"/>
                                <w:sz w:val="24"/>
                                <w:szCs w:val="24"/>
                                <w:lang w:val="bs-Latn-BA"/>
                              </w:rPr>
                            </w:pPr>
                          </w:p>
                          <w:p w:rsidR="004443F8" w:rsidRPr="000B70E5" w:rsidRDefault="004443F8" w:rsidP="004443F8">
                            <w:pPr>
                              <w:jc w:val="both"/>
                              <w:rPr>
                                <w:rFonts w:asciiTheme="majorHAnsi" w:hAnsiTheme="majorHAnsi"/>
                                <w:sz w:val="24"/>
                                <w:szCs w:val="24"/>
                                <w:vertAlign w:val="superscript"/>
                                <w:lang w:val="bs-Latn-BA"/>
                              </w:rPr>
                            </w:pPr>
                            <w:r>
                              <w:rPr>
                                <w:rFonts w:asciiTheme="majorHAnsi" w:hAnsiTheme="majorHAnsi"/>
                                <w:sz w:val="24"/>
                                <w:szCs w:val="24"/>
                                <w:lang w:val="bs-Latn-BA"/>
                              </w:rPr>
                              <w:t>Veličina</w:t>
                            </w:r>
                            <w:r>
                              <w:rPr>
                                <w:rFonts w:asciiTheme="majorHAnsi" w:hAnsiTheme="majorHAnsi"/>
                                <w:sz w:val="24"/>
                                <w:szCs w:val="24"/>
                                <w:lang w:val="bs-Latn-BA"/>
                              </w:rPr>
                              <w:tab/>
                              <w:t xml:space="preserve"> 1 200 m</w:t>
                            </w:r>
                            <w:r>
                              <w:rPr>
                                <w:rFonts w:asciiTheme="majorHAnsi" w:hAnsiTheme="majorHAnsi"/>
                                <w:sz w:val="24"/>
                                <w:szCs w:val="24"/>
                                <w:vertAlign w:val="superscript"/>
                                <w:lang w:val="bs-Latn-BA"/>
                              </w:rPr>
                              <w:t>2</w:t>
                            </w:r>
                          </w:p>
                          <w:p w:rsidR="004443F8" w:rsidRDefault="004443F8" w:rsidP="004443F8">
                            <w:pPr>
                              <w:spacing w:after="0"/>
                              <w:jc w:val="both"/>
                              <w:rPr>
                                <w:rFonts w:asciiTheme="majorHAnsi" w:hAnsiTheme="majorHAnsi"/>
                                <w:sz w:val="24"/>
                                <w:szCs w:val="24"/>
                                <w:lang w:val="bs-Latn-BA"/>
                              </w:rPr>
                            </w:pPr>
                            <w:r>
                              <w:rPr>
                                <w:rFonts w:asciiTheme="majorHAnsi" w:hAnsiTheme="majorHAnsi"/>
                                <w:sz w:val="24"/>
                                <w:szCs w:val="24"/>
                                <w:lang w:val="bs-Latn-BA"/>
                              </w:rPr>
                              <w:t xml:space="preserve">Analiza </w:t>
                            </w:r>
                            <w:r>
                              <w:rPr>
                                <w:rFonts w:asciiTheme="majorHAnsi" w:hAnsiTheme="majorHAnsi"/>
                                <w:sz w:val="24"/>
                                <w:szCs w:val="24"/>
                                <w:lang w:val="bs-Latn-BA"/>
                              </w:rPr>
                              <w:tab/>
                              <w:t xml:space="preserve">+ modularni dizajn;  </w:t>
                            </w:r>
                          </w:p>
                          <w:p w:rsidR="004443F8" w:rsidRDefault="004443F8" w:rsidP="004443F8">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centralni višenamjenski prostor</w:t>
                            </w:r>
                          </w:p>
                          <w:p w:rsidR="004443F8" w:rsidRDefault="004443F8" w:rsidP="00BC64EC">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dvij</w:t>
                            </w:r>
                            <w:r w:rsidR="00BC64EC">
                              <w:rPr>
                                <w:rFonts w:asciiTheme="majorHAnsi" w:hAnsiTheme="majorHAnsi"/>
                                <w:sz w:val="24"/>
                                <w:szCs w:val="24"/>
                                <w:lang w:val="bs-Latn-BA"/>
                              </w:rPr>
                              <w:t xml:space="preserve">e igraonice koje dijele toalet </w:t>
                            </w:r>
                          </w:p>
                          <w:p w:rsidR="004443F8" w:rsidRDefault="004443F8" w:rsidP="004443F8">
                            <w:pPr>
                              <w:jc w:val="both"/>
                              <w:rPr>
                                <w:rFonts w:asciiTheme="majorHAnsi" w:hAnsiTheme="majorHAnsi"/>
                                <w:sz w:val="24"/>
                                <w:szCs w:val="24"/>
                                <w:lang w:val="bs-Latn-BA"/>
                              </w:rPr>
                            </w:pPr>
                            <w:r>
                              <w:rPr>
                                <w:rFonts w:asciiTheme="majorHAnsi" w:hAnsiTheme="majorHAnsi"/>
                                <w:sz w:val="24"/>
                                <w:szCs w:val="24"/>
                                <w:lang w:val="bs-Latn-BA"/>
                              </w:rPr>
                              <w:t xml:space="preserve">Izvor </w:t>
                            </w:r>
                            <w:r>
                              <w:rPr>
                                <w:rFonts w:asciiTheme="majorHAnsi" w:hAnsiTheme="majorHAnsi"/>
                                <w:sz w:val="24"/>
                                <w:szCs w:val="24"/>
                                <w:lang w:val="bs-Latn-BA"/>
                              </w:rPr>
                              <w:tab/>
                            </w:r>
                            <w:hyperlink r:id="rId112" w:history="1">
                              <w:r w:rsidRPr="00535FAD">
                                <w:rPr>
                                  <w:rStyle w:val="Hyperlink"/>
                                  <w:rFonts w:asciiTheme="majorHAnsi" w:hAnsiTheme="majorHAnsi"/>
                                  <w:sz w:val="24"/>
                                  <w:szCs w:val="24"/>
                                  <w:lang w:val="bs-Latn-BA"/>
                                </w:rPr>
                                <w:t>http://www.archdaily.com/46255/lucinahaven-toulov-childcare-cebra</w:t>
                              </w:r>
                            </w:hyperlink>
                            <w:r>
                              <w:rPr>
                                <w:rFonts w:asciiTheme="majorHAnsi" w:hAnsiTheme="majorHAnsi"/>
                                <w:sz w:val="24"/>
                                <w:szCs w:val="24"/>
                                <w:lang w:val="bs-Latn-BA"/>
                              </w:rPr>
                              <w:t xml:space="preserve"> </w:t>
                            </w:r>
                          </w:p>
                          <w:p w:rsidR="004443F8" w:rsidRPr="000B70E5" w:rsidRDefault="004443F8" w:rsidP="004443F8">
                            <w:pPr>
                              <w:rPr>
                                <w:lang w:val="bs-Latn-BA"/>
                              </w:rPr>
                            </w:pPr>
                          </w:p>
                          <w:p w:rsidR="004443F8" w:rsidRPr="004443F8" w:rsidRDefault="004443F8">
                            <w:pPr>
                              <w:rPr>
                                <w:lang w:val="bs-Latn-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1" o:spid="_x0000_s1069" type="#_x0000_t202" style="position:absolute;left:0;text-align:left;margin-left:-26.5pt;margin-top:20.65pt;width:269pt;height:160.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" fillcolor="white [3201]" stroked="f" strokeweight=".5pt">
                <v:textbox>
                  <w:txbxContent>
                    <w:p w:rsidR="00BC64EC" w:rsidRDefault="00BC64EC" w:rsidP="004443F8">
                      <w:pPr>
                        <w:jc w:val="both"/>
                        <w:rPr>
                          <w:rFonts w:asciiTheme="majorHAnsi" w:hAnsiTheme="majorHAnsi"/>
                          <w:sz w:val="24"/>
                          <w:szCs w:val="24"/>
                          <w:lang w:val="bs-Latn-BA"/>
                        </w:rPr>
                      </w:pPr>
                    </w:p>
                    <w:p w:rsidR="004443F8" w:rsidRPr="000B70E5" w:rsidRDefault="004443F8" w:rsidP="004443F8">
                      <w:pPr>
                        <w:jc w:val="both"/>
                        <w:rPr>
                          <w:rFonts w:asciiTheme="majorHAnsi" w:hAnsiTheme="majorHAnsi"/>
                          <w:sz w:val="24"/>
                          <w:szCs w:val="24"/>
                          <w:vertAlign w:val="superscript"/>
                          <w:lang w:val="bs-Latn-BA"/>
                        </w:rPr>
                      </w:pPr>
                      <w:r>
                        <w:rPr>
                          <w:rFonts w:asciiTheme="majorHAnsi" w:hAnsiTheme="majorHAnsi"/>
                          <w:sz w:val="24"/>
                          <w:szCs w:val="24"/>
                          <w:lang w:val="bs-Latn-BA"/>
                        </w:rPr>
                        <w:t>Veličina</w:t>
                      </w:r>
                      <w:r>
                        <w:rPr>
                          <w:rFonts w:asciiTheme="majorHAnsi" w:hAnsiTheme="majorHAnsi"/>
                          <w:sz w:val="24"/>
                          <w:szCs w:val="24"/>
                          <w:lang w:val="bs-Latn-BA"/>
                        </w:rPr>
                        <w:tab/>
                        <w:t xml:space="preserve"> 1 200 m</w:t>
                      </w:r>
                      <w:r>
                        <w:rPr>
                          <w:rFonts w:asciiTheme="majorHAnsi" w:hAnsiTheme="majorHAnsi"/>
                          <w:sz w:val="24"/>
                          <w:szCs w:val="24"/>
                          <w:vertAlign w:val="superscript"/>
                          <w:lang w:val="bs-Latn-BA"/>
                        </w:rPr>
                        <w:t>2</w:t>
                      </w:r>
                    </w:p>
                    <w:p w:rsidR="004443F8" w:rsidRDefault="004443F8" w:rsidP="004443F8">
                      <w:pPr>
                        <w:spacing w:after="0"/>
                        <w:jc w:val="both"/>
                        <w:rPr>
                          <w:rFonts w:asciiTheme="majorHAnsi" w:hAnsiTheme="majorHAnsi"/>
                          <w:sz w:val="24"/>
                          <w:szCs w:val="24"/>
                          <w:lang w:val="bs-Latn-BA"/>
                        </w:rPr>
                      </w:pPr>
                      <w:r>
                        <w:rPr>
                          <w:rFonts w:asciiTheme="majorHAnsi" w:hAnsiTheme="majorHAnsi"/>
                          <w:sz w:val="24"/>
                          <w:szCs w:val="24"/>
                          <w:lang w:val="bs-Latn-BA"/>
                        </w:rPr>
                        <w:t xml:space="preserve">Analiza </w:t>
                      </w:r>
                      <w:r>
                        <w:rPr>
                          <w:rFonts w:asciiTheme="majorHAnsi" w:hAnsiTheme="majorHAnsi"/>
                          <w:sz w:val="24"/>
                          <w:szCs w:val="24"/>
                          <w:lang w:val="bs-Latn-BA"/>
                        </w:rPr>
                        <w:tab/>
                        <w:t xml:space="preserve">+ modularni dizajn;  </w:t>
                      </w:r>
                    </w:p>
                    <w:p w:rsidR="004443F8" w:rsidRDefault="004443F8" w:rsidP="004443F8">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centralni višenamjenski prostor</w:t>
                      </w:r>
                    </w:p>
                    <w:p w:rsidR="004443F8" w:rsidRDefault="004443F8" w:rsidP="00BC64EC">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dvij</w:t>
                      </w:r>
                      <w:r w:rsidR="00BC64EC">
                        <w:rPr>
                          <w:rFonts w:asciiTheme="majorHAnsi" w:hAnsiTheme="majorHAnsi"/>
                          <w:sz w:val="24"/>
                          <w:szCs w:val="24"/>
                          <w:lang w:val="bs-Latn-BA"/>
                        </w:rPr>
                        <w:t xml:space="preserve">e igraonice koje dijele toalet </w:t>
                      </w:r>
                    </w:p>
                    <w:p w:rsidR="004443F8" w:rsidRDefault="004443F8" w:rsidP="004443F8">
                      <w:pPr>
                        <w:jc w:val="both"/>
                        <w:rPr>
                          <w:rFonts w:asciiTheme="majorHAnsi" w:hAnsiTheme="majorHAnsi"/>
                          <w:sz w:val="24"/>
                          <w:szCs w:val="24"/>
                          <w:lang w:val="bs-Latn-BA"/>
                        </w:rPr>
                      </w:pPr>
                      <w:r>
                        <w:rPr>
                          <w:rFonts w:asciiTheme="majorHAnsi" w:hAnsiTheme="majorHAnsi"/>
                          <w:sz w:val="24"/>
                          <w:szCs w:val="24"/>
                          <w:lang w:val="bs-Latn-BA"/>
                        </w:rPr>
                        <w:t xml:space="preserve">Izvor </w:t>
                      </w:r>
                      <w:r>
                        <w:rPr>
                          <w:rFonts w:asciiTheme="majorHAnsi" w:hAnsiTheme="majorHAnsi"/>
                          <w:sz w:val="24"/>
                          <w:szCs w:val="24"/>
                          <w:lang w:val="bs-Latn-BA"/>
                        </w:rPr>
                        <w:tab/>
                      </w:r>
                      <w:hyperlink r:id="rId113" w:history="1">
                        <w:r w:rsidRPr="00535FAD">
                          <w:rPr>
                            <w:rStyle w:val="Hyperlink"/>
                            <w:rFonts w:asciiTheme="majorHAnsi" w:hAnsiTheme="majorHAnsi"/>
                            <w:sz w:val="24"/>
                            <w:szCs w:val="24"/>
                            <w:lang w:val="bs-Latn-BA"/>
                          </w:rPr>
                          <w:t>http://www.archdaily.com/46255/lucinahaven-toulov-childcare-cebra</w:t>
                        </w:r>
                      </w:hyperlink>
                      <w:r>
                        <w:rPr>
                          <w:rFonts w:asciiTheme="majorHAnsi" w:hAnsiTheme="majorHAnsi"/>
                          <w:sz w:val="24"/>
                          <w:szCs w:val="24"/>
                          <w:lang w:val="bs-Latn-BA"/>
                        </w:rPr>
                        <w:t xml:space="preserve"> </w:t>
                      </w:r>
                    </w:p>
                    <w:p w:rsidR="004443F8" w:rsidRPr="000B70E5" w:rsidRDefault="004443F8" w:rsidP="004443F8">
                      <w:pPr>
                        <w:rPr>
                          <w:lang w:val="bs-Latn-BA"/>
                        </w:rPr>
                      </w:pPr>
                    </w:p>
                    <w:p w:rsidR="004443F8" w:rsidRPr="004443F8" w:rsidRDefault="004443F8">
                      <w:pPr>
                        <w:rPr>
                          <w:lang w:val="bs-Latn-BA"/>
                        </w:rPr>
                      </w:pPr>
                    </w:p>
                  </w:txbxContent>
                </v:textbox>
              </v:shape>
            </w:pict>
          </mc:Fallback>
        </mc:AlternateContent>
      </w:r>
      <w:r>
        <w:rPr>
          <w:rFonts w:asciiTheme="majorHAnsi" w:hAnsiTheme="majorHAnsi"/>
          <w:b/>
          <w:sz w:val="24"/>
          <w:szCs w:val="24"/>
          <w:lang w:val="bs-Latn-BA"/>
        </w:rPr>
        <w:t xml:space="preserve">Tip – Šestougaoni sa centralnim prostorom </w:t>
      </w:r>
    </w:p>
    <w:p w:rsidR="004443F8" w:rsidRDefault="004443F8" w:rsidP="004443F8">
      <w:pPr>
        <w:jc w:val="right"/>
        <w:rPr>
          <w:rFonts w:asciiTheme="majorHAnsi" w:hAnsiTheme="majorHAnsi"/>
          <w:b/>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730944" behindDoc="0" locked="0" layoutInCell="1" allowOverlap="1" wp14:anchorId="38E2F293" wp14:editId="7580D02F">
                <wp:simplePos x="0" y="0"/>
                <wp:positionH relativeFrom="column">
                  <wp:posOffset>4347713</wp:posOffset>
                </wp:positionH>
                <wp:positionV relativeFrom="paragraph">
                  <wp:posOffset>1242479</wp:posOffset>
                </wp:positionV>
                <wp:extent cx="758837" cy="474453"/>
                <wp:effectExtent l="38100" t="0" r="22225" b="59055"/>
                <wp:wrapNone/>
                <wp:docPr id="153" name="Straight Arrow Connector 153"/>
                <wp:cNvGraphicFramePr/>
                <a:graphic xmlns:a="http://schemas.openxmlformats.org/drawingml/2006/main">
                  <a:graphicData uri="http://schemas.microsoft.com/office/word/2010/wordprocessingShape">
                    <wps:wsp>
                      <wps:cNvCnPr/>
                      <wps:spPr>
                        <a:xfrm flipH="1">
                          <a:off x="0" y="0"/>
                          <a:ext cx="758837" cy="474453"/>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53" o:spid="_x0000_s1026" type="#_x0000_t32" style="position:absolute;margin-left:342.35pt;margin-top:97.85pt;width:59.75pt;height:37.35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">
                <v:stroke endarrow="open"/>
              </v:shape>
            </w:pict>
          </mc:Fallback>
        </mc:AlternateContent>
      </w:r>
      <w:r>
        <w:rPr>
          <w:rFonts w:asciiTheme="majorHAnsi" w:hAnsiTheme="majorHAnsi"/>
          <w:noProof/>
          <w:sz w:val="24"/>
          <w:szCs w:val="24"/>
          <w:lang w:val="sr-Cyrl-CS" w:eastAsia="sr-Cyrl-CS"/>
        </w:rPr>
        <mc:AlternateContent>
          <mc:Choice Requires="wps">
            <w:drawing>
              <wp:anchor distT="0" distB="0" distL="114300" distR="114300" simplePos="0" relativeHeight="251728896" behindDoc="0" locked="0" layoutInCell="1" allowOverlap="1" wp14:anchorId="064AA738" wp14:editId="78FDBA59">
                <wp:simplePos x="0" y="0"/>
                <wp:positionH relativeFrom="column">
                  <wp:posOffset>5108647</wp:posOffset>
                </wp:positionH>
                <wp:positionV relativeFrom="paragraph">
                  <wp:posOffset>977708</wp:posOffset>
                </wp:positionV>
                <wp:extent cx="1198880" cy="275590"/>
                <wp:effectExtent l="0" t="0" r="20320" b="10160"/>
                <wp:wrapNone/>
                <wp:docPr id="152" name="Text Box 152"/>
                <wp:cNvGraphicFramePr/>
                <a:graphic xmlns:a="http://schemas.openxmlformats.org/drawingml/2006/main">
                  <a:graphicData uri="http://schemas.microsoft.com/office/word/2010/wordprocessingShape">
                    <wps:wsp>
                      <wps:cNvSpPr txBox="1"/>
                      <wps:spPr>
                        <a:xfrm>
                          <a:off x="0" y="0"/>
                          <a:ext cx="1198880" cy="275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443F8" w:rsidRPr="007555D4" w:rsidRDefault="004443F8" w:rsidP="004443F8">
                            <w:pPr>
                              <w:rPr>
                                <w:b/>
                                <w:lang w:val="bs-Latn-BA"/>
                              </w:rPr>
                            </w:pPr>
                            <w:r w:rsidRPr="007555D4">
                              <w:rPr>
                                <w:b/>
                                <w:lang w:val="bs-Latn-BA"/>
                              </w:rPr>
                              <w:t>Centralni prostor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2" o:spid="_x0000_s1070" type="#_x0000_t202" style="position:absolute;left:0;text-align:left;margin-left:402.25pt;margin-top:77pt;width:94.4pt;height:21.7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" fillcolor="white [3201]" strokeweight=".5pt">
                <v:textbox>
                  <w:txbxContent>
                    <w:p w:rsidR="004443F8" w:rsidRPr="007555D4" w:rsidRDefault="004443F8" w:rsidP="004443F8">
                      <w:pPr>
                        <w:rPr>
                          <w:b/>
                          <w:lang w:val="bs-Latn-BA"/>
                        </w:rPr>
                      </w:pPr>
                      <w:r w:rsidRPr="007555D4">
                        <w:rPr>
                          <w:b/>
                          <w:lang w:val="bs-Latn-BA"/>
                        </w:rPr>
                        <w:t>Centralni prostor</w:t>
                      </w:r>
                    </w:p>
                  </w:txbxContent>
                </v:textbox>
              </v:shape>
            </w:pict>
          </mc:Fallback>
        </mc:AlternateContent>
      </w:r>
      <w:r>
        <w:rPr>
          <w:rFonts w:asciiTheme="majorHAnsi" w:hAnsiTheme="majorHAnsi"/>
          <w:b/>
          <w:noProof/>
          <w:sz w:val="24"/>
          <w:szCs w:val="24"/>
          <w:lang w:val="sr-Cyrl-CS" w:eastAsia="sr-Cyrl-CS"/>
        </w:rPr>
        <w:drawing>
          <wp:inline distT="0" distB="0" distL="0" distR="0" wp14:anchorId="4CA73D47" wp14:editId="46E6B4B8">
            <wp:extent cx="2863970" cy="2543958"/>
            <wp:effectExtent l="0" t="0" r="0" b="889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864570" cy="2544491"/>
                    </a:xfrm>
                    <a:prstGeom prst="rect">
                      <a:avLst/>
                    </a:prstGeom>
                    <a:noFill/>
                    <a:ln>
                      <a:noFill/>
                    </a:ln>
                  </pic:spPr>
                </pic:pic>
              </a:graphicData>
            </a:graphic>
          </wp:inline>
        </w:drawing>
      </w:r>
    </w:p>
    <w:p w:rsidR="004443F8" w:rsidRDefault="004443F8" w:rsidP="00142290">
      <w:pPr>
        <w:jc w:val="both"/>
        <w:rPr>
          <w:rFonts w:asciiTheme="majorHAnsi" w:hAnsiTheme="majorHAnsi"/>
          <w:b/>
          <w:sz w:val="24"/>
          <w:szCs w:val="24"/>
          <w:lang w:val="bs-Latn-BA"/>
        </w:rPr>
      </w:pPr>
    </w:p>
    <w:p w:rsidR="004443F8" w:rsidRDefault="00556E85" w:rsidP="00142290">
      <w:pPr>
        <w:jc w:val="both"/>
        <w:rPr>
          <w:rFonts w:asciiTheme="majorHAnsi" w:hAnsiTheme="majorHAnsi"/>
          <w:b/>
          <w:sz w:val="24"/>
          <w:szCs w:val="24"/>
          <w:lang w:val="bs-Latn-BA"/>
        </w:rPr>
      </w:pPr>
      <w:r w:rsidRPr="00556E85">
        <w:rPr>
          <w:rFonts w:asciiTheme="majorHAnsi" w:hAnsiTheme="majorHAnsi"/>
          <w:noProof/>
          <w:sz w:val="24"/>
          <w:szCs w:val="24"/>
          <w:lang w:val="sr-Cyrl-CS" w:eastAsia="sr-Cyrl-CS"/>
        </w:rPr>
        <mc:AlternateContent>
          <mc:Choice Requires="wps">
            <w:drawing>
              <wp:anchor distT="0" distB="0" distL="114300" distR="114300" simplePos="0" relativeHeight="251735040" behindDoc="0" locked="0" layoutInCell="1" allowOverlap="1" wp14:anchorId="696C81EF" wp14:editId="02C1A2CB">
                <wp:simplePos x="0" y="0"/>
                <wp:positionH relativeFrom="column">
                  <wp:posOffset>3733884</wp:posOffset>
                </wp:positionH>
                <wp:positionV relativeFrom="paragraph">
                  <wp:posOffset>169857</wp:posOffset>
                </wp:positionV>
                <wp:extent cx="1198880" cy="275590"/>
                <wp:effectExtent l="0" t="0" r="20320" b="10160"/>
                <wp:wrapNone/>
                <wp:docPr id="157" name="Text Box 157"/>
                <wp:cNvGraphicFramePr/>
                <a:graphic xmlns:a="http://schemas.openxmlformats.org/drawingml/2006/main">
                  <a:graphicData uri="http://schemas.microsoft.com/office/word/2010/wordprocessingShape">
                    <wps:wsp>
                      <wps:cNvSpPr txBox="1"/>
                      <wps:spPr>
                        <a:xfrm>
                          <a:off x="0" y="0"/>
                          <a:ext cx="1198880" cy="275590"/>
                        </a:xfrm>
                        <a:prstGeom prst="rect">
                          <a:avLst/>
                        </a:prstGeom>
                        <a:solidFill>
                          <a:sysClr val="window" lastClr="FFFFFF"/>
                        </a:solidFill>
                        <a:ln w="6350">
                          <a:solidFill>
                            <a:prstClr val="black"/>
                          </a:solidFill>
                        </a:ln>
                        <a:effectLst/>
                      </wps:spPr>
                      <wps:txbx>
                        <w:txbxContent>
                          <w:p w:rsidR="00556E85" w:rsidRPr="007555D4" w:rsidRDefault="00556E85" w:rsidP="00556E85">
                            <w:pPr>
                              <w:rPr>
                                <w:b/>
                                <w:lang w:val="bs-Latn-BA"/>
                              </w:rPr>
                            </w:pPr>
                            <w:r w:rsidRPr="007555D4">
                              <w:rPr>
                                <w:b/>
                                <w:lang w:val="bs-Latn-BA"/>
                              </w:rPr>
                              <w:t>Centralni prostor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7" o:spid="_x0000_s1071" type="#_x0000_t202" style="position:absolute;left:0;text-align:left;margin-left:294pt;margin-top:13.35pt;width:94.4pt;height:21.7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" fillcolor="window" strokeweight=".5pt">
                <v:textbox>
                  <w:txbxContent>
                    <w:p w:rsidR="00556E85" w:rsidRPr="007555D4" w:rsidRDefault="00556E85" w:rsidP="00556E85">
                      <w:pPr>
                        <w:rPr>
                          <w:b/>
                          <w:lang w:val="bs-Latn-BA"/>
                        </w:rPr>
                      </w:pPr>
                      <w:r w:rsidRPr="007555D4">
                        <w:rPr>
                          <w:b/>
                          <w:lang w:val="bs-Latn-BA"/>
                        </w:rPr>
                        <w:t>Centralni prostor</w:t>
                      </w:r>
                    </w:p>
                  </w:txbxContent>
                </v:textbox>
              </v:shape>
            </w:pict>
          </mc:Fallback>
        </mc:AlternateContent>
      </w:r>
      <w:r w:rsidR="004443F8">
        <w:rPr>
          <w:rFonts w:asciiTheme="majorHAnsi" w:hAnsiTheme="majorHAnsi"/>
          <w:b/>
          <w:sz w:val="24"/>
          <w:szCs w:val="24"/>
          <w:lang w:val="bs-Latn-BA"/>
        </w:rPr>
        <w:t>Tip – Ortogonalni, s jasnom podjelom na krila</w:t>
      </w:r>
    </w:p>
    <w:p w:rsidR="004443F8" w:rsidRDefault="00BC64EC" w:rsidP="00BC64EC">
      <w:pPr>
        <w:jc w:val="center"/>
        <w:rPr>
          <w:rFonts w:asciiTheme="majorHAnsi" w:hAnsiTheme="majorHAnsi"/>
          <w:sz w:val="24"/>
          <w:szCs w:val="24"/>
          <w:lang w:val="bs-Latn-BA"/>
        </w:rPr>
      </w:pPr>
      <w:r>
        <w:rPr>
          <w:rFonts w:asciiTheme="majorHAnsi" w:hAnsiTheme="majorHAnsi"/>
          <w:b/>
          <w:noProof/>
          <w:sz w:val="24"/>
          <w:szCs w:val="24"/>
          <w:lang w:val="sr-Cyrl-CS" w:eastAsia="sr-Cyrl-CS"/>
        </w:rPr>
        <mc:AlternateContent>
          <mc:Choice Requires="wps">
            <w:drawing>
              <wp:anchor distT="0" distB="0" distL="114300" distR="114300" simplePos="0" relativeHeight="251732992" behindDoc="0" locked="0" layoutInCell="1" allowOverlap="1" wp14:anchorId="61C8FAE1" wp14:editId="764D78EE">
                <wp:simplePos x="0" y="0"/>
                <wp:positionH relativeFrom="column">
                  <wp:posOffset>327025</wp:posOffset>
                </wp:positionH>
                <wp:positionV relativeFrom="paragraph">
                  <wp:posOffset>1923271</wp:posOffset>
                </wp:positionV>
                <wp:extent cx="4916637" cy="1820174"/>
                <wp:effectExtent l="0" t="0" r="0" b="8890"/>
                <wp:wrapNone/>
                <wp:docPr id="155" name="Text Box 155"/>
                <wp:cNvGraphicFramePr/>
                <a:graphic xmlns:a="http://schemas.openxmlformats.org/drawingml/2006/main">
                  <a:graphicData uri="http://schemas.microsoft.com/office/word/2010/wordprocessingShape">
                    <wps:wsp>
                      <wps:cNvSpPr txBox="1"/>
                      <wps:spPr>
                        <a:xfrm>
                          <a:off x="0" y="0"/>
                          <a:ext cx="4916637" cy="182017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43F8" w:rsidRPr="000B70E5" w:rsidRDefault="00BC64EC" w:rsidP="004443F8">
                            <w:pPr>
                              <w:jc w:val="both"/>
                              <w:rPr>
                                <w:rFonts w:asciiTheme="majorHAnsi" w:hAnsiTheme="majorHAnsi"/>
                                <w:sz w:val="24"/>
                                <w:szCs w:val="24"/>
                                <w:vertAlign w:val="superscript"/>
                                <w:lang w:val="bs-Latn-BA"/>
                              </w:rPr>
                            </w:pPr>
                            <w:r>
                              <w:rPr>
                                <w:rFonts w:asciiTheme="majorHAnsi" w:hAnsiTheme="majorHAnsi"/>
                                <w:sz w:val="24"/>
                                <w:szCs w:val="24"/>
                                <w:lang w:val="bs-Latn-BA"/>
                              </w:rPr>
                              <w:t>Veličina</w:t>
                            </w:r>
                            <w:r w:rsidR="004443F8">
                              <w:rPr>
                                <w:rFonts w:asciiTheme="majorHAnsi" w:hAnsiTheme="majorHAnsi"/>
                                <w:sz w:val="24"/>
                                <w:szCs w:val="24"/>
                                <w:lang w:val="bs-Latn-BA"/>
                              </w:rPr>
                              <w:t xml:space="preserve"> </w:t>
                            </w:r>
                            <w:r>
                              <w:rPr>
                                <w:rFonts w:asciiTheme="majorHAnsi" w:hAnsiTheme="majorHAnsi"/>
                                <w:sz w:val="24"/>
                                <w:szCs w:val="24"/>
                                <w:lang w:val="bs-Latn-BA"/>
                              </w:rPr>
                              <w:tab/>
                            </w:r>
                            <w:r w:rsidR="004443F8">
                              <w:rPr>
                                <w:rFonts w:asciiTheme="majorHAnsi" w:hAnsiTheme="majorHAnsi"/>
                                <w:sz w:val="24"/>
                                <w:szCs w:val="24"/>
                                <w:lang w:val="bs-Latn-BA"/>
                              </w:rPr>
                              <w:t>1 500 m</w:t>
                            </w:r>
                            <w:r w:rsidR="004443F8">
                              <w:rPr>
                                <w:rFonts w:asciiTheme="majorHAnsi" w:hAnsiTheme="majorHAnsi"/>
                                <w:sz w:val="24"/>
                                <w:szCs w:val="24"/>
                                <w:vertAlign w:val="superscript"/>
                                <w:lang w:val="bs-Latn-BA"/>
                              </w:rPr>
                              <w:t>2</w:t>
                            </w:r>
                          </w:p>
                          <w:p w:rsidR="004443F8" w:rsidRDefault="00556E85" w:rsidP="004443F8">
                            <w:pPr>
                              <w:spacing w:after="0"/>
                              <w:jc w:val="both"/>
                              <w:rPr>
                                <w:rFonts w:asciiTheme="majorHAnsi" w:hAnsiTheme="majorHAnsi"/>
                                <w:sz w:val="24"/>
                                <w:szCs w:val="24"/>
                                <w:lang w:val="bs-Latn-BA"/>
                              </w:rPr>
                            </w:pPr>
                            <w:r>
                              <w:rPr>
                                <w:rFonts w:asciiTheme="majorHAnsi" w:hAnsiTheme="majorHAnsi"/>
                                <w:sz w:val="24"/>
                                <w:szCs w:val="24"/>
                                <w:lang w:val="bs-Latn-BA"/>
                              </w:rPr>
                              <w:t xml:space="preserve">Analiza </w:t>
                            </w:r>
                            <w:r w:rsidR="00BC64EC">
                              <w:rPr>
                                <w:rFonts w:asciiTheme="majorHAnsi" w:hAnsiTheme="majorHAnsi"/>
                                <w:sz w:val="24"/>
                                <w:szCs w:val="24"/>
                                <w:lang w:val="bs-Latn-BA"/>
                              </w:rPr>
                              <w:tab/>
                            </w:r>
                            <w:r>
                              <w:rPr>
                                <w:rFonts w:asciiTheme="majorHAnsi" w:hAnsiTheme="majorHAnsi"/>
                                <w:sz w:val="24"/>
                                <w:szCs w:val="24"/>
                                <w:lang w:val="bs-Latn-BA"/>
                              </w:rPr>
                              <w:t>+ dobar z</w:t>
                            </w:r>
                            <w:r w:rsidR="004443F8">
                              <w:rPr>
                                <w:rFonts w:asciiTheme="majorHAnsi" w:hAnsiTheme="majorHAnsi"/>
                                <w:sz w:val="24"/>
                                <w:szCs w:val="24"/>
                                <w:lang w:val="bs-Latn-BA"/>
                              </w:rPr>
                              <w:t xml:space="preserve">a lokacije s </w:t>
                            </w:r>
                            <w:r>
                              <w:rPr>
                                <w:rFonts w:asciiTheme="majorHAnsi" w:hAnsiTheme="majorHAnsi"/>
                                <w:sz w:val="24"/>
                                <w:szCs w:val="24"/>
                                <w:lang w:val="bs-Latn-BA"/>
                              </w:rPr>
                              <w:t xml:space="preserve">ograničenom </w:t>
                            </w:r>
                            <w:r w:rsidR="004443F8">
                              <w:rPr>
                                <w:rFonts w:asciiTheme="majorHAnsi" w:hAnsiTheme="majorHAnsi"/>
                                <w:sz w:val="24"/>
                                <w:szCs w:val="24"/>
                                <w:lang w:val="bs-Latn-BA"/>
                              </w:rPr>
                              <w:t xml:space="preserve">površinom  </w:t>
                            </w:r>
                          </w:p>
                          <w:p w:rsidR="004443F8" w:rsidRDefault="00556E85" w:rsidP="004443F8">
                            <w:pPr>
                              <w:spacing w:after="0"/>
                              <w:jc w:val="both"/>
                              <w:rPr>
                                <w:rFonts w:asciiTheme="majorHAnsi" w:hAnsiTheme="majorHAnsi"/>
                                <w:sz w:val="24"/>
                                <w:szCs w:val="24"/>
                                <w:lang w:val="bs-Latn-BA"/>
                              </w:rPr>
                            </w:pPr>
                            <w:r>
                              <w:rPr>
                                <w:rFonts w:asciiTheme="majorHAnsi" w:hAnsiTheme="majorHAnsi"/>
                                <w:sz w:val="24"/>
                                <w:szCs w:val="24"/>
                                <w:lang w:val="bs-Latn-BA"/>
                              </w:rPr>
                              <w:tab/>
                            </w:r>
                            <w:r w:rsidR="00BC64EC">
                              <w:rPr>
                                <w:rFonts w:asciiTheme="majorHAnsi" w:hAnsiTheme="majorHAnsi"/>
                                <w:sz w:val="24"/>
                                <w:szCs w:val="24"/>
                                <w:lang w:val="bs-Latn-BA"/>
                              </w:rPr>
                              <w:tab/>
                            </w:r>
                            <w:r w:rsidR="004443F8">
                              <w:rPr>
                                <w:rFonts w:asciiTheme="majorHAnsi" w:hAnsiTheme="majorHAnsi"/>
                                <w:sz w:val="24"/>
                                <w:szCs w:val="24"/>
                                <w:lang w:val="bs-Latn-BA"/>
                              </w:rPr>
                              <w:t>+ isplativa ortogonalna zgrada</w:t>
                            </w:r>
                          </w:p>
                          <w:p w:rsidR="004443F8" w:rsidRDefault="00556E85" w:rsidP="004443F8">
                            <w:pPr>
                              <w:spacing w:after="0"/>
                              <w:jc w:val="both"/>
                              <w:rPr>
                                <w:rFonts w:asciiTheme="majorHAnsi" w:hAnsiTheme="majorHAnsi"/>
                                <w:sz w:val="24"/>
                                <w:szCs w:val="24"/>
                                <w:lang w:val="bs-Latn-BA"/>
                              </w:rPr>
                            </w:pPr>
                            <w:r>
                              <w:rPr>
                                <w:rFonts w:asciiTheme="majorHAnsi" w:hAnsiTheme="majorHAnsi"/>
                                <w:sz w:val="24"/>
                                <w:szCs w:val="24"/>
                                <w:lang w:val="bs-Latn-BA"/>
                              </w:rPr>
                              <w:tab/>
                            </w:r>
                            <w:r w:rsidR="00BC64EC">
                              <w:rPr>
                                <w:rFonts w:asciiTheme="majorHAnsi" w:hAnsiTheme="majorHAnsi"/>
                                <w:sz w:val="24"/>
                                <w:szCs w:val="24"/>
                                <w:lang w:val="bs-Latn-BA"/>
                              </w:rPr>
                              <w:tab/>
                            </w:r>
                            <w:r w:rsidR="004443F8">
                              <w:rPr>
                                <w:rFonts w:asciiTheme="majorHAnsi" w:hAnsiTheme="majorHAnsi"/>
                                <w:sz w:val="24"/>
                                <w:szCs w:val="24"/>
                                <w:lang w:val="bs-Latn-BA"/>
                              </w:rPr>
                              <w:t>+ pod</w:t>
                            </w:r>
                            <w:r w:rsidR="00BC64EC">
                              <w:rPr>
                                <w:rFonts w:asciiTheme="majorHAnsi" w:hAnsiTheme="majorHAnsi"/>
                                <w:sz w:val="24"/>
                                <w:szCs w:val="24"/>
                                <w:lang w:val="bs-Latn-BA"/>
                              </w:rPr>
                              <w:t xml:space="preserve">jela po uzrastu i programima </w:t>
                            </w:r>
                            <w:r w:rsidR="00BC64EC">
                              <w:rPr>
                                <w:rFonts w:asciiTheme="majorHAnsi" w:hAnsiTheme="majorHAnsi"/>
                                <w:sz w:val="24"/>
                                <w:szCs w:val="24"/>
                                <w:lang w:val="bs-Latn-BA"/>
                              </w:rPr>
                              <w:tab/>
                            </w:r>
                            <w:r>
                              <w:rPr>
                                <w:rFonts w:asciiTheme="majorHAnsi" w:hAnsiTheme="majorHAnsi"/>
                                <w:sz w:val="24"/>
                                <w:szCs w:val="24"/>
                                <w:lang w:val="bs-Latn-BA"/>
                              </w:rPr>
                              <w:t>oko</w:t>
                            </w:r>
                            <w:r w:rsidR="00BC64EC">
                              <w:rPr>
                                <w:rFonts w:asciiTheme="majorHAnsi" w:hAnsiTheme="majorHAnsi"/>
                                <w:sz w:val="24"/>
                                <w:szCs w:val="24"/>
                                <w:lang w:val="bs-Latn-BA"/>
                              </w:rPr>
                              <w:t xml:space="preserve"> </w:t>
                            </w:r>
                            <w:r>
                              <w:rPr>
                                <w:rFonts w:asciiTheme="majorHAnsi" w:hAnsiTheme="majorHAnsi"/>
                                <w:sz w:val="24"/>
                                <w:szCs w:val="24"/>
                                <w:lang w:val="bs-Latn-BA"/>
                              </w:rPr>
                              <w:t>centr</w:t>
                            </w:r>
                            <w:r w:rsidR="00BC64EC">
                              <w:rPr>
                                <w:rFonts w:asciiTheme="majorHAnsi" w:hAnsiTheme="majorHAnsi"/>
                                <w:sz w:val="24"/>
                                <w:szCs w:val="24"/>
                                <w:lang w:val="bs-Latn-BA"/>
                              </w:rPr>
                              <w:t xml:space="preserve">alnog </w:t>
                            </w:r>
                            <w:r w:rsidR="00BC64EC">
                              <w:rPr>
                                <w:rFonts w:asciiTheme="majorHAnsi" w:hAnsiTheme="majorHAnsi"/>
                                <w:sz w:val="24"/>
                                <w:szCs w:val="24"/>
                                <w:lang w:val="bs-Latn-BA"/>
                              </w:rPr>
                              <w:tab/>
                            </w:r>
                            <w:r w:rsidR="00BC64EC">
                              <w:rPr>
                                <w:rFonts w:asciiTheme="majorHAnsi" w:hAnsiTheme="majorHAnsi"/>
                                <w:sz w:val="24"/>
                                <w:szCs w:val="24"/>
                                <w:lang w:val="bs-Latn-BA"/>
                              </w:rPr>
                              <w:tab/>
                            </w:r>
                            <w:r w:rsidR="00BC64EC">
                              <w:rPr>
                                <w:rFonts w:asciiTheme="majorHAnsi" w:hAnsiTheme="majorHAnsi"/>
                                <w:sz w:val="24"/>
                                <w:szCs w:val="24"/>
                                <w:lang w:val="bs-Latn-BA"/>
                              </w:rPr>
                              <w:tab/>
                            </w:r>
                            <w:r>
                              <w:rPr>
                                <w:rFonts w:asciiTheme="majorHAnsi" w:hAnsiTheme="majorHAnsi"/>
                                <w:sz w:val="24"/>
                                <w:szCs w:val="24"/>
                                <w:lang w:val="bs-Latn-BA"/>
                              </w:rPr>
                              <w:t xml:space="preserve">prostora </w:t>
                            </w:r>
                          </w:p>
                          <w:p w:rsidR="00BC64EC" w:rsidRDefault="00BC64EC" w:rsidP="004443F8">
                            <w:pPr>
                              <w:spacing w:after="0"/>
                              <w:jc w:val="both"/>
                              <w:rPr>
                                <w:rFonts w:asciiTheme="majorHAnsi" w:hAnsiTheme="majorHAnsi"/>
                                <w:sz w:val="24"/>
                                <w:szCs w:val="24"/>
                                <w:lang w:val="bs-Latn-BA"/>
                              </w:rPr>
                            </w:pPr>
                          </w:p>
                          <w:p w:rsidR="004443F8" w:rsidRDefault="004443F8" w:rsidP="004443F8">
                            <w:pPr>
                              <w:jc w:val="both"/>
                              <w:rPr>
                                <w:rFonts w:asciiTheme="majorHAnsi" w:hAnsiTheme="majorHAnsi"/>
                                <w:sz w:val="24"/>
                                <w:szCs w:val="24"/>
                                <w:lang w:val="bs-Latn-BA"/>
                              </w:rPr>
                            </w:pPr>
                            <w:r>
                              <w:rPr>
                                <w:rFonts w:asciiTheme="majorHAnsi" w:hAnsiTheme="majorHAnsi"/>
                                <w:sz w:val="24"/>
                                <w:szCs w:val="24"/>
                                <w:lang w:val="bs-Latn-BA"/>
                              </w:rPr>
                              <w:t xml:space="preserve">Izvor </w:t>
                            </w:r>
                            <w:hyperlink r:id="rId115" w:history="1">
                              <w:r w:rsidRPr="00535FAD">
                                <w:rPr>
                                  <w:rStyle w:val="Hyperlink"/>
                                  <w:rFonts w:asciiTheme="majorHAnsi" w:hAnsiTheme="majorHAnsi"/>
                                  <w:sz w:val="24"/>
                                  <w:szCs w:val="24"/>
                                  <w:lang w:val="bs-Latn-BA"/>
                                </w:rPr>
                                <w:t>http://www.archdaily.com/438561/pablo-neruda-nursery-school-rueda-pizarro</w:t>
                              </w:r>
                            </w:hyperlink>
                            <w:r>
                              <w:rPr>
                                <w:rFonts w:asciiTheme="majorHAnsi" w:hAnsiTheme="majorHAnsi"/>
                                <w:sz w:val="24"/>
                                <w:szCs w:val="24"/>
                                <w:lang w:val="bs-Latn-BA"/>
                              </w:rPr>
                              <w:t xml:space="preserve"> </w:t>
                            </w:r>
                          </w:p>
                          <w:p w:rsidR="004443F8" w:rsidRPr="000B70E5" w:rsidRDefault="004443F8" w:rsidP="004443F8">
                            <w:pPr>
                              <w:rPr>
                                <w:lang w:val="bs-Latn-BA"/>
                              </w:rPr>
                            </w:pPr>
                          </w:p>
                          <w:p w:rsidR="004443F8" w:rsidRPr="004443F8" w:rsidRDefault="004443F8" w:rsidP="004443F8">
                            <w:pPr>
                              <w:rPr>
                                <w:lang w:val="bs-Latn-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5" o:spid="_x0000_s1072" type="#_x0000_t202" style="position:absolute;left:0;text-align:left;margin-left:25.75pt;margin-top:151.45pt;width:387.15pt;height:143.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" fillcolor="white [3201]" stroked="f" strokeweight=".5pt">
                <v:textbox>
                  <w:txbxContent>
                    <w:p w:rsidR="004443F8" w:rsidRPr="000B70E5" w:rsidRDefault="00BC64EC" w:rsidP="004443F8">
                      <w:pPr>
                        <w:jc w:val="both"/>
                        <w:rPr>
                          <w:rFonts w:asciiTheme="majorHAnsi" w:hAnsiTheme="majorHAnsi"/>
                          <w:sz w:val="24"/>
                          <w:szCs w:val="24"/>
                          <w:vertAlign w:val="superscript"/>
                          <w:lang w:val="bs-Latn-BA"/>
                        </w:rPr>
                      </w:pPr>
                      <w:r>
                        <w:rPr>
                          <w:rFonts w:asciiTheme="majorHAnsi" w:hAnsiTheme="majorHAnsi"/>
                          <w:sz w:val="24"/>
                          <w:szCs w:val="24"/>
                          <w:lang w:val="bs-Latn-BA"/>
                        </w:rPr>
                        <w:t>Veličina</w:t>
                      </w:r>
                      <w:r w:rsidR="004443F8">
                        <w:rPr>
                          <w:rFonts w:asciiTheme="majorHAnsi" w:hAnsiTheme="majorHAnsi"/>
                          <w:sz w:val="24"/>
                          <w:szCs w:val="24"/>
                          <w:lang w:val="bs-Latn-BA"/>
                        </w:rPr>
                        <w:t xml:space="preserve"> </w:t>
                      </w:r>
                      <w:r>
                        <w:rPr>
                          <w:rFonts w:asciiTheme="majorHAnsi" w:hAnsiTheme="majorHAnsi"/>
                          <w:sz w:val="24"/>
                          <w:szCs w:val="24"/>
                          <w:lang w:val="bs-Latn-BA"/>
                        </w:rPr>
                        <w:tab/>
                      </w:r>
                      <w:r w:rsidR="004443F8">
                        <w:rPr>
                          <w:rFonts w:asciiTheme="majorHAnsi" w:hAnsiTheme="majorHAnsi"/>
                          <w:sz w:val="24"/>
                          <w:szCs w:val="24"/>
                          <w:lang w:val="bs-Latn-BA"/>
                        </w:rPr>
                        <w:t>1 500 m</w:t>
                      </w:r>
                      <w:r w:rsidR="004443F8">
                        <w:rPr>
                          <w:rFonts w:asciiTheme="majorHAnsi" w:hAnsiTheme="majorHAnsi"/>
                          <w:sz w:val="24"/>
                          <w:szCs w:val="24"/>
                          <w:vertAlign w:val="superscript"/>
                          <w:lang w:val="bs-Latn-BA"/>
                        </w:rPr>
                        <w:t>2</w:t>
                      </w:r>
                    </w:p>
                    <w:p w:rsidR="004443F8" w:rsidRDefault="00556E85" w:rsidP="004443F8">
                      <w:pPr>
                        <w:spacing w:after="0"/>
                        <w:jc w:val="both"/>
                        <w:rPr>
                          <w:rFonts w:asciiTheme="majorHAnsi" w:hAnsiTheme="majorHAnsi"/>
                          <w:sz w:val="24"/>
                          <w:szCs w:val="24"/>
                          <w:lang w:val="bs-Latn-BA"/>
                        </w:rPr>
                      </w:pPr>
                      <w:r>
                        <w:rPr>
                          <w:rFonts w:asciiTheme="majorHAnsi" w:hAnsiTheme="majorHAnsi"/>
                          <w:sz w:val="24"/>
                          <w:szCs w:val="24"/>
                          <w:lang w:val="bs-Latn-BA"/>
                        </w:rPr>
                        <w:t xml:space="preserve">Analiza </w:t>
                      </w:r>
                      <w:r w:rsidR="00BC64EC">
                        <w:rPr>
                          <w:rFonts w:asciiTheme="majorHAnsi" w:hAnsiTheme="majorHAnsi"/>
                          <w:sz w:val="24"/>
                          <w:szCs w:val="24"/>
                          <w:lang w:val="bs-Latn-BA"/>
                        </w:rPr>
                        <w:tab/>
                      </w:r>
                      <w:r>
                        <w:rPr>
                          <w:rFonts w:asciiTheme="majorHAnsi" w:hAnsiTheme="majorHAnsi"/>
                          <w:sz w:val="24"/>
                          <w:szCs w:val="24"/>
                          <w:lang w:val="bs-Latn-BA"/>
                        </w:rPr>
                        <w:t>+ dobar z</w:t>
                      </w:r>
                      <w:r w:rsidR="004443F8">
                        <w:rPr>
                          <w:rFonts w:asciiTheme="majorHAnsi" w:hAnsiTheme="majorHAnsi"/>
                          <w:sz w:val="24"/>
                          <w:szCs w:val="24"/>
                          <w:lang w:val="bs-Latn-BA"/>
                        </w:rPr>
                        <w:t xml:space="preserve">a lokacije s </w:t>
                      </w:r>
                      <w:r>
                        <w:rPr>
                          <w:rFonts w:asciiTheme="majorHAnsi" w:hAnsiTheme="majorHAnsi"/>
                          <w:sz w:val="24"/>
                          <w:szCs w:val="24"/>
                          <w:lang w:val="bs-Latn-BA"/>
                        </w:rPr>
                        <w:t xml:space="preserve">ograničenom </w:t>
                      </w:r>
                      <w:r w:rsidR="004443F8">
                        <w:rPr>
                          <w:rFonts w:asciiTheme="majorHAnsi" w:hAnsiTheme="majorHAnsi"/>
                          <w:sz w:val="24"/>
                          <w:szCs w:val="24"/>
                          <w:lang w:val="bs-Latn-BA"/>
                        </w:rPr>
                        <w:t xml:space="preserve">površinom  </w:t>
                      </w:r>
                    </w:p>
                    <w:p w:rsidR="004443F8" w:rsidRDefault="00556E85" w:rsidP="004443F8">
                      <w:pPr>
                        <w:spacing w:after="0"/>
                        <w:jc w:val="both"/>
                        <w:rPr>
                          <w:rFonts w:asciiTheme="majorHAnsi" w:hAnsiTheme="majorHAnsi"/>
                          <w:sz w:val="24"/>
                          <w:szCs w:val="24"/>
                          <w:lang w:val="bs-Latn-BA"/>
                        </w:rPr>
                      </w:pPr>
                      <w:r>
                        <w:rPr>
                          <w:rFonts w:asciiTheme="majorHAnsi" w:hAnsiTheme="majorHAnsi"/>
                          <w:sz w:val="24"/>
                          <w:szCs w:val="24"/>
                          <w:lang w:val="bs-Latn-BA"/>
                        </w:rPr>
                        <w:tab/>
                      </w:r>
                      <w:r w:rsidR="00BC64EC">
                        <w:rPr>
                          <w:rFonts w:asciiTheme="majorHAnsi" w:hAnsiTheme="majorHAnsi"/>
                          <w:sz w:val="24"/>
                          <w:szCs w:val="24"/>
                          <w:lang w:val="bs-Latn-BA"/>
                        </w:rPr>
                        <w:tab/>
                      </w:r>
                      <w:r w:rsidR="004443F8">
                        <w:rPr>
                          <w:rFonts w:asciiTheme="majorHAnsi" w:hAnsiTheme="majorHAnsi"/>
                          <w:sz w:val="24"/>
                          <w:szCs w:val="24"/>
                          <w:lang w:val="bs-Latn-BA"/>
                        </w:rPr>
                        <w:t>+ isplativa ortogonalna zgrada</w:t>
                      </w:r>
                    </w:p>
                    <w:p w:rsidR="004443F8" w:rsidRDefault="00556E85" w:rsidP="004443F8">
                      <w:pPr>
                        <w:spacing w:after="0"/>
                        <w:jc w:val="both"/>
                        <w:rPr>
                          <w:rFonts w:asciiTheme="majorHAnsi" w:hAnsiTheme="majorHAnsi"/>
                          <w:sz w:val="24"/>
                          <w:szCs w:val="24"/>
                          <w:lang w:val="bs-Latn-BA"/>
                        </w:rPr>
                      </w:pPr>
                      <w:r>
                        <w:rPr>
                          <w:rFonts w:asciiTheme="majorHAnsi" w:hAnsiTheme="majorHAnsi"/>
                          <w:sz w:val="24"/>
                          <w:szCs w:val="24"/>
                          <w:lang w:val="bs-Latn-BA"/>
                        </w:rPr>
                        <w:tab/>
                      </w:r>
                      <w:r w:rsidR="00BC64EC">
                        <w:rPr>
                          <w:rFonts w:asciiTheme="majorHAnsi" w:hAnsiTheme="majorHAnsi"/>
                          <w:sz w:val="24"/>
                          <w:szCs w:val="24"/>
                          <w:lang w:val="bs-Latn-BA"/>
                        </w:rPr>
                        <w:tab/>
                      </w:r>
                      <w:r w:rsidR="004443F8">
                        <w:rPr>
                          <w:rFonts w:asciiTheme="majorHAnsi" w:hAnsiTheme="majorHAnsi"/>
                          <w:sz w:val="24"/>
                          <w:szCs w:val="24"/>
                          <w:lang w:val="bs-Latn-BA"/>
                        </w:rPr>
                        <w:t>+ pod</w:t>
                      </w:r>
                      <w:r w:rsidR="00BC64EC">
                        <w:rPr>
                          <w:rFonts w:asciiTheme="majorHAnsi" w:hAnsiTheme="majorHAnsi"/>
                          <w:sz w:val="24"/>
                          <w:szCs w:val="24"/>
                          <w:lang w:val="bs-Latn-BA"/>
                        </w:rPr>
                        <w:t xml:space="preserve">jela po uzrastu i programima </w:t>
                      </w:r>
                      <w:r w:rsidR="00BC64EC">
                        <w:rPr>
                          <w:rFonts w:asciiTheme="majorHAnsi" w:hAnsiTheme="majorHAnsi"/>
                          <w:sz w:val="24"/>
                          <w:szCs w:val="24"/>
                          <w:lang w:val="bs-Latn-BA"/>
                        </w:rPr>
                        <w:tab/>
                      </w:r>
                      <w:r>
                        <w:rPr>
                          <w:rFonts w:asciiTheme="majorHAnsi" w:hAnsiTheme="majorHAnsi"/>
                          <w:sz w:val="24"/>
                          <w:szCs w:val="24"/>
                          <w:lang w:val="bs-Latn-BA"/>
                        </w:rPr>
                        <w:t>oko</w:t>
                      </w:r>
                      <w:r w:rsidR="00BC64EC">
                        <w:rPr>
                          <w:rFonts w:asciiTheme="majorHAnsi" w:hAnsiTheme="majorHAnsi"/>
                          <w:sz w:val="24"/>
                          <w:szCs w:val="24"/>
                          <w:lang w:val="bs-Latn-BA"/>
                        </w:rPr>
                        <w:t xml:space="preserve"> </w:t>
                      </w:r>
                      <w:r>
                        <w:rPr>
                          <w:rFonts w:asciiTheme="majorHAnsi" w:hAnsiTheme="majorHAnsi"/>
                          <w:sz w:val="24"/>
                          <w:szCs w:val="24"/>
                          <w:lang w:val="bs-Latn-BA"/>
                        </w:rPr>
                        <w:t>centr</w:t>
                      </w:r>
                      <w:r w:rsidR="00BC64EC">
                        <w:rPr>
                          <w:rFonts w:asciiTheme="majorHAnsi" w:hAnsiTheme="majorHAnsi"/>
                          <w:sz w:val="24"/>
                          <w:szCs w:val="24"/>
                          <w:lang w:val="bs-Latn-BA"/>
                        </w:rPr>
                        <w:t xml:space="preserve">alnog </w:t>
                      </w:r>
                      <w:r w:rsidR="00BC64EC">
                        <w:rPr>
                          <w:rFonts w:asciiTheme="majorHAnsi" w:hAnsiTheme="majorHAnsi"/>
                          <w:sz w:val="24"/>
                          <w:szCs w:val="24"/>
                          <w:lang w:val="bs-Latn-BA"/>
                        </w:rPr>
                        <w:tab/>
                      </w:r>
                      <w:r w:rsidR="00BC64EC">
                        <w:rPr>
                          <w:rFonts w:asciiTheme="majorHAnsi" w:hAnsiTheme="majorHAnsi"/>
                          <w:sz w:val="24"/>
                          <w:szCs w:val="24"/>
                          <w:lang w:val="bs-Latn-BA"/>
                        </w:rPr>
                        <w:tab/>
                      </w:r>
                      <w:r w:rsidR="00BC64EC">
                        <w:rPr>
                          <w:rFonts w:asciiTheme="majorHAnsi" w:hAnsiTheme="majorHAnsi"/>
                          <w:sz w:val="24"/>
                          <w:szCs w:val="24"/>
                          <w:lang w:val="bs-Latn-BA"/>
                        </w:rPr>
                        <w:tab/>
                      </w:r>
                      <w:r>
                        <w:rPr>
                          <w:rFonts w:asciiTheme="majorHAnsi" w:hAnsiTheme="majorHAnsi"/>
                          <w:sz w:val="24"/>
                          <w:szCs w:val="24"/>
                          <w:lang w:val="bs-Latn-BA"/>
                        </w:rPr>
                        <w:t xml:space="preserve">prostora </w:t>
                      </w:r>
                    </w:p>
                    <w:p w:rsidR="00BC64EC" w:rsidRDefault="00BC64EC" w:rsidP="004443F8">
                      <w:pPr>
                        <w:spacing w:after="0"/>
                        <w:jc w:val="both"/>
                        <w:rPr>
                          <w:rFonts w:asciiTheme="majorHAnsi" w:hAnsiTheme="majorHAnsi"/>
                          <w:sz w:val="24"/>
                          <w:szCs w:val="24"/>
                          <w:lang w:val="bs-Latn-BA"/>
                        </w:rPr>
                      </w:pPr>
                    </w:p>
                    <w:p w:rsidR="004443F8" w:rsidRDefault="004443F8" w:rsidP="004443F8">
                      <w:pPr>
                        <w:jc w:val="both"/>
                        <w:rPr>
                          <w:rFonts w:asciiTheme="majorHAnsi" w:hAnsiTheme="majorHAnsi"/>
                          <w:sz w:val="24"/>
                          <w:szCs w:val="24"/>
                          <w:lang w:val="bs-Latn-BA"/>
                        </w:rPr>
                      </w:pPr>
                      <w:r>
                        <w:rPr>
                          <w:rFonts w:asciiTheme="majorHAnsi" w:hAnsiTheme="majorHAnsi"/>
                          <w:sz w:val="24"/>
                          <w:szCs w:val="24"/>
                          <w:lang w:val="bs-Latn-BA"/>
                        </w:rPr>
                        <w:t xml:space="preserve">Izvor </w:t>
                      </w:r>
                      <w:hyperlink r:id="rId116" w:history="1">
                        <w:r w:rsidRPr="00535FAD">
                          <w:rPr>
                            <w:rStyle w:val="Hyperlink"/>
                            <w:rFonts w:asciiTheme="majorHAnsi" w:hAnsiTheme="majorHAnsi"/>
                            <w:sz w:val="24"/>
                            <w:szCs w:val="24"/>
                            <w:lang w:val="bs-Latn-BA"/>
                          </w:rPr>
                          <w:t>http://www.archdaily.com/438561/pablo-neruda-nursery-school-rueda-pizarro</w:t>
                        </w:r>
                      </w:hyperlink>
                      <w:r>
                        <w:rPr>
                          <w:rFonts w:asciiTheme="majorHAnsi" w:hAnsiTheme="majorHAnsi"/>
                          <w:sz w:val="24"/>
                          <w:szCs w:val="24"/>
                          <w:lang w:val="bs-Latn-BA"/>
                        </w:rPr>
                        <w:t xml:space="preserve"> </w:t>
                      </w:r>
                    </w:p>
                    <w:p w:rsidR="004443F8" w:rsidRPr="000B70E5" w:rsidRDefault="004443F8" w:rsidP="004443F8">
                      <w:pPr>
                        <w:rPr>
                          <w:lang w:val="bs-Latn-BA"/>
                        </w:rPr>
                      </w:pPr>
                    </w:p>
                    <w:p w:rsidR="004443F8" w:rsidRPr="004443F8" w:rsidRDefault="004443F8" w:rsidP="004443F8">
                      <w:pPr>
                        <w:rPr>
                          <w:lang w:val="bs-Latn-BA"/>
                        </w:rPr>
                      </w:pPr>
                    </w:p>
                  </w:txbxContent>
                </v:textbox>
              </v:shape>
            </w:pict>
          </mc:Fallback>
        </mc:AlternateContent>
      </w:r>
      <w:r>
        <w:rPr>
          <w:rFonts w:asciiTheme="majorHAnsi" w:hAnsiTheme="majorHAnsi"/>
          <w:noProof/>
          <w:sz w:val="24"/>
          <w:szCs w:val="24"/>
          <w:lang w:val="sr-Cyrl-CS" w:eastAsia="sr-Cyrl-CS"/>
        </w:rPr>
        <mc:AlternateContent>
          <mc:Choice Requires="wps">
            <w:drawing>
              <wp:anchor distT="0" distB="0" distL="114300" distR="114300" simplePos="0" relativeHeight="251737088" behindDoc="0" locked="0" layoutInCell="1" allowOverlap="1" wp14:anchorId="58478E55" wp14:editId="4C2C4A2A">
                <wp:simplePos x="0" y="0"/>
                <wp:positionH relativeFrom="column">
                  <wp:posOffset>3078480</wp:posOffset>
                </wp:positionH>
                <wp:positionV relativeFrom="paragraph">
                  <wp:posOffset>112395</wp:posOffset>
                </wp:positionV>
                <wp:extent cx="758825" cy="715645"/>
                <wp:effectExtent l="38100" t="0" r="22225" b="65405"/>
                <wp:wrapNone/>
                <wp:docPr id="158" name="Straight Arrow Connector 158"/>
                <wp:cNvGraphicFramePr/>
                <a:graphic xmlns:a="http://schemas.openxmlformats.org/drawingml/2006/main">
                  <a:graphicData uri="http://schemas.microsoft.com/office/word/2010/wordprocessingShape">
                    <wps:wsp>
                      <wps:cNvCnPr/>
                      <wps:spPr>
                        <a:xfrm flipH="1">
                          <a:off x="0" y="0"/>
                          <a:ext cx="758825" cy="7156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58" o:spid="_x0000_s1026" type="#_x0000_t32" style="position:absolute;margin-left:242.4pt;margin-top:8.85pt;width:59.75pt;height:56.3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">
                <v:stroke endarrow="open"/>
              </v:shape>
            </w:pict>
          </mc:Fallback>
        </mc:AlternateContent>
      </w:r>
      <w:r w:rsidR="004443F8">
        <w:rPr>
          <w:rFonts w:asciiTheme="majorHAnsi" w:hAnsiTheme="majorHAnsi"/>
          <w:noProof/>
          <w:sz w:val="24"/>
          <w:szCs w:val="24"/>
          <w:lang w:val="sr-Cyrl-CS" w:eastAsia="sr-Cyrl-CS"/>
        </w:rPr>
        <w:drawing>
          <wp:inline distT="0" distB="0" distL="0" distR="0" wp14:anchorId="5A260DB0" wp14:editId="00E81061">
            <wp:extent cx="3858121" cy="1922985"/>
            <wp:effectExtent l="0" t="0" r="9525" b="127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865490" cy="1926658"/>
                    </a:xfrm>
                    <a:prstGeom prst="rect">
                      <a:avLst/>
                    </a:prstGeom>
                    <a:noFill/>
                    <a:ln>
                      <a:noFill/>
                    </a:ln>
                  </pic:spPr>
                </pic:pic>
              </a:graphicData>
            </a:graphic>
          </wp:inline>
        </w:drawing>
      </w:r>
    </w:p>
    <w:p w:rsidR="00BC64EC" w:rsidRDefault="00BC64EC" w:rsidP="00BC64EC">
      <w:pPr>
        <w:jc w:val="center"/>
        <w:rPr>
          <w:rFonts w:asciiTheme="majorHAnsi" w:hAnsiTheme="majorHAnsi"/>
          <w:sz w:val="24"/>
          <w:szCs w:val="24"/>
          <w:lang w:val="bs-Latn-BA"/>
        </w:rPr>
      </w:pPr>
    </w:p>
    <w:p w:rsidR="00BC64EC" w:rsidRDefault="00BC64EC" w:rsidP="00BC64EC">
      <w:pPr>
        <w:jc w:val="center"/>
        <w:rPr>
          <w:rFonts w:asciiTheme="majorHAnsi" w:hAnsiTheme="majorHAnsi"/>
          <w:sz w:val="24"/>
          <w:szCs w:val="24"/>
          <w:lang w:val="bs-Latn-BA"/>
        </w:rPr>
      </w:pPr>
    </w:p>
    <w:p w:rsidR="00BC64EC" w:rsidRDefault="00BC64EC" w:rsidP="00BC64EC">
      <w:pPr>
        <w:jc w:val="center"/>
        <w:rPr>
          <w:rFonts w:asciiTheme="majorHAnsi" w:hAnsiTheme="majorHAnsi"/>
          <w:sz w:val="24"/>
          <w:szCs w:val="24"/>
          <w:lang w:val="bs-Latn-BA"/>
        </w:rPr>
      </w:pPr>
    </w:p>
    <w:p w:rsidR="00BC64EC" w:rsidRDefault="00BC64EC" w:rsidP="00BC64EC">
      <w:pPr>
        <w:jc w:val="center"/>
        <w:rPr>
          <w:rFonts w:asciiTheme="majorHAnsi" w:hAnsiTheme="majorHAnsi"/>
          <w:sz w:val="24"/>
          <w:szCs w:val="24"/>
          <w:lang w:val="bs-Latn-BA"/>
        </w:rPr>
      </w:pPr>
    </w:p>
    <w:p w:rsidR="00BC64EC" w:rsidRDefault="00BC64EC" w:rsidP="00BC64EC">
      <w:pPr>
        <w:jc w:val="center"/>
        <w:rPr>
          <w:rFonts w:asciiTheme="majorHAnsi" w:hAnsiTheme="majorHAnsi"/>
          <w:sz w:val="24"/>
          <w:szCs w:val="24"/>
          <w:lang w:val="bs-Latn-BA"/>
        </w:rPr>
      </w:pPr>
    </w:p>
    <w:p w:rsidR="00BC64EC" w:rsidRDefault="00BC64EC" w:rsidP="00BC64EC">
      <w:pPr>
        <w:rPr>
          <w:rFonts w:asciiTheme="majorHAnsi" w:hAnsiTheme="majorHAnsi"/>
          <w:b/>
          <w:sz w:val="24"/>
          <w:szCs w:val="24"/>
          <w:lang w:val="bs-Latn-BA"/>
        </w:rPr>
      </w:pPr>
    </w:p>
    <w:p w:rsidR="00BC64EC" w:rsidRDefault="00BC64EC" w:rsidP="00BC64EC">
      <w:pPr>
        <w:rPr>
          <w:rFonts w:asciiTheme="majorHAnsi" w:hAnsiTheme="majorHAnsi"/>
          <w:b/>
          <w:sz w:val="24"/>
          <w:szCs w:val="24"/>
          <w:lang w:val="bs-Latn-BA"/>
        </w:rPr>
      </w:pPr>
      <w:r>
        <w:rPr>
          <w:rFonts w:asciiTheme="majorHAnsi" w:hAnsiTheme="majorHAnsi"/>
          <w:b/>
          <w:sz w:val="24"/>
          <w:szCs w:val="24"/>
          <w:lang w:val="bs-Latn-BA"/>
        </w:rPr>
        <w:lastRenderedPageBreak/>
        <w:t>Tip –  Vrtić u obliku zvijezde</w:t>
      </w:r>
    </w:p>
    <w:p w:rsidR="00BC64EC" w:rsidRDefault="00BC64EC" w:rsidP="00BC64EC">
      <w:pPr>
        <w:jc w:val="center"/>
        <w:rPr>
          <w:rFonts w:asciiTheme="majorHAnsi" w:hAnsiTheme="majorHAnsi"/>
          <w:sz w:val="24"/>
          <w:szCs w:val="24"/>
          <w:lang w:val="bs-Latn-BA"/>
        </w:rPr>
      </w:pPr>
    </w:p>
    <w:p w:rsidR="00BC64EC" w:rsidRDefault="0003146B" w:rsidP="00BC64EC">
      <w:pPr>
        <w:rPr>
          <w:rFonts w:asciiTheme="majorHAnsi" w:hAnsiTheme="majorHAnsi"/>
          <w:noProof/>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740160" behindDoc="0" locked="0" layoutInCell="1" allowOverlap="1">
                <wp:simplePos x="0" y="0"/>
                <wp:positionH relativeFrom="column">
                  <wp:posOffset>2777706</wp:posOffset>
                </wp:positionH>
                <wp:positionV relativeFrom="paragraph">
                  <wp:posOffset>809817</wp:posOffset>
                </wp:positionV>
                <wp:extent cx="1181819" cy="1139142"/>
                <wp:effectExtent l="38100" t="0" r="18415" b="61595"/>
                <wp:wrapNone/>
                <wp:docPr id="162" name="Straight Arrow Connector 162"/>
                <wp:cNvGraphicFramePr/>
                <a:graphic xmlns:a="http://schemas.openxmlformats.org/drawingml/2006/main">
                  <a:graphicData uri="http://schemas.microsoft.com/office/word/2010/wordprocessingShape">
                    <wps:wsp>
                      <wps:cNvCnPr/>
                      <wps:spPr>
                        <a:xfrm flipH="1">
                          <a:off x="0" y="0"/>
                          <a:ext cx="1181819" cy="113914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62" o:spid="_x0000_s1026" type="#_x0000_t32" style="position:absolute;margin-left:218.7pt;margin-top:63.75pt;width:93.05pt;height:89.7pt;flip:x;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" strokecolor="black [3040]">
                <v:stroke endarrow="open"/>
              </v:shape>
            </w:pict>
          </mc:Fallback>
        </mc:AlternateContent>
      </w:r>
      <w:r w:rsidRPr="00556E85">
        <w:rPr>
          <w:rFonts w:asciiTheme="majorHAnsi" w:hAnsiTheme="majorHAnsi"/>
          <w:noProof/>
          <w:sz w:val="24"/>
          <w:szCs w:val="24"/>
          <w:lang w:val="sr-Cyrl-CS" w:eastAsia="sr-Cyrl-CS"/>
        </w:rPr>
        <mc:AlternateContent>
          <mc:Choice Requires="wps">
            <w:drawing>
              <wp:anchor distT="0" distB="0" distL="114300" distR="114300" simplePos="0" relativeHeight="251739136" behindDoc="0" locked="0" layoutInCell="1" allowOverlap="1" wp14:anchorId="69C68D3F" wp14:editId="0125A945">
                <wp:simplePos x="0" y="0"/>
                <wp:positionH relativeFrom="column">
                  <wp:posOffset>3670300</wp:posOffset>
                </wp:positionH>
                <wp:positionV relativeFrom="paragraph">
                  <wp:posOffset>531495</wp:posOffset>
                </wp:positionV>
                <wp:extent cx="1198880" cy="275590"/>
                <wp:effectExtent l="0" t="0" r="20320" b="10160"/>
                <wp:wrapNone/>
                <wp:docPr id="161" name="Text Box 161"/>
                <wp:cNvGraphicFramePr/>
                <a:graphic xmlns:a="http://schemas.openxmlformats.org/drawingml/2006/main">
                  <a:graphicData uri="http://schemas.microsoft.com/office/word/2010/wordprocessingShape">
                    <wps:wsp>
                      <wps:cNvSpPr txBox="1"/>
                      <wps:spPr>
                        <a:xfrm>
                          <a:off x="0" y="0"/>
                          <a:ext cx="1198880" cy="275590"/>
                        </a:xfrm>
                        <a:prstGeom prst="rect">
                          <a:avLst/>
                        </a:prstGeom>
                        <a:solidFill>
                          <a:sysClr val="window" lastClr="FFFFFF"/>
                        </a:solidFill>
                        <a:ln w="6350">
                          <a:solidFill>
                            <a:prstClr val="black"/>
                          </a:solidFill>
                        </a:ln>
                        <a:effectLst/>
                      </wps:spPr>
                      <wps:txbx>
                        <w:txbxContent>
                          <w:p w:rsidR="0003146B" w:rsidRPr="007555D4" w:rsidRDefault="0003146B" w:rsidP="0003146B">
                            <w:pPr>
                              <w:rPr>
                                <w:b/>
                                <w:lang w:val="bs-Latn-BA"/>
                              </w:rPr>
                            </w:pPr>
                            <w:r w:rsidRPr="007555D4">
                              <w:rPr>
                                <w:b/>
                                <w:lang w:val="bs-Latn-BA"/>
                              </w:rPr>
                              <w:t>Centralni prostor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1" o:spid="_x0000_s1073" type="#_x0000_t202" style="position:absolute;margin-left:289pt;margin-top:41.85pt;width:94.4pt;height:21.7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" fillcolor="window" strokeweight=".5pt">
                <v:textbox>
                  <w:txbxContent>
                    <w:p w:rsidR="0003146B" w:rsidRPr="007555D4" w:rsidRDefault="0003146B" w:rsidP="0003146B">
                      <w:pPr>
                        <w:rPr>
                          <w:b/>
                          <w:lang w:val="bs-Latn-BA"/>
                        </w:rPr>
                      </w:pPr>
                      <w:r w:rsidRPr="007555D4">
                        <w:rPr>
                          <w:b/>
                          <w:lang w:val="bs-Latn-BA"/>
                        </w:rPr>
                        <w:t>Centralni prostor</w:t>
                      </w:r>
                    </w:p>
                  </w:txbxContent>
                </v:textbox>
              </v:shape>
            </w:pict>
          </mc:Fallback>
        </mc:AlternateContent>
      </w:r>
      <w:r w:rsidR="00BC64EC">
        <w:rPr>
          <w:rFonts w:asciiTheme="majorHAnsi" w:hAnsiTheme="majorHAnsi"/>
          <w:noProof/>
          <w:sz w:val="24"/>
          <w:szCs w:val="24"/>
          <w:lang w:val="sr-Cyrl-CS" w:eastAsia="sr-Cyrl-CS"/>
        </w:rPr>
        <w:drawing>
          <wp:inline distT="0" distB="0" distL="0" distR="0" wp14:anchorId="677A3FE1" wp14:editId="57F193F9">
            <wp:extent cx="4803226" cy="3174521"/>
            <wp:effectExtent l="0" t="0" r="0" b="698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808417" cy="3177952"/>
                    </a:xfrm>
                    <a:prstGeom prst="rect">
                      <a:avLst/>
                    </a:prstGeom>
                    <a:noFill/>
                    <a:ln>
                      <a:noFill/>
                    </a:ln>
                  </pic:spPr>
                </pic:pic>
              </a:graphicData>
            </a:graphic>
          </wp:inline>
        </w:drawing>
      </w:r>
    </w:p>
    <w:p w:rsidR="00BC64EC" w:rsidRDefault="00BC64EC" w:rsidP="00BC64EC">
      <w:pPr>
        <w:spacing w:after="0"/>
        <w:jc w:val="both"/>
        <w:rPr>
          <w:rFonts w:asciiTheme="majorHAnsi" w:hAnsiTheme="majorHAnsi"/>
          <w:sz w:val="24"/>
          <w:szCs w:val="24"/>
          <w:lang w:val="bs-Latn-BA"/>
        </w:rPr>
      </w:pPr>
      <w:r>
        <w:rPr>
          <w:rFonts w:asciiTheme="majorHAnsi" w:hAnsiTheme="majorHAnsi"/>
          <w:sz w:val="24"/>
          <w:szCs w:val="24"/>
          <w:lang w:val="bs-Latn-BA"/>
        </w:rPr>
        <w:t>Veličina</w:t>
      </w:r>
      <w:r>
        <w:rPr>
          <w:rFonts w:asciiTheme="majorHAnsi" w:hAnsiTheme="majorHAnsi"/>
          <w:sz w:val="24"/>
          <w:szCs w:val="24"/>
          <w:lang w:val="bs-Latn-BA"/>
        </w:rPr>
        <w:tab/>
        <w:t xml:space="preserve"> 3 500 m</w:t>
      </w:r>
      <w:r>
        <w:rPr>
          <w:rFonts w:asciiTheme="majorHAnsi" w:hAnsiTheme="majorHAnsi"/>
          <w:sz w:val="24"/>
          <w:szCs w:val="24"/>
          <w:vertAlign w:val="superscript"/>
          <w:lang w:val="bs-Latn-BA"/>
        </w:rPr>
        <w:t xml:space="preserve">2 </w:t>
      </w:r>
      <w:r>
        <w:rPr>
          <w:rFonts w:asciiTheme="majorHAnsi" w:hAnsiTheme="majorHAnsi"/>
          <w:sz w:val="24"/>
          <w:szCs w:val="24"/>
          <w:lang w:val="bs-Latn-BA"/>
        </w:rPr>
        <w:t>– jedan sprat - 4 igraonice</w:t>
      </w:r>
    </w:p>
    <w:p w:rsidR="00BC64EC" w:rsidRDefault="00BC64EC" w:rsidP="00BC64EC">
      <w:pPr>
        <w:spacing w:after="0"/>
        <w:jc w:val="both"/>
        <w:rPr>
          <w:rFonts w:asciiTheme="majorHAnsi" w:hAnsiTheme="majorHAnsi"/>
          <w:sz w:val="24"/>
          <w:szCs w:val="24"/>
          <w:lang w:val="bs-Latn-BA"/>
        </w:rPr>
      </w:pPr>
      <w:r>
        <w:rPr>
          <w:rFonts w:asciiTheme="majorHAnsi" w:hAnsiTheme="majorHAnsi"/>
          <w:sz w:val="24"/>
          <w:szCs w:val="24"/>
          <w:lang w:val="bs-Latn-BA"/>
        </w:rPr>
        <w:t xml:space="preserve">Analiza </w:t>
      </w:r>
      <w:r>
        <w:rPr>
          <w:rFonts w:asciiTheme="majorHAnsi" w:hAnsiTheme="majorHAnsi"/>
          <w:sz w:val="24"/>
          <w:szCs w:val="24"/>
          <w:lang w:val="bs-Latn-BA"/>
        </w:rPr>
        <w:tab/>
        <w:t>+ dobar za četvrtaste parcele</w:t>
      </w:r>
    </w:p>
    <w:p w:rsidR="00BC64EC" w:rsidRDefault="00BC64EC" w:rsidP="00BC64EC">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bez hodnika</w:t>
      </w:r>
    </w:p>
    <w:p w:rsidR="00BC64EC" w:rsidRDefault="00BC64EC" w:rsidP="00BC64EC">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prirodno osvjetljenje centralnog prostora</w:t>
      </w:r>
    </w:p>
    <w:p w:rsidR="00BC64EC" w:rsidRDefault="00BC64EC" w:rsidP="00BC64EC">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zgrada u obliku zvijezde stvara manje zone za igru</w:t>
      </w:r>
    </w:p>
    <w:p w:rsidR="00BC64EC" w:rsidRDefault="00BC64EC" w:rsidP="00BC64EC">
      <w:pPr>
        <w:spacing w:after="0"/>
        <w:jc w:val="both"/>
        <w:rPr>
          <w:rFonts w:asciiTheme="majorHAnsi" w:hAnsiTheme="majorHAnsi"/>
          <w:sz w:val="24"/>
          <w:szCs w:val="24"/>
          <w:lang w:val="bs-Latn-BA"/>
        </w:rPr>
      </w:pPr>
      <w:r w:rsidRPr="00B43827">
        <w:rPr>
          <w:rFonts w:asciiTheme="majorHAnsi" w:hAnsiTheme="majorHAnsi"/>
          <w:sz w:val="24"/>
          <w:szCs w:val="24"/>
          <w:lang w:val="bs-Latn-BA"/>
        </w:rPr>
        <w:tab/>
      </w:r>
      <w:r>
        <w:rPr>
          <w:rFonts w:asciiTheme="majorHAnsi" w:hAnsiTheme="majorHAnsi"/>
          <w:sz w:val="24"/>
          <w:szCs w:val="24"/>
          <w:lang w:val="bs-Latn-BA"/>
        </w:rPr>
        <w:tab/>
        <w:t>- velike p</w:t>
      </w:r>
      <w:r w:rsidRPr="00B43827">
        <w:rPr>
          <w:rFonts w:asciiTheme="majorHAnsi" w:hAnsiTheme="majorHAnsi"/>
          <w:sz w:val="24"/>
          <w:szCs w:val="24"/>
          <w:lang w:val="bs-Latn-BA"/>
        </w:rPr>
        <w:t>ovršin</w:t>
      </w:r>
      <w:r>
        <w:rPr>
          <w:rFonts w:asciiTheme="majorHAnsi" w:hAnsiTheme="majorHAnsi"/>
          <w:sz w:val="24"/>
          <w:szCs w:val="24"/>
          <w:lang w:val="bs-Latn-BA"/>
        </w:rPr>
        <w:t xml:space="preserve">e fasade su dosta skupe, ali nekad mogu doprinijeti vizuelnom </w:t>
      </w:r>
      <w:r>
        <w:rPr>
          <w:rFonts w:asciiTheme="majorHAnsi" w:hAnsiTheme="majorHAnsi"/>
          <w:sz w:val="24"/>
          <w:szCs w:val="24"/>
          <w:lang w:val="bs-Latn-BA"/>
        </w:rPr>
        <w:tab/>
      </w:r>
      <w:r>
        <w:rPr>
          <w:rFonts w:asciiTheme="majorHAnsi" w:hAnsiTheme="majorHAnsi"/>
          <w:sz w:val="24"/>
          <w:szCs w:val="24"/>
          <w:lang w:val="bs-Latn-BA"/>
        </w:rPr>
        <w:tab/>
        <w:t>identitetu zgrade</w:t>
      </w:r>
    </w:p>
    <w:p w:rsidR="00BC64EC" w:rsidRPr="00BC64EC" w:rsidRDefault="00BC64EC" w:rsidP="00BC64EC">
      <w:pPr>
        <w:spacing w:after="0"/>
        <w:jc w:val="both"/>
        <w:rPr>
          <w:rFonts w:asciiTheme="majorHAnsi" w:hAnsiTheme="majorHAnsi"/>
          <w:sz w:val="24"/>
          <w:szCs w:val="24"/>
          <w:lang w:val="de-DE"/>
        </w:rPr>
      </w:pPr>
      <w:r>
        <w:rPr>
          <w:rFonts w:asciiTheme="majorHAnsi" w:hAnsiTheme="majorHAnsi"/>
          <w:sz w:val="24"/>
          <w:szCs w:val="24"/>
          <w:lang w:val="bs-Latn-BA"/>
        </w:rPr>
        <w:t xml:space="preserve">Izvor </w:t>
      </w:r>
      <w:r>
        <w:rPr>
          <w:rFonts w:asciiTheme="majorHAnsi" w:hAnsiTheme="majorHAnsi"/>
          <w:sz w:val="24"/>
          <w:szCs w:val="24"/>
          <w:lang w:val="bs-Latn-BA"/>
        </w:rPr>
        <w:tab/>
      </w:r>
      <w:r>
        <w:rPr>
          <w:rFonts w:asciiTheme="majorHAnsi" w:hAnsiTheme="majorHAnsi"/>
          <w:sz w:val="24"/>
          <w:szCs w:val="24"/>
          <w:lang w:val="bs-Latn-BA"/>
        </w:rPr>
        <w:tab/>
      </w:r>
      <w:hyperlink r:id="rId119" w:history="1">
        <w:r w:rsidRPr="00535FAD">
          <w:rPr>
            <w:rStyle w:val="Hyperlink"/>
            <w:rFonts w:asciiTheme="majorHAnsi" w:hAnsiTheme="majorHAnsi"/>
            <w:sz w:val="24"/>
            <w:szCs w:val="24"/>
            <w:lang w:val="bs-Latn-BA"/>
          </w:rPr>
          <w:t>http://www.archdaily.com/227499/nido-caribimbi-zpz-partners</w:t>
        </w:r>
      </w:hyperlink>
      <w:r>
        <w:rPr>
          <w:rFonts w:asciiTheme="majorHAnsi" w:hAnsiTheme="majorHAnsi"/>
          <w:sz w:val="24"/>
          <w:szCs w:val="24"/>
          <w:lang w:val="bs-Latn-BA"/>
        </w:rPr>
        <w:t xml:space="preserve"> </w:t>
      </w:r>
    </w:p>
    <w:p w:rsidR="00BC64EC" w:rsidRDefault="00BC64EC" w:rsidP="00BC64EC">
      <w:pPr>
        <w:rPr>
          <w:rFonts w:asciiTheme="majorHAnsi" w:hAnsiTheme="majorHAnsi"/>
          <w:sz w:val="24"/>
          <w:szCs w:val="24"/>
          <w:lang w:val="bs-Latn-BA"/>
        </w:rPr>
      </w:pPr>
    </w:p>
    <w:p w:rsidR="00BC64EC" w:rsidRDefault="00BC64EC" w:rsidP="00BC64EC">
      <w:pPr>
        <w:rPr>
          <w:rFonts w:asciiTheme="majorHAnsi" w:hAnsiTheme="majorHAnsi"/>
          <w:b/>
          <w:sz w:val="24"/>
          <w:szCs w:val="24"/>
          <w:lang w:val="bs-Latn-BA"/>
        </w:rPr>
      </w:pPr>
      <w:r>
        <w:rPr>
          <w:rFonts w:asciiTheme="majorHAnsi" w:hAnsiTheme="majorHAnsi"/>
          <w:b/>
          <w:sz w:val="24"/>
          <w:szCs w:val="24"/>
          <w:lang w:val="bs-Latn-BA"/>
        </w:rPr>
        <w:t xml:space="preserve">Tip – </w:t>
      </w:r>
      <w:r w:rsidR="0003146B">
        <w:rPr>
          <w:rFonts w:asciiTheme="majorHAnsi" w:hAnsiTheme="majorHAnsi"/>
          <w:b/>
          <w:sz w:val="24"/>
          <w:szCs w:val="24"/>
          <w:lang w:val="bs-Latn-BA"/>
        </w:rPr>
        <w:t xml:space="preserve"> Linearni v</w:t>
      </w:r>
      <w:r>
        <w:rPr>
          <w:rFonts w:asciiTheme="majorHAnsi" w:hAnsiTheme="majorHAnsi"/>
          <w:b/>
          <w:sz w:val="24"/>
          <w:szCs w:val="24"/>
          <w:lang w:val="bs-Latn-BA"/>
        </w:rPr>
        <w:t xml:space="preserve">rtić </w:t>
      </w:r>
      <w:r w:rsidR="0003146B">
        <w:rPr>
          <w:rFonts w:asciiTheme="majorHAnsi" w:hAnsiTheme="majorHAnsi"/>
          <w:b/>
          <w:sz w:val="24"/>
          <w:szCs w:val="24"/>
          <w:lang w:val="bs-Latn-BA"/>
        </w:rPr>
        <w:t>s produžetkom centralnog prostora</w:t>
      </w:r>
    </w:p>
    <w:p w:rsidR="00BC64EC" w:rsidRDefault="0003146B" w:rsidP="0003146B">
      <w:pPr>
        <w:jc w:val="center"/>
        <w:rPr>
          <w:rFonts w:asciiTheme="majorHAnsi" w:hAnsiTheme="majorHAnsi"/>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743232" behindDoc="0" locked="0" layoutInCell="1" allowOverlap="1">
                <wp:simplePos x="0" y="0"/>
                <wp:positionH relativeFrom="column">
                  <wp:posOffset>2838091</wp:posOffset>
                </wp:positionH>
                <wp:positionV relativeFrom="paragraph">
                  <wp:posOffset>324533</wp:posOffset>
                </wp:positionV>
                <wp:extent cx="1190445" cy="388644"/>
                <wp:effectExtent l="38100" t="0" r="29210" b="87630"/>
                <wp:wrapNone/>
                <wp:docPr id="164" name="Straight Arrow Connector 164"/>
                <wp:cNvGraphicFramePr/>
                <a:graphic xmlns:a="http://schemas.openxmlformats.org/drawingml/2006/main">
                  <a:graphicData uri="http://schemas.microsoft.com/office/word/2010/wordprocessingShape">
                    <wps:wsp>
                      <wps:cNvCnPr/>
                      <wps:spPr>
                        <a:xfrm flipH="1">
                          <a:off x="0" y="0"/>
                          <a:ext cx="1190445" cy="38864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64" o:spid="_x0000_s1026" type="#_x0000_t32" style="position:absolute;margin-left:223.45pt;margin-top:25.55pt;width:93.75pt;height:30.6pt;flip:x;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" strokecolor="black [3040]">
                <v:stroke endarrow="open"/>
              </v:shape>
            </w:pict>
          </mc:Fallback>
        </mc:AlternateContent>
      </w:r>
      <w:r w:rsidRPr="0003146B">
        <w:rPr>
          <w:rFonts w:asciiTheme="majorHAnsi" w:hAnsiTheme="majorHAnsi"/>
          <w:noProof/>
          <w:sz w:val="24"/>
          <w:szCs w:val="24"/>
          <w:lang w:val="sr-Cyrl-CS" w:eastAsia="sr-Cyrl-CS"/>
        </w:rPr>
        <mc:AlternateContent>
          <mc:Choice Requires="wps">
            <w:drawing>
              <wp:anchor distT="0" distB="0" distL="114300" distR="114300" simplePos="0" relativeHeight="251742208" behindDoc="0" locked="0" layoutInCell="1" allowOverlap="1" wp14:anchorId="4BB01A93" wp14:editId="3DF84CA6">
                <wp:simplePos x="0" y="0"/>
                <wp:positionH relativeFrom="column">
                  <wp:posOffset>3468179</wp:posOffset>
                </wp:positionH>
                <wp:positionV relativeFrom="paragraph">
                  <wp:posOffset>51423</wp:posOffset>
                </wp:positionV>
                <wp:extent cx="1198880" cy="275590"/>
                <wp:effectExtent l="0" t="0" r="20320" b="10160"/>
                <wp:wrapNone/>
                <wp:docPr id="163" name="Text Box 163"/>
                <wp:cNvGraphicFramePr/>
                <a:graphic xmlns:a="http://schemas.openxmlformats.org/drawingml/2006/main">
                  <a:graphicData uri="http://schemas.microsoft.com/office/word/2010/wordprocessingShape">
                    <wps:wsp>
                      <wps:cNvSpPr txBox="1"/>
                      <wps:spPr>
                        <a:xfrm>
                          <a:off x="0" y="0"/>
                          <a:ext cx="1198880" cy="275590"/>
                        </a:xfrm>
                        <a:prstGeom prst="rect">
                          <a:avLst/>
                        </a:prstGeom>
                        <a:solidFill>
                          <a:sysClr val="window" lastClr="FFFFFF"/>
                        </a:solidFill>
                        <a:ln w="6350">
                          <a:solidFill>
                            <a:prstClr val="black"/>
                          </a:solidFill>
                        </a:ln>
                        <a:effectLst/>
                      </wps:spPr>
                      <wps:txbx>
                        <w:txbxContent>
                          <w:p w:rsidR="0003146B" w:rsidRPr="007555D4" w:rsidRDefault="0003146B" w:rsidP="0003146B">
                            <w:pPr>
                              <w:rPr>
                                <w:b/>
                                <w:lang w:val="bs-Latn-BA"/>
                              </w:rPr>
                            </w:pPr>
                            <w:r w:rsidRPr="007555D4">
                              <w:rPr>
                                <w:b/>
                                <w:lang w:val="bs-Latn-BA"/>
                              </w:rPr>
                              <w:t>Centralni prostor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3" o:spid="_x0000_s1074" type="#_x0000_t202" style="position:absolute;left:0;text-align:left;margin-left:273.1pt;margin-top:4.05pt;width:94.4pt;height:21.7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" fillcolor="window" strokeweight=".5pt">
                <v:textbox>
                  <w:txbxContent>
                    <w:p w:rsidR="0003146B" w:rsidRPr="007555D4" w:rsidRDefault="0003146B" w:rsidP="0003146B">
                      <w:pPr>
                        <w:rPr>
                          <w:b/>
                          <w:lang w:val="bs-Latn-BA"/>
                        </w:rPr>
                      </w:pPr>
                      <w:r w:rsidRPr="007555D4">
                        <w:rPr>
                          <w:b/>
                          <w:lang w:val="bs-Latn-BA"/>
                        </w:rPr>
                        <w:t>Centralni prostor</w:t>
                      </w:r>
                    </w:p>
                  </w:txbxContent>
                </v:textbox>
              </v:shape>
            </w:pict>
          </mc:Fallback>
        </mc:AlternateContent>
      </w:r>
      <w:r>
        <w:rPr>
          <w:rFonts w:asciiTheme="majorHAnsi" w:hAnsiTheme="majorHAnsi"/>
          <w:noProof/>
          <w:sz w:val="24"/>
          <w:szCs w:val="24"/>
          <w:lang w:val="sr-Cyrl-CS" w:eastAsia="sr-Cyrl-CS"/>
        </w:rPr>
        <w:drawing>
          <wp:inline distT="0" distB="0" distL="0" distR="0" wp14:anchorId="0B7F0E3F" wp14:editId="24524BAC">
            <wp:extent cx="3347049" cy="1899641"/>
            <wp:effectExtent l="0" t="0" r="6350" b="571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356947" cy="1905259"/>
                    </a:xfrm>
                    <a:prstGeom prst="rect">
                      <a:avLst/>
                    </a:prstGeom>
                    <a:noFill/>
                    <a:ln>
                      <a:noFill/>
                    </a:ln>
                  </pic:spPr>
                </pic:pic>
              </a:graphicData>
            </a:graphic>
          </wp:inline>
        </w:drawing>
      </w:r>
    </w:p>
    <w:p w:rsidR="0003146B" w:rsidRDefault="0003146B" w:rsidP="0003146B">
      <w:pPr>
        <w:spacing w:after="0"/>
        <w:jc w:val="both"/>
        <w:rPr>
          <w:rFonts w:asciiTheme="majorHAnsi" w:hAnsiTheme="majorHAnsi"/>
          <w:sz w:val="24"/>
          <w:szCs w:val="24"/>
          <w:lang w:val="bs-Latn-BA"/>
        </w:rPr>
      </w:pPr>
      <w:r>
        <w:rPr>
          <w:rFonts w:asciiTheme="majorHAnsi" w:hAnsiTheme="majorHAnsi"/>
          <w:sz w:val="24"/>
          <w:szCs w:val="24"/>
          <w:lang w:val="bs-Latn-BA"/>
        </w:rPr>
        <w:lastRenderedPageBreak/>
        <w:t>Veličina</w:t>
      </w:r>
      <w:r>
        <w:rPr>
          <w:rFonts w:asciiTheme="majorHAnsi" w:hAnsiTheme="majorHAnsi"/>
          <w:sz w:val="24"/>
          <w:szCs w:val="24"/>
          <w:lang w:val="bs-Latn-BA"/>
        </w:rPr>
        <w:tab/>
        <w:t xml:space="preserve"> 970 m</w:t>
      </w:r>
      <w:r>
        <w:rPr>
          <w:rFonts w:asciiTheme="majorHAnsi" w:hAnsiTheme="majorHAnsi"/>
          <w:sz w:val="24"/>
          <w:szCs w:val="24"/>
          <w:vertAlign w:val="superscript"/>
          <w:lang w:val="bs-Latn-BA"/>
        </w:rPr>
        <w:t xml:space="preserve">2 </w:t>
      </w:r>
      <w:r>
        <w:rPr>
          <w:rFonts w:asciiTheme="majorHAnsi" w:hAnsiTheme="majorHAnsi"/>
          <w:sz w:val="24"/>
          <w:szCs w:val="24"/>
          <w:lang w:val="bs-Latn-BA"/>
        </w:rPr>
        <w:t>– 7 igraonica</w:t>
      </w:r>
    </w:p>
    <w:p w:rsidR="0003146B" w:rsidRDefault="0003146B" w:rsidP="0003146B">
      <w:pPr>
        <w:spacing w:after="0"/>
        <w:jc w:val="both"/>
        <w:rPr>
          <w:rFonts w:asciiTheme="majorHAnsi" w:hAnsiTheme="majorHAnsi"/>
          <w:sz w:val="24"/>
          <w:szCs w:val="24"/>
          <w:lang w:val="bs-Latn-BA"/>
        </w:rPr>
      </w:pPr>
      <w:r>
        <w:rPr>
          <w:rFonts w:asciiTheme="majorHAnsi" w:hAnsiTheme="majorHAnsi"/>
          <w:sz w:val="24"/>
          <w:szCs w:val="24"/>
          <w:lang w:val="bs-Latn-BA"/>
        </w:rPr>
        <w:t xml:space="preserve">Analiza </w:t>
      </w:r>
      <w:r>
        <w:rPr>
          <w:rFonts w:asciiTheme="majorHAnsi" w:hAnsiTheme="majorHAnsi"/>
          <w:sz w:val="24"/>
          <w:szCs w:val="24"/>
          <w:lang w:val="bs-Latn-BA"/>
        </w:rPr>
        <w:tab/>
        <w:t>+ dobar za duguljaste, uske parcele</w:t>
      </w:r>
    </w:p>
    <w:p w:rsidR="0003146B" w:rsidRDefault="0003146B" w:rsidP="0003146B">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direktan pristup iz igraonica centralnom prostoru</w:t>
      </w:r>
    </w:p>
    <w:p w:rsidR="0003146B" w:rsidRDefault="0003146B" w:rsidP="0003146B">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kombinacija obične i dinamičke fasade</w:t>
      </w:r>
    </w:p>
    <w:p w:rsidR="0003146B" w:rsidRDefault="0003146B" w:rsidP="0003146B">
      <w:pPr>
        <w:spacing w:after="0"/>
        <w:jc w:val="both"/>
        <w:rPr>
          <w:rFonts w:asciiTheme="majorHAnsi" w:hAnsiTheme="majorHAnsi"/>
          <w:sz w:val="24"/>
          <w:szCs w:val="24"/>
          <w:lang w:val="bs-Latn-BA"/>
        </w:rPr>
      </w:pPr>
    </w:p>
    <w:p w:rsidR="0003146B" w:rsidRPr="0003146B" w:rsidRDefault="0003146B" w:rsidP="0003146B">
      <w:pPr>
        <w:spacing w:after="0"/>
        <w:jc w:val="both"/>
        <w:rPr>
          <w:rFonts w:asciiTheme="majorHAnsi" w:hAnsiTheme="majorHAnsi"/>
          <w:sz w:val="24"/>
          <w:szCs w:val="24"/>
          <w:lang w:val="bs-Latn-BA"/>
        </w:rPr>
      </w:pPr>
      <w:r>
        <w:rPr>
          <w:rFonts w:asciiTheme="majorHAnsi" w:hAnsiTheme="majorHAnsi"/>
          <w:sz w:val="24"/>
          <w:szCs w:val="24"/>
          <w:lang w:val="bs-Latn-BA"/>
        </w:rPr>
        <w:t xml:space="preserve">Izvor </w:t>
      </w:r>
      <w:r>
        <w:rPr>
          <w:rFonts w:asciiTheme="majorHAnsi" w:hAnsiTheme="majorHAnsi"/>
          <w:sz w:val="24"/>
          <w:szCs w:val="24"/>
          <w:lang w:val="bs-Latn-BA"/>
        </w:rPr>
        <w:tab/>
      </w:r>
      <w:r>
        <w:rPr>
          <w:rFonts w:asciiTheme="majorHAnsi" w:hAnsiTheme="majorHAnsi"/>
          <w:sz w:val="24"/>
          <w:szCs w:val="24"/>
          <w:lang w:val="bs-Latn-BA"/>
        </w:rPr>
        <w:tab/>
      </w:r>
      <w:hyperlink r:id="rId121" w:history="1">
        <w:r w:rsidRPr="00535FAD">
          <w:rPr>
            <w:rStyle w:val="Hyperlink"/>
            <w:rFonts w:asciiTheme="majorHAnsi" w:hAnsiTheme="majorHAnsi"/>
            <w:sz w:val="24"/>
            <w:szCs w:val="24"/>
            <w:lang w:val="bs-Latn-BA"/>
          </w:rPr>
          <w:t>http://www.av62arquitectos.com/en/projects/kidergarden-cerdanyola-del-valls-barcelona-1-107-0</w:t>
        </w:r>
      </w:hyperlink>
      <w:r>
        <w:rPr>
          <w:rFonts w:asciiTheme="majorHAnsi" w:hAnsiTheme="majorHAnsi"/>
          <w:sz w:val="24"/>
          <w:szCs w:val="24"/>
          <w:lang w:val="bs-Latn-BA"/>
        </w:rPr>
        <w:t xml:space="preserve">   </w:t>
      </w:r>
    </w:p>
    <w:p w:rsidR="0003146B" w:rsidRDefault="0003146B" w:rsidP="0003146B">
      <w:pPr>
        <w:jc w:val="center"/>
        <w:rPr>
          <w:rFonts w:asciiTheme="majorHAnsi" w:hAnsiTheme="majorHAnsi"/>
          <w:sz w:val="24"/>
          <w:szCs w:val="24"/>
          <w:lang w:val="bs-Latn-BA"/>
        </w:rPr>
      </w:pPr>
    </w:p>
    <w:p w:rsidR="00BD159E" w:rsidRDefault="00BD159E" w:rsidP="00BD159E">
      <w:pPr>
        <w:rPr>
          <w:rFonts w:asciiTheme="majorHAnsi" w:hAnsiTheme="majorHAnsi"/>
          <w:b/>
          <w:sz w:val="24"/>
          <w:szCs w:val="24"/>
          <w:lang w:val="bs-Latn-BA"/>
        </w:rPr>
      </w:pPr>
      <w:r>
        <w:rPr>
          <w:rFonts w:asciiTheme="majorHAnsi" w:hAnsiTheme="majorHAnsi"/>
          <w:b/>
          <w:sz w:val="24"/>
          <w:szCs w:val="24"/>
          <w:lang w:val="bs-Latn-BA"/>
        </w:rPr>
        <w:t xml:space="preserve">Tip –  </w:t>
      </w:r>
      <w:r w:rsidR="002627B1">
        <w:rPr>
          <w:rFonts w:asciiTheme="majorHAnsi" w:hAnsiTheme="majorHAnsi"/>
          <w:b/>
          <w:sz w:val="24"/>
          <w:szCs w:val="24"/>
          <w:lang w:val="bs-Latn-BA"/>
        </w:rPr>
        <w:t xml:space="preserve">Veliki, prema unutra </w:t>
      </w:r>
      <w:r>
        <w:rPr>
          <w:rFonts w:asciiTheme="majorHAnsi" w:hAnsiTheme="majorHAnsi"/>
          <w:b/>
          <w:sz w:val="24"/>
          <w:szCs w:val="24"/>
          <w:lang w:val="bs-Latn-BA"/>
        </w:rPr>
        <w:t xml:space="preserve">okrenuti vrtić sa poluprivatnim unutrašnjim dvorištem </w:t>
      </w:r>
    </w:p>
    <w:p w:rsidR="00BD159E" w:rsidRDefault="00BD159E" w:rsidP="00BD159E">
      <w:pPr>
        <w:jc w:val="right"/>
        <w:rPr>
          <w:rFonts w:asciiTheme="majorHAnsi" w:hAnsiTheme="majorHAnsi"/>
          <w:b/>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747328" behindDoc="0" locked="0" layoutInCell="1" allowOverlap="1">
                <wp:simplePos x="0" y="0"/>
                <wp:positionH relativeFrom="column">
                  <wp:posOffset>4796287</wp:posOffset>
                </wp:positionH>
                <wp:positionV relativeFrom="paragraph">
                  <wp:posOffset>449843</wp:posOffset>
                </wp:positionV>
                <wp:extent cx="810883" cy="1199527"/>
                <wp:effectExtent l="38100" t="0" r="27940" b="57785"/>
                <wp:wrapNone/>
                <wp:docPr id="168" name="Straight Arrow Connector 168"/>
                <wp:cNvGraphicFramePr/>
                <a:graphic xmlns:a="http://schemas.openxmlformats.org/drawingml/2006/main">
                  <a:graphicData uri="http://schemas.microsoft.com/office/word/2010/wordprocessingShape">
                    <wps:wsp>
                      <wps:cNvCnPr/>
                      <wps:spPr>
                        <a:xfrm flipH="1">
                          <a:off x="0" y="0"/>
                          <a:ext cx="810883" cy="119952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68" o:spid="_x0000_s1026" type="#_x0000_t32" style="position:absolute;margin-left:377.65pt;margin-top:35.4pt;width:63.85pt;height:94.45pt;flip:x;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" strokecolor="black [3040]">
                <v:stroke endarrow="open"/>
              </v:shape>
            </w:pict>
          </mc:Fallback>
        </mc:AlternateContent>
      </w:r>
      <w:r w:rsidRPr="0003146B">
        <w:rPr>
          <w:rFonts w:asciiTheme="majorHAnsi" w:hAnsiTheme="majorHAnsi"/>
          <w:noProof/>
          <w:sz w:val="24"/>
          <w:szCs w:val="24"/>
          <w:lang w:val="sr-Cyrl-CS" w:eastAsia="sr-Cyrl-CS"/>
        </w:rPr>
        <mc:AlternateContent>
          <mc:Choice Requires="wps">
            <w:drawing>
              <wp:anchor distT="0" distB="0" distL="114300" distR="114300" simplePos="0" relativeHeight="251746304" behindDoc="0" locked="0" layoutInCell="1" allowOverlap="1" wp14:anchorId="0D3D0FB7" wp14:editId="7A909367">
                <wp:simplePos x="0" y="0"/>
                <wp:positionH relativeFrom="column">
                  <wp:posOffset>4914265</wp:posOffset>
                </wp:positionH>
                <wp:positionV relativeFrom="paragraph">
                  <wp:posOffset>172720</wp:posOffset>
                </wp:positionV>
                <wp:extent cx="1198880" cy="275590"/>
                <wp:effectExtent l="0" t="0" r="20320" b="10160"/>
                <wp:wrapNone/>
                <wp:docPr id="167" name="Text Box 167"/>
                <wp:cNvGraphicFramePr/>
                <a:graphic xmlns:a="http://schemas.openxmlformats.org/drawingml/2006/main">
                  <a:graphicData uri="http://schemas.microsoft.com/office/word/2010/wordprocessingShape">
                    <wps:wsp>
                      <wps:cNvSpPr txBox="1"/>
                      <wps:spPr>
                        <a:xfrm>
                          <a:off x="0" y="0"/>
                          <a:ext cx="1198880" cy="275590"/>
                        </a:xfrm>
                        <a:prstGeom prst="rect">
                          <a:avLst/>
                        </a:prstGeom>
                        <a:solidFill>
                          <a:sysClr val="window" lastClr="FFFFFF"/>
                        </a:solidFill>
                        <a:ln w="6350">
                          <a:solidFill>
                            <a:prstClr val="black"/>
                          </a:solidFill>
                        </a:ln>
                        <a:effectLst/>
                      </wps:spPr>
                      <wps:txbx>
                        <w:txbxContent>
                          <w:p w:rsidR="00BD159E" w:rsidRPr="007555D4" w:rsidRDefault="00BD159E" w:rsidP="00BD159E">
                            <w:pPr>
                              <w:rPr>
                                <w:b/>
                                <w:lang w:val="bs-Latn-BA"/>
                              </w:rPr>
                            </w:pPr>
                            <w:r w:rsidRPr="007555D4">
                              <w:rPr>
                                <w:b/>
                                <w:lang w:val="bs-Latn-BA"/>
                              </w:rPr>
                              <w:t>Centralni prostor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7" o:spid="_x0000_s1075" type="#_x0000_t202" style="position:absolute;left:0;text-align:left;margin-left:386.95pt;margin-top:13.6pt;width:94.4pt;height:21.7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" fillcolor="window" strokeweight=".5pt">
                <v:textbox>
                  <w:txbxContent>
                    <w:p w:rsidR="00BD159E" w:rsidRPr="007555D4" w:rsidRDefault="00BD159E" w:rsidP="00BD159E">
                      <w:pPr>
                        <w:rPr>
                          <w:b/>
                          <w:lang w:val="bs-Latn-BA"/>
                        </w:rPr>
                      </w:pPr>
                      <w:r w:rsidRPr="007555D4">
                        <w:rPr>
                          <w:b/>
                          <w:lang w:val="bs-Latn-BA"/>
                        </w:rPr>
                        <w:t>Centralni prostor</w:t>
                      </w:r>
                    </w:p>
                  </w:txbxContent>
                </v:textbox>
              </v:shape>
            </w:pict>
          </mc:Fallback>
        </mc:AlternateContent>
      </w:r>
      <w:r>
        <w:rPr>
          <w:rFonts w:asciiTheme="majorHAnsi" w:hAnsiTheme="majorHAnsi"/>
          <w:b/>
          <w:noProof/>
          <w:sz w:val="24"/>
          <w:szCs w:val="24"/>
          <w:lang w:val="sr-Cyrl-CS" w:eastAsia="sr-Cyrl-CS"/>
        </w:rPr>
        <mc:AlternateContent>
          <mc:Choice Requires="wps">
            <w:drawing>
              <wp:anchor distT="0" distB="0" distL="114300" distR="114300" simplePos="0" relativeHeight="251744256" behindDoc="0" locked="0" layoutInCell="1" allowOverlap="1" wp14:anchorId="035B1683" wp14:editId="587B4CC5">
                <wp:simplePos x="0" y="0"/>
                <wp:positionH relativeFrom="column">
                  <wp:posOffset>172528</wp:posOffset>
                </wp:positionH>
                <wp:positionV relativeFrom="paragraph">
                  <wp:posOffset>53484</wp:posOffset>
                </wp:positionV>
                <wp:extent cx="3450566" cy="2751826"/>
                <wp:effectExtent l="0" t="0" r="0" b="0"/>
                <wp:wrapNone/>
                <wp:docPr id="166" name="Text Box 166"/>
                <wp:cNvGraphicFramePr/>
                <a:graphic xmlns:a="http://schemas.openxmlformats.org/drawingml/2006/main">
                  <a:graphicData uri="http://schemas.microsoft.com/office/word/2010/wordprocessingShape">
                    <wps:wsp>
                      <wps:cNvSpPr txBox="1"/>
                      <wps:spPr>
                        <a:xfrm>
                          <a:off x="0" y="0"/>
                          <a:ext cx="3450566" cy="27518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D159E" w:rsidRDefault="00BD159E" w:rsidP="00BD159E">
                            <w:pPr>
                              <w:spacing w:after="0"/>
                              <w:jc w:val="both"/>
                              <w:rPr>
                                <w:rFonts w:asciiTheme="majorHAnsi" w:hAnsiTheme="majorHAnsi"/>
                                <w:sz w:val="24"/>
                                <w:szCs w:val="24"/>
                                <w:lang w:val="bs-Latn-BA"/>
                              </w:rPr>
                            </w:pPr>
                            <w:r>
                              <w:rPr>
                                <w:rFonts w:asciiTheme="majorHAnsi" w:hAnsiTheme="majorHAnsi"/>
                                <w:sz w:val="24"/>
                                <w:szCs w:val="24"/>
                                <w:lang w:val="bs-Latn-BA"/>
                              </w:rPr>
                              <w:t>Veličina</w:t>
                            </w:r>
                            <w:r>
                              <w:rPr>
                                <w:rFonts w:asciiTheme="majorHAnsi" w:hAnsiTheme="majorHAnsi"/>
                                <w:sz w:val="24"/>
                                <w:szCs w:val="24"/>
                                <w:lang w:val="bs-Latn-BA"/>
                              </w:rPr>
                              <w:tab/>
                              <w:t xml:space="preserve"> 3 990 m</w:t>
                            </w:r>
                            <w:r>
                              <w:rPr>
                                <w:rFonts w:asciiTheme="majorHAnsi" w:hAnsiTheme="majorHAnsi"/>
                                <w:sz w:val="24"/>
                                <w:szCs w:val="24"/>
                                <w:vertAlign w:val="superscript"/>
                                <w:lang w:val="bs-Latn-BA"/>
                              </w:rPr>
                              <w:t xml:space="preserve">2 </w:t>
                            </w:r>
                            <w:r>
                              <w:rPr>
                                <w:rFonts w:asciiTheme="majorHAnsi" w:hAnsiTheme="majorHAnsi"/>
                                <w:sz w:val="24"/>
                                <w:szCs w:val="24"/>
                                <w:lang w:val="bs-Latn-BA"/>
                              </w:rPr>
                              <w:t xml:space="preserve">– 16 igraonica – dva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sprata s funkcionalnim krovom</w:t>
                            </w:r>
                          </w:p>
                          <w:p w:rsidR="00BD159E" w:rsidRDefault="00BD159E" w:rsidP="00BD159E">
                            <w:pPr>
                              <w:spacing w:after="0"/>
                              <w:jc w:val="both"/>
                              <w:rPr>
                                <w:rFonts w:asciiTheme="majorHAnsi" w:hAnsiTheme="majorHAnsi"/>
                                <w:sz w:val="24"/>
                                <w:szCs w:val="24"/>
                                <w:lang w:val="bs-Latn-BA"/>
                              </w:rPr>
                            </w:pPr>
                            <w:r>
                              <w:rPr>
                                <w:rFonts w:asciiTheme="majorHAnsi" w:hAnsiTheme="majorHAnsi"/>
                                <w:sz w:val="24"/>
                                <w:szCs w:val="24"/>
                                <w:lang w:val="bs-Latn-BA"/>
                              </w:rPr>
                              <w:t xml:space="preserve">Analiza </w:t>
                            </w:r>
                            <w:r>
                              <w:rPr>
                                <w:rFonts w:asciiTheme="majorHAnsi" w:hAnsiTheme="majorHAnsi"/>
                                <w:sz w:val="24"/>
                                <w:szCs w:val="24"/>
                                <w:lang w:val="bs-Latn-BA"/>
                              </w:rPr>
                              <w:tab/>
                              <w:t xml:space="preserve">+ može se koristiti na parcelama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nepravilnog oblika</w:t>
                            </w:r>
                          </w:p>
                          <w:p w:rsidR="00BD159E" w:rsidRDefault="00BD159E" w:rsidP="00BD159E">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xml:space="preserve">+ sigurnije dvorište s više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privatnosti</w:t>
                            </w:r>
                          </w:p>
                          <w:p w:rsidR="00BD159E" w:rsidRDefault="00BD159E" w:rsidP="00BD159E">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xml:space="preserve">+ </w:t>
                            </w:r>
                            <w:r>
                              <w:rPr>
                                <w:rFonts w:asciiTheme="majorHAnsi" w:hAnsiTheme="majorHAnsi"/>
                                <w:sz w:val="24"/>
                                <w:szCs w:val="24"/>
                                <w:lang w:val="bs-Latn-BA"/>
                              </w:rPr>
                              <w:t xml:space="preserve">dva igrališta (dinamičko van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 xml:space="preserve">zgrade, i mirnije u unutrašnjem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dvorištu)</w:t>
                            </w:r>
                          </w:p>
                          <w:p w:rsidR="00BD159E" w:rsidRPr="0003146B" w:rsidRDefault="00BD159E" w:rsidP="00BD159E">
                            <w:pPr>
                              <w:spacing w:after="0"/>
                              <w:jc w:val="both"/>
                              <w:rPr>
                                <w:rFonts w:asciiTheme="majorHAnsi" w:hAnsiTheme="majorHAnsi"/>
                                <w:sz w:val="24"/>
                                <w:szCs w:val="24"/>
                                <w:lang w:val="bs-Latn-BA"/>
                              </w:rPr>
                            </w:pPr>
                            <w:r>
                              <w:rPr>
                                <w:rFonts w:asciiTheme="majorHAnsi" w:hAnsiTheme="majorHAnsi"/>
                                <w:sz w:val="24"/>
                                <w:szCs w:val="24"/>
                                <w:lang w:val="bs-Latn-BA"/>
                              </w:rPr>
                              <w:t xml:space="preserve">Izvor </w:t>
                            </w:r>
                            <w:hyperlink r:id="rId122" w:history="1">
                              <w:r w:rsidRPr="00535FAD">
                                <w:rPr>
                                  <w:rStyle w:val="Hyperlink"/>
                                  <w:rFonts w:asciiTheme="majorHAnsi" w:hAnsiTheme="majorHAnsi"/>
                                  <w:sz w:val="24"/>
                                  <w:szCs w:val="24"/>
                                  <w:lang w:val="bs-Latn-BA"/>
                                </w:rPr>
                                <w:t>http://www.archdaily.com/548379/kindergarten-mavrica-bb-arhitekti-studio-360</w:t>
                              </w:r>
                            </w:hyperlink>
                            <w:r>
                              <w:rPr>
                                <w:rFonts w:asciiTheme="majorHAnsi" w:hAnsiTheme="majorHAnsi"/>
                                <w:sz w:val="24"/>
                                <w:szCs w:val="24"/>
                                <w:lang w:val="bs-Latn-BA"/>
                              </w:rPr>
                              <w:t xml:space="preserve">   </w:t>
                            </w:r>
                          </w:p>
                          <w:p w:rsidR="00BD159E" w:rsidRPr="00BD159E" w:rsidRDefault="00BD159E">
                            <w:pPr>
                              <w:rPr>
                                <w:lang w:val="bs-Latn-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6" o:spid="_x0000_s1076" type="#_x0000_t202" style="position:absolute;left:0;text-align:left;margin-left:13.6pt;margin-top:4.2pt;width:271.7pt;height:216.7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" fillcolor="white [3201]" stroked="f" strokeweight=".5pt">
                <v:textbox>
                  <w:txbxContent>
                    <w:p w:rsidR="00BD159E" w:rsidRDefault="00BD159E" w:rsidP="00BD159E">
                      <w:pPr>
                        <w:spacing w:after="0"/>
                        <w:jc w:val="both"/>
                        <w:rPr>
                          <w:rFonts w:asciiTheme="majorHAnsi" w:hAnsiTheme="majorHAnsi"/>
                          <w:sz w:val="24"/>
                          <w:szCs w:val="24"/>
                          <w:lang w:val="bs-Latn-BA"/>
                        </w:rPr>
                      </w:pPr>
                      <w:r>
                        <w:rPr>
                          <w:rFonts w:asciiTheme="majorHAnsi" w:hAnsiTheme="majorHAnsi"/>
                          <w:sz w:val="24"/>
                          <w:szCs w:val="24"/>
                          <w:lang w:val="bs-Latn-BA"/>
                        </w:rPr>
                        <w:t>Veličina</w:t>
                      </w:r>
                      <w:r>
                        <w:rPr>
                          <w:rFonts w:asciiTheme="majorHAnsi" w:hAnsiTheme="majorHAnsi"/>
                          <w:sz w:val="24"/>
                          <w:szCs w:val="24"/>
                          <w:lang w:val="bs-Latn-BA"/>
                        </w:rPr>
                        <w:tab/>
                        <w:t xml:space="preserve"> </w:t>
                      </w:r>
                      <w:r>
                        <w:rPr>
                          <w:rFonts w:asciiTheme="majorHAnsi" w:hAnsiTheme="majorHAnsi"/>
                          <w:sz w:val="24"/>
                          <w:szCs w:val="24"/>
                          <w:lang w:val="bs-Latn-BA"/>
                        </w:rPr>
                        <w:t xml:space="preserve">3 990 </w:t>
                      </w:r>
                      <w:r>
                        <w:rPr>
                          <w:rFonts w:asciiTheme="majorHAnsi" w:hAnsiTheme="majorHAnsi"/>
                          <w:sz w:val="24"/>
                          <w:szCs w:val="24"/>
                          <w:lang w:val="bs-Latn-BA"/>
                        </w:rPr>
                        <w:t>m</w:t>
                      </w:r>
                      <w:r>
                        <w:rPr>
                          <w:rFonts w:asciiTheme="majorHAnsi" w:hAnsiTheme="majorHAnsi"/>
                          <w:sz w:val="24"/>
                          <w:szCs w:val="24"/>
                          <w:vertAlign w:val="superscript"/>
                          <w:lang w:val="bs-Latn-BA"/>
                        </w:rPr>
                        <w:t xml:space="preserve">2 </w:t>
                      </w:r>
                      <w:r>
                        <w:rPr>
                          <w:rFonts w:asciiTheme="majorHAnsi" w:hAnsiTheme="majorHAnsi"/>
                          <w:sz w:val="24"/>
                          <w:szCs w:val="24"/>
                          <w:lang w:val="bs-Latn-BA"/>
                        </w:rPr>
                        <w:t xml:space="preserve">– </w:t>
                      </w:r>
                      <w:r>
                        <w:rPr>
                          <w:rFonts w:asciiTheme="majorHAnsi" w:hAnsiTheme="majorHAnsi"/>
                          <w:sz w:val="24"/>
                          <w:szCs w:val="24"/>
                          <w:lang w:val="bs-Latn-BA"/>
                        </w:rPr>
                        <w:t>16</w:t>
                      </w:r>
                      <w:r>
                        <w:rPr>
                          <w:rFonts w:asciiTheme="majorHAnsi" w:hAnsiTheme="majorHAnsi"/>
                          <w:sz w:val="24"/>
                          <w:szCs w:val="24"/>
                          <w:lang w:val="bs-Latn-BA"/>
                        </w:rPr>
                        <w:t xml:space="preserve"> igraonica</w:t>
                      </w:r>
                      <w:r>
                        <w:rPr>
                          <w:rFonts w:asciiTheme="majorHAnsi" w:hAnsiTheme="majorHAnsi"/>
                          <w:sz w:val="24"/>
                          <w:szCs w:val="24"/>
                          <w:lang w:val="bs-Latn-BA"/>
                        </w:rPr>
                        <w:t xml:space="preserve"> – dva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sprata s funkcionalnim krovom</w:t>
                      </w:r>
                    </w:p>
                    <w:p w:rsidR="00BD159E" w:rsidRDefault="00BD159E" w:rsidP="00BD159E">
                      <w:pPr>
                        <w:spacing w:after="0"/>
                        <w:jc w:val="both"/>
                        <w:rPr>
                          <w:rFonts w:asciiTheme="majorHAnsi" w:hAnsiTheme="majorHAnsi"/>
                          <w:sz w:val="24"/>
                          <w:szCs w:val="24"/>
                          <w:lang w:val="bs-Latn-BA"/>
                        </w:rPr>
                      </w:pPr>
                      <w:r>
                        <w:rPr>
                          <w:rFonts w:asciiTheme="majorHAnsi" w:hAnsiTheme="majorHAnsi"/>
                          <w:sz w:val="24"/>
                          <w:szCs w:val="24"/>
                          <w:lang w:val="bs-Latn-BA"/>
                        </w:rPr>
                        <w:t xml:space="preserve">Analiza </w:t>
                      </w:r>
                      <w:r>
                        <w:rPr>
                          <w:rFonts w:asciiTheme="majorHAnsi" w:hAnsiTheme="majorHAnsi"/>
                          <w:sz w:val="24"/>
                          <w:szCs w:val="24"/>
                          <w:lang w:val="bs-Latn-BA"/>
                        </w:rPr>
                        <w:tab/>
                        <w:t xml:space="preserve">+ </w:t>
                      </w:r>
                      <w:r>
                        <w:rPr>
                          <w:rFonts w:asciiTheme="majorHAnsi" w:hAnsiTheme="majorHAnsi"/>
                          <w:sz w:val="24"/>
                          <w:szCs w:val="24"/>
                          <w:lang w:val="bs-Latn-BA"/>
                        </w:rPr>
                        <w:t xml:space="preserve">može se koristiti na parcelama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nepravilnog oblika</w:t>
                      </w:r>
                    </w:p>
                    <w:p w:rsidR="00BD159E" w:rsidRDefault="00BD159E" w:rsidP="00BD159E">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xml:space="preserve">+ </w:t>
                      </w:r>
                      <w:r>
                        <w:rPr>
                          <w:rFonts w:asciiTheme="majorHAnsi" w:hAnsiTheme="majorHAnsi"/>
                          <w:sz w:val="24"/>
                          <w:szCs w:val="24"/>
                          <w:lang w:val="bs-Latn-BA"/>
                        </w:rPr>
                        <w:t xml:space="preserve">sigurnije dvorište s više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privatnosti</w:t>
                      </w:r>
                    </w:p>
                    <w:p w:rsidR="00BD159E" w:rsidRDefault="00BD159E" w:rsidP="00BD159E">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xml:space="preserve">+ </w:t>
                      </w:r>
                      <w:r>
                        <w:rPr>
                          <w:rFonts w:asciiTheme="majorHAnsi" w:hAnsiTheme="majorHAnsi"/>
                          <w:sz w:val="24"/>
                          <w:szCs w:val="24"/>
                          <w:lang w:val="bs-Latn-BA"/>
                        </w:rPr>
                        <w:t>dva igrališta (</w:t>
                      </w:r>
                      <w:proofErr w:type="spellStart"/>
                      <w:r>
                        <w:rPr>
                          <w:rFonts w:asciiTheme="majorHAnsi" w:hAnsiTheme="majorHAnsi"/>
                          <w:sz w:val="24"/>
                          <w:szCs w:val="24"/>
                          <w:lang w:val="bs-Latn-BA"/>
                        </w:rPr>
                        <w:t>dinamičko</w:t>
                      </w:r>
                      <w:proofErr w:type="spellEnd"/>
                      <w:r>
                        <w:rPr>
                          <w:rFonts w:asciiTheme="majorHAnsi" w:hAnsiTheme="majorHAnsi"/>
                          <w:sz w:val="24"/>
                          <w:szCs w:val="24"/>
                          <w:lang w:val="bs-Latn-BA"/>
                        </w:rPr>
                        <w:t xml:space="preserve"> van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 xml:space="preserve">zgrade, i mirnije u unutrašnjem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dvorištu)</w:t>
                      </w:r>
                    </w:p>
                    <w:p w:rsidR="00BD159E" w:rsidRPr="0003146B" w:rsidRDefault="00BD159E" w:rsidP="00BD159E">
                      <w:pPr>
                        <w:spacing w:after="0"/>
                        <w:jc w:val="both"/>
                        <w:rPr>
                          <w:rFonts w:asciiTheme="majorHAnsi" w:hAnsiTheme="majorHAnsi"/>
                          <w:sz w:val="24"/>
                          <w:szCs w:val="24"/>
                          <w:lang w:val="bs-Latn-BA"/>
                        </w:rPr>
                      </w:pPr>
                      <w:r>
                        <w:rPr>
                          <w:rFonts w:asciiTheme="majorHAnsi" w:hAnsiTheme="majorHAnsi"/>
                          <w:sz w:val="24"/>
                          <w:szCs w:val="24"/>
                          <w:lang w:val="bs-Latn-BA"/>
                        </w:rPr>
                        <w:t>Iz</w:t>
                      </w:r>
                      <w:r>
                        <w:rPr>
                          <w:rFonts w:asciiTheme="majorHAnsi" w:hAnsiTheme="majorHAnsi"/>
                          <w:sz w:val="24"/>
                          <w:szCs w:val="24"/>
                          <w:lang w:val="bs-Latn-BA"/>
                        </w:rPr>
                        <w:t xml:space="preserve">vor </w:t>
                      </w:r>
                      <w:hyperlink r:id="rId123" w:history="1">
                        <w:r w:rsidRPr="00535FAD">
                          <w:rPr>
                            <w:rStyle w:val="Hyperlink"/>
                            <w:rFonts w:asciiTheme="majorHAnsi" w:hAnsiTheme="majorHAnsi"/>
                            <w:sz w:val="24"/>
                            <w:szCs w:val="24"/>
                            <w:lang w:val="bs-Latn-BA"/>
                          </w:rPr>
                          <w:t>http://www.archdaily.com/548379/kindergarten-mavrica-bb-arhitekti-studio-360</w:t>
                        </w:r>
                      </w:hyperlink>
                      <w:r>
                        <w:rPr>
                          <w:rFonts w:asciiTheme="majorHAnsi" w:hAnsiTheme="majorHAnsi"/>
                          <w:sz w:val="24"/>
                          <w:szCs w:val="24"/>
                          <w:lang w:val="bs-Latn-BA"/>
                        </w:rPr>
                        <w:t xml:space="preserve"> </w:t>
                      </w:r>
                      <w:r>
                        <w:rPr>
                          <w:rFonts w:asciiTheme="majorHAnsi" w:hAnsiTheme="majorHAnsi"/>
                          <w:sz w:val="24"/>
                          <w:szCs w:val="24"/>
                          <w:lang w:val="bs-Latn-BA"/>
                        </w:rPr>
                        <w:t xml:space="preserve"> </w:t>
                      </w:r>
                      <w:r>
                        <w:rPr>
                          <w:rFonts w:asciiTheme="majorHAnsi" w:hAnsiTheme="majorHAnsi"/>
                          <w:sz w:val="24"/>
                          <w:szCs w:val="24"/>
                          <w:lang w:val="bs-Latn-BA"/>
                        </w:rPr>
                        <w:t xml:space="preserve"> </w:t>
                      </w:r>
                    </w:p>
                    <w:p w:rsidR="00BD159E" w:rsidRPr="00BD159E" w:rsidRDefault="00BD159E">
                      <w:pPr>
                        <w:rPr>
                          <w:lang w:val="bs-Latn-BA"/>
                        </w:rPr>
                      </w:pPr>
                    </w:p>
                  </w:txbxContent>
                </v:textbox>
              </v:shape>
            </w:pict>
          </mc:Fallback>
        </mc:AlternateContent>
      </w:r>
      <w:r>
        <w:rPr>
          <w:rFonts w:asciiTheme="majorHAnsi" w:hAnsiTheme="majorHAnsi"/>
          <w:b/>
          <w:noProof/>
          <w:sz w:val="24"/>
          <w:szCs w:val="24"/>
          <w:lang w:val="sr-Cyrl-CS" w:eastAsia="sr-Cyrl-CS"/>
        </w:rPr>
        <w:drawing>
          <wp:inline distT="0" distB="0" distL="0" distR="0" wp14:anchorId="047C973A" wp14:editId="3AC23116">
            <wp:extent cx="2361007" cy="2734574"/>
            <wp:effectExtent l="0" t="0" r="1270" b="889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361082" cy="2734661"/>
                    </a:xfrm>
                    <a:prstGeom prst="rect">
                      <a:avLst/>
                    </a:prstGeom>
                    <a:noFill/>
                    <a:ln>
                      <a:noFill/>
                    </a:ln>
                  </pic:spPr>
                </pic:pic>
              </a:graphicData>
            </a:graphic>
          </wp:inline>
        </w:drawing>
      </w:r>
    </w:p>
    <w:p w:rsidR="002627B1" w:rsidRDefault="002627B1" w:rsidP="002627B1">
      <w:pPr>
        <w:rPr>
          <w:rFonts w:asciiTheme="majorHAnsi" w:hAnsiTheme="majorHAnsi"/>
          <w:b/>
          <w:sz w:val="24"/>
          <w:szCs w:val="24"/>
          <w:lang w:val="bs-Latn-BA"/>
        </w:rPr>
      </w:pPr>
      <w:r>
        <w:rPr>
          <w:rFonts w:asciiTheme="majorHAnsi" w:hAnsiTheme="majorHAnsi"/>
          <w:b/>
          <w:sz w:val="24"/>
          <w:szCs w:val="24"/>
          <w:lang w:val="bs-Latn-BA"/>
        </w:rPr>
        <w:t xml:space="preserve">Tip –  Kompaktan ortogonalni, sa poluotvorenim projektom </w:t>
      </w:r>
    </w:p>
    <w:p w:rsidR="002627B1" w:rsidRDefault="002627B1" w:rsidP="002627B1">
      <w:pPr>
        <w:jc w:val="right"/>
        <w:rPr>
          <w:rFonts w:asciiTheme="majorHAnsi" w:hAnsiTheme="majorHAnsi"/>
          <w:b/>
          <w:sz w:val="24"/>
          <w:szCs w:val="24"/>
          <w:lang w:val="bs-Latn-BA"/>
        </w:rPr>
      </w:pPr>
    </w:p>
    <w:p w:rsidR="00BD159E" w:rsidRDefault="002627B1" w:rsidP="002627B1">
      <w:pPr>
        <w:jc w:val="right"/>
        <w:rPr>
          <w:rFonts w:asciiTheme="majorHAnsi" w:hAnsiTheme="majorHAnsi"/>
          <w:sz w:val="24"/>
          <w:szCs w:val="24"/>
          <w:lang w:val="bs-Latn-BA"/>
        </w:rPr>
      </w:pPr>
      <w:r>
        <w:rPr>
          <w:noProof/>
          <w:lang w:val="sr-Cyrl-CS" w:eastAsia="sr-Cyrl-CS"/>
        </w:rPr>
        <mc:AlternateContent>
          <mc:Choice Requires="wps">
            <w:drawing>
              <wp:anchor distT="0" distB="0" distL="114300" distR="114300" simplePos="0" relativeHeight="251748352" behindDoc="0" locked="0" layoutInCell="1" allowOverlap="1">
                <wp:simplePos x="0" y="0"/>
                <wp:positionH relativeFrom="column">
                  <wp:posOffset>-94891</wp:posOffset>
                </wp:positionH>
                <wp:positionV relativeFrom="paragraph">
                  <wp:posOffset>2085</wp:posOffset>
                </wp:positionV>
                <wp:extent cx="3786997" cy="2562045"/>
                <wp:effectExtent l="0" t="0" r="4445" b="0"/>
                <wp:wrapNone/>
                <wp:docPr id="172" name="Text Box 172"/>
                <wp:cNvGraphicFramePr/>
                <a:graphic xmlns:a="http://schemas.openxmlformats.org/drawingml/2006/main">
                  <a:graphicData uri="http://schemas.microsoft.com/office/word/2010/wordprocessingShape">
                    <wps:wsp>
                      <wps:cNvSpPr txBox="1"/>
                      <wps:spPr>
                        <a:xfrm>
                          <a:off x="0" y="0"/>
                          <a:ext cx="3786997" cy="25620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27B1" w:rsidRDefault="002627B1" w:rsidP="002627B1">
                            <w:pPr>
                              <w:spacing w:after="0"/>
                              <w:jc w:val="both"/>
                              <w:rPr>
                                <w:rFonts w:asciiTheme="majorHAnsi" w:hAnsiTheme="majorHAnsi"/>
                                <w:sz w:val="24"/>
                                <w:szCs w:val="24"/>
                                <w:lang w:val="bs-Latn-BA"/>
                              </w:rPr>
                            </w:pPr>
                            <w:r>
                              <w:rPr>
                                <w:rFonts w:asciiTheme="majorHAnsi" w:hAnsiTheme="majorHAnsi"/>
                                <w:sz w:val="24"/>
                                <w:szCs w:val="24"/>
                                <w:lang w:val="bs-Latn-BA"/>
                              </w:rPr>
                              <w:t>Veličina</w:t>
                            </w:r>
                            <w:r>
                              <w:rPr>
                                <w:rFonts w:asciiTheme="majorHAnsi" w:hAnsiTheme="majorHAnsi"/>
                                <w:sz w:val="24"/>
                                <w:szCs w:val="24"/>
                                <w:lang w:val="bs-Latn-BA"/>
                              </w:rPr>
                              <w:tab/>
                              <w:t xml:space="preserve"> 1200 m</w:t>
                            </w:r>
                            <w:r>
                              <w:rPr>
                                <w:rFonts w:asciiTheme="majorHAnsi" w:hAnsiTheme="majorHAnsi"/>
                                <w:sz w:val="24"/>
                                <w:szCs w:val="24"/>
                                <w:vertAlign w:val="superscript"/>
                                <w:lang w:val="bs-Latn-BA"/>
                              </w:rPr>
                              <w:t xml:space="preserve">2 </w:t>
                            </w:r>
                            <w:r>
                              <w:rPr>
                                <w:rFonts w:asciiTheme="majorHAnsi" w:hAnsiTheme="majorHAnsi"/>
                                <w:sz w:val="24"/>
                                <w:szCs w:val="24"/>
                                <w:lang w:val="bs-Latn-BA"/>
                              </w:rPr>
                              <w:t xml:space="preserve">– </w:t>
                            </w:r>
                            <w:r w:rsidR="00ED0CE0">
                              <w:rPr>
                                <w:rFonts w:asciiTheme="majorHAnsi" w:hAnsiTheme="majorHAnsi"/>
                                <w:sz w:val="24"/>
                                <w:szCs w:val="24"/>
                                <w:lang w:val="bs-Latn-BA"/>
                              </w:rPr>
                              <w:t>4 igraonice - prizemlje</w:t>
                            </w:r>
                          </w:p>
                          <w:p w:rsidR="002627B1" w:rsidRDefault="002627B1" w:rsidP="002627B1">
                            <w:pPr>
                              <w:spacing w:after="0"/>
                              <w:jc w:val="both"/>
                              <w:rPr>
                                <w:rFonts w:asciiTheme="majorHAnsi" w:hAnsiTheme="majorHAnsi"/>
                                <w:sz w:val="24"/>
                                <w:szCs w:val="24"/>
                                <w:lang w:val="bs-Latn-BA"/>
                              </w:rPr>
                            </w:pPr>
                            <w:r>
                              <w:rPr>
                                <w:rFonts w:asciiTheme="majorHAnsi" w:hAnsiTheme="majorHAnsi"/>
                                <w:sz w:val="24"/>
                                <w:szCs w:val="24"/>
                                <w:lang w:val="bs-Latn-BA"/>
                              </w:rPr>
                              <w:t xml:space="preserve">Analiza </w:t>
                            </w:r>
                            <w:r>
                              <w:rPr>
                                <w:rFonts w:asciiTheme="majorHAnsi" w:hAnsiTheme="majorHAnsi"/>
                                <w:sz w:val="24"/>
                                <w:szCs w:val="24"/>
                                <w:lang w:val="bs-Latn-BA"/>
                              </w:rPr>
                              <w:tab/>
                              <w:t xml:space="preserve">+ </w:t>
                            </w:r>
                            <w:r w:rsidR="00ED0CE0">
                              <w:rPr>
                                <w:rFonts w:asciiTheme="majorHAnsi" w:hAnsiTheme="majorHAnsi"/>
                                <w:sz w:val="24"/>
                                <w:szCs w:val="24"/>
                                <w:lang w:val="bs-Latn-BA"/>
                              </w:rPr>
                              <w:t>jednostavna konstrukcija</w:t>
                            </w:r>
                          </w:p>
                          <w:p w:rsidR="002627B1" w:rsidRDefault="002627B1" w:rsidP="002627B1">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xml:space="preserve">+ </w:t>
                            </w:r>
                            <w:r w:rsidR="00ED0CE0">
                              <w:rPr>
                                <w:rFonts w:asciiTheme="majorHAnsi" w:hAnsiTheme="majorHAnsi"/>
                                <w:sz w:val="24"/>
                                <w:szCs w:val="24"/>
                                <w:lang w:val="bs-Latn-BA"/>
                              </w:rPr>
                              <w:t>veza između igraonica</w:t>
                            </w:r>
                          </w:p>
                          <w:p w:rsidR="002627B1" w:rsidRDefault="002627B1" w:rsidP="002627B1">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xml:space="preserve">+ </w:t>
                            </w:r>
                            <w:r w:rsidR="00ED0CE0">
                              <w:rPr>
                                <w:rFonts w:asciiTheme="majorHAnsi" w:hAnsiTheme="majorHAnsi"/>
                                <w:sz w:val="24"/>
                                <w:szCs w:val="24"/>
                                <w:lang w:val="bs-Latn-BA"/>
                              </w:rPr>
                              <w:t>centralni višenamjenski prostor</w:t>
                            </w:r>
                          </w:p>
                          <w:p w:rsidR="002627B1" w:rsidRDefault="00ED0CE0" w:rsidP="002627B1">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xml:space="preserve">+ smanjene površine za usluge,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kancelarije i prolaze</w:t>
                            </w:r>
                          </w:p>
                          <w:p w:rsidR="00ED0CE0" w:rsidRDefault="00ED0CE0" w:rsidP="002627B1">
                            <w:pPr>
                              <w:spacing w:after="0"/>
                              <w:jc w:val="both"/>
                              <w:rPr>
                                <w:rFonts w:asciiTheme="majorHAnsi" w:hAnsiTheme="majorHAnsi"/>
                                <w:sz w:val="24"/>
                                <w:szCs w:val="24"/>
                                <w:lang w:val="bs-Latn-BA"/>
                              </w:rPr>
                            </w:pPr>
                          </w:p>
                          <w:p w:rsidR="002627B1" w:rsidRPr="0003146B" w:rsidRDefault="002627B1" w:rsidP="002627B1">
                            <w:pPr>
                              <w:spacing w:after="0"/>
                              <w:jc w:val="both"/>
                              <w:rPr>
                                <w:rFonts w:asciiTheme="majorHAnsi" w:hAnsiTheme="majorHAnsi"/>
                                <w:sz w:val="24"/>
                                <w:szCs w:val="24"/>
                                <w:lang w:val="bs-Latn-BA"/>
                              </w:rPr>
                            </w:pPr>
                            <w:r>
                              <w:rPr>
                                <w:rFonts w:asciiTheme="majorHAnsi" w:hAnsiTheme="majorHAnsi"/>
                                <w:sz w:val="24"/>
                                <w:szCs w:val="24"/>
                                <w:lang w:val="bs-Latn-BA"/>
                              </w:rPr>
                              <w:t>Iz</w:t>
                            </w:r>
                            <w:r w:rsidR="00ED0CE0">
                              <w:rPr>
                                <w:rFonts w:asciiTheme="majorHAnsi" w:hAnsiTheme="majorHAnsi"/>
                                <w:sz w:val="24"/>
                                <w:szCs w:val="24"/>
                                <w:lang w:val="bs-Latn-BA"/>
                              </w:rPr>
                              <w:t>vor</w:t>
                            </w:r>
                            <w:r w:rsidR="00ED0CE0">
                              <w:rPr>
                                <w:rFonts w:asciiTheme="majorHAnsi" w:hAnsiTheme="majorHAnsi"/>
                                <w:sz w:val="24"/>
                                <w:szCs w:val="24"/>
                                <w:lang w:val="bs-Latn-BA"/>
                              </w:rPr>
                              <w:tab/>
                            </w:r>
                            <w:r w:rsidR="00ED0CE0">
                              <w:rPr>
                                <w:rFonts w:asciiTheme="majorHAnsi" w:hAnsiTheme="majorHAnsi"/>
                                <w:sz w:val="24"/>
                                <w:szCs w:val="24"/>
                                <w:lang w:val="bs-Latn-BA"/>
                              </w:rPr>
                              <w:tab/>
                            </w:r>
                            <w:hyperlink r:id="rId125" w:history="1">
                              <w:r w:rsidR="00ED0CE0" w:rsidRPr="00535FAD">
                                <w:rPr>
                                  <w:rStyle w:val="Hyperlink"/>
                                  <w:rFonts w:asciiTheme="majorHAnsi" w:hAnsiTheme="majorHAnsi"/>
                                  <w:sz w:val="24"/>
                                  <w:szCs w:val="24"/>
                                  <w:lang w:val="bs-Latn-BA"/>
                                </w:rPr>
                                <w:t>http://edfacilitiesinvestment-db.org/facilities/283</w:t>
                              </w:r>
                            </w:hyperlink>
                            <w:r w:rsidR="00ED0CE0">
                              <w:rPr>
                                <w:rFonts w:asciiTheme="majorHAnsi" w:hAnsiTheme="majorHAnsi"/>
                                <w:sz w:val="24"/>
                                <w:szCs w:val="24"/>
                                <w:lang w:val="bs-Latn-BA"/>
                              </w:rPr>
                              <w:t xml:space="preserve"> </w:t>
                            </w:r>
                            <w:r>
                              <w:rPr>
                                <w:rFonts w:asciiTheme="majorHAnsi" w:hAnsiTheme="majorHAnsi"/>
                                <w:sz w:val="24"/>
                                <w:szCs w:val="24"/>
                                <w:lang w:val="bs-Latn-BA"/>
                              </w:rPr>
                              <w:t xml:space="preserve"> </w:t>
                            </w:r>
                          </w:p>
                          <w:p w:rsidR="002627B1" w:rsidRPr="002627B1" w:rsidRDefault="002627B1">
                            <w:pPr>
                              <w:rPr>
                                <w:lang w:val="bs-Latn-B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2" o:spid="_x0000_s1077" type="#_x0000_t202" style="position:absolute;left:0;text-align:left;margin-left:-7.45pt;margin-top:.15pt;width:298.2pt;height:201.7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" fillcolor="white [3201]" stroked="f" strokeweight=".5pt">
                <v:textbox>
                  <w:txbxContent>
                    <w:p w:rsidR="002627B1" w:rsidRDefault="002627B1" w:rsidP="002627B1">
                      <w:pPr>
                        <w:spacing w:after="0"/>
                        <w:jc w:val="both"/>
                        <w:rPr>
                          <w:rFonts w:asciiTheme="majorHAnsi" w:hAnsiTheme="majorHAnsi"/>
                          <w:sz w:val="24"/>
                          <w:szCs w:val="24"/>
                          <w:lang w:val="bs-Latn-BA"/>
                        </w:rPr>
                      </w:pPr>
                      <w:r>
                        <w:rPr>
                          <w:rFonts w:asciiTheme="majorHAnsi" w:hAnsiTheme="majorHAnsi"/>
                          <w:sz w:val="24"/>
                          <w:szCs w:val="24"/>
                          <w:lang w:val="bs-Latn-BA"/>
                        </w:rPr>
                        <w:t>Veličina</w:t>
                      </w:r>
                      <w:r>
                        <w:rPr>
                          <w:rFonts w:asciiTheme="majorHAnsi" w:hAnsiTheme="majorHAnsi"/>
                          <w:sz w:val="24"/>
                          <w:szCs w:val="24"/>
                          <w:lang w:val="bs-Latn-BA"/>
                        </w:rPr>
                        <w:tab/>
                        <w:t xml:space="preserve"> </w:t>
                      </w:r>
                      <w:r>
                        <w:rPr>
                          <w:rFonts w:asciiTheme="majorHAnsi" w:hAnsiTheme="majorHAnsi"/>
                          <w:sz w:val="24"/>
                          <w:szCs w:val="24"/>
                          <w:lang w:val="bs-Latn-BA"/>
                        </w:rPr>
                        <w:t>120</w:t>
                      </w:r>
                      <w:r>
                        <w:rPr>
                          <w:rFonts w:asciiTheme="majorHAnsi" w:hAnsiTheme="majorHAnsi"/>
                          <w:sz w:val="24"/>
                          <w:szCs w:val="24"/>
                          <w:lang w:val="bs-Latn-BA"/>
                        </w:rPr>
                        <w:t>0 m</w:t>
                      </w:r>
                      <w:r>
                        <w:rPr>
                          <w:rFonts w:asciiTheme="majorHAnsi" w:hAnsiTheme="majorHAnsi"/>
                          <w:sz w:val="24"/>
                          <w:szCs w:val="24"/>
                          <w:vertAlign w:val="superscript"/>
                          <w:lang w:val="bs-Latn-BA"/>
                        </w:rPr>
                        <w:t xml:space="preserve">2 </w:t>
                      </w:r>
                      <w:r>
                        <w:rPr>
                          <w:rFonts w:asciiTheme="majorHAnsi" w:hAnsiTheme="majorHAnsi"/>
                          <w:sz w:val="24"/>
                          <w:szCs w:val="24"/>
                          <w:lang w:val="bs-Latn-BA"/>
                        </w:rPr>
                        <w:t xml:space="preserve">– </w:t>
                      </w:r>
                      <w:r w:rsidR="00ED0CE0">
                        <w:rPr>
                          <w:rFonts w:asciiTheme="majorHAnsi" w:hAnsiTheme="majorHAnsi"/>
                          <w:sz w:val="24"/>
                          <w:szCs w:val="24"/>
                          <w:lang w:val="bs-Latn-BA"/>
                        </w:rPr>
                        <w:t>4 igraonice - prizemlje</w:t>
                      </w:r>
                    </w:p>
                    <w:p w:rsidR="002627B1" w:rsidRDefault="002627B1" w:rsidP="002627B1">
                      <w:pPr>
                        <w:spacing w:after="0"/>
                        <w:jc w:val="both"/>
                        <w:rPr>
                          <w:rFonts w:asciiTheme="majorHAnsi" w:hAnsiTheme="majorHAnsi"/>
                          <w:sz w:val="24"/>
                          <w:szCs w:val="24"/>
                          <w:lang w:val="bs-Latn-BA"/>
                        </w:rPr>
                      </w:pPr>
                      <w:r>
                        <w:rPr>
                          <w:rFonts w:asciiTheme="majorHAnsi" w:hAnsiTheme="majorHAnsi"/>
                          <w:sz w:val="24"/>
                          <w:szCs w:val="24"/>
                          <w:lang w:val="bs-Latn-BA"/>
                        </w:rPr>
                        <w:t xml:space="preserve">Analiza </w:t>
                      </w:r>
                      <w:r>
                        <w:rPr>
                          <w:rFonts w:asciiTheme="majorHAnsi" w:hAnsiTheme="majorHAnsi"/>
                          <w:sz w:val="24"/>
                          <w:szCs w:val="24"/>
                          <w:lang w:val="bs-Latn-BA"/>
                        </w:rPr>
                        <w:tab/>
                        <w:t xml:space="preserve">+ </w:t>
                      </w:r>
                      <w:r w:rsidR="00ED0CE0">
                        <w:rPr>
                          <w:rFonts w:asciiTheme="majorHAnsi" w:hAnsiTheme="majorHAnsi"/>
                          <w:sz w:val="24"/>
                          <w:szCs w:val="24"/>
                          <w:lang w:val="bs-Latn-BA"/>
                        </w:rPr>
                        <w:t>jednostavna konstrukcija</w:t>
                      </w:r>
                    </w:p>
                    <w:p w:rsidR="002627B1" w:rsidRDefault="002627B1" w:rsidP="002627B1">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xml:space="preserve">+ </w:t>
                      </w:r>
                      <w:r w:rsidR="00ED0CE0">
                        <w:rPr>
                          <w:rFonts w:asciiTheme="majorHAnsi" w:hAnsiTheme="majorHAnsi"/>
                          <w:sz w:val="24"/>
                          <w:szCs w:val="24"/>
                          <w:lang w:val="bs-Latn-BA"/>
                        </w:rPr>
                        <w:t>veza između igraonica</w:t>
                      </w:r>
                    </w:p>
                    <w:p w:rsidR="002627B1" w:rsidRDefault="002627B1" w:rsidP="002627B1">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xml:space="preserve">+ </w:t>
                      </w:r>
                      <w:r w:rsidR="00ED0CE0">
                        <w:rPr>
                          <w:rFonts w:asciiTheme="majorHAnsi" w:hAnsiTheme="majorHAnsi"/>
                          <w:sz w:val="24"/>
                          <w:szCs w:val="24"/>
                          <w:lang w:val="bs-Latn-BA"/>
                        </w:rPr>
                        <w:t>centralni višenamjenski prostor</w:t>
                      </w:r>
                    </w:p>
                    <w:p w:rsidR="002627B1" w:rsidRDefault="00ED0CE0" w:rsidP="002627B1">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xml:space="preserve">+ smanjene površine za usluge, </w:t>
                      </w:r>
                      <w:r>
                        <w:rPr>
                          <w:rFonts w:asciiTheme="majorHAnsi" w:hAnsiTheme="majorHAnsi"/>
                          <w:sz w:val="24"/>
                          <w:szCs w:val="24"/>
                          <w:lang w:val="bs-Latn-BA"/>
                        </w:rPr>
                        <w:tab/>
                      </w:r>
                      <w:r>
                        <w:rPr>
                          <w:rFonts w:asciiTheme="majorHAnsi" w:hAnsiTheme="majorHAnsi"/>
                          <w:sz w:val="24"/>
                          <w:szCs w:val="24"/>
                          <w:lang w:val="bs-Latn-BA"/>
                        </w:rPr>
                        <w:tab/>
                      </w:r>
                      <w:r>
                        <w:rPr>
                          <w:rFonts w:asciiTheme="majorHAnsi" w:hAnsiTheme="majorHAnsi"/>
                          <w:sz w:val="24"/>
                          <w:szCs w:val="24"/>
                          <w:lang w:val="bs-Latn-BA"/>
                        </w:rPr>
                        <w:tab/>
                        <w:t>kancelarije i prolaze</w:t>
                      </w:r>
                    </w:p>
                    <w:p w:rsidR="00ED0CE0" w:rsidRDefault="00ED0CE0" w:rsidP="002627B1">
                      <w:pPr>
                        <w:spacing w:after="0"/>
                        <w:jc w:val="both"/>
                        <w:rPr>
                          <w:rFonts w:asciiTheme="majorHAnsi" w:hAnsiTheme="majorHAnsi"/>
                          <w:sz w:val="24"/>
                          <w:szCs w:val="24"/>
                          <w:lang w:val="bs-Latn-BA"/>
                        </w:rPr>
                      </w:pPr>
                    </w:p>
                    <w:p w:rsidR="002627B1" w:rsidRPr="0003146B" w:rsidRDefault="002627B1" w:rsidP="002627B1">
                      <w:pPr>
                        <w:spacing w:after="0"/>
                        <w:jc w:val="both"/>
                        <w:rPr>
                          <w:rFonts w:asciiTheme="majorHAnsi" w:hAnsiTheme="majorHAnsi"/>
                          <w:sz w:val="24"/>
                          <w:szCs w:val="24"/>
                          <w:lang w:val="bs-Latn-BA"/>
                        </w:rPr>
                      </w:pPr>
                      <w:r>
                        <w:rPr>
                          <w:rFonts w:asciiTheme="majorHAnsi" w:hAnsiTheme="majorHAnsi"/>
                          <w:sz w:val="24"/>
                          <w:szCs w:val="24"/>
                          <w:lang w:val="bs-Latn-BA"/>
                        </w:rPr>
                        <w:t>Iz</w:t>
                      </w:r>
                      <w:r w:rsidR="00ED0CE0">
                        <w:rPr>
                          <w:rFonts w:asciiTheme="majorHAnsi" w:hAnsiTheme="majorHAnsi"/>
                          <w:sz w:val="24"/>
                          <w:szCs w:val="24"/>
                          <w:lang w:val="bs-Latn-BA"/>
                        </w:rPr>
                        <w:t>vor</w:t>
                      </w:r>
                      <w:r w:rsidR="00ED0CE0">
                        <w:rPr>
                          <w:rFonts w:asciiTheme="majorHAnsi" w:hAnsiTheme="majorHAnsi"/>
                          <w:sz w:val="24"/>
                          <w:szCs w:val="24"/>
                          <w:lang w:val="bs-Latn-BA"/>
                        </w:rPr>
                        <w:tab/>
                      </w:r>
                      <w:r w:rsidR="00ED0CE0">
                        <w:rPr>
                          <w:rFonts w:asciiTheme="majorHAnsi" w:hAnsiTheme="majorHAnsi"/>
                          <w:sz w:val="24"/>
                          <w:szCs w:val="24"/>
                          <w:lang w:val="bs-Latn-BA"/>
                        </w:rPr>
                        <w:tab/>
                      </w:r>
                      <w:hyperlink r:id="rId126" w:history="1">
                        <w:r w:rsidR="00ED0CE0" w:rsidRPr="00535FAD">
                          <w:rPr>
                            <w:rStyle w:val="Hyperlink"/>
                            <w:rFonts w:asciiTheme="majorHAnsi" w:hAnsiTheme="majorHAnsi"/>
                            <w:sz w:val="24"/>
                            <w:szCs w:val="24"/>
                            <w:lang w:val="bs-Latn-BA"/>
                          </w:rPr>
                          <w:t>http://edfacilitiesinvestment-db.org/facilities/283</w:t>
                        </w:r>
                      </w:hyperlink>
                      <w:r w:rsidR="00ED0CE0">
                        <w:rPr>
                          <w:rFonts w:asciiTheme="majorHAnsi" w:hAnsiTheme="majorHAnsi"/>
                          <w:sz w:val="24"/>
                          <w:szCs w:val="24"/>
                          <w:lang w:val="bs-Latn-BA"/>
                        </w:rPr>
                        <w:t xml:space="preserve"> </w:t>
                      </w:r>
                      <w:r>
                        <w:rPr>
                          <w:rFonts w:asciiTheme="majorHAnsi" w:hAnsiTheme="majorHAnsi"/>
                          <w:sz w:val="24"/>
                          <w:szCs w:val="24"/>
                          <w:lang w:val="bs-Latn-BA"/>
                        </w:rPr>
                        <w:t xml:space="preserve"> </w:t>
                      </w:r>
                    </w:p>
                    <w:p w:rsidR="002627B1" w:rsidRPr="002627B1" w:rsidRDefault="002627B1">
                      <w:pPr>
                        <w:rPr>
                          <w:lang w:val="bs-Latn-BA"/>
                        </w:rPr>
                      </w:pPr>
                    </w:p>
                  </w:txbxContent>
                </v:textbox>
              </v:shape>
            </w:pict>
          </mc:Fallback>
        </mc:AlternateContent>
      </w:r>
      <w:r>
        <w:rPr>
          <w:noProof/>
          <w:lang w:val="sr-Cyrl-CS" w:eastAsia="sr-Cyrl-CS"/>
        </w:rPr>
        <w:drawing>
          <wp:inline distT="0" distB="0" distL="0" distR="0" wp14:anchorId="4661CFD1" wp14:editId="72A671D4">
            <wp:extent cx="2415396" cy="2371613"/>
            <wp:effectExtent l="0" t="0" r="444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2414415" cy="2370650"/>
                    </a:xfrm>
                    <a:prstGeom prst="rect">
                      <a:avLst/>
                    </a:prstGeom>
                  </pic:spPr>
                </pic:pic>
              </a:graphicData>
            </a:graphic>
          </wp:inline>
        </w:drawing>
      </w:r>
    </w:p>
    <w:p w:rsidR="00ED0CE0" w:rsidRDefault="00ED0CE0" w:rsidP="00ED0CE0">
      <w:pPr>
        <w:rPr>
          <w:rFonts w:asciiTheme="majorHAnsi" w:hAnsiTheme="majorHAnsi"/>
          <w:b/>
          <w:sz w:val="24"/>
          <w:szCs w:val="24"/>
          <w:lang w:val="bs-Latn-BA"/>
        </w:rPr>
      </w:pPr>
      <w:r>
        <w:rPr>
          <w:rFonts w:asciiTheme="majorHAnsi" w:hAnsiTheme="majorHAnsi"/>
          <w:b/>
          <w:sz w:val="24"/>
          <w:szCs w:val="24"/>
          <w:lang w:val="bs-Latn-BA"/>
        </w:rPr>
        <w:lastRenderedPageBreak/>
        <w:t>Tip –  Dinamični oblik s linearnim centralnim prostorom</w:t>
      </w:r>
    </w:p>
    <w:p w:rsidR="00ED0CE0" w:rsidRDefault="00ED0CE0" w:rsidP="00ED0CE0">
      <w:pPr>
        <w:jc w:val="center"/>
        <w:rPr>
          <w:rFonts w:asciiTheme="majorHAnsi" w:hAnsiTheme="majorHAnsi"/>
          <w:b/>
          <w:sz w:val="24"/>
          <w:szCs w:val="24"/>
          <w:lang w:val="bs-Latn-BA"/>
        </w:rPr>
      </w:pPr>
      <w:r>
        <w:rPr>
          <w:rFonts w:asciiTheme="majorHAnsi" w:hAnsiTheme="majorHAnsi"/>
          <w:noProof/>
          <w:sz w:val="24"/>
          <w:szCs w:val="24"/>
          <w:lang w:val="sr-Cyrl-CS" w:eastAsia="sr-Cyrl-CS"/>
        </w:rPr>
        <mc:AlternateContent>
          <mc:Choice Requires="wps">
            <w:drawing>
              <wp:anchor distT="0" distB="0" distL="114300" distR="114300" simplePos="0" relativeHeight="251751424" behindDoc="0" locked="0" layoutInCell="1" allowOverlap="1">
                <wp:simplePos x="0" y="0"/>
                <wp:positionH relativeFrom="column">
                  <wp:posOffset>3804249</wp:posOffset>
                </wp:positionH>
                <wp:positionV relativeFrom="paragraph">
                  <wp:posOffset>607083</wp:posOffset>
                </wp:positionV>
                <wp:extent cx="310551" cy="1208153"/>
                <wp:effectExtent l="57150" t="0" r="32385" b="49530"/>
                <wp:wrapNone/>
                <wp:docPr id="175" name="Straight Arrow Connector 175"/>
                <wp:cNvGraphicFramePr/>
                <a:graphic xmlns:a="http://schemas.openxmlformats.org/drawingml/2006/main">
                  <a:graphicData uri="http://schemas.microsoft.com/office/word/2010/wordprocessingShape">
                    <wps:wsp>
                      <wps:cNvCnPr/>
                      <wps:spPr>
                        <a:xfrm flipH="1">
                          <a:off x="0" y="0"/>
                          <a:ext cx="310551" cy="120815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75" o:spid="_x0000_s1026" type="#_x0000_t32" style="position:absolute;margin-left:299.55pt;margin-top:47.8pt;width:24.45pt;height:95.15pt;flip:x;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" strokecolor="black [3040]">
                <v:stroke endarrow="open"/>
              </v:shape>
            </w:pict>
          </mc:Fallback>
        </mc:AlternateContent>
      </w:r>
      <w:r w:rsidRPr="0003146B">
        <w:rPr>
          <w:rFonts w:asciiTheme="majorHAnsi" w:hAnsiTheme="majorHAnsi"/>
          <w:noProof/>
          <w:sz w:val="24"/>
          <w:szCs w:val="24"/>
          <w:lang w:val="sr-Cyrl-CS" w:eastAsia="sr-Cyrl-CS"/>
        </w:rPr>
        <mc:AlternateContent>
          <mc:Choice Requires="wps">
            <w:drawing>
              <wp:anchor distT="0" distB="0" distL="114300" distR="114300" simplePos="0" relativeHeight="251750400" behindDoc="0" locked="0" layoutInCell="1" allowOverlap="1" wp14:anchorId="5D3B53D2" wp14:editId="480B99DF">
                <wp:simplePos x="0" y="0"/>
                <wp:positionH relativeFrom="column">
                  <wp:posOffset>3807208</wp:posOffset>
                </wp:positionH>
                <wp:positionV relativeFrom="paragraph">
                  <wp:posOffset>335712</wp:posOffset>
                </wp:positionV>
                <wp:extent cx="1198880" cy="275590"/>
                <wp:effectExtent l="0" t="0" r="20320" b="10160"/>
                <wp:wrapNone/>
                <wp:docPr id="174" name="Text Box 174"/>
                <wp:cNvGraphicFramePr/>
                <a:graphic xmlns:a="http://schemas.openxmlformats.org/drawingml/2006/main">
                  <a:graphicData uri="http://schemas.microsoft.com/office/word/2010/wordprocessingShape">
                    <wps:wsp>
                      <wps:cNvSpPr txBox="1"/>
                      <wps:spPr>
                        <a:xfrm>
                          <a:off x="0" y="0"/>
                          <a:ext cx="1198880" cy="275590"/>
                        </a:xfrm>
                        <a:prstGeom prst="rect">
                          <a:avLst/>
                        </a:prstGeom>
                        <a:solidFill>
                          <a:sysClr val="window" lastClr="FFFFFF"/>
                        </a:solidFill>
                        <a:ln w="6350">
                          <a:solidFill>
                            <a:prstClr val="black"/>
                          </a:solidFill>
                        </a:ln>
                        <a:effectLst/>
                      </wps:spPr>
                      <wps:txbx>
                        <w:txbxContent>
                          <w:p w:rsidR="00ED0CE0" w:rsidRPr="007555D4" w:rsidRDefault="00ED0CE0" w:rsidP="00ED0CE0">
                            <w:pPr>
                              <w:rPr>
                                <w:b/>
                                <w:lang w:val="bs-Latn-BA"/>
                              </w:rPr>
                            </w:pPr>
                            <w:r w:rsidRPr="007555D4">
                              <w:rPr>
                                <w:b/>
                                <w:lang w:val="bs-Latn-BA"/>
                              </w:rPr>
                              <w:t>Centralni prostor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4" o:spid="_x0000_s1078" type="#_x0000_t202" style="position:absolute;left:0;text-align:left;margin-left:299.8pt;margin-top:26.45pt;width:94.4pt;height:21.7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" fillcolor="window" strokeweight=".5pt">
                <v:textbox>
                  <w:txbxContent>
                    <w:p w:rsidR="00ED0CE0" w:rsidRPr="007555D4" w:rsidRDefault="00ED0CE0" w:rsidP="00ED0CE0">
                      <w:pPr>
                        <w:rPr>
                          <w:b/>
                          <w:lang w:val="bs-Latn-BA"/>
                        </w:rPr>
                      </w:pPr>
                      <w:r w:rsidRPr="007555D4">
                        <w:rPr>
                          <w:b/>
                          <w:lang w:val="bs-Latn-BA"/>
                        </w:rPr>
                        <w:t>Centralni prostor</w:t>
                      </w:r>
                    </w:p>
                  </w:txbxContent>
                </v:textbox>
              </v:shape>
            </w:pict>
          </mc:Fallback>
        </mc:AlternateContent>
      </w:r>
      <w:r>
        <w:rPr>
          <w:rFonts w:asciiTheme="majorHAnsi" w:hAnsiTheme="majorHAnsi"/>
          <w:b/>
          <w:noProof/>
          <w:sz w:val="24"/>
          <w:szCs w:val="24"/>
          <w:lang w:val="sr-Cyrl-CS" w:eastAsia="sr-Cyrl-CS"/>
        </w:rPr>
        <w:drawing>
          <wp:inline distT="0" distB="0" distL="0" distR="0" wp14:anchorId="4B1571D7" wp14:editId="10BD1AFA">
            <wp:extent cx="5201728" cy="3396166"/>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200811" cy="3395567"/>
                    </a:xfrm>
                    <a:prstGeom prst="rect">
                      <a:avLst/>
                    </a:prstGeom>
                    <a:noFill/>
                    <a:ln>
                      <a:noFill/>
                    </a:ln>
                  </pic:spPr>
                </pic:pic>
              </a:graphicData>
            </a:graphic>
          </wp:inline>
        </w:drawing>
      </w:r>
    </w:p>
    <w:p w:rsidR="00ED0CE0" w:rsidRDefault="00ED0CE0" w:rsidP="00ED0CE0">
      <w:pPr>
        <w:spacing w:after="0"/>
        <w:jc w:val="both"/>
        <w:rPr>
          <w:rFonts w:asciiTheme="majorHAnsi" w:hAnsiTheme="majorHAnsi"/>
          <w:sz w:val="24"/>
          <w:szCs w:val="24"/>
          <w:lang w:val="bs-Latn-BA"/>
        </w:rPr>
      </w:pPr>
      <w:r>
        <w:rPr>
          <w:rFonts w:asciiTheme="majorHAnsi" w:hAnsiTheme="majorHAnsi"/>
          <w:sz w:val="24"/>
          <w:szCs w:val="24"/>
          <w:lang w:val="bs-Latn-BA"/>
        </w:rPr>
        <w:t>Veličina</w:t>
      </w:r>
      <w:r>
        <w:rPr>
          <w:rFonts w:asciiTheme="majorHAnsi" w:hAnsiTheme="majorHAnsi"/>
          <w:sz w:val="24"/>
          <w:szCs w:val="24"/>
          <w:lang w:val="bs-Latn-BA"/>
        </w:rPr>
        <w:tab/>
        <w:t xml:space="preserve"> 1200 m</w:t>
      </w:r>
      <w:r>
        <w:rPr>
          <w:rFonts w:asciiTheme="majorHAnsi" w:hAnsiTheme="majorHAnsi"/>
          <w:sz w:val="24"/>
          <w:szCs w:val="24"/>
          <w:vertAlign w:val="superscript"/>
          <w:lang w:val="bs-Latn-BA"/>
        </w:rPr>
        <w:t xml:space="preserve">2 </w:t>
      </w:r>
      <w:r>
        <w:rPr>
          <w:rFonts w:asciiTheme="majorHAnsi" w:hAnsiTheme="majorHAnsi"/>
          <w:sz w:val="24"/>
          <w:szCs w:val="24"/>
          <w:lang w:val="bs-Latn-BA"/>
        </w:rPr>
        <w:t>– prizemlje</w:t>
      </w:r>
    </w:p>
    <w:p w:rsidR="00ED0CE0" w:rsidRDefault="00ED0CE0" w:rsidP="00ED0CE0">
      <w:pPr>
        <w:spacing w:after="0"/>
        <w:jc w:val="both"/>
        <w:rPr>
          <w:rFonts w:asciiTheme="majorHAnsi" w:hAnsiTheme="majorHAnsi"/>
          <w:sz w:val="24"/>
          <w:szCs w:val="24"/>
          <w:lang w:val="bs-Latn-BA"/>
        </w:rPr>
      </w:pPr>
      <w:r>
        <w:rPr>
          <w:rFonts w:asciiTheme="majorHAnsi" w:hAnsiTheme="majorHAnsi"/>
          <w:sz w:val="24"/>
          <w:szCs w:val="24"/>
          <w:lang w:val="bs-Latn-BA"/>
        </w:rPr>
        <w:t xml:space="preserve">Analiza </w:t>
      </w:r>
      <w:r>
        <w:rPr>
          <w:rFonts w:asciiTheme="majorHAnsi" w:hAnsiTheme="majorHAnsi"/>
          <w:sz w:val="24"/>
          <w:szCs w:val="24"/>
          <w:lang w:val="bs-Latn-BA"/>
        </w:rPr>
        <w:tab/>
        <w:t>+ ortogonalan, sa zaobljenim detaljima</w:t>
      </w:r>
    </w:p>
    <w:p w:rsidR="00ED0CE0" w:rsidRDefault="00ED0CE0" w:rsidP="00ED0CE0">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stvara vizuelnu dinamiku korištenjem relativno jeftine konstrukcije</w:t>
      </w:r>
    </w:p>
    <w:p w:rsidR="00ED0CE0" w:rsidRDefault="00ED0CE0" w:rsidP="00ED0CE0">
      <w:pPr>
        <w:spacing w:after="0"/>
        <w:jc w:val="both"/>
        <w:rPr>
          <w:rFonts w:asciiTheme="majorHAnsi" w:hAnsiTheme="majorHAnsi"/>
          <w:sz w:val="24"/>
          <w:szCs w:val="24"/>
          <w:lang w:val="bs-Latn-BA"/>
        </w:rPr>
      </w:pPr>
      <w:r>
        <w:rPr>
          <w:rFonts w:asciiTheme="majorHAnsi" w:hAnsiTheme="majorHAnsi"/>
          <w:sz w:val="24"/>
          <w:szCs w:val="24"/>
          <w:lang w:val="bs-Latn-BA"/>
        </w:rPr>
        <w:tab/>
      </w:r>
      <w:r>
        <w:rPr>
          <w:rFonts w:asciiTheme="majorHAnsi" w:hAnsiTheme="majorHAnsi"/>
          <w:sz w:val="24"/>
          <w:szCs w:val="24"/>
          <w:lang w:val="bs-Latn-BA"/>
        </w:rPr>
        <w:tab/>
        <w:t>+ dinamički centralni višenamjenski prostor</w:t>
      </w:r>
    </w:p>
    <w:p w:rsidR="00ED0CE0" w:rsidRDefault="00ED0CE0" w:rsidP="00ED0CE0">
      <w:pPr>
        <w:spacing w:after="0"/>
        <w:jc w:val="both"/>
        <w:rPr>
          <w:rFonts w:asciiTheme="majorHAnsi" w:hAnsiTheme="majorHAnsi"/>
          <w:sz w:val="24"/>
          <w:szCs w:val="24"/>
          <w:lang w:val="bs-Latn-BA"/>
        </w:rPr>
      </w:pPr>
    </w:p>
    <w:p w:rsidR="00CD587C" w:rsidRDefault="00ED0CE0" w:rsidP="00ED0CE0">
      <w:pPr>
        <w:spacing w:after="0"/>
        <w:jc w:val="both"/>
        <w:rPr>
          <w:rFonts w:asciiTheme="majorHAnsi" w:hAnsiTheme="majorHAnsi"/>
          <w:sz w:val="24"/>
          <w:szCs w:val="24"/>
          <w:lang w:val="bs-Latn-BA"/>
        </w:rPr>
      </w:pPr>
      <w:r>
        <w:rPr>
          <w:rFonts w:asciiTheme="majorHAnsi" w:hAnsiTheme="majorHAnsi"/>
          <w:sz w:val="24"/>
          <w:szCs w:val="24"/>
          <w:lang w:val="bs-Latn-BA"/>
        </w:rPr>
        <w:t xml:space="preserve">Izvor </w:t>
      </w:r>
      <w:r>
        <w:rPr>
          <w:rFonts w:asciiTheme="majorHAnsi" w:hAnsiTheme="majorHAnsi"/>
          <w:sz w:val="24"/>
          <w:szCs w:val="24"/>
          <w:lang w:val="bs-Latn-BA"/>
        </w:rPr>
        <w:tab/>
      </w:r>
      <w:r>
        <w:rPr>
          <w:rFonts w:asciiTheme="majorHAnsi" w:hAnsiTheme="majorHAnsi"/>
          <w:sz w:val="24"/>
          <w:szCs w:val="24"/>
          <w:lang w:val="bs-Latn-BA"/>
        </w:rPr>
        <w:tab/>
      </w:r>
      <w:hyperlink r:id="rId129" w:history="1">
        <w:r w:rsidRPr="00535FAD">
          <w:rPr>
            <w:rStyle w:val="Hyperlink"/>
            <w:rFonts w:asciiTheme="majorHAnsi" w:hAnsiTheme="majorHAnsi"/>
            <w:sz w:val="24"/>
            <w:szCs w:val="24"/>
            <w:lang w:val="bs-Latn-BA"/>
          </w:rPr>
          <w:t>http://cebraarchitecture.dk/project/paletten/</w:t>
        </w:r>
      </w:hyperlink>
      <w:r>
        <w:rPr>
          <w:rFonts w:asciiTheme="majorHAnsi" w:hAnsiTheme="majorHAnsi"/>
          <w:sz w:val="24"/>
          <w:szCs w:val="24"/>
          <w:lang w:val="bs-Latn-BA"/>
        </w:rPr>
        <w:t xml:space="preserve"> </w:t>
      </w:r>
    </w:p>
    <w:p w:rsidR="00CD587C" w:rsidRDefault="00CD587C" w:rsidP="00ED0CE0">
      <w:pPr>
        <w:spacing w:after="0"/>
        <w:jc w:val="both"/>
        <w:rPr>
          <w:rFonts w:asciiTheme="majorHAnsi" w:hAnsiTheme="majorHAnsi"/>
          <w:sz w:val="24"/>
          <w:szCs w:val="24"/>
          <w:lang w:val="bs-Latn-BA"/>
        </w:rPr>
      </w:pPr>
    </w:p>
    <w:p w:rsidR="00CD587C" w:rsidRDefault="00CD587C" w:rsidP="00ED0CE0">
      <w:pPr>
        <w:spacing w:after="0"/>
        <w:jc w:val="both"/>
        <w:rPr>
          <w:rFonts w:asciiTheme="majorHAnsi" w:hAnsiTheme="majorHAnsi"/>
          <w:sz w:val="24"/>
          <w:szCs w:val="24"/>
          <w:lang w:val="bs-Latn-BA"/>
        </w:rPr>
      </w:pPr>
    </w:p>
    <w:p w:rsidR="00CD587C" w:rsidRDefault="00CD587C" w:rsidP="00ED0CE0">
      <w:pPr>
        <w:spacing w:after="0"/>
        <w:jc w:val="both"/>
        <w:rPr>
          <w:rFonts w:asciiTheme="majorHAnsi" w:hAnsiTheme="majorHAnsi"/>
          <w:sz w:val="24"/>
          <w:szCs w:val="24"/>
          <w:lang w:val="bs-Latn-BA"/>
        </w:rPr>
      </w:pPr>
    </w:p>
    <w:p w:rsidR="00CD587C" w:rsidRDefault="00CD587C" w:rsidP="00ED0CE0">
      <w:pPr>
        <w:spacing w:after="0"/>
        <w:jc w:val="both"/>
        <w:rPr>
          <w:rFonts w:asciiTheme="majorHAnsi" w:hAnsiTheme="majorHAnsi"/>
          <w:sz w:val="24"/>
          <w:szCs w:val="24"/>
          <w:lang w:val="bs-Latn-BA"/>
        </w:rPr>
      </w:pPr>
    </w:p>
    <w:p w:rsidR="00CD587C" w:rsidRDefault="00CD587C" w:rsidP="00ED0CE0">
      <w:pPr>
        <w:spacing w:after="0"/>
        <w:jc w:val="both"/>
        <w:rPr>
          <w:rFonts w:asciiTheme="majorHAnsi" w:hAnsiTheme="majorHAnsi"/>
          <w:sz w:val="24"/>
          <w:szCs w:val="24"/>
          <w:lang w:val="bs-Latn-BA"/>
        </w:rPr>
      </w:pPr>
    </w:p>
    <w:p w:rsidR="00CD587C" w:rsidRDefault="00CD587C" w:rsidP="00ED0CE0">
      <w:pPr>
        <w:spacing w:after="0"/>
        <w:jc w:val="both"/>
        <w:rPr>
          <w:rFonts w:asciiTheme="majorHAnsi" w:hAnsiTheme="majorHAnsi"/>
          <w:sz w:val="24"/>
          <w:szCs w:val="24"/>
          <w:lang w:val="bs-Latn-BA"/>
        </w:rPr>
      </w:pPr>
    </w:p>
    <w:p w:rsidR="00CD587C" w:rsidRDefault="00CD587C" w:rsidP="00ED0CE0">
      <w:pPr>
        <w:spacing w:after="0"/>
        <w:jc w:val="both"/>
        <w:rPr>
          <w:rFonts w:asciiTheme="majorHAnsi" w:hAnsiTheme="majorHAnsi"/>
          <w:sz w:val="24"/>
          <w:szCs w:val="24"/>
          <w:lang w:val="bs-Latn-BA"/>
        </w:rPr>
      </w:pPr>
    </w:p>
    <w:p w:rsidR="00CD587C" w:rsidRDefault="00CD587C" w:rsidP="00ED0CE0">
      <w:pPr>
        <w:spacing w:after="0"/>
        <w:jc w:val="both"/>
        <w:rPr>
          <w:rFonts w:asciiTheme="majorHAnsi" w:hAnsiTheme="majorHAnsi"/>
          <w:sz w:val="24"/>
          <w:szCs w:val="24"/>
          <w:lang w:val="bs-Latn-BA"/>
        </w:rPr>
      </w:pPr>
    </w:p>
    <w:p w:rsidR="00CD587C" w:rsidRDefault="00CD587C" w:rsidP="00ED0CE0">
      <w:pPr>
        <w:spacing w:after="0"/>
        <w:jc w:val="both"/>
        <w:rPr>
          <w:rFonts w:asciiTheme="majorHAnsi" w:hAnsiTheme="majorHAnsi"/>
          <w:sz w:val="24"/>
          <w:szCs w:val="24"/>
          <w:lang w:val="bs-Latn-BA"/>
        </w:rPr>
      </w:pPr>
    </w:p>
    <w:p w:rsidR="00CD587C" w:rsidRDefault="00CD587C" w:rsidP="00ED0CE0">
      <w:pPr>
        <w:spacing w:after="0"/>
        <w:jc w:val="both"/>
        <w:rPr>
          <w:rFonts w:asciiTheme="majorHAnsi" w:hAnsiTheme="majorHAnsi"/>
          <w:sz w:val="24"/>
          <w:szCs w:val="24"/>
          <w:lang w:val="bs-Latn-BA"/>
        </w:rPr>
      </w:pPr>
    </w:p>
    <w:p w:rsidR="00CD587C" w:rsidRDefault="00CD587C" w:rsidP="00ED0CE0">
      <w:pPr>
        <w:spacing w:after="0"/>
        <w:jc w:val="both"/>
        <w:rPr>
          <w:rFonts w:asciiTheme="majorHAnsi" w:hAnsiTheme="majorHAnsi"/>
          <w:sz w:val="24"/>
          <w:szCs w:val="24"/>
          <w:lang w:val="bs-Latn-BA"/>
        </w:rPr>
      </w:pPr>
    </w:p>
    <w:p w:rsidR="00CD587C" w:rsidRDefault="00CD587C" w:rsidP="00ED0CE0">
      <w:pPr>
        <w:spacing w:after="0"/>
        <w:jc w:val="both"/>
        <w:rPr>
          <w:rFonts w:asciiTheme="majorHAnsi" w:hAnsiTheme="majorHAnsi"/>
          <w:sz w:val="24"/>
          <w:szCs w:val="24"/>
          <w:lang w:val="bs-Latn-BA"/>
        </w:rPr>
      </w:pPr>
    </w:p>
    <w:p w:rsidR="00CD587C" w:rsidRDefault="00CD587C" w:rsidP="00ED0CE0">
      <w:pPr>
        <w:spacing w:after="0"/>
        <w:jc w:val="both"/>
        <w:rPr>
          <w:rFonts w:asciiTheme="majorHAnsi" w:hAnsiTheme="majorHAnsi"/>
          <w:sz w:val="24"/>
          <w:szCs w:val="24"/>
          <w:lang w:val="bs-Latn-BA"/>
        </w:rPr>
      </w:pPr>
    </w:p>
    <w:p w:rsidR="00CD587C" w:rsidRDefault="00CD587C" w:rsidP="00ED0CE0">
      <w:pPr>
        <w:spacing w:after="0"/>
        <w:jc w:val="both"/>
        <w:rPr>
          <w:rFonts w:asciiTheme="majorHAnsi" w:hAnsiTheme="majorHAnsi"/>
          <w:sz w:val="24"/>
          <w:szCs w:val="24"/>
          <w:lang w:val="bs-Latn-BA"/>
        </w:rPr>
      </w:pPr>
    </w:p>
    <w:p w:rsidR="00CD587C" w:rsidRDefault="00CD587C" w:rsidP="00ED0CE0">
      <w:pPr>
        <w:spacing w:after="0"/>
        <w:jc w:val="both"/>
        <w:rPr>
          <w:rFonts w:asciiTheme="majorHAnsi" w:hAnsiTheme="majorHAnsi"/>
          <w:sz w:val="24"/>
          <w:szCs w:val="24"/>
          <w:lang w:val="bs-Latn-BA"/>
        </w:rPr>
      </w:pPr>
    </w:p>
    <w:p w:rsidR="00ED0CE0" w:rsidRDefault="00CD587C" w:rsidP="00ED0CE0">
      <w:pPr>
        <w:spacing w:after="0"/>
        <w:jc w:val="both"/>
        <w:rPr>
          <w:rFonts w:asciiTheme="majorHAnsi" w:hAnsiTheme="majorHAnsi"/>
          <w:sz w:val="24"/>
          <w:szCs w:val="24"/>
          <w:lang w:val="bs-Latn-BA"/>
        </w:rPr>
      </w:pPr>
      <w:r>
        <w:rPr>
          <w:rFonts w:asciiTheme="majorHAnsi" w:hAnsiTheme="majorHAnsi"/>
          <w:noProof/>
          <w:sz w:val="24"/>
          <w:szCs w:val="24"/>
          <w:lang w:val="sr-Cyrl-CS" w:eastAsia="sr-Cyrl-CS"/>
        </w:rPr>
        <w:lastRenderedPageBreak/>
        <w:drawing>
          <wp:inline distT="0" distB="0" distL="0" distR="0">
            <wp:extent cx="6115050" cy="431243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15050" cy="4312435"/>
                    </a:xfrm>
                    <a:prstGeom prst="rect">
                      <a:avLst/>
                    </a:prstGeom>
                    <a:noFill/>
                    <a:ln>
                      <a:noFill/>
                    </a:ln>
                  </pic:spPr>
                </pic:pic>
              </a:graphicData>
            </a:graphic>
          </wp:inline>
        </w:drawing>
      </w:r>
      <w:r w:rsidR="00ED0CE0">
        <w:rPr>
          <w:rFonts w:asciiTheme="majorHAnsi" w:hAnsiTheme="majorHAnsi"/>
          <w:sz w:val="24"/>
          <w:szCs w:val="24"/>
          <w:lang w:val="bs-Latn-BA"/>
        </w:rPr>
        <w:t xml:space="preserve"> </w:t>
      </w:r>
      <w:r>
        <w:rPr>
          <w:noProof/>
          <w:lang w:val="sr-Cyrl-CS" w:eastAsia="sr-Cyrl-CS"/>
        </w:rPr>
        <w:drawing>
          <wp:inline distT="0" distB="0" distL="0" distR="0" wp14:anchorId="7E817986" wp14:editId="0CD51B22">
            <wp:extent cx="2400300" cy="1038225"/>
            <wp:effectExtent l="0" t="0" r="0"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2400300" cy="1038225"/>
                    </a:xfrm>
                    <a:prstGeom prst="rect">
                      <a:avLst/>
                    </a:prstGeom>
                  </pic:spPr>
                </pic:pic>
              </a:graphicData>
            </a:graphic>
          </wp:inline>
        </w:drawing>
      </w:r>
    </w:p>
    <w:p w:rsidR="00CD587C" w:rsidRPr="00CD587C" w:rsidRDefault="00CD587C" w:rsidP="00CD587C">
      <w:pPr>
        <w:spacing w:after="0"/>
        <w:jc w:val="both"/>
        <w:rPr>
          <w:rFonts w:asciiTheme="majorHAnsi" w:hAnsiTheme="majorHAnsi"/>
          <w:sz w:val="24"/>
          <w:szCs w:val="24"/>
        </w:rPr>
      </w:pPr>
      <w:r w:rsidRPr="00CD587C">
        <w:rPr>
          <w:rFonts w:asciiTheme="majorHAnsi" w:hAnsiTheme="majorHAnsi"/>
          <w:sz w:val="24"/>
          <w:szCs w:val="24"/>
        </w:rPr>
        <w:t xml:space="preserve">55, avenue </w:t>
      </w:r>
      <w:proofErr w:type="spellStart"/>
      <w:r w:rsidRPr="00CD587C">
        <w:rPr>
          <w:rFonts w:asciiTheme="majorHAnsi" w:hAnsiTheme="majorHAnsi"/>
          <w:sz w:val="24"/>
          <w:szCs w:val="24"/>
        </w:rPr>
        <w:t>Kléber</w:t>
      </w:r>
      <w:proofErr w:type="spellEnd"/>
    </w:p>
    <w:p w:rsidR="00CD587C" w:rsidRPr="00CD587C" w:rsidRDefault="00CD587C" w:rsidP="00CD587C">
      <w:pPr>
        <w:spacing w:after="0"/>
        <w:jc w:val="both"/>
        <w:rPr>
          <w:rFonts w:asciiTheme="majorHAnsi" w:hAnsiTheme="majorHAnsi"/>
          <w:sz w:val="24"/>
          <w:szCs w:val="24"/>
        </w:rPr>
      </w:pPr>
      <w:r w:rsidRPr="00CD587C">
        <w:rPr>
          <w:rFonts w:asciiTheme="majorHAnsi" w:hAnsiTheme="majorHAnsi"/>
          <w:sz w:val="24"/>
          <w:szCs w:val="24"/>
        </w:rPr>
        <w:t>F-75116 PARIS, France</w:t>
      </w:r>
    </w:p>
    <w:p w:rsidR="00CD587C" w:rsidRPr="00CD587C" w:rsidRDefault="00CD587C" w:rsidP="00CD587C">
      <w:pPr>
        <w:spacing w:after="0"/>
        <w:jc w:val="both"/>
        <w:rPr>
          <w:rFonts w:asciiTheme="majorHAnsi" w:hAnsiTheme="majorHAnsi"/>
          <w:sz w:val="24"/>
          <w:szCs w:val="24"/>
        </w:rPr>
      </w:pPr>
      <w:r w:rsidRPr="00CD587C">
        <w:rPr>
          <w:rFonts w:asciiTheme="majorHAnsi" w:hAnsiTheme="majorHAnsi"/>
          <w:sz w:val="24"/>
          <w:szCs w:val="24"/>
        </w:rPr>
        <w:t>Tel: +33 (0)1 47 55 55 00</w:t>
      </w:r>
    </w:p>
    <w:p w:rsidR="00CD587C" w:rsidRPr="00CD587C" w:rsidRDefault="00CD587C" w:rsidP="00CD587C">
      <w:pPr>
        <w:spacing w:after="0"/>
        <w:jc w:val="both"/>
        <w:rPr>
          <w:rFonts w:asciiTheme="majorHAnsi" w:hAnsiTheme="majorHAnsi"/>
          <w:sz w:val="24"/>
          <w:szCs w:val="24"/>
        </w:rPr>
      </w:pPr>
      <w:r w:rsidRPr="00CD587C">
        <w:rPr>
          <w:rFonts w:asciiTheme="majorHAnsi" w:hAnsiTheme="majorHAnsi"/>
          <w:sz w:val="24"/>
          <w:szCs w:val="24"/>
        </w:rPr>
        <w:t>Fax: +33 (0)1 47 55 03 38</w:t>
      </w:r>
    </w:p>
    <w:p w:rsidR="00CD587C" w:rsidRPr="00CD587C" w:rsidRDefault="00CD587C" w:rsidP="00CD587C">
      <w:pPr>
        <w:spacing w:after="0"/>
        <w:jc w:val="both"/>
        <w:rPr>
          <w:rFonts w:asciiTheme="majorHAnsi" w:hAnsiTheme="majorHAnsi"/>
          <w:sz w:val="24"/>
          <w:szCs w:val="24"/>
        </w:rPr>
      </w:pPr>
      <w:r w:rsidRPr="00CD587C">
        <w:rPr>
          <w:rFonts w:asciiTheme="majorHAnsi" w:hAnsiTheme="majorHAnsi"/>
          <w:sz w:val="24"/>
          <w:szCs w:val="24"/>
        </w:rPr>
        <w:t>SWIFT: CEFPFRPP</w:t>
      </w:r>
    </w:p>
    <w:p w:rsidR="00CD587C" w:rsidRPr="0003146B" w:rsidRDefault="00CD587C" w:rsidP="00CD587C">
      <w:pPr>
        <w:spacing w:after="0"/>
        <w:jc w:val="both"/>
        <w:rPr>
          <w:rFonts w:asciiTheme="majorHAnsi" w:hAnsiTheme="majorHAnsi"/>
          <w:sz w:val="24"/>
          <w:szCs w:val="24"/>
          <w:lang w:val="bs-Latn-BA"/>
        </w:rPr>
      </w:pPr>
      <w:r w:rsidRPr="00CD587C">
        <w:rPr>
          <w:rFonts w:asciiTheme="majorHAnsi" w:hAnsiTheme="majorHAnsi"/>
          <w:sz w:val="24"/>
          <w:szCs w:val="24"/>
        </w:rPr>
        <w:t>www.coebank.org</w:t>
      </w:r>
    </w:p>
    <w:p w:rsidR="00ED0CE0" w:rsidRPr="0003146B" w:rsidRDefault="00ED0CE0" w:rsidP="00ED0CE0">
      <w:pPr>
        <w:jc w:val="both"/>
        <w:rPr>
          <w:rFonts w:asciiTheme="majorHAnsi" w:hAnsiTheme="majorHAnsi"/>
          <w:sz w:val="24"/>
          <w:szCs w:val="24"/>
          <w:lang w:val="bs-Latn-BA"/>
        </w:rPr>
      </w:pPr>
    </w:p>
    <w:sectPr w:rsidR="00ED0CE0" w:rsidRPr="0003146B" w:rsidSect="00556E85">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A29" w:rsidRDefault="00175A29" w:rsidP="006E2C3E">
      <w:pPr>
        <w:spacing w:after="0" w:line="240" w:lineRule="auto"/>
      </w:pPr>
      <w:r>
        <w:separator/>
      </w:r>
    </w:p>
  </w:endnote>
  <w:endnote w:type="continuationSeparator" w:id="0">
    <w:p w:rsidR="00175A29" w:rsidRDefault="00175A29" w:rsidP="006E2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yriadPro-Regular">
    <w:altName w:val="Times New Roman"/>
    <w:panose1 w:val="00000000000000000000"/>
    <w:charset w:val="EE"/>
    <w:family w:val="auto"/>
    <w:notTrueType/>
    <w:pitch w:val="default"/>
    <w:sig w:usb0="00000005" w:usb1="00000000" w:usb2="00000000" w:usb3="00000000" w:csb0="00000002" w:csb1="00000000"/>
  </w:font>
  <w:font w:name="FrutigerLTStd-Light">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A29" w:rsidRDefault="00175A29" w:rsidP="006E2C3E">
      <w:pPr>
        <w:spacing w:after="0" w:line="240" w:lineRule="auto"/>
      </w:pPr>
      <w:r>
        <w:separator/>
      </w:r>
    </w:p>
  </w:footnote>
  <w:footnote w:type="continuationSeparator" w:id="0">
    <w:p w:rsidR="00175A29" w:rsidRDefault="00175A29" w:rsidP="006E2C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00D44"/>
    <w:multiLevelType w:val="hybridMultilevel"/>
    <w:tmpl w:val="31920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8D3B5B"/>
    <w:multiLevelType w:val="hybridMultilevel"/>
    <w:tmpl w:val="A4DCF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1334FE"/>
    <w:multiLevelType w:val="hybridMultilevel"/>
    <w:tmpl w:val="7ED64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B4D9B"/>
    <w:multiLevelType w:val="hybridMultilevel"/>
    <w:tmpl w:val="C4D0D11E"/>
    <w:lvl w:ilvl="0" w:tplc="DC042DF6">
      <w:start w:val="5"/>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715372"/>
    <w:multiLevelType w:val="hybridMultilevel"/>
    <w:tmpl w:val="248092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886EBF"/>
    <w:multiLevelType w:val="hybridMultilevel"/>
    <w:tmpl w:val="D1E01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CC6B7C"/>
    <w:multiLevelType w:val="hybridMultilevel"/>
    <w:tmpl w:val="95B85936"/>
    <w:lvl w:ilvl="0" w:tplc="44280F14">
      <w:start w:val="16"/>
      <w:numFmt w:val="bullet"/>
      <w:lvlText w:val="-"/>
      <w:lvlJc w:val="left"/>
      <w:pPr>
        <w:ind w:left="180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792D14"/>
    <w:multiLevelType w:val="hybridMultilevel"/>
    <w:tmpl w:val="FD147086"/>
    <w:lvl w:ilvl="0" w:tplc="7090CDDC">
      <w:start w:val="5"/>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C04FE2"/>
    <w:multiLevelType w:val="hybridMultilevel"/>
    <w:tmpl w:val="8842F2CE"/>
    <w:lvl w:ilvl="0" w:tplc="7E6C5790">
      <w:start w:val="5"/>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9664F0"/>
    <w:multiLevelType w:val="hybridMultilevel"/>
    <w:tmpl w:val="E642FC46"/>
    <w:lvl w:ilvl="0" w:tplc="44280F14">
      <w:start w:val="16"/>
      <w:numFmt w:val="bullet"/>
      <w:lvlText w:val="-"/>
      <w:lvlJc w:val="left"/>
      <w:pPr>
        <w:ind w:left="1800" w:hanging="360"/>
      </w:pPr>
      <w:rPr>
        <w:rFonts w:ascii="Cambria" w:eastAsiaTheme="minorHAnsi" w:hAnsi="Cambria"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5FA628A4"/>
    <w:multiLevelType w:val="hybridMultilevel"/>
    <w:tmpl w:val="46DE1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C131DE"/>
    <w:multiLevelType w:val="hybridMultilevel"/>
    <w:tmpl w:val="D424092E"/>
    <w:lvl w:ilvl="0" w:tplc="A232EB5C">
      <w:start w:val="5"/>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7"/>
  </w:num>
  <w:num w:numId="5">
    <w:abstractNumId w:val="8"/>
  </w:num>
  <w:num w:numId="6">
    <w:abstractNumId w:val="11"/>
  </w:num>
  <w:num w:numId="7">
    <w:abstractNumId w:val="3"/>
  </w:num>
  <w:num w:numId="8">
    <w:abstractNumId w:val="10"/>
  </w:num>
  <w:num w:numId="9">
    <w:abstractNumId w:val="0"/>
  </w:num>
  <w:num w:numId="10">
    <w:abstractNumId w:val="9"/>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C7A"/>
    <w:rsid w:val="00001632"/>
    <w:rsid w:val="000044F6"/>
    <w:rsid w:val="00013F5D"/>
    <w:rsid w:val="0003146B"/>
    <w:rsid w:val="00035A48"/>
    <w:rsid w:val="000514D3"/>
    <w:rsid w:val="000627AA"/>
    <w:rsid w:val="000A09D5"/>
    <w:rsid w:val="000A5012"/>
    <w:rsid w:val="000A7856"/>
    <w:rsid w:val="000B70E5"/>
    <w:rsid w:val="000D25CF"/>
    <w:rsid w:val="000D4564"/>
    <w:rsid w:val="000E6070"/>
    <w:rsid w:val="000F1350"/>
    <w:rsid w:val="00100D09"/>
    <w:rsid w:val="00124D0A"/>
    <w:rsid w:val="001278F4"/>
    <w:rsid w:val="00133BB1"/>
    <w:rsid w:val="00134142"/>
    <w:rsid w:val="00142290"/>
    <w:rsid w:val="001555C5"/>
    <w:rsid w:val="001614AE"/>
    <w:rsid w:val="001671AD"/>
    <w:rsid w:val="00175A29"/>
    <w:rsid w:val="00183C00"/>
    <w:rsid w:val="0018629C"/>
    <w:rsid w:val="00196DAA"/>
    <w:rsid w:val="001A59FD"/>
    <w:rsid w:val="001B42DD"/>
    <w:rsid w:val="001B52C2"/>
    <w:rsid w:val="001D36AD"/>
    <w:rsid w:val="0020112A"/>
    <w:rsid w:val="00216B9D"/>
    <w:rsid w:val="00227338"/>
    <w:rsid w:val="00232DB6"/>
    <w:rsid w:val="0024037D"/>
    <w:rsid w:val="0024466E"/>
    <w:rsid w:val="002510F4"/>
    <w:rsid w:val="00254D45"/>
    <w:rsid w:val="0026030B"/>
    <w:rsid w:val="002627B1"/>
    <w:rsid w:val="002651E6"/>
    <w:rsid w:val="00272D07"/>
    <w:rsid w:val="0028531B"/>
    <w:rsid w:val="00287AAA"/>
    <w:rsid w:val="002A6D5D"/>
    <w:rsid w:val="002C5ED4"/>
    <w:rsid w:val="002D0C89"/>
    <w:rsid w:val="002E2F7B"/>
    <w:rsid w:val="002F0CDC"/>
    <w:rsid w:val="0034667D"/>
    <w:rsid w:val="003477D5"/>
    <w:rsid w:val="00364857"/>
    <w:rsid w:val="00364E50"/>
    <w:rsid w:val="00376214"/>
    <w:rsid w:val="00386CA1"/>
    <w:rsid w:val="00392933"/>
    <w:rsid w:val="00392BDB"/>
    <w:rsid w:val="003A0716"/>
    <w:rsid w:val="003A1867"/>
    <w:rsid w:val="003A45C2"/>
    <w:rsid w:val="003B25CB"/>
    <w:rsid w:val="003B30B2"/>
    <w:rsid w:val="003D15C5"/>
    <w:rsid w:val="003D386D"/>
    <w:rsid w:val="003E0BC3"/>
    <w:rsid w:val="003E3AD5"/>
    <w:rsid w:val="003E5791"/>
    <w:rsid w:val="003E60E9"/>
    <w:rsid w:val="003F46F1"/>
    <w:rsid w:val="003F7AF3"/>
    <w:rsid w:val="004237CE"/>
    <w:rsid w:val="004259FB"/>
    <w:rsid w:val="00432152"/>
    <w:rsid w:val="004401E0"/>
    <w:rsid w:val="004443F8"/>
    <w:rsid w:val="0045266D"/>
    <w:rsid w:val="00454B12"/>
    <w:rsid w:val="00456E2A"/>
    <w:rsid w:val="00472112"/>
    <w:rsid w:val="00483096"/>
    <w:rsid w:val="00487874"/>
    <w:rsid w:val="004945AD"/>
    <w:rsid w:val="004B337B"/>
    <w:rsid w:val="004B5A96"/>
    <w:rsid w:val="004E5E06"/>
    <w:rsid w:val="00512437"/>
    <w:rsid w:val="00545BBD"/>
    <w:rsid w:val="00556E85"/>
    <w:rsid w:val="005610E7"/>
    <w:rsid w:val="00591E2B"/>
    <w:rsid w:val="005A3600"/>
    <w:rsid w:val="005B1E76"/>
    <w:rsid w:val="005C04A8"/>
    <w:rsid w:val="005E04E3"/>
    <w:rsid w:val="006018D1"/>
    <w:rsid w:val="0060306D"/>
    <w:rsid w:val="00603D84"/>
    <w:rsid w:val="00611CD3"/>
    <w:rsid w:val="00623C25"/>
    <w:rsid w:val="00625931"/>
    <w:rsid w:val="00636249"/>
    <w:rsid w:val="00640E49"/>
    <w:rsid w:val="00664AF5"/>
    <w:rsid w:val="00674405"/>
    <w:rsid w:val="006807EC"/>
    <w:rsid w:val="00682D20"/>
    <w:rsid w:val="006B3BA6"/>
    <w:rsid w:val="006B53A5"/>
    <w:rsid w:val="006B6E13"/>
    <w:rsid w:val="006C2B0E"/>
    <w:rsid w:val="006C6913"/>
    <w:rsid w:val="006D4A87"/>
    <w:rsid w:val="006D685D"/>
    <w:rsid w:val="006E2C3E"/>
    <w:rsid w:val="006F1037"/>
    <w:rsid w:val="006F473F"/>
    <w:rsid w:val="006F7888"/>
    <w:rsid w:val="00700D35"/>
    <w:rsid w:val="00703436"/>
    <w:rsid w:val="00705E60"/>
    <w:rsid w:val="00725AF2"/>
    <w:rsid w:val="00734111"/>
    <w:rsid w:val="007518F6"/>
    <w:rsid w:val="007555D4"/>
    <w:rsid w:val="0075614D"/>
    <w:rsid w:val="00760BB7"/>
    <w:rsid w:val="00777C7A"/>
    <w:rsid w:val="00785E6F"/>
    <w:rsid w:val="0079033E"/>
    <w:rsid w:val="007A0DD0"/>
    <w:rsid w:val="007A3E34"/>
    <w:rsid w:val="007B6CEB"/>
    <w:rsid w:val="007D51E8"/>
    <w:rsid w:val="007E0FA2"/>
    <w:rsid w:val="007E1E01"/>
    <w:rsid w:val="007E5671"/>
    <w:rsid w:val="007E6B0B"/>
    <w:rsid w:val="0080659B"/>
    <w:rsid w:val="008240CD"/>
    <w:rsid w:val="00833874"/>
    <w:rsid w:val="0084127B"/>
    <w:rsid w:val="0086320D"/>
    <w:rsid w:val="0086603E"/>
    <w:rsid w:val="008702C5"/>
    <w:rsid w:val="00894D70"/>
    <w:rsid w:val="008A12C5"/>
    <w:rsid w:val="008B0538"/>
    <w:rsid w:val="008B5C32"/>
    <w:rsid w:val="008C5135"/>
    <w:rsid w:val="008C5A61"/>
    <w:rsid w:val="008D33E3"/>
    <w:rsid w:val="008F730B"/>
    <w:rsid w:val="009007D8"/>
    <w:rsid w:val="00953AB4"/>
    <w:rsid w:val="00957C3C"/>
    <w:rsid w:val="00965BB4"/>
    <w:rsid w:val="009739AE"/>
    <w:rsid w:val="00993BB6"/>
    <w:rsid w:val="009A6ED7"/>
    <w:rsid w:val="009B038F"/>
    <w:rsid w:val="009B1CCC"/>
    <w:rsid w:val="009B2F01"/>
    <w:rsid w:val="009B60A3"/>
    <w:rsid w:val="009C0568"/>
    <w:rsid w:val="009D1AE1"/>
    <w:rsid w:val="009E6C20"/>
    <w:rsid w:val="009E6CAB"/>
    <w:rsid w:val="009F652D"/>
    <w:rsid w:val="00A06FBD"/>
    <w:rsid w:val="00A40F93"/>
    <w:rsid w:val="00A41126"/>
    <w:rsid w:val="00A62F00"/>
    <w:rsid w:val="00A62F8A"/>
    <w:rsid w:val="00A70F7B"/>
    <w:rsid w:val="00A80309"/>
    <w:rsid w:val="00AA31E8"/>
    <w:rsid w:val="00AA6E48"/>
    <w:rsid w:val="00AB516D"/>
    <w:rsid w:val="00AD5CE0"/>
    <w:rsid w:val="00AF3EF4"/>
    <w:rsid w:val="00AF459D"/>
    <w:rsid w:val="00B0245A"/>
    <w:rsid w:val="00B07ADF"/>
    <w:rsid w:val="00B2371A"/>
    <w:rsid w:val="00B252F4"/>
    <w:rsid w:val="00B43827"/>
    <w:rsid w:val="00B50344"/>
    <w:rsid w:val="00B51973"/>
    <w:rsid w:val="00B64039"/>
    <w:rsid w:val="00B804CC"/>
    <w:rsid w:val="00B94506"/>
    <w:rsid w:val="00B97E48"/>
    <w:rsid w:val="00BA301D"/>
    <w:rsid w:val="00BC254D"/>
    <w:rsid w:val="00BC25EF"/>
    <w:rsid w:val="00BC64EC"/>
    <w:rsid w:val="00BC724A"/>
    <w:rsid w:val="00BD159E"/>
    <w:rsid w:val="00BD217B"/>
    <w:rsid w:val="00BF3560"/>
    <w:rsid w:val="00C0738B"/>
    <w:rsid w:val="00C12325"/>
    <w:rsid w:val="00C51BE3"/>
    <w:rsid w:val="00C660A9"/>
    <w:rsid w:val="00C81FFB"/>
    <w:rsid w:val="00C82E05"/>
    <w:rsid w:val="00CA1AF6"/>
    <w:rsid w:val="00CB1220"/>
    <w:rsid w:val="00CC1368"/>
    <w:rsid w:val="00CC3F5B"/>
    <w:rsid w:val="00CD587C"/>
    <w:rsid w:val="00CD6BE7"/>
    <w:rsid w:val="00D0636B"/>
    <w:rsid w:val="00D12891"/>
    <w:rsid w:val="00D136F6"/>
    <w:rsid w:val="00D224C3"/>
    <w:rsid w:val="00D40E07"/>
    <w:rsid w:val="00D61508"/>
    <w:rsid w:val="00D77714"/>
    <w:rsid w:val="00D81ABE"/>
    <w:rsid w:val="00D82CBA"/>
    <w:rsid w:val="00D84BFB"/>
    <w:rsid w:val="00DD3862"/>
    <w:rsid w:val="00DD5491"/>
    <w:rsid w:val="00DD7519"/>
    <w:rsid w:val="00DF100B"/>
    <w:rsid w:val="00DF3C68"/>
    <w:rsid w:val="00DF50F8"/>
    <w:rsid w:val="00E10E67"/>
    <w:rsid w:val="00E223FF"/>
    <w:rsid w:val="00E375FA"/>
    <w:rsid w:val="00E50F22"/>
    <w:rsid w:val="00E545C3"/>
    <w:rsid w:val="00E564A5"/>
    <w:rsid w:val="00E679B2"/>
    <w:rsid w:val="00E962E9"/>
    <w:rsid w:val="00E9662C"/>
    <w:rsid w:val="00EC0E63"/>
    <w:rsid w:val="00ED0CE0"/>
    <w:rsid w:val="00EE3A64"/>
    <w:rsid w:val="00EF2D48"/>
    <w:rsid w:val="00EF7576"/>
    <w:rsid w:val="00F06B5F"/>
    <w:rsid w:val="00F33670"/>
    <w:rsid w:val="00F43104"/>
    <w:rsid w:val="00F45D25"/>
    <w:rsid w:val="00F64681"/>
    <w:rsid w:val="00F64F79"/>
    <w:rsid w:val="00F754E4"/>
    <w:rsid w:val="00F804F4"/>
    <w:rsid w:val="00F8072B"/>
    <w:rsid w:val="00F85830"/>
    <w:rsid w:val="00FA0190"/>
    <w:rsid w:val="00FC374B"/>
    <w:rsid w:val="00FD67AA"/>
    <w:rsid w:val="00FF34C1"/>
    <w:rsid w:val="00FF6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E6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C25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320D"/>
    <w:rPr>
      <w:color w:val="0000FF" w:themeColor="hyperlink"/>
      <w:u w:val="single"/>
    </w:rPr>
  </w:style>
  <w:style w:type="character" w:customStyle="1" w:styleId="Heading1Char">
    <w:name w:val="Heading 1 Char"/>
    <w:basedOn w:val="DefaultParagraphFont"/>
    <w:link w:val="Heading1"/>
    <w:uiPriority w:val="9"/>
    <w:rsid w:val="000E6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E6070"/>
    <w:pPr>
      <w:outlineLvl w:val="9"/>
    </w:pPr>
    <w:rPr>
      <w:lang w:eastAsia="ja-JP"/>
    </w:rPr>
  </w:style>
  <w:style w:type="paragraph" w:styleId="BalloonText">
    <w:name w:val="Balloon Text"/>
    <w:basedOn w:val="Normal"/>
    <w:link w:val="BalloonTextChar"/>
    <w:uiPriority w:val="99"/>
    <w:semiHidden/>
    <w:unhideWhenUsed/>
    <w:rsid w:val="000E60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070"/>
    <w:rPr>
      <w:rFonts w:ascii="Tahoma" w:hAnsi="Tahoma" w:cs="Tahoma"/>
      <w:sz w:val="16"/>
      <w:szCs w:val="16"/>
    </w:rPr>
  </w:style>
  <w:style w:type="paragraph" w:styleId="Subtitle">
    <w:name w:val="Subtitle"/>
    <w:basedOn w:val="Normal"/>
    <w:next w:val="Normal"/>
    <w:link w:val="SubtitleChar"/>
    <w:uiPriority w:val="11"/>
    <w:qFormat/>
    <w:rsid w:val="00BC254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C254D"/>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BC25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C254D"/>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BC254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518F6"/>
    <w:pPr>
      <w:ind w:left="720"/>
      <w:contextualSpacing/>
    </w:pPr>
  </w:style>
  <w:style w:type="paragraph" w:styleId="TOC2">
    <w:name w:val="toc 2"/>
    <w:basedOn w:val="Normal"/>
    <w:next w:val="Normal"/>
    <w:autoRedefine/>
    <w:uiPriority w:val="39"/>
    <w:unhideWhenUsed/>
    <w:rsid w:val="00E10E67"/>
    <w:pPr>
      <w:spacing w:after="100"/>
      <w:ind w:left="220"/>
    </w:pPr>
  </w:style>
  <w:style w:type="paragraph" w:styleId="TOC1">
    <w:name w:val="toc 1"/>
    <w:basedOn w:val="Normal"/>
    <w:next w:val="Normal"/>
    <w:autoRedefine/>
    <w:uiPriority w:val="39"/>
    <w:unhideWhenUsed/>
    <w:rsid w:val="00E10E67"/>
    <w:pPr>
      <w:spacing w:after="100"/>
    </w:pPr>
  </w:style>
  <w:style w:type="paragraph" w:styleId="Header">
    <w:name w:val="header"/>
    <w:basedOn w:val="Normal"/>
    <w:link w:val="HeaderChar"/>
    <w:uiPriority w:val="99"/>
    <w:unhideWhenUsed/>
    <w:rsid w:val="006E2C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C3E"/>
  </w:style>
  <w:style w:type="paragraph" w:styleId="Footer">
    <w:name w:val="footer"/>
    <w:basedOn w:val="Normal"/>
    <w:link w:val="FooterChar"/>
    <w:uiPriority w:val="99"/>
    <w:unhideWhenUsed/>
    <w:rsid w:val="006E2C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C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E6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C25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320D"/>
    <w:rPr>
      <w:color w:val="0000FF" w:themeColor="hyperlink"/>
      <w:u w:val="single"/>
    </w:rPr>
  </w:style>
  <w:style w:type="character" w:customStyle="1" w:styleId="Heading1Char">
    <w:name w:val="Heading 1 Char"/>
    <w:basedOn w:val="DefaultParagraphFont"/>
    <w:link w:val="Heading1"/>
    <w:uiPriority w:val="9"/>
    <w:rsid w:val="000E6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E6070"/>
    <w:pPr>
      <w:outlineLvl w:val="9"/>
    </w:pPr>
    <w:rPr>
      <w:lang w:eastAsia="ja-JP"/>
    </w:rPr>
  </w:style>
  <w:style w:type="paragraph" w:styleId="BalloonText">
    <w:name w:val="Balloon Text"/>
    <w:basedOn w:val="Normal"/>
    <w:link w:val="BalloonTextChar"/>
    <w:uiPriority w:val="99"/>
    <w:semiHidden/>
    <w:unhideWhenUsed/>
    <w:rsid w:val="000E60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070"/>
    <w:rPr>
      <w:rFonts w:ascii="Tahoma" w:hAnsi="Tahoma" w:cs="Tahoma"/>
      <w:sz w:val="16"/>
      <w:szCs w:val="16"/>
    </w:rPr>
  </w:style>
  <w:style w:type="paragraph" w:styleId="Subtitle">
    <w:name w:val="Subtitle"/>
    <w:basedOn w:val="Normal"/>
    <w:next w:val="Normal"/>
    <w:link w:val="SubtitleChar"/>
    <w:uiPriority w:val="11"/>
    <w:qFormat/>
    <w:rsid w:val="00BC254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C254D"/>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BC25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C254D"/>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BC254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518F6"/>
    <w:pPr>
      <w:ind w:left="720"/>
      <w:contextualSpacing/>
    </w:pPr>
  </w:style>
  <w:style w:type="paragraph" w:styleId="TOC2">
    <w:name w:val="toc 2"/>
    <w:basedOn w:val="Normal"/>
    <w:next w:val="Normal"/>
    <w:autoRedefine/>
    <w:uiPriority w:val="39"/>
    <w:unhideWhenUsed/>
    <w:rsid w:val="00E10E67"/>
    <w:pPr>
      <w:spacing w:after="100"/>
      <w:ind w:left="220"/>
    </w:pPr>
  </w:style>
  <w:style w:type="paragraph" w:styleId="TOC1">
    <w:name w:val="toc 1"/>
    <w:basedOn w:val="Normal"/>
    <w:next w:val="Normal"/>
    <w:autoRedefine/>
    <w:uiPriority w:val="39"/>
    <w:unhideWhenUsed/>
    <w:rsid w:val="00E10E67"/>
    <w:pPr>
      <w:spacing w:after="100"/>
    </w:pPr>
  </w:style>
  <w:style w:type="paragraph" w:styleId="Header">
    <w:name w:val="header"/>
    <w:basedOn w:val="Normal"/>
    <w:link w:val="HeaderChar"/>
    <w:uiPriority w:val="99"/>
    <w:unhideWhenUsed/>
    <w:rsid w:val="006E2C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C3E"/>
  </w:style>
  <w:style w:type="paragraph" w:styleId="Footer">
    <w:name w:val="footer"/>
    <w:basedOn w:val="Normal"/>
    <w:link w:val="FooterChar"/>
    <w:uiPriority w:val="99"/>
    <w:unhideWhenUsed/>
    <w:rsid w:val="006E2C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117" Type="http://schemas.openxmlformats.org/officeDocument/2006/relationships/image" Target="media/image97.emf"/><Relationship Id="rId21" Type="http://schemas.openxmlformats.org/officeDocument/2006/relationships/image" Target="media/image12.emf"/><Relationship Id="rId42" Type="http://schemas.openxmlformats.org/officeDocument/2006/relationships/image" Target="media/image33.emf"/><Relationship Id="rId47" Type="http://schemas.openxmlformats.org/officeDocument/2006/relationships/image" Target="media/image38.emf"/><Relationship Id="rId63" Type="http://schemas.openxmlformats.org/officeDocument/2006/relationships/image" Target="media/image54.emf"/><Relationship Id="rId68" Type="http://schemas.openxmlformats.org/officeDocument/2006/relationships/image" Target="media/image59.emf"/><Relationship Id="rId84" Type="http://schemas.openxmlformats.org/officeDocument/2006/relationships/image" Target="media/image75.emf"/><Relationship Id="rId89" Type="http://schemas.openxmlformats.org/officeDocument/2006/relationships/image" Target="media/image80.emf"/><Relationship Id="rId112" Type="http://schemas.openxmlformats.org/officeDocument/2006/relationships/hyperlink" Target="http://www.archdaily.com/46255/lucinahaven-toulov-childcare-cebra" TargetMode="External"/><Relationship Id="rId133" Type="http://schemas.openxmlformats.org/officeDocument/2006/relationships/theme" Target="theme/theme1.xml"/><Relationship Id="rId16" Type="http://schemas.openxmlformats.org/officeDocument/2006/relationships/image" Target="media/image7.emf"/><Relationship Id="rId107" Type="http://schemas.openxmlformats.org/officeDocument/2006/relationships/image" Target="media/image94.emf"/><Relationship Id="rId11" Type="http://schemas.openxmlformats.org/officeDocument/2006/relationships/image" Target="media/image2.emf"/><Relationship Id="rId32" Type="http://schemas.openxmlformats.org/officeDocument/2006/relationships/image" Target="media/image23.emf"/><Relationship Id="rId37" Type="http://schemas.openxmlformats.org/officeDocument/2006/relationships/image" Target="media/image28.emf"/><Relationship Id="rId53" Type="http://schemas.openxmlformats.org/officeDocument/2006/relationships/image" Target="media/image44.emf"/><Relationship Id="rId58" Type="http://schemas.openxmlformats.org/officeDocument/2006/relationships/image" Target="media/image49.emf"/><Relationship Id="rId74" Type="http://schemas.openxmlformats.org/officeDocument/2006/relationships/image" Target="media/image65.emf"/><Relationship Id="rId79" Type="http://schemas.openxmlformats.org/officeDocument/2006/relationships/image" Target="media/image70.png"/><Relationship Id="rId102" Type="http://schemas.openxmlformats.org/officeDocument/2006/relationships/hyperlink" Target="http://www.sciencedirect.com/science/article/pii/S1877042814047387?np" TargetMode="External"/><Relationship Id="rId123" Type="http://schemas.openxmlformats.org/officeDocument/2006/relationships/hyperlink" Target="http://www.archdaily.com/548379/kindergarten-mavrica-bb-arhitekti-studio-360" TargetMode="External"/><Relationship Id="rId128" Type="http://schemas.openxmlformats.org/officeDocument/2006/relationships/image" Target="media/image102.emf"/><Relationship Id="rId5" Type="http://schemas.openxmlformats.org/officeDocument/2006/relationships/settings" Target="settings.xml"/><Relationship Id="rId90" Type="http://schemas.openxmlformats.org/officeDocument/2006/relationships/image" Target="media/image81.emf"/><Relationship Id="rId95" Type="http://schemas.openxmlformats.org/officeDocument/2006/relationships/image" Target="media/image86.emf"/><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7.emf"/><Relationship Id="rId64" Type="http://schemas.openxmlformats.org/officeDocument/2006/relationships/image" Target="media/image55.emf"/><Relationship Id="rId69" Type="http://schemas.openxmlformats.org/officeDocument/2006/relationships/image" Target="media/image60.emf"/><Relationship Id="rId77" Type="http://schemas.openxmlformats.org/officeDocument/2006/relationships/image" Target="media/image68.emf"/><Relationship Id="rId100" Type="http://schemas.openxmlformats.org/officeDocument/2006/relationships/image" Target="media/image91.emf"/><Relationship Id="rId105" Type="http://schemas.openxmlformats.org/officeDocument/2006/relationships/hyperlink" Target="http://www.lappset.fi" TargetMode="External"/><Relationship Id="rId113" Type="http://schemas.openxmlformats.org/officeDocument/2006/relationships/hyperlink" Target="http://www.archdaily.com/46255/lucinahaven-toulov-childcare-cebra" TargetMode="External"/><Relationship Id="rId118" Type="http://schemas.openxmlformats.org/officeDocument/2006/relationships/image" Target="media/image98.emf"/><Relationship Id="rId126" Type="http://schemas.openxmlformats.org/officeDocument/2006/relationships/hyperlink" Target="http://edfacilitiesinvestment-db.org/facilities/283" TargetMode="External"/><Relationship Id="rId8" Type="http://schemas.openxmlformats.org/officeDocument/2006/relationships/endnotes" Target="endnotes.xml"/><Relationship Id="rId51" Type="http://schemas.openxmlformats.org/officeDocument/2006/relationships/image" Target="media/image42.emf"/><Relationship Id="rId72" Type="http://schemas.openxmlformats.org/officeDocument/2006/relationships/image" Target="media/image63.emf"/><Relationship Id="rId80" Type="http://schemas.openxmlformats.org/officeDocument/2006/relationships/image" Target="media/image71.emf"/><Relationship Id="rId85" Type="http://schemas.openxmlformats.org/officeDocument/2006/relationships/image" Target="media/image76.emf"/><Relationship Id="rId93" Type="http://schemas.openxmlformats.org/officeDocument/2006/relationships/image" Target="media/image84.emf"/><Relationship Id="rId98" Type="http://schemas.openxmlformats.org/officeDocument/2006/relationships/image" Target="media/image89.emf"/><Relationship Id="rId121" Type="http://schemas.openxmlformats.org/officeDocument/2006/relationships/hyperlink" Target="http://www.av62arquitectos.com/en/projects/kidergarden-cerdanyola-del-valls-barcelona-1-107-0"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png"/><Relationship Id="rId67" Type="http://schemas.openxmlformats.org/officeDocument/2006/relationships/image" Target="media/image58.emf"/><Relationship Id="rId103" Type="http://schemas.openxmlformats.org/officeDocument/2006/relationships/hyperlink" Target="http://maker.good.is/myla2050/projects/KidsPlayatPS.html" TargetMode="External"/><Relationship Id="rId108" Type="http://schemas.openxmlformats.org/officeDocument/2006/relationships/hyperlink" Target="http://www.archdaily.com/156232/kindergartenguntramsdorf-goya" TargetMode="External"/><Relationship Id="rId116" Type="http://schemas.openxmlformats.org/officeDocument/2006/relationships/hyperlink" Target="http://www.archdaily.com/438561/pablo-neruda-nursery-school-rueda-pizarro" TargetMode="External"/><Relationship Id="rId124" Type="http://schemas.openxmlformats.org/officeDocument/2006/relationships/image" Target="media/image100.emf"/><Relationship Id="rId129" Type="http://schemas.openxmlformats.org/officeDocument/2006/relationships/hyperlink" Target="http://cebraarchitecture.dk/project/paletten/" TargetMode="External"/><Relationship Id="rId20" Type="http://schemas.openxmlformats.org/officeDocument/2006/relationships/image" Target="media/image11.png"/><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emf"/><Relationship Id="rId83" Type="http://schemas.openxmlformats.org/officeDocument/2006/relationships/image" Target="media/image74.emf"/><Relationship Id="rId88" Type="http://schemas.openxmlformats.org/officeDocument/2006/relationships/image" Target="media/image79.emf"/><Relationship Id="rId91" Type="http://schemas.openxmlformats.org/officeDocument/2006/relationships/image" Target="media/image82.emf"/><Relationship Id="rId96" Type="http://schemas.openxmlformats.org/officeDocument/2006/relationships/image" Target="media/image87.emf"/><Relationship Id="rId111" Type="http://schemas.openxmlformats.org/officeDocument/2006/relationships/image" Target="media/image95.emf"/><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png"/><Relationship Id="rId57" Type="http://schemas.openxmlformats.org/officeDocument/2006/relationships/image" Target="media/image48.emf"/><Relationship Id="rId106" Type="http://schemas.openxmlformats.org/officeDocument/2006/relationships/image" Target="media/image93.emf"/><Relationship Id="rId114" Type="http://schemas.openxmlformats.org/officeDocument/2006/relationships/image" Target="media/image96.emf"/><Relationship Id="rId119" Type="http://schemas.openxmlformats.org/officeDocument/2006/relationships/hyperlink" Target="http://www.archdaily.com/227499/nido-caribimbi-zpz-partners" TargetMode="External"/><Relationship Id="rId127" Type="http://schemas.openxmlformats.org/officeDocument/2006/relationships/image" Target="media/image101.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image" Target="media/image72.emf"/><Relationship Id="rId86" Type="http://schemas.openxmlformats.org/officeDocument/2006/relationships/image" Target="media/image77.emf"/><Relationship Id="rId94" Type="http://schemas.openxmlformats.org/officeDocument/2006/relationships/image" Target="media/image85.emf"/><Relationship Id="rId99" Type="http://schemas.openxmlformats.org/officeDocument/2006/relationships/image" Target="media/image90.emf"/><Relationship Id="rId101" Type="http://schemas.openxmlformats.org/officeDocument/2006/relationships/image" Target="media/image92.emf"/><Relationship Id="rId122" Type="http://schemas.openxmlformats.org/officeDocument/2006/relationships/hyperlink" Target="http://www.archdaily.com/548379/kindergarten-mavrica-bb-arhitekti-studio-360" TargetMode="External"/><Relationship Id="rId130" Type="http://schemas.openxmlformats.org/officeDocument/2006/relationships/image" Target="media/image103.emf"/><Relationship Id="rId4" Type="http://schemas.microsoft.com/office/2007/relationships/stylesWithEffects" Target="stylesWithEffects.xml"/><Relationship Id="rId9" Type="http://schemas.openxmlformats.org/officeDocument/2006/relationships/hyperlink" Target="https://coebank.org/media/documents/Architectural_design_guidelines.pdf" TargetMode="External"/><Relationship Id="rId13" Type="http://schemas.openxmlformats.org/officeDocument/2006/relationships/image" Target="media/image4.emf"/><Relationship Id="rId18" Type="http://schemas.openxmlformats.org/officeDocument/2006/relationships/image" Target="media/image9.png"/><Relationship Id="rId39" Type="http://schemas.openxmlformats.org/officeDocument/2006/relationships/image" Target="media/image30.emf"/><Relationship Id="rId109" Type="http://schemas.openxmlformats.org/officeDocument/2006/relationships/hyperlink" Target="http://www.archdaily.com/359678/infant-school-student-in-vereda-rueda-pizarro-arquitectos" TargetMode="External"/><Relationship Id="rId34" Type="http://schemas.openxmlformats.org/officeDocument/2006/relationships/image" Target="media/image25.emf"/><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7.png"/><Relationship Id="rId97" Type="http://schemas.openxmlformats.org/officeDocument/2006/relationships/image" Target="media/image88.emf"/><Relationship Id="rId104" Type="http://schemas.openxmlformats.org/officeDocument/2006/relationships/hyperlink" Target="http://www.wehrfritz.de" TargetMode="External"/><Relationship Id="rId120" Type="http://schemas.openxmlformats.org/officeDocument/2006/relationships/image" Target="media/image99.emf"/><Relationship Id="rId125" Type="http://schemas.openxmlformats.org/officeDocument/2006/relationships/hyperlink" Target="http://edfacilitiesinvestment-db.org/facilities/283" TargetMode="External"/><Relationship Id="rId7" Type="http://schemas.openxmlformats.org/officeDocument/2006/relationships/footnotes" Target="footnotes.xml"/><Relationship Id="rId71" Type="http://schemas.openxmlformats.org/officeDocument/2006/relationships/image" Target="media/image62.emf"/><Relationship Id="rId92" Type="http://schemas.openxmlformats.org/officeDocument/2006/relationships/image" Target="media/image83.emf"/><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5.png"/><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media/image78.emf"/><Relationship Id="rId110" Type="http://schemas.openxmlformats.org/officeDocument/2006/relationships/hyperlink" Target="http://www.archdaily.com/359678/infant-school-student-in-vereda-rueda-pizarro-arquitectos" TargetMode="External"/><Relationship Id="rId115" Type="http://schemas.openxmlformats.org/officeDocument/2006/relationships/hyperlink" Target="http://www.archdaily.com/438561/pablo-neruda-nursery-school-rueda-pizarro" TargetMode="External"/><Relationship Id="rId131" Type="http://schemas.openxmlformats.org/officeDocument/2006/relationships/image" Target="media/image104.png"/><Relationship Id="rId61" Type="http://schemas.openxmlformats.org/officeDocument/2006/relationships/image" Target="media/image52.emf"/><Relationship Id="rId82" Type="http://schemas.openxmlformats.org/officeDocument/2006/relationships/image" Target="media/image73.emf"/><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37807-1FD9-4BBC-8E84-1C98FB0DA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7015</Words>
  <Characters>39989</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Savjak</dc:creator>
  <cp:lastModifiedBy>Milica Micunovic</cp:lastModifiedBy>
  <cp:revision>2</cp:revision>
  <dcterms:created xsi:type="dcterms:W3CDTF">2018-06-04T06:09:00Z</dcterms:created>
  <dcterms:modified xsi:type="dcterms:W3CDTF">2018-06-04T06:09:00Z</dcterms:modified>
</cp:coreProperties>
</file>