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EAB916E" w:rsidR="00243B5D" w:rsidRPr="00CA640E" w:rsidRDefault="00243B5D" w:rsidP="00796B9A">
      <w:pPr>
        <w:jc w:val="center"/>
        <w:rPr>
          <w:rFonts w:ascii="Arial" w:eastAsia="Calibri" w:hAnsi="Arial" w:cs="Arial"/>
          <w:b/>
        </w:rPr>
      </w:pPr>
      <w:r w:rsidRPr="00CA640E">
        <w:rPr>
          <w:rFonts w:ascii="Arial" w:eastAsia="Calibri" w:hAnsi="Arial" w:cs="Arial"/>
          <w:b/>
        </w:rPr>
        <w:t>FITOSANITARNA INSPEKCIJA</w:t>
      </w:r>
      <w:r w:rsidR="00A271E3" w:rsidRPr="00CA640E">
        <w:rPr>
          <w:rFonts w:ascii="Arial" w:eastAsia="Calibri" w:hAnsi="Arial" w:cs="Arial"/>
          <w:b/>
        </w:rPr>
        <w:t xml:space="preserve">- </w:t>
      </w:r>
      <w:r w:rsidR="00863C8B" w:rsidRPr="00CA640E">
        <w:rPr>
          <w:rFonts w:ascii="Arial" w:eastAsia="Calibri" w:hAnsi="Arial" w:cs="Arial"/>
          <w:b/>
        </w:rPr>
        <w:t>I</w:t>
      </w:r>
      <w:r w:rsidR="00A271E3" w:rsidRPr="00CA640E">
        <w:rPr>
          <w:rFonts w:ascii="Arial" w:eastAsia="Calibri" w:hAnsi="Arial" w:cs="Arial"/>
          <w:b/>
        </w:rPr>
        <w:t>zvještaj za februar 202</w:t>
      </w:r>
      <w:r w:rsidR="003E4DD7" w:rsidRPr="00CA640E">
        <w:rPr>
          <w:rFonts w:ascii="Arial" w:eastAsia="Calibri" w:hAnsi="Arial" w:cs="Arial"/>
          <w:b/>
        </w:rPr>
        <w:t>5</w:t>
      </w:r>
    </w:p>
    <w:p w14:paraId="48BFABE9" w14:textId="77777777" w:rsidR="00796B9A" w:rsidRPr="00CA640E" w:rsidRDefault="00796B9A" w:rsidP="00796B9A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0C60BCF" w:rsidR="00243B5D" w:rsidRPr="00CA640E" w:rsidRDefault="00243B5D" w:rsidP="00796B9A">
      <w:pPr>
        <w:jc w:val="both"/>
        <w:rPr>
          <w:rFonts w:ascii="Arial" w:eastAsia="Calibri" w:hAnsi="Arial" w:cs="Arial"/>
          <w:b/>
          <w:u w:val="single"/>
        </w:rPr>
      </w:pPr>
      <w:r w:rsidRPr="00CA640E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7FC1355" w:rsidR="00243B5D" w:rsidRPr="00CA640E" w:rsidRDefault="00243B5D" w:rsidP="00796B9A">
      <w:pPr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Fitosanitarni inspektori su u </w:t>
      </w:r>
      <w:r w:rsidR="00AE437C" w:rsidRPr="00CA640E">
        <w:rPr>
          <w:rFonts w:ascii="Arial" w:eastAsia="Calibri" w:hAnsi="Arial" w:cs="Arial"/>
        </w:rPr>
        <w:t>februaru</w:t>
      </w:r>
      <w:r w:rsidRPr="00CA640E">
        <w:rPr>
          <w:rFonts w:ascii="Arial" w:eastAsia="Calibri" w:hAnsi="Arial" w:cs="Arial"/>
        </w:rPr>
        <w:t xml:space="preserve"> vršili inspekcijski nadzor </w:t>
      </w:r>
      <w:r w:rsidR="00CD189C" w:rsidRPr="00CA640E">
        <w:rPr>
          <w:rFonts w:ascii="Arial" w:eastAsia="Calibri" w:hAnsi="Arial" w:cs="Arial"/>
        </w:rPr>
        <w:t xml:space="preserve">u oblasti </w:t>
      </w:r>
      <w:r w:rsidRPr="00CA640E">
        <w:rPr>
          <w:rFonts w:ascii="Arial" w:eastAsia="Calibri" w:hAnsi="Arial" w:cs="Arial"/>
        </w:rPr>
        <w:t>zdravstvene zaštite bilja, nadzor u objektima za proizvodnju</w:t>
      </w:r>
      <w:r w:rsidR="00CD189C" w:rsidRPr="00CA640E">
        <w:rPr>
          <w:rFonts w:ascii="Arial" w:eastAsia="Calibri" w:hAnsi="Arial" w:cs="Arial"/>
        </w:rPr>
        <w:t>,</w:t>
      </w:r>
      <w:r w:rsidRPr="00CA640E">
        <w:rPr>
          <w:rFonts w:ascii="Arial" w:eastAsia="Calibri" w:hAnsi="Arial" w:cs="Arial"/>
        </w:rPr>
        <w:t xml:space="preserve"> promet </w:t>
      </w:r>
      <w:r w:rsidR="00CD189C" w:rsidRPr="00CA640E">
        <w:rPr>
          <w:rFonts w:ascii="Arial" w:eastAsia="Calibri" w:hAnsi="Arial" w:cs="Arial"/>
        </w:rPr>
        <w:t xml:space="preserve">i skladištenje </w:t>
      </w:r>
      <w:r w:rsidRPr="00CA640E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CA640E">
        <w:rPr>
          <w:rFonts w:ascii="Arial" w:eastAsia="Calibri" w:hAnsi="Arial" w:cs="Arial"/>
        </w:rPr>
        <w:t xml:space="preserve">nadzor </w:t>
      </w:r>
      <w:r w:rsidRPr="00CA640E">
        <w:rPr>
          <w:rFonts w:ascii="Arial" w:eastAsia="Calibri" w:hAnsi="Arial" w:cs="Arial"/>
        </w:rPr>
        <w:t>upotreb</w:t>
      </w:r>
      <w:r w:rsidR="00CD189C" w:rsidRPr="00CA640E">
        <w:rPr>
          <w:rFonts w:ascii="Arial" w:eastAsia="Calibri" w:hAnsi="Arial" w:cs="Arial"/>
        </w:rPr>
        <w:t>e</w:t>
      </w:r>
      <w:r w:rsidRPr="00CA640E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CA640E" w:rsidRDefault="00243B5D" w:rsidP="00796B9A">
      <w:pPr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3BF89607" w14:textId="7DC2E210" w:rsidR="00457EBA" w:rsidRPr="00CA640E" w:rsidRDefault="00243B5D" w:rsidP="00796B9A">
      <w:pPr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CA640E">
        <w:rPr>
          <w:rFonts w:ascii="Arial" w:eastAsia="Calibri" w:hAnsi="Arial" w:cs="Arial"/>
        </w:rPr>
        <w:t>, a</w:t>
      </w:r>
      <w:r w:rsidR="00EE1B07" w:rsidRPr="00CA640E">
        <w:rPr>
          <w:rFonts w:ascii="Arial" w:eastAsia="Calibri" w:hAnsi="Arial" w:cs="Arial"/>
        </w:rPr>
        <w:t xml:space="preserve"> </w:t>
      </w:r>
      <w:r w:rsidR="00ED6290" w:rsidRPr="00CA640E">
        <w:rPr>
          <w:rFonts w:ascii="Arial" w:eastAsia="Calibri" w:hAnsi="Arial" w:cs="Arial"/>
        </w:rPr>
        <w:t>naročito u skladištima</w:t>
      </w:r>
      <w:r w:rsidR="00CD189C" w:rsidRPr="00CA640E">
        <w:rPr>
          <w:rFonts w:ascii="Arial" w:eastAsia="Calibri" w:hAnsi="Arial" w:cs="Arial"/>
        </w:rPr>
        <w:t xml:space="preserve"> </w:t>
      </w:r>
      <w:r w:rsidR="00ED6290" w:rsidRPr="00CA640E">
        <w:rPr>
          <w:rFonts w:ascii="Arial" w:eastAsia="Calibri" w:hAnsi="Arial" w:cs="Arial"/>
        </w:rPr>
        <w:t>sjemenskog i merkantilnog krompira u cilju utvrđivanja štetnih organizama</w:t>
      </w:r>
      <w:r w:rsidRPr="00CA640E">
        <w:rPr>
          <w:rFonts w:ascii="Arial" w:eastAsia="Calibri" w:hAnsi="Arial" w:cs="Arial"/>
        </w:rPr>
        <w:t>:</w:t>
      </w:r>
      <w:r w:rsidR="00EE1B07" w:rsidRPr="00CA640E">
        <w:rPr>
          <w:rFonts w:ascii="Arial" w:eastAsia="Calibri" w:hAnsi="Arial" w:cs="Arial"/>
        </w:rPr>
        <w:t xml:space="preserve"> </w:t>
      </w:r>
      <w:r w:rsidR="00EE1B07" w:rsidRPr="00CA640E">
        <w:rPr>
          <w:rFonts w:ascii="Arial" w:eastAsia="Calibri" w:hAnsi="Arial" w:cs="Arial"/>
          <w:i/>
        </w:rPr>
        <w:t>Epitrix</w:t>
      </w:r>
      <w:r w:rsidR="00EE1B07" w:rsidRPr="00CA640E">
        <w:rPr>
          <w:rFonts w:ascii="Arial" w:eastAsia="Calibri" w:hAnsi="Arial" w:cs="Arial"/>
        </w:rPr>
        <w:t xml:space="preserve">, </w:t>
      </w:r>
      <w:r w:rsidRPr="00CA640E">
        <w:rPr>
          <w:rFonts w:ascii="Arial" w:eastAsia="Calibri" w:hAnsi="Arial" w:cs="Arial"/>
          <w:i/>
        </w:rPr>
        <w:t>Ralstonia solonace</w:t>
      </w:r>
      <w:r w:rsidRPr="00CA640E">
        <w:rPr>
          <w:rFonts w:ascii="Arial" w:eastAsia="Calibri" w:hAnsi="Arial" w:cs="Arial"/>
        </w:rPr>
        <w:t xml:space="preserve"> arum., </w:t>
      </w:r>
      <w:r w:rsidRPr="00CA640E">
        <w:rPr>
          <w:rFonts w:ascii="Arial" w:eastAsia="Calibri" w:hAnsi="Arial" w:cs="Arial"/>
          <w:i/>
        </w:rPr>
        <w:t>Phytophtora spp</w:t>
      </w:r>
      <w:r w:rsidRPr="00CA640E">
        <w:rPr>
          <w:rFonts w:ascii="Arial" w:eastAsia="Calibri" w:hAnsi="Arial" w:cs="Arial"/>
        </w:rPr>
        <w:t xml:space="preserve">., </w:t>
      </w:r>
      <w:r w:rsidRPr="00CA640E">
        <w:rPr>
          <w:rFonts w:ascii="Arial" w:eastAsia="Calibri" w:hAnsi="Arial" w:cs="Arial"/>
          <w:i/>
        </w:rPr>
        <w:t>Xylella fastidiosa</w:t>
      </w:r>
      <w:r w:rsidRPr="00CA640E">
        <w:rPr>
          <w:rFonts w:ascii="Arial" w:eastAsia="Calibri" w:hAnsi="Arial" w:cs="Arial"/>
        </w:rPr>
        <w:t>,</w:t>
      </w:r>
      <w:r w:rsidR="00ED6290" w:rsidRPr="00CA640E">
        <w:t xml:space="preserve"> </w:t>
      </w:r>
      <w:r w:rsidR="00ED6290" w:rsidRPr="00CA640E">
        <w:rPr>
          <w:rFonts w:ascii="Arial" w:eastAsia="Calibri" w:hAnsi="Arial" w:cs="Arial"/>
          <w:i/>
        </w:rPr>
        <w:t>Erwinia,</w:t>
      </w:r>
      <w:r w:rsidRPr="00CA640E">
        <w:rPr>
          <w:rFonts w:ascii="Arial" w:eastAsia="Calibri" w:hAnsi="Arial" w:cs="Arial"/>
          <w:i/>
        </w:rPr>
        <w:t xml:space="preserve"> </w:t>
      </w:r>
      <w:r w:rsidR="00ED6290" w:rsidRPr="00CA640E">
        <w:rPr>
          <w:rFonts w:ascii="Arial" w:eastAsia="Calibri" w:hAnsi="Arial" w:cs="Arial"/>
        </w:rPr>
        <w:t>CTV virusa, vršena je i</w:t>
      </w:r>
      <w:r w:rsidR="00ED6290" w:rsidRPr="00CA640E">
        <w:rPr>
          <w:rFonts w:ascii="Calibri" w:eastAsia="Calibri" w:hAnsi="Calibri" w:cs="Times New Roman"/>
        </w:rPr>
        <w:t xml:space="preserve"> </w:t>
      </w:r>
      <w:r w:rsidRPr="00CA640E">
        <w:rPr>
          <w:rFonts w:ascii="Arial" w:eastAsia="Calibri" w:hAnsi="Arial" w:cs="Arial"/>
        </w:rPr>
        <w:t>kontrola kvaliteta, sertifikacije i zdravstvenog stanja sjemenskog i sadnog materijala, kontrola propisanih uslova za rasadnike, kontrola objekata za promet pesticida i đubriva u pogledu ispunjenosti propisanih uslo</w:t>
      </w:r>
      <w:r w:rsidR="003E4DD7" w:rsidRPr="00CA640E">
        <w:rPr>
          <w:rFonts w:ascii="Arial" w:eastAsia="Calibri" w:hAnsi="Arial" w:cs="Arial"/>
        </w:rPr>
        <w:t>va.</w:t>
      </w:r>
      <w:r w:rsidR="00457EBA" w:rsidRPr="00CA640E">
        <w:rPr>
          <w:rFonts w:ascii="Arial" w:eastAsia="Calibri" w:hAnsi="Arial" w:cs="Arial"/>
        </w:rPr>
        <w:t xml:space="preserve">. </w:t>
      </w:r>
    </w:p>
    <w:p w14:paraId="42401A91" w14:textId="43B3B0E8" w:rsidR="00A7279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U izvještajnom periodu u unutrašnjoj kontroli izvršeno je ukupno </w:t>
      </w:r>
      <w:r w:rsidR="003E4DD7" w:rsidRPr="00CA640E">
        <w:rPr>
          <w:rFonts w:ascii="Arial" w:eastAsia="Calibri" w:hAnsi="Arial" w:cs="Arial"/>
        </w:rPr>
        <w:t>80</w:t>
      </w:r>
      <w:r w:rsidRPr="00CA640E">
        <w:rPr>
          <w:rFonts w:ascii="Arial" w:eastAsia="Calibri" w:hAnsi="Arial" w:cs="Arial"/>
        </w:rPr>
        <w:t xml:space="preserve"> inspekcijskih pregleda. </w:t>
      </w:r>
    </w:p>
    <w:p w14:paraId="2E5A1144" w14:textId="77777777" w:rsidR="00BC0A07" w:rsidRPr="00CA640E" w:rsidRDefault="00BC0A07" w:rsidP="00796B9A">
      <w:pPr>
        <w:spacing w:after="0"/>
        <w:jc w:val="both"/>
        <w:rPr>
          <w:rFonts w:ascii="Arial" w:eastAsia="Calibri" w:hAnsi="Arial" w:cs="Arial"/>
        </w:rPr>
      </w:pPr>
    </w:p>
    <w:p w14:paraId="6C10E4D2" w14:textId="666AE82E" w:rsidR="00457EBA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Broj inspekcijskih pregleda na osnovu: </w:t>
      </w:r>
    </w:p>
    <w:p w14:paraId="1A33479E" w14:textId="75DB3436" w:rsidR="00457EBA" w:rsidRPr="00CA640E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zakona o sadnom materijalu: </w:t>
      </w:r>
      <w:r w:rsidR="003E4DD7" w:rsidRPr="00CA640E">
        <w:rPr>
          <w:rFonts w:ascii="Arial" w:eastAsia="Calibri" w:hAnsi="Arial" w:cs="Arial"/>
        </w:rPr>
        <w:t>17</w:t>
      </w:r>
      <w:r w:rsidRPr="00CA640E">
        <w:rPr>
          <w:rFonts w:ascii="Arial" w:eastAsia="Calibri" w:hAnsi="Arial" w:cs="Arial"/>
        </w:rPr>
        <w:t xml:space="preserve"> pregleda; </w:t>
      </w:r>
    </w:p>
    <w:p w14:paraId="43A689CE" w14:textId="33E361CB" w:rsidR="00457EBA" w:rsidRPr="00CA640E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zakona o sjemenskom materijalu: </w:t>
      </w:r>
      <w:r w:rsidR="00C15989" w:rsidRPr="00CA640E">
        <w:rPr>
          <w:rFonts w:ascii="Arial" w:eastAsia="Calibri" w:hAnsi="Arial" w:cs="Arial"/>
        </w:rPr>
        <w:t xml:space="preserve"> </w:t>
      </w:r>
      <w:r w:rsidR="003E4DD7" w:rsidRPr="00CA640E">
        <w:rPr>
          <w:rFonts w:ascii="Arial" w:eastAsia="Calibri" w:hAnsi="Arial" w:cs="Arial"/>
        </w:rPr>
        <w:t>17</w:t>
      </w:r>
      <w:r w:rsidRPr="00CA640E">
        <w:rPr>
          <w:rFonts w:ascii="Arial" w:eastAsia="Calibri" w:hAnsi="Arial" w:cs="Arial"/>
        </w:rPr>
        <w:t xml:space="preserve"> pregleda; </w:t>
      </w:r>
    </w:p>
    <w:p w14:paraId="41BD4ACF" w14:textId="2E4D8CE4" w:rsidR="00457EBA" w:rsidRPr="00CA640E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zakona o sredstvima za ishranu bilja: </w:t>
      </w:r>
      <w:r w:rsidR="003E4DD7" w:rsidRPr="00CA640E">
        <w:rPr>
          <w:rFonts w:ascii="Arial" w:eastAsia="Calibri" w:hAnsi="Arial" w:cs="Arial"/>
        </w:rPr>
        <w:t>13</w:t>
      </w:r>
      <w:r w:rsidRPr="00CA640E">
        <w:rPr>
          <w:rFonts w:ascii="Arial" w:eastAsia="Calibri" w:hAnsi="Arial" w:cs="Arial"/>
        </w:rPr>
        <w:t xml:space="preserve"> pregleda</w:t>
      </w:r>
      <w:r w:rsidR="00BA0F69" w:rsidRPr="00CA640E">
        <w:rPr>
          <w:rFonts w:ascii="Arial" w:eastAsia="Calibri" w:hAnsi="Arial" w:cs="Arial"/>
        </w:rPr>
        <w:t>;</w:t>
      </w:r>
    </w:p>
    <w:p w14:paraId="55B02E6E" w14:textId="0462858F" w:rsidR="00FF795D" w:rsidRPr="00CA640E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zakona o sredstvima za zaštitu bilja: </w:t>
      </w:r>
      <w:r w:rsidR="003E4DD7" w:rsidRPr="00CA640E">
        <w:rPr>
          <w:rFonts w:ascii="Arial" w:eastAsia="Calibri" w:hAnsi="Arial" w:cs="Arial"/>
        </w:rPr>
        <w:t>21</w:t>
      </w:r>
      <w:r w:rsidR="00BA0F69" w:rsidRPr="00CA640E">
        <w:rPr>
          <w:rFonts w:ascii="Arial" w:eastAsia="Calibri" w:hAnsi="Arial" w:cs="Arial"/>
        </w:rPr>
        <w:t xml:space="preserve"> pregleda</w:t>
      </w:r>
      <w:r w:rsidR="00863C8B" w:rsidRPr="00CA640E">
        <w:rPr>
          <w:rFonts w:ascii="Arial" w:eastAsia="Calibri" w:hAnsi="Arial" w:cs="Arial"/>
        </w:rPr>
        <w:t>;</w:t>
      </w:r>
      <w:r w:rsidR="00BA0F69" w:rsidRPr="00CA640E">
        <w:rPr>
          <w:rFonts w:ascii="Arial" w:eastAsia="Calibri" w:hAnsi="Arial" w:cs="Arial"/>
        </w:rPr>
        <w:t xml:space="preserve"> i</w:t>
      </w:r>
    </w:p>
    <w:p w14:paraId="463B5F3E" w14:textId="62197ED2" w:rsidR="00243B5D" w:rsidRPr="00CA640E" w:rsidRDefault="003E4DD7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zakona o zdravstvenoj zaštiti bilja: 12</w:t>
      </w:r>
      <w:r w:rsidR="00FF795D" w:rsidRPr="00CA640E">
        <w:rPr>
          <w:rFonts w:ascii="Arial" w:eastAsia="Calibri" w:hAnsi="Arial" w:cs="Arial"/>
        </w:rPr>
        <w:t xml:space="preserve"> pregled</w:t>
      </w:r>
      <w:r w:rsidR="000F3BE1" w:rsidRPr="00CA640E">
        <w:rPr>
          <w:rFonts w:ascii="Arial" w:eastAsia="Calibri" w:hAnsi="Arial" w:cs="Arial"/>
        </w:rPr>
        <w:t>a</w:t>
      </w:r>
      <w:r w:rsidR="00243B5D" w:rsidRPr="00CA640E">
        <w:rPr>
          <w:rFonts w:ascii="Arial" w:eastAsia="Calibri" w:hAnsi="Arial" w:cs="Arial"/>
        </w:rPr>
        <w:t>.</w:t>
      </w:r>
    </w:p>
    <w:p w14:paraId="003E8550" w14:textId="77777777" w:rsidR="00A271E3" w:rsidRPr="00CA640E" w:rsidRDefault="00A271E3" w:rsidP="00796B9A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01AB7E45" w14:textId="4DE45995" w:rsidR="00BA0F69" w:rsidRPr="00CA640E" w:rsidRDefault="00243B5D" w:rsidP="00796B9A">
      <w:pPr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Tokom navedenih inspekcijskih kontrola fitosanitarnih inspektora uzet</w:t>
      </w:r>
      <w:r w:rsidR="00CD189C" w:rsidRPr="00CA640E">
        <w:rPr>
          <w:rFonts w:ascii="Arial" w:eastAsia="Calibri" w:hAnsi="Arial" w:cs="Arial"/>
        </w:rPr>
        <w:t>a</w:t>
      </w:r>
      <w:r w:rsidRPr="00CA640E">
        <w:rPr>
          <w:rFonts w:ascii="Arial" w:eastAsia="Calibri" w:hAnsi="Arial" w:cs="Arial"/>
        </w:rPr>
        <w:t xml:space="preserve"> </w:t>
      </w:r>
      <w:r w:rsidR="00CD189C" w:rsidRPr="00CA640E">
        <w:rPr>
          <w:rFonts w:ascii="Arial" w:eastAsia="Calibri" w:hAnsi="Arial" w:cs="Arial"/>
        </w:rPr>
        <w:t>su</w:t>
      </w:r>
      <w:r w:rsidRPr="00CA640E">
        <w:rPr>
          <w:rFonts w:ascii="Arial" w:eastAsia="Calibri" w:hAnsi="Arial" w:cs="Arial"/>
        </w:rPr>
        <w:t xml:space="preserve"> </w:t>
      </w:r>
      <w:r w:rsidR="003E4DD7" w:rsidRPr="00CA640E">
        <w:rPr>
          <w:rFonts w:ascii="Arial" w:eastAsia="Calibri" w:hAnsi="Arial" w:cs="Arial"/>
        </w:rPr>
        <w:t>11</w:t>
      </w:r>
      <w:r w:rsidRPr="00CA640E">
        <w:rPr>
          <w:rFonts w:ascii="Arial" w:eastAsia="Calibri" w:hAnsi="Arial" w:cs="Arial"/>
        </w:rPr>
        <w:t xml:space="preserve"> uzoraka. </w:t>
      </w:r>
    </w:p>
    <w:p w14:paraId="3155BEBF" w14:textId="77777777" w:rsidR="00A271E3" w:rsidRPr="00CA640E" w:rsidRDefault="00A271E3" w:rsidP="00796B9A">
      <w:pPr>
        <w:jc w:val="both"/>
        <w:rPr>
          <w:rFonts w:ascii="Arial" w:eastAsia="Calibri" w:hAnsi="Arial" w:cs="Arial"/>
        </w:rPr>
      </w:pPr>
    </w:p>
    <w:p w14:paraId="1BDE1E14" w14:textId="798D0069" w:rsidR="00243B5D" w:rsidRPr="00CA640E" w:rsidRDefault="00243B5D" w:rsidP="00796B9A">
      <w:pPr>
        <w:jc w:val="both"/>
        <w:rPr>
          <w:rFonts w:ascii="Arial" w:eastAsia="Calibri" w:hAnsi="Arial" w:cs="Arial"/>
          <w:highlight w:val="yellow"/>
        </w:rPr>
      </w:pPr>
      <w:r w:rsidRPr="00CA640E">
        <w:rPr>
          <w:rFonts w:ascii="Arial" w:eastAsia="Calibri" w:hAnsi="Arial" w:cs="Arial"/>
          <w:b/>
          <w:u w:val="single"/>
        </w:rPr>
        <w:t>Kontrola uvoza</w:t>
      </w:r>
    </w:p>
    <w:p w14:paraId="3334AC99" w14:textId="1C0B6793" w:rsidR="00243B5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Fitosanitarni inspektori su u </w:t>
      </w:r>
      <w:r w:rsidR="007E46E0" w:rsidRPr="00CA640E">
        <w:rPr>
          <w:rFonts w:ascii="Arial" w:eastAsia="Calibri" w:hAnsi="Arial" w:cs="Arial"/>
        </w:rPr>
        <w:t>februaru</w:t>
      </w:r>
      <w:r w:rsidRPr="00CA640E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3543682B" w14:textId="77777777" w:rsidR="0001096F" w:rsidRPr="00CA640E" w:rsidRDefault="0001096F" w:rsidP="00796B9A">
      <w:pPr>
        <w:spacing w:after="0"/>
        <w:jc w:val="both"/>
        <w:rPr>
          <w:rFonts w:ascii="Arial" w:eastAsia="Calibri" w:hAnsi="Arial" w:cs="Arial"/>
        </w:rPr>
      </w:pPr>
    </w:p>
    <w:p w14:paraId="6C92274B" w14:textId="664B23C0" w:rsidR="00A271E3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Fitosanitarna inspekcija je u </w:t>
      </w:r>
      <w:r w:rsidR="007E46E0" w:rsidRPr="00CA640E">
        <w:rPr>
          <w:rFonts w:ascii="Arial" w:eastAsia="Calibri" w:hAnsi="Arial" w:cs="Arial"/>
        </w:rPr>
        <w:t>februaru</w:t>
      </w:r>
      <w:r w:rsidRPr="00CA640E">
        <w:rPr>
          <w:rFonts w:ascii="Arial" w:eastAsia="Calibri" w:hAnsi="Arial" w:cs="Arial"/>
        </w:rPr>
        <w:t xml:space="preserve"> izvršila pregled ukupno </w:t>
      </w:r>
      <w:r w:rsidR="00B56403">
        <w:rPr>
          <w:rFonts w:ascii="Arial" w:eastAsia="Calibri" w:hAnsi="Arial" w:cs="Arial"/>
        </w:rPr>
        <w:t>1591</w:t>
      </w:r>
      <w:r w:rsidRPr="00CA640E">
        <w:rPr>
          <w:rFonts w:ascii="Arial" w:eastAsia="Calibri" w:hAnsi="Arial" w:cs="Arial"/>
        </w:rPr>
        <w:t xml:space="preserve"> pošiljki (uvoz/izvoz) i to: </w:t>
      </w:r>
    </w:p>
    <w:p w14:paraId="465E4560" w14:textId="010995C0" w:rsidR="00A271E3" w:rsidRPr="00CA640E" w:rsidRDefault="00B56403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1098</w:t>
      </w:r>
      <w:r w:rsidR="00243B5D" w:rsidRPr="00CA640E">
        <w:rPr>
          <w:rFonts w:ascii="Arial" w:eastAsia="Calibri" w:hAnsi="Arial" w:cs="Arial"/>
        </w:rPr>
        <w:t xml:space="preserve"> pošiljk</w:t>
      </w:r>
      <w:r w:rsidR="004B4337" w:rsidRPr="00CA640E">
        <w:rPr>
          <w:rFonts w:ascii="Arial" w:eastAsia="Calibri" w:hAnsi="Arial" w:cs="Arial"/>
        </w:rPr>
        <w:t>i</w:t>
      </w:r>
      <w:r w:rsidR="00243B5D" w:rsidRPr="00CA640E">
        <w:rPr>
          <w:rFonts w:ascii="Arial" w:eastAsia="Calibri" w:hAnsi="Arial" w:cs="Arial"/>
        </w:rPr>
        <w:t xml:space="preserve"> pri uvozu</w:t>
      </w:r>
      <w:r w:rsidR="00A271E3" w:rsidRPr="00CA640E">
        <w:rPr>
          <w:rFonts w:ascii="Arial" w:eastAsia="Calibri" w:hAnsi="Arial" w:cs="Arial"/>
        </w:rPr>
        <w:t>;</w:t>
      </w:r>
    </w:p>
    <w:p w14:paraId="526E9CB6" w14:textId="517A4D68" w:rsidR="00A271E3" w:rsidRPr="00CA640E" w:rsidRDefault="003E4DD7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86</w:t>
      </w:r>
      <w:r w:rsidR="00243B5D" w:rsidRPr="00CA640E">
        <w:rPr>
          <w:rFonts w:ascii="Arial" w:eastAsia="Calibri" w:hAnsi="Arial" w:cs="Arial"/>
        </w:rPr>
        <w:t xml:space="preserve"> pošiljki u provozu</w:t>
      </w:r>
      <w:r w:rsidR="00A271E3" w:rsidRPr="00CA640E">
        <w:rPr>
          <w:rFonts w:ascii="Arial" w:eastAsia="Calibri" w:hAnsi="Arial" w:cs="Arial"/>
        </w:rPr>
        <w:t>;</w:t>
      </w:r>
    </w:p>
    <w:p w14:paraId="1853CB5A" w14:textId="5D1AF661" w:rsidR="00323A2B" w:rsidRPr="00CA640E" w:rsidRDefault="003E4DD7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17</w:t>
      </w:r>
      <w:r w:rsidR="00323A2B" w:rsidRPr="00CA640E">
        <w:rPr>
          <w:rFonts w:ascii="Arial" w:eastAsia="Calibri" w:hAnsi="Arial" w:cs="Arial"/>
        </w:rPr>
        <w:t xml:space="preserve"> rješenja o zabrani uvoza/provoza;</w:t>
      </w:r>
    </w:p>
    <w:p w14:paraId="709364CA" w14:textId="02280026" w:rsidR="00323A2B" w:rsidRPr="00CA640E" w:rsidRDefault="003E4DD7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231</w:t>
      </w:r>
      <w:r w:rsidR="00323A2B" w:rsidRPr="00CA640E">
        <w:rPr>
          <w:rFonts w:ascii="Arial" w:eastAsia="Calibri" w:hAnsi="Arial" w:cs="Arial"/>
        </w:rPr>
        <w:t xml:space="preserve"> pošiljki za izvoz; </w:t>
      </w:r>
    </w:p>
    <w:p w14:paraId="0D29E2A8" w14:textId="45E2D30A" w:rsidR="00323A2B" w:rsidRPr="00CA640E" w:rsidRDefault="003E4DD7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>159 pošiljki</w:t>
      </w:r>
      <w:r w:rsidR="00323A2B" w:rsidRPr="00CA640E">
        <w:rPr>
          <w:rFonts w:ascii="Arial" w:eastAsia="Calibri" w:hAnsi="Arial" w:cs="Arial"/>
        </w:rPr>
        <w:t xml:space="preserve"> za reexport.</w:t>
      </w:r>
    </w:p>
    <w:p w14:paraId="2421AD0C" w14:textId="77777777" w:rsidR="00243B5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3AF86499" w14:textId="1EAE5137" w:rsidR="00243B5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Ukupno je uzeto </w:t>
      </w:r>
      <w:r w:rsidR="00B56403">
        <w:rPr>
          <w:rFonts w:ascii="Arial" w:eastAsia="Calibri" w:hAnsi="Arial" w:cs="Arial"/>
        </w:rPr>
        <w:t>352</w:t>
      </w:r>
      <w:r w:rsidRPr="00CA640E">
        <w:rPr>
          <w:rFonts w:ascii="Arial" w:eastAsia="Calibri" w:hAnsi="Arial" w:cs="Arial"/>
        </w:rPr>
        <w:t xml:space="preserve"> uzorak pri uvozu od čega je za</w:t>
      </w:r>
      <w:r w:rsidR="008C5253" w:rsidRPr="00CA640E">
        <w:rPr>
          <w:rFonts w:ascii="Arial" w:eastAsia="Calibri" w:hAnsi="Arial" w:cs="Arial"/>
        </w:rPr>
        <w:t xml:space="preserve"> </w:t>
      </w:r>
      <w:r w:rsidR="00076573" w:rsidRPr="00CA640E">
        <w:rPr>
          <w:rFonts w:ascii="Arial" w:eastAsia="Calibri" w:hAnsi="Arial" w:cs="Arial"/>
        </w:rPr>
        <w:t>1</w:t>
      </w:r>
      <w:r w:rsidR="00640627" w:rsidRPr="00CA640E">
        <w:rPr>
          <w:rFonts w:ascii="Arial" w:eastAsia="Calibri" w:hAnsi="Arial" w:cs="Arial"/>
        </w:rPr>
        <w:t>2</w:t>
      </w:r>
      <w:r w:rsidR="001C0DD0" w:rsidRPr="00CA640E">
        <w:rPr>
          <w:rFonts w:ascii="Arial" w:eastAsia="Calibri" w:hAnsi="Arial" w:cs="Arial"/>
        </w:rPr>
        <w:t xml:space="preserve"> </w:t>
      </w:r>
      <w:r w:rsidRPr="00CA640E">
        <w:rPr>
          <w:rFonts w:ascii="Arial" w:eastAsia="Calibri" w:hAnsi="Arial" w:cs="Arial"/>
        </w:rPr>
        <w:t xml:space="preserve">uzoraka laboratorijski utvrđeno da ne odgovaraju propisanim zahtjevima. </w:t>
      </w:r>
    </w:p>
    <w:p w14:paraId="6638271C" w14:textId="628883A1" w:rsidR="00243B5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13413BBC" w14:textId="404F5BB2" w:rsidR="00243B5D" w:rsidRPr="00CA640E" w:rsidRDefault="00243B5D" w:rsidP="00796B9A">
      <w:pPr>
        <w:spacing w:after="0"/>
        <w:jc w:val="both"/>
        <w:rPr>
          <w:rFonts w:ascii="Arial" w:eastAsia="Calibri" w:hAnsi="Arial" w:cs="Arial"/>
          <w:i/>
        </w:rPr>
      </w:pPr>
      <w:r w:rsidRPr="00CA640E">
        <w:rPr>
          <w:rFonts w:ascii="Arial" w:eastAsia="Calibri" w:hAnsi="Arial" w:cs="Arial"/>
        </w:rPr>
        <w:t>Osim uzorkovanja prilikom uvoza vršene su i dodatne kontrole sadnog mat</w:t>
      </w:r>
      <w:r w:rsidR="001E75A3" w:rsidRPr="00CA640E">
        <w:rPr>
          <w:rFonts w:ascii="Arial" w:eastAsia="Calibri" w:hAnsi="Arial" w:cs="Arial"/>
        </w:rPr>
        <w:t>erijala primjenom brzih testova</w:t>
      </w:r>
      <w:r w:rsidRPr="00CA640E">
        <w:rPr>
          <w:rFonts w:ascii="Arial" w:eastAsia="Calibri" w:hAnsi="Arial" w:cs="Arial"/>
        </w:rPr>
        <w:t xml:space="preserve"> na</w:t>
      </w:r>
      <w:r w:rsidR="001E75A3" w:rsidRPr="00CA640E">
        <w:rPr>
          <w:rFonts w:ascii="Arial" w:eastAsia="Calibri" w:hAnsi="Arial" w:cs="Arial"/>
        </w:rPr>
        <w:t>:</w:t>
      </w:r>
      <w:r w:rsidRPr="00CA640E">
        <w:rPr>
          <w:rFonts w:ascii="Arial" w:eastAsia="Calibri" w:hAnsi="Arial" w:cs="Arial"/>
        </w:rPr>
        <w:t xml:space="preserve"> </w:t>
      </w:r>
      <w:r w:rsidRPr="00CA640E">
        <w:rPr>
          <w:rFonts w:ascii="Arial" w:eastAsia="Calibri" w:hAnsi="Arial" w:cs="Arial"/>
          <w:i/>
        </w:rPr>
        <w:t>Phytophtora ramorum</w:t>
      </w:r>
      <w:r w:rsidRPr="00CA640E">
        <w:rPr>
          <w:rFonts w:ascii="Arial" w:eastAsia="Calibri" w:hAnsi="Arial" w:cs="Arial"/>
        </w:rPr>
        <w:t xml:space="preserve">, </w:t>
      </w:r>
      <w:r w:rsidRPr="00CA640E">
        <w:rPr>
          <w:rFonts w:ascii="Arial" w:eastAsia="Calibri" w:hAnsi="Arial" w:cs="Arial"/>
          <w:i/>
        </w:rPr>
        <w:t>Xylella fastidiosa,</w:t>
      </w:r>
      <w:r w:rsidR="001E75A3" w:rsidRPr="00CA640E">
        <w:rPr>
          <w:rFonts w:ascii="Arial" w:eastAsia="Calibri" w:hAnsi="Arial" w:cs="Arial"/>
          <w:i/>
        </w:rPr>
        <w:t xml:space="preserve"> Ralstonia solanacearum, </w:t>
      </w:r>
      <w:r w:rsidR="00400DEF" w:rsidRPr="00CA640E">
        <w:rPr>
          <w:rFonts w:ascii="Arial" w:eastAsia="Calibri" w:hAnsi="Arial" w:cs="Arial"/>
          <w:i/>
        </w:rPr>
        <w:t>Erwinia amilovora</w:t>
      </w:r>
      <w:r w:rsidR="001E75A3" w:rsidRPr="00CA640E">
        <w:rPr>
          <w:rFonts w:ascii="Arial" w:eastAsia="Calibri" w:hAnsi="Arial" w:cs="Arial"/>
          <w:i/>
        </w:rPr>
        <w:t xml:space="preserve">, </w:t>
      </w:r>
      <w:r w:rsidR="00400DEF" w:rsidRPr="00CA640E">
        <w:rPr>
          <w:rFonts w:ascii="Arial" w:eastAsia="Calibri" w:hAnsi="Arial" w:cs="Arial"/>
          <w:i/>
        </w:rPr>
        <w:t xml:space="preserve">Phitophtora sp., </w:t>
      </w:r>
      <w:r w:rsidR="001E75A3" w:rsidRPr="00CA640E">
        <w:rPr>
          <w:rFonts w:ascii="Arial" w:eastAsia="Calibri" w:hAnsi="Arial" w:cs="Arial"/>
          <w:i/>
        </w:rPr>
        <w:t>GMO</w:t>
      </w:r>
      <w:r w:rsidRPr="00CA640E">
        <w:rPr>
          <w:rFonts w:ascii="Arial" w:eastAsia="Calibri" w:hAnsi="Arial" w:cs="Arial"/>
          <w:i/>
        </w:rPr>
        <w:t xml:space="preserve"> </w:t>
      </w:r>
      <w:r w:rsidRPr="00CA640E">
        <w:rPr>
          <w:rFonts w:ascii="Arial" w:eastAsia="Calibri" w:hAnsi="Arial" w:cs="Arial"/>
        </w:rPr>
        <w:t>svi su bili negativni</w:t>
      </w:r>
      <w:r w:rsidRPr="00CA640E">
        <w:rPr>
          <w:rFonts w:ascii="Arial" w:eastAsia="Calibri" w:hAnsi="Arial" w:cs="Arial"/>
          <w:i/>
        </w:rPr>
        <w:t>.</w:t>
      </w:r>
    </w:p>
    <w:p w14:paraId="3F7D9CC6" w14:textId="77777777" w:rsidR="006D6959" w:rsidRPr="00CA640E" w:rsidRDefault="006D6959" w:rsidP="00796B9A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4694E5A6" w:rsidR="007B7634" w:rsidRPr="00383DE6" w:rsidRDefault="006D6959" w:rsidP="00796B9A">
      <w:pPr>
        <w:spacing w:after="0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Zbog utvrđenih neusaglašenosti sa propisanim zahtjevima sprječeno je stavljanje na tržište </w:t>
      </w:r>
      <w:r w:rsidR="00323A2B" w:rsidRPr="00CA640E">
        <w:rPr>
          <w:rFonts w:ascii="Arial" w:eastAsia="Calibri" w:hAnsi="Arial" w:cs="Arial"/>
        </w:rPr>
        <w:t xml:space="preserve">ukupno </w:t>
      </w:r>
      <w:r w:rsidR="00B56403" w:rsidRPr="00383DE6">
        <w:rPr>
          <w:rFonts w:ascii="Arial" w:eastAsia="Calibri" w:hAnsi="Arial" w:cs="Arial"/>
        </w:rPr>
        <w:t>48</w:t>
      </w:r>
      <w:r w:rsidR="006F1BB3" w:rsidRPr="00383DE6">
        <w:rPr>
          <w:rFonts w:ascii="Arial" w:eastAsia="Calibri" w:hAnsi="Arial" w:cs="Arial"/>
        </w:rPr>
        <w:t>.</w:t>
      </w:r>
      <w:r w:rsidR="00B56403" w:rsidRPr="00383DE6">
        <w:rPr>
          <w:rFonts w:ascii="Arial" w:eastAsia="Calibri" w:hAnsi="Arial" w:cs="Arial"/>
        </w:rPr>
        <w:t>442</w:t>
      </w:r>
      <w:r w:rsidR="006F1BB3" w:rsidRPr="00383DE6">
        <w:rPr>
          <w:rFonts w:ascii="Arial" w:eastAsia="Calibri" w:hAnsi="Arial" w:cs="Arial"/>
        </w:rPr>
        <w:t>,</w:t>
      </w:r>
      <w:r w:rsidR="00B56403" w:rsidRPr="00383DE6">
        <w:rPr>
          <w:rFonts w:ascii="Arial" w:eastAsia="Calibri" w:hAnsi="Arial" w:cs="Arial"/>
        </w:rPr>
        <w:t>24</w:t>
      </w:r>
      <w:r w:rsidR="006F1BB3" w:rsidRPr="00383DE6">
        <w:rPr>
          <w:rFonts w:ascii="Arial" w:eastAsia="Calibri" w:hAnsi="Arial" w:cs="Arial"/>
        </w:rPr>
        <w:t xml:space="preserve"> kg proizvoda i to:</w:t>
      </w:r>
    </w:p>
    <w:p w14:paraId="3FD44A2D" w14:textId="77777777" w:rsidR="00323A2B" w:rsidRPr="00383DE6" w:rsidRDefault="00323A2B" w:rsidP="00796B9A">
      <w:pPr>
        <w:spacing w:after="0"/>
        <w:jc w:val="both"/>
        <w:rPr>
          <w:rFonts w:ascii="Arial" w:eastAsia="Calibri" w:hAnsi="Arial" w:cs="Arial"/>
        </w:rPr>
      </w:pPr>
    </w:p>
    <w:p w14:paraId="4CB2197B" w14:textId="77777777" w:rsidR="00260839" w:rsidRPr="00383DE6" w:rsidRDefault="00243B5D" w:rsidP="0009257A">
      <w:pPr>
        <w:spacing w:after="0"/>
        <w:jc w:val="both"/>
        <w:rPr>
          <w:rFonts w:ascii="Arial" w:eastAsia="Calibri" w:hAnsi="Arial" w:cs="Arial"/>
        </w:rPr>
      </w:pPr>
      <w:r w:rsidRPr="00383DE6">
        <w:rPr>
          <w:rFonts w:ascii="Arial" w:eastAsia="Calibri" w:hAnsi="Arial" w:cs="Arial"/>
          <w:b/>
          <w:u w:val="single"/>
        </w:rPr>
        <w:t>zabranjen je uvoz</w:t>
      </w:r>
      <w:r w:rsidRPr="00383DE6">
        <w:rPr>
          <w:rFonts w:ascii="Arial" w:eastAsia="Calibri" w:hAnsi="Arial" w:cs="Arial"/>
        </w:rPr>
        <w:t>:</w:t>
      </w:r>
      <w:r w:rsidR="00C90C54" w:rsidRPr="00383DE6">
        <w:rPr>
          <w:rFonts w:ascii="Arial" w:eastAsia="Calibri" w:hAnsi="Arial" w:cs="Arial"/>
        </w:rPr>
        <w:t xml:space="preserve"> </w:t>
      </w:r>
      <w:bookmarkStart w:id="0" w:name="_Hlk34737932"/>
    </w:p>
    <w:p w14:paraId="12228EBD" w14:textId="3CA0D564" w:rsidR="0001096F" w:rsidRPr="00383DE6" w:rsidRDefault="00795B52" w:rsidP="0001096F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383DE6">
        <w:rPr>
          <w:rFonts w:ascii="Arial" w:eastAsia="Calibri" w:hAnsi="Arial" w:cs="Arial"/>
        </w:rPr>
        <w:t>2</w:t>
      </w:r>
      <w:r w:rsidR="001E5050" w:rsidRPr="00383DE6">
        <w:rPr>
          <w:rFonts w:ascii="Arial" w:eastAsia="Calibri" w:hAnsi="Arial" w:cs="Arial"/>
        </w:rPr>
        <w:t xml:space="preserve"> pošiljk</w:t>
      </w:r>
      <w:r w:rsidRPr="00383DE6">
        <w:rPr>
          <w:rFonts w:ascii="Arial" w:eastAsia="Calibri" w:hAnsi="Arial" w:cs="Arial"/>
        </w:rPr>
        <w:t>e</w:t>
      </w:r>
      <w:r w:rsidR="00243B5D" w:rsidRPr="00383DE6">
        <w:rPr>
          <w:rFonts w:ascii="Arial" w:eastAsia="Calibri" w:hAnsi="Arial" w:cs="Arial"/>
        </w:rPr>
        <w:t xml:space="preserve"> </w:t>
      </w:r>
      <w:r w:rsidR="000947FA" w:rsidRPr="00383DE6">
        <w:rPr>
          <w:rFonts w:ascii="Arial" w:eastAsia="Calibri" w:hAnsi="Arial" w:cs="Arial"/>
        </w:rPr>
        <w:t>krastavca</w:t>
      </w:r>
      <w:r w:rsidR="0009257A" w:rsidRPr="00383DE6">
        <w:rPr>
          <w:rFonts w:ascii="Arial" w:eastAsia="Calibri" w:hAnsi="Arial" w:cs="Arial"/>
        </w:rPr>
        <w:t xml:space="preserve"> </w:t>
      </w:r>
      <w:r w:rsidR="00243B5D" w:rsidRPr="00383DE6">
        <w:rPr>
          <w:rFonts w:ascii="Arial" w:eastAsia="Calibri" w:hAnsi="Arial" w:cs="Arial"/>
        </w:rPr>
        <w:t xml:space="preserve">u količini od </w:t>
      </w:r>
      <w:r w:rsidRPr="00383DE6">
        <w:rPr>
          <w:rFonts w:ascii="Arial" w:eastAsia="Calibri" w:hAnsi="Arial" w:cs="Arial"/>
        </w:rPr>
        <w:t>6</w:t>
      </w:r>
      <w:r w:rsidR="00270981" w:rsidRPr="00383DE6">
        <w:rPr>
          <w:rFonts w:ascii="Arial" w:eastAsia="Calibri" w:hAnsi="Arial" w:cs="Arial"/>
        </w:rPr>
        <w:t>.</w:t>
      </w:r>
      <w:r w:rsidRPr="00383DE6">
        <w:rPr>
          <w:rFonts w:ascii="Arial" w:eastAsia="Calibri" w:hAnsi="Arial" w:cs="Arial"/>
        </w:rPr>
        <w:t>379</w:t>
      </w:r>
      <w:r w:rsidR="00243B5D" w:rsidRPr="00383DE6">
        <w:rPr>
          <w:rFonts w:ascii="Arial" w:eastAsia="Calibri" w:hAnsi="Arial" w:cs="Arial"/>
        </w:rPr>
        <w:t>,00 kg,</w:t>
      </w:r>
      <w:r w:rsidR="007E46E0" w:rsidRPr="00383DE6">
        <w:rPr>
          <w:rFonts w:ascii="Arial" w:eastAsia="Calibri" w:hAnsi="Arial" w:cs="Arial"/>
        </w:rPr>
        <w:t xml:space="preserve"> </w:t>
      </w:r>
      <w:bookmarkEnd w:id="0"/>
      <w:r w:rsidR="00CA640E" w:rsidRPr="00383DE6">
        <w:rPr>
          <w:rFonts w:ascii="Arial" w:eastAsia="Calibri" w:hAnsi="Arial" w:cs="Arial"/>
        </w:rPr>
        <w:t>1 pošiljke paradajza u količini od 8.510,00 kg, 2 pošiljke sjemena povrća 8,24 kg;</w:t>
      </w:r>
    </w:p>
    <w:p w14:paraId="100CDF77" w14:textId="6B3EDAD7" w:rsidR="00795B52" w:rsidRPr="00383DE6" w:rsidRDefault="00795B52" w:rsidP="00795B52">
      <w:pPr>
        <w:spacing w:after="0"/>
        <w:jc w:val="both"/>
        <w:rPr>
          <w:rFonts w:ascii="Arial" w:eastAsia="Calibri" w:hAnsi="Arial" w:cs="Arial"/>
          <w:b/>
          <w:u w:val="single"/>
        </w:rPr>
      </w:pPr>
      <w:r w:rsidRPr="00383DE6">
        <w:rPr>
          <w:rFonts w:ascii="Arial" w:eastAsia="Calibri" w:hAnsi="Arial" w:cs="Arial"/>
          <w:b/>
          <w:u w:val="single"/>
        </w:rPr>
        <w:t>naređeno je uništenje:</w:t>
      </w:r>
    </w:p>
    <w:p w14:paraId="655E5E8B" w14:textId="31A2597D" w:rsidR="00795B52" w:rsidRPr="00383DE6" w:rsidRDefault="00CA640E" w:rsidP="00795B52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  <w:b/>
          <w:u w:val="single"/>
        </w:rPr>
      </w:pPr>
      <w:r w:rsidRPr="00383DE6">
        <w:rPr>
          <w:rFonts w:ascii="Arial" w:eastAsia="Calibri" w:hAnsi="Arial" w:cs="Arial"/>
        </w:rPr>
        <w:t xml:space="preserve">7 pošiljki krastavca u količini od 26,006.00 kg, </w:t>
      </w:r>
      <w:r w:rsidR="00795B52" w:rsidRPr="00383DE6">
        <w:rPr>
          <w:rFonts w:ascii="Arial" w:eastAsia="Calibri" w:hAnsi="Arial" w:cs="Arial"/>
        </w:rPr>
        <w:t xml:space="preserve">1 pošiljke luka u količini od 5.000,00 kg, 2 pošiljke nara u količini od 2.539,00 kg, </w:t>
      </w:r>
      <w:r w:rsidR="00B56403" w:rsidRPr="00383DE6">
        <w:rPr>
          <w:rFonts w:ascii="Arial" w:eastAsia="Calibri" w:hAnsi="Arial" w:cs="Arial"/>
        </w:rPr>
        <w:t>1</w:t>
      </w:r>
      <w:r w:rsidR="00795B52" w:rsidRPr="00383DE6">
        <w:rPr>
          <w:rFonts w:ascii="Arial" w:eastAsia="Calibri" w:hAnsi="Arial" w:cs="Arial"/>
        </w:rPr>
        <w:t xml:space="preserve"> pošiljke drvenih paleta u ukupnoj količini od </w:t>
      </w:r>
      <w:r w:rsidRPr="00383DE6">
        <w:rPr>
          <w:rFonts w:ascii="Arial" w:eastAsia="Calibri" w:hAnsi="Arial" w:cs="Arial"/>
        </w:rPr>
        <w:t>3 komada,</w:t>
      </w:r>
      <w:r w:rsidR="00795B52" w:rsidRPr="00383DE6">
        <w:rPr>
          <w:rFonts w:ascii="Arial" w:eastAsia="Calibri" w:hAnsi="Arial" w:cs="Arial"/>
        </w:rPr>
        <w:t xml:space="preserve"> 1 pošiljka sadnica maslina u količini od 8 komada</w:t>
      </w:r>
      <w:r w:rsidRPr="00383DE6">
        <w:rPr>
          <w:rFonts w:ascii="Arial" w:eastAsia="Calibri" w:hAnsi="Arial" w:cs="Arial"/>
        </w:rPr>
        <w:t>.</w:t>
      </w:r>
    </w:p>
    <w:p w14:paraId="4BEB3F1C" w14:textId="77777777" w:rsidR="00B56403" w:rsidRPr="00383DE6" w:rsidRDefault="00B56403" w:rsidP="00B56403">
      <w:pPr>
        <w:pStyle w:val="ListParagraph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555838B3" w14:textId="6C3DF1B3" w:rsidR="006F360E" w:rsidRPr="00383DE6" w:rsidRDefault="00B56403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  <w:r w:rsidRPr="00383DE6">
        <w:rPr>
          <w:rFonts w:ascii="Arial" w:eastAsia="Calibri" w:hAnsi="Arial" w:cs="Arial"/>
        </w:rPr>
        <w:t>U februaru mjesecu, ukupno je uzorkovano 32,05 % pošiljki iz uvoza.</w:t>
      </w:r>
    </w:p>
    <w:p w14:paraId="426935D2" w14:textId="77777777" w:rsidR="00B56403" w:rsidRPr="00383DE6" w:rsidRDefault="00B56403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77777777" w:rsidR="00243B5D" w:rsidRPr="00383DE6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83DE6">
        <w:rPr>
          <w:rFonts w:ascii="Calibri" w:eastAsia="Calibri" w:hAnsi="Calibri" w:cs="Times New Roman"/>
          <w:b/>
        </w:rPr>
        <w:t xml:space="preserve">Nebezbjedne uništene/odbijene pošiljke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134"/>
        <w:gridCol w:w="1559"/>
        <w:gridCol w:w="1418"/>
        <w:gridCol w:w="992"/>
        <w:gridCol w:w="1071"/>
      </w:tblGrid>
      <w:tr w:rsidR="00383DE6" w:rsidRPr="00383DE6" w14:paraId="0EDB239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250B188D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kg</w:t>
            </w:r>
            <w:r w:rsidR="006F1BB3" w:rsidRPr="00383DE6">
              <w:rPr>
                <w:rFonts w:ascii="Arial" w:eastAsia="Calibri" w:hAnsi="Arial" w:cs="Arial"/>
                <w:b/>
                <w:sz w:val="16"/>
                <w:szCs w:val="16"/>
              </w:rPr>
              <w:t>/kom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6512D246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6F360E" w:rsidRPr="00383DE6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383DE6" w:rsidRPr="00383DE6" w14:paraId="5B637F16" w14:textId="4C60B0E6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CF4" w14:textId="47990715" w:rsidR="00505344" w:rsidRPr="00383DE6" w:rsidRDefault="00505344" w:rsidP="0050534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593D9B" w14:textId="69DCB662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05.02.2025</w:t>
            </w:r>
          </w:p>
        </w:tc>
        <w:tc>
          <w:tcPr>
            <w:tcW w:w="1418" w:type="dxa"/>
          </w:tcPr>
          <w:p w14:paraId="009D294C" w14:textId="0CE66814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 xml:space="preserve"> luk</w:t>
            </w:r>
          </w:p>
        </w:tc>
        <w:tc>
          <w:tcPr>
            <w:tcW w:w="1134" w:type="dxa"/>
          </w:tcPr>
          <w:p w14:paraId="2845EEC0" w14:textId="5E4BEE05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5.000,00</w:t>
            </w:r>
          </w:p>
        </w:tc>
        <w:tc>
          <w:tcPr>
            <w:tcW w:w="1559" w:type="dxa"/>
          </w:tcPr>
          <w:p w14:paraId="1DE500B0" w14:textId="021946CF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7558231C" w14:textId="34218C13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</w:tcPr>
          <w:p w14:paraId="5147D016" w14:textId="0607884D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4B06B53B" w14:textId="6A04ABD1" w:rsidR="00505344" w:rsidRPr="00383DE6" w:rsidRDefault="00505344" w:rsidP="0050534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83DE6" w:rsidRPr="00383DE6" w14:paraId="796EEDE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3BCB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7AA2C0" w14:textId="257F03B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07.02.2025 </w:t>
            </w:r>
          </w:p>
        </w:tc>
        <w:tc>
          <w:tcPr>
            <w:tcW w:w="1418" w:type="dxa"/>
          </w:tcPr>
          <w:p w14:paraId="64C28EF1" w14:textId="7E338BF9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1134" w:type="dxa"/>
          </w:tcPr>
          <w:p w14:paraId="16F2A2AC" w14:textId="5E6F1C4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8.510,00</w:t>
            </w:r>
          </w:p>
        </w:tc>
        <w:tc>
          <w:tcPr>
            <w:tcW w:w="1559" w:type="dxa"/>
          </w:tcPr>
          <w:p w14:paraId="75576245" w14:textId="679C807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3461DD57" w14:textId="0A5BE2A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hlorotalonil</w:t>
            </w:r>
          </w:p>
        </w:tc>
        <w:tc>
          <w:tcPr>
            <w:tcW w:w="992" w:type="dxa"/>
          </w:tcPr>
          <w:p w14:paraId="29751837" w14:textId="15EF411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1071" w:type="dxa"/>
          </w:tcPr>
          <w:p w14:paraId="0C2EC602" w14:textId="16A11C7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83DE6" w:rsidRPr="00383DE6" w14:paraId="27C8B8C0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6BC0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979585" w14:textId="3DCD1C61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07.02.2025. </w:t>
            </w:r>
          </w:p>
        </w:tc>
        <w:tc>
          <w:tcPr>
            <w:tcW w:w="1418" w:type="dxa"/>
          </w:tcPr>
          <w:p w14:paraId="0C4FD0F5" w14:textId="1A66AAFB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1134" w:type="dxa"/>
          </w:tcPr>
          <w:p w14:paraId="6D0FFEFA" w14:textId="599D244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1.413,00</w:t>
            </w:r>
          </w:p>
        </w:tc>
        <w:tc>
          <w:tcPr>
            <w:tcW w:w="1559" w:type="dxa"/>
          </w:tcPr>
          <w:p w14:paraId="19B5A198" w14:textId="7C853EE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804F43F" w14:textId="0212FA3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piriproksifen </w:t>
            </w:r>
          </w:p>
        </w:tc>
        <w:tc>
          <w:tcPr>
            <w:tcW w:w="992" w:type="dxa"/>
          </w:tcPr>
          <w:p w14:paraId="211AFF49" w14:textId="7B25A410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1071" w:type="dxa"/>
          </w:tcPr>
          <w:p w14:paraId="23C06AAA" w14:textId="6E13ED0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83DE6" w:rsidRPr="00383DE6" w14:paraId="4F1A025E" w14:textId="41AC4E38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F65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81244B" w14:textId="0D79F3A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10.02.2025 </w:t>
            </w:r>
          </w:p>
        </w:tc>
        <w:tc>
          <w:tcPr>
            <w:tcW w:w="1418" w:type="dxa"/>
          </w:tcPr>
          <w:p w14:paraId="295A197B" w14:textId="1A8DBEF4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0903B0F" w14:textId="7B2DBE40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3.056,00</w:t>
            </w:r>
          </w:p>
        </w:tc>
        <w:tc>
          <w:tcPr>
            <w:tcW w:w="1559" w:type="dxa"/>
          </w:tcPr>
          <w:p w14:paraId="38366AD8" w14:textId="24E8876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1AADA362" w14:textId="07A022E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folpeta</w:t>
            </w:r>
          </w:p>
        </w:tc>
        <w:tc>
          <w:tcPr>
            <w:tcW w:w="992" w:type="dxa"/>
          </w:tcPr>
          <w:p w14:paraId="1261AD69" w14:textId="256814F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1071" w:type="dxa"/>
          </w:tcPr>
          <w:p w14:paraId="48466192" w14:textId="24F93D2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51713B62" w14:textId="3A23DCC1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A119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02210" w14:textId="08AB801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13.02.2025. </w:t>
            </w:r>
          </w:p>
        </w:tc>
        <w:tc>
          <w:tcPr>
            <w:tcW w:w="1418" w:type="dxa"/>
          </w:tcPr>
          <w:p w14:paraId="5F777B74" w14:textId="4AE354E8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5C80176" w14:textId="724E3E11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3.474,00</w:t>
            </w:r>
          </w:p>
        </w:tc>
        <w:tc>
          <w:tcPr>
            <w:tcW w:w="1559" w:type="dxa"/>
          </w:tcPr>
          <w:p w14:paraId="64ECCA0E" w14:textId="3EB00CA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B107225" w14:textId="02E36ED1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folpeta</w:t>
            </w:r>
          </w:p>
        </w:tc>
        <w:tc>
          <w:tcPr>
            <w:tcW w:w="992" w:type="dxa"/>
          </w:tcPr>
          <w:p w14:paraId="70F7E754" w14:textId="6A1F083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1071" w:type="dxa"/>
          </w:tcPr>
          <w:p w14:paraId="71728550" w14:textId="438AF9F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000E5BC2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398C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38189" w14:textId="45A4CE0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13.02.2025. </w:t>
            </w:r>
          </w:p>
        </w:tc>
        <w:tc>
          <w:tcPr>
            <w:tcW w:w="1418" w:type="dxa"/>
          </w:tcPr>
          <w:p w14:paraId="272D17CC" w14:textId="59FF74AF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1134" w:type="dxa"/>
          </w:tcPr>
          <w:p w14:paraId="07F6BB57" w14:textId="2F06D752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1.126,00</w:t>
            </w:r>
          </w:p>
        </w:tc>
        <w:tc>
          <w:tcPr>
            <w:tcW w:w="1559" w:type="dxa"/>
          </w:tcPr>
          <w:p w14:paraId="1F7DB500" w14:textId="347F369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349583E9" w14:textId="2D159F6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acetamprid</w:t>
            </w:r>
          </w:p>
        </w:tc>
        <w:tc>
          <w:tcPr>
            <w:tcW w:w="992" w:type="dxa"/>
          </w:tcPr>
          <w:p w14:paraId="66F26359" w14:textId="46AA53FC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  <w:tc>
          <w:tcPr>
            <w:tcW w:w="1071" w:type="dxa"/>
          </w:tcPr>
          <w:p w14:paraId="7BDA4823" w14:textId="0F64B70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83DE6" w:rsidRPr="00383DE6" w14:paraId="61AC542E" w14:textId="245808D3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0379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A836C2" w14:textId="25CF32A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13.02.2025</w:t>
            </w:r>
          </w:p>
        </w:tc>
        <w:tc>
          <w:tcPr>
            <w:tcW w:w="1418" w:type="dxa"/>
          </w:tcPr>
          <w:p w14:paraId="2349AFC8" w14:textId="0E3D1FF3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5CE95682" w14:textId="131BA572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3.323,00</w:t>
            </w:r>
          </w:p>
        </w:tc>
        <w:tc>
          <w:tcPr>
            <w:tcW w:w="1559" w:type="dxa"/>
          </w:tcPr>
          <w:p w14:paraId="7EA8A4AC" w14:textId="26A6B8D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26C24675" w14:textId="650DF34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0615C69B" w14:textId="633C0A6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1071" w:type="dxa"/>
          </w:tcPr>
          <w:p w14:paraId="0C70E275" w14:textId="11689A3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5DE9788C" w14:textId="0B7F0EAD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B64D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8D8AA7" w14:textId="74F106A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17.02.2025. </w:t>
            </w:r>
          </w:p>
        </w:tc>
        <w:tc>
          <w:tcPr>
            <w:tcW w:w="1418" w:type="dxa"/>
          </w:tcPr>
          <w:p w14:paraId="7A0D0B0C" w14:textId="382C3B63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616DB827" w14:textId="7175ED5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2.770,00</w:t>
            </w:r>
          </w:p>
        </w:tc>
        <w:tc>
          <w:tcPr>
            <w:tcW w:w="1559" w:type="dxa"/>
          </w:tcPr>
          <w:p w14:paraId="493EA67B" w14:textId="541F542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3858F42" w14:textId="31918F6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35D590E6" w14:textId="41B30A1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1071" w:type="dxa"/>
          </w:tcPr>
          <w:p w14:paraId="5D248AB0" w14:textId="0C96EB0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7A89B309" w14:textId="4B6BA7EA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9050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3C0AF4" w14:textId="14C40B4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17.02.2025.</w:t>
            </w:r>
          </w:p>
        </w:tc>
        <w:tc>
          <w:tcPr>
            <w:tcW w:w="1418" w:type="dxa"/>
          </w:tcPr>
          <w:p w14:paraId="297D0DD4" w14:textId="13EF0854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s</w:t>
            </w:r>
            <w:r w:rsidR="00795B52" w:rsidRPr="00383DE6">
              <w:rPr>
                <w:rFonts w:ascii="Arial" w:hAnsi="Arial" w:cs="Arial"/>
                <w:sz w:val="16"/>
                <w:szCs w:val="16"/>
              </w:rPr>
              <w:t>jemena povrća</w:t>
            </w:r>
          </w:p>
        </w:tc>
        <w:tc>
          <w:tcPr>
            <w:tcW w:w="1134" w:type="dxa"/>
          </w:tcPr>
          <w:p w14:paraId="3D885A07" w14:textId="19A60D5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5.75</w:t>
            </w:r>
          </w:p>
        </w:tc>
        <w:tc>
          <w:tcPr>
            <w:tcW w:w="1559" w:type="dxa"/>
          </w:tcPr>
          <w:p w14:paraId="32F29A7B" w14:textId="5C42D114" w:rsidR="005F0008" w:rsidRPr="00383DE6" w:rsidRDefault="00383DE6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1418" w:type="dxa"/>
          </w:tcPr>
          <w:p w14:paraId="201D35A8" w14:textId="1338373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nema analize na ToBRFV</w:t>
            </w:r>
          </w:p>
        </w:tc>
        <w:tc>
          <w:tcPr>
            <w:tcW w:w="992" w:type="dxa"/>
          </w:tcPr>
          <w:p w14:paraId="1BA020C3" w14:textId="6EAB64A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69158B31" w14:textId="4040C6B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83DE6" w:rsidRPr="00383DE6" w14:paraId="5F2CE48C" w14:textId="43E6934B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3B16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83A949" w14:textId="10150E84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19.02.2025. </w:t>
            </w:r>
          </w:p>
        </w:tc>
        <w:tc>
          <w:tcPr>
            <w:tcW w:w="1418" w:type="dxa"/>
          </w:tcPr>
          <w:p w14:paraId="07023DC0" w14:textId="541F3D4E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7C079543" w14:textId="6474ACD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3.401,00</w:t>
            </w:r>
          </w:p>
        </w:tc>
        <w:tc>
          <w:tcPr>
            <w:tcW w:w="1559" w:type="dxa"/>
          </w:tcPr>
          <w:p w14:paraId="49F6131E" w14:textId="6B189FA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0482F68" w14:textId="3836865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6C4F6386" w14:textId="0371AC8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1071" w:type="dxa"/>
          </w:tcPr>
          <w:p w14:paraId="3CA9F51B" w14:textId="3AF565E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5FFE5895" w14:textId="373CF3D3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B8EC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4AFCB2" w14:textId="7353301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20.02.2025. </w:t>
            </w:r>
          </w:p>
        </w:tc>
        <w:tc>
          <w:tcPr>
            <w:tcW w:w="1418" w:type="dxa"/>
          </w:tcPr>
          <w:p w14:paraId="04CCECAB" w14:textId="4D7FBB6B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44A011D8" w14:textId="30E9507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4.218,00</w:t>
            </w:r>
          </w:p>
        </w:tc>
        <w:tc>
          <w:tcPr>
            <w:tcW w:w="1559" w:type="dxa"/>
          </w:tcPr>
          <w:p w14:paraId="4BD96E60" w14:textId="01C14B44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F6C29B8" w14:textId="1ECC3BA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238977AC" w14:textId="6048C570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0.089</w:t>
            </w:r>
          </w:p>
        </w:tc>
        <w:tc>
          <w:tcPr>
            <w:tcW w:w="1071" w:type="dxa"/>
          </w:tcPr>
          <w:p w14:paraId="6BC0D6D3" w14:textId="62CB496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32DDF690" w14:textId="77777777" w:rsidTr="00F64C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B169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4EF92" w14:textId="2BCBEDF4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9992" w14:textId="3845C8C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 xml:space="preserve"> sadnice masline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B2E4F" w14:textId="13B7307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8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1A01" w14:textId="11EE0DD2" w:rsidR="00383DE6" w:rsidRDefault="00383DE6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  <w:p w14:paraId="744C7659" w14:textId="6B1E513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10FBEF27" w14:textId="1AB65C23" w:rsidR="00383DE6" w:rsidRDefault="00383DE6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  <w:p w14:paraId="34652999" w14:textId="7494F15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9066" w14:textId="2856EDA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8"/>
                <w:szCs w:val="18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6D47" w14:textId="29E90DD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8"/>
                <w:szCs w:val="18"/>
              </w:rPr>
              <w:t>/</w:t>
            </w:r>
          </w:p>
        </w:tc>
      </w:tr>
      <w:tr w:rsidR="00383DE6" w:rsidRPr="00383DE6" w14:paraId="7454A317" w14:textId="77777777" w:rsidTr="00604A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630F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51F6C" w14:textId="1D4C3B7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5E82" w14:textId="6834F42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D66C3" w14:textId="35ED7D5C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0FE6" w14:textId="72EF10A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1FAA1DB" w14:textId="1C19482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03FC" w14:textId="6ECA0C1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0.15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A194" w14:textId="583F2CB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586741FB" w14:textId="77777777" w:rsidTr="003F4A5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4F7F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5B51E" w14:textId="0AA45310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26.02.2025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3502" w14:textId="528859C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88A55" w14:textId="4659CB4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1.867,00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BB6A" w14:textId="7DD7F945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5555B7DC" w14:textId="10F24C9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518E" w14:textId="6EF7E66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0.10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9E3D" w14:textId="37503459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64B0E5EE" w14:textId="77777777" w:rsidTr="003F4A5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87B5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EE55A" w14:textId="1AF5164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26.02.2025</w:t>
            </w:r>
          </w:p>
        </w:tc>
        <w:tc>
          <w:tcPr>
            <w:tcW w:w="1418" w:type="dxa"/>
          </w:tcPr>
          <w:p w14:paraId="021162D3" w14:textId="53E93C06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bookmarkStart w:id="1" w:name="_GoBack"/>
            <w:bookmarkEnd w:id="1"/>
            <w:r w:rsidRPr="00383DE6">
              <w:rPr>
                <w:rFonts w:ascii="Arial" w:hAnsi="Arial" w:cs="Arial"/>
                <w:sz w:val="16"/>
                <w:szCs w:val="16"/>
              </w:rPr>
              <w:t xml:space="preserve"> drvene palete</w:t>
            </w:r>
          </w:p>
        </w:tc>
        <w:tc>
          <w:tcPr>
            <w:tcW w:w="1134" w:type="dxa"/>
          </w:tcPr>
          <w:p w14:paraId="7008E3CF" w14:textId="68AD745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3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7984" w14:textId="6155C623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418" w:type="dxa"/>
          </w:tcPr>
          <w:p w14:paraId="65FA8B1A" w14:textId="329F08F4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nema propisane službene oznake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4F97" w14:textId="1A27431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4A52" w14:textId="6F46C4D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83DE6" w:rsidRPr="00383DE6" w14:paraId="28A771FF" w14:textId="77777777" w:rsidTr="0012553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F96E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3CDF2" w14:textId="08FB52D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26.02.2025</w:t>
            </w:r>
          </w:p>
        </w:tc>
        <w:tc>
          <w:tcPr>
            <w:tcW w:w="1418" w:type="dxa"/>
          </w:tcPr>
          <w:p w14:paraId="51C0A6B6" w14:textId="49A915C2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U krastavac</w:t>
            </w:r>
          </w:p>
        </w:tc>
        <w:tc>
          <w:tcPr>
            <w:tcW w:w="1134" w:type="dxa"/>
          </w:tcPr>
          <w:p w14:paraId="66C8803D" w14:textId="12B1AB7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6.576,00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821F" w14:textId="450C110E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7048B08E" w14:textId="7AF72697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3ADD" w14:textId="76906D42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ECC1" w14:textId="1DBC674D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83DE6" w:rsidRPr="00383DE6" w14:paraId="63F1AADB" w14:textId="77777777" w:rsidTr="00500F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98A8" w14:textId="77777777" w:rsidR="005F0008" w:rsidRPr="00383DE6" w:rsidRDefault="005F0008" w:rsidP="005F000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391642" w14:textId="5FD3C53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27.02.2025.</w:t>
            </w:r>
          </w:p>
        </w:tc>
        <w:tc>
          <w:tcPr>
            <w:tcW w:w="1418" w:type="dxa"/>
          </w:tcPr>
          <w:p w14:paraId="2A17C8C8" w14:textId="5B9BF75E" w:rsidR="005F0008" w:rsidRPr="00383DE6" w:rsidRDefault="00044B8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5F0008" w:rsidRPr="00383DE6">
              <w:rPr>
                <w:rFonts w:ascii="Arial" w:hAnsi="Arial" w:cs="Arial"/>
                <w:sz w:val="16"/>
                <w:szCs w:val="16"/>
              </w:rPr>
              <w:t>sjemena povrća</w:t>
            </w:r>
          </w:p>
        </w:tc>
        <w:tc>
          <w:tcPr>
            <w:tcW w:w="1134" w:type="dxa"/>
          </w:tcPr>
          <w:p w14:paraId="6D7E5C39" w14:textId="2CCC8C2F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2,49</w:t>
            </w:r>
          </w:p>
        </w:tc>
        <w:tc>
          <w:tcPr>
            <w:tcW w:w="1559" w:type="dxa"/>
          </w:tcPr>
          <w:p w14:paraId="23A4E00F" w14:textId="0BF5DC52" w:rsidR="005F0008" w:rsidRPr="00383DE6" w:rsidRDefault="00383DE6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1418" w:type="dxa"/>
          </w:tcPr>
          <w:p w14:paraId="073461EA" w14:textId="060A2748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DE6">
              <w:rPr>
                <w:rFonts w:ascii="Arial" w:hAnsi="Arial" w:cs="Arial"/>
                <w:sz w:val="16"/>
                <w:szCs w:val="16"/>
              </w:rPr>
              <w:t>nema dopunske izjave na fc za ToBRFV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05E7" w14:textId="4E91B78B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5C17" w14:textId="473B26CA" w:rsidR="005F0008" w:rsidRPr="00383DE6" w:rsidRDefault="005F0008" w:rsidP="005F000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83DE6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577DF1C0" w14:textId="77777777" w:rsidR="000A2982" w:rsidRPr="005734B4" w:rsidRDefault="000A2982" w:rsidP="000A298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77777777" w:rsidR="00243B5D" w:rsidRPr="00CA640E" w:rsidRDefault="00243B5D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CA640E">
        <w:rPr>
          <w:rFonts w:ascii="Arial" w:eastAsia="Calibri" w:hAnsi="Arial" w:cs="Arial"/>
          <w:b/>
          <w:u w:val="single"/>
        </w:rPr>
        <w:t>Kontrola izvoza</w:t>
      </w:r>
    </w:p>
    <w:p w14:paraId="0B25088A" w14:textId="446AF7CA" w:rsidR="00243B5D" w:rsidRPr="00CA640E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Fitosanitarna inspekcija je pri izvozu </w:t>
      </w:r>
      <w:r w:rsidR="00323A88" w:rsidRPr="00CA640E">
        <w:rPr>
          <w:rFonts w:ascii="Arial" w:eastAsia="Calibri" w:hAnsi="Arial" w:cs="Arial"/>
        </w:rPr>
        <w:t>izdala</w:t>
      </w:r>
      <w:r w:rsidRPr="00CA640E">
        <w:rPr>
          <w:rFonts w:ascii="Arial" w:eastAsia="Calibri" w:hAnsi="Arial" w:cs="Arial"/>
        </w:rPr>
        <w:t xml:space="preserve"> </w:t>
      </w:r>
      <w:r w:rsidR="00044B88" w:rsidRPr="00CA640E">
        <w:rPr>
          <w:rFonts w:ascii="Arial" w:eastAsia="Calibri" w:hAnsi="Arial" w:cs="Arial"/>
        </w:rPr>
        <w:t>231</w:t>
      </w:r>
      <w:r w:rsidR="00323A88" w:rsidRPr="00CA640E">
        <w:rPr>
          <w:rFonts w:ascii="Arial" w:eastAsia="Calibri" w:hAnsi="Arial" w:cs="Arial"/>
        </w:rPr>
        <w:t xml:space="preserve"> </w:t>
      </w:r>
      <w:r w:rsidR="004B4337" w:rsidRPr="00CA640E">
        <w:rPr>
          <w:rFonts w:ascii="Arial" w:eastAsia="Calibri" w:hAnsi="Arial" w:cs="Arial"/>
        </w:rPr>
        <w:t>fitosertifikata za izvoz</w:t>
      </w:r>
      <w:r w:rsidRPr="00CA640E">
        <w:rPr>
          <w:rFonts w:ascii="Arial" w:eastAsia="Calibri" w:hAnsi="Arial" w:cs="Arial"/>
        </w:rPr>
        <w:t xml:space="preserve"> i </w:t>
      </w:r>
      <w:r w:rsidR="00044B88" w:rsidRPr="00CA640E">
        <w:rPr>
          <w:rFonts w:ascii="Arial" w:eastAsia="Calibri" w:hAnsi="Arial" w:cs="Arial"/>
        </w:rPr>
        <w:t>159</w:t>
      </w:r>
      <w:r w:rsidRPr="00CA640E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CA640E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86C6570" w14:textId="303308F6" w:rsidR="0022103A" w:rsidRPr="00CA640E" w:rsidRDefault="00243B5D" w:rsidP="001E5050">
      <w:pPr>
        <w:spacing w:after="0" w:line="240" w:lineRule="auto"/>
        <w:jc w:val="both"/>
        <w:rPr>
          <w:rFonts w:ascii="Arial" w:eastAsia="Calibri" w:hAnsi="Arial" w:cs="Arial"/>
        </w:rPr>
      </w:pPr>
      <w:r w:rsidRPr="00CA640E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044B88" w:rsidRPr="00CA640E">
        <w:rPr>
          <w:rFonts w:ascii="Arial" w:eastAsia="Calibri" w:hAnsi="Arial" w:cs="Arial"/>
        </w:rPr>
        <w:t>59</w:t>
      </w:r>
      <w:r w:rsidR="001E5050" w:rsidRPr="00CA640E">
        <w:rPr>
          <w:rFonts w:ascii="Arial" w:eastAsia="Calibri" w:hAnsi="Arial" w:cs="Arial"/>
        </w:rPr>
        <w:t>.</w:t>
      </w:r>
      <w:r w:rsidR="00044B88" w:rsidRPr="00CA640E">
        <w:rPr>
          <w:rFonts w:ascii="Arial" w:eastAsia="Calibri" w:hAnsi="Arial" w:cs="Arial"/>
        </w:rPr>
        <w:t xml:space="preserve">979,07 </w:t>
      </w:r>
      <w:r w:rsidRPr="00CA640E">
        <w:rPr>
          <w:rFonts w:ascii="Arial" w:eastAsia="Calibri" w:hAnsi="Arial" w:cs="Arial"/>
        </w:rPr>
        <w:t xml:space="preserve">€. </w:t>
      </w:r>
    </w:p>
    <w:p w14:paraId="1E625803" w14:textId="3C9B5069" w:rsidR="0079342C" w:rsidRPr="005734B4" w:rsidRDefault="0079342C" w:rsidP="001E5050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9342C" w:rsidRPr="005734B4" w:rsidSect="003E4DD7">
      <w:pgSz w:w="11906" w:h="16838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A00"/>
    <w:multiLevelType w:val="hybridMultilevel"/>
    <w:tmpl w:val="7E66B1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668"/>
    <w:multiLevelType w:val="hybridMultilevel"/>
    <w:tmpl w:val="4CBE78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ED"/>
    <w:multiLevelType w:val="hybridMultilevel"/>
    <w:tmpl w:val="975E82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2867"/>
    <w:multiLevelType w:val="hybridMultilevel"/>
    <w:tmpl w:val="70803B06"/>
    <w:lvl w:ilvl="0" w:tplc="36888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09DF"/>
    <w:multiLevelType w:val="hybridMultilevel"/>
    <w:tmpl w:val="F1FE39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6D05"/>
    <w:multiLevelType w:val="hybridMultilevel"/>
    <w:tmpl w:val="6DEEA2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8" w15:restartNumberingAfterBreak="0">
    <w:nsid w:val="705C5C39"/>
    <w:multiLevelType w:val="hybridMultilevel"/>
    <w:tmpl w:val="383E28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73158"/>
    <w:multiLevelType w:val="hybridMultilevel"/>
    <w:tmpl w:val="82D6D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1096F"/>
    <w:rsid w:val="00023947"/>
    <w:rsid w:val="000368F0"/>
    <w:rsid w:val="00044B88"/>
    <w:rsid w:val="00071DFA"/>
    <w:rsid w:val="00076573"/>
    <w:rsid w:val="0009257A"/>
    <w:rsid w:val="000947FA"/>
    <w:rsid w:val="000A2982"/>
    <w:rsid w:val="000A4F6B"/>
    <w:rsid w:val="000C23FC"/>
    <w:rsid w:val="000D4C4B"/>
    <w:rsid w:val="000E1406"/>
    <w:rsid w:val="000F3BE1"/>
    <w:rsid w:val="001049FE"/>
    <w:rsid w:val="00110B15"/>
    <w:rsid w:val="001412CE"/>
    <w:rsid w:val="00144359"/>
    <w:rsid w:val="00150BDB"/>
    <w:rsid w:val="001627E1"/>
    <w:rsid w:val="001C0DD0"/>
    <w:rsid w:val="001C1396"/>
    <w:rsid w:val="001C1EE2"/>
    <w:rsid w:val="001E5050"/>
    <w:rsid w:val="001E75A3"/>
    <w:rsid w:val="002204FE"/>
    <w:rsid w:val="0022103A"/>
    <w:rsid w:val="00230DF4"/>
    <w:rsid w:val="00243B5D"/>
    <w:rsid w:val="00253E79"/>
    <w:rsid w:val="00260839"/>
    <w:rsid w:val="00265608"/>
    <w:rsid w:val="00270981"/>
    <w:rsid w:val="002B3878"/>
    <w:rsid w:val="002C54C0"/>
    <w:rsid w:val="002F2591"/>
    <w:rsid w:val="002F77B5"/>
    <w:rsid w:val="003210ED"/>
    <w:rsid w:val="00323A2B"/>
    <w:rsid w:val="00323A88"/>
    <w:rsid w:val="00377C81"/>
    <w:rsid w:val="00380D45"/>
    <w:rsid w:val="00383DE6"/>
    <w:rsid w:val="003B0EEC"/>
    <w:rsid w:val="003E4DD7"/>
    <w:rsid w:val="003F0C77"/>
    <w:rsid w:val="00400DEF"/>
    <w:rsid w:val="00411663"/>
    <w:rsid w:val="00412ADB"/>
    <w:rsid w:val="004148F8"/>
    <w:rsid w:val="00457EBA"/>
    <w:rsid w:val="004B4337"/>
    <w:rsid w:val="00505344"/>
    <w:rsid w:val="00526219"/>
    <w:rsid w:val="0053531E"/>
    <w:rsid w:val="005526B0"/>
    <w:rsid w:val="005553C5"/>
    <w:rsid w:val="0057057A"/>
    <w:rsid w:val="005734B4"/>
    <w:rsid w:val="005C176B"/>
    <w:rsid w:val="005D7EA6"/>
    <w:rsid w:val="005F0008"/>
    <w:rsid w:val="005F4CFD"/>
    <w:rsid w:val="00622AC5"/>
    <w:rsid w:val="00640627"/>
    <w:rsid w:val="006811D8"/>
    <w:rsid w:val="006D6959"/>
    <w:rsid w:val="006F1BB3"/>
    <w:rsid w:val="006F360E"/>
    <w:rsid w:val="006F778A"/>
    <w:rsid w:val="0070656F"/>
    <w:rsid w:val="00707DDE"/>
    <w:rsid w:val="00741A2D"/>
    <w:rsid w:val="00754EA1"/>
    <w:rsid w:val="007634D5"/>
    <w:rsid w:val="0079342C"/>
    <w:rsid w:val="00795B52"/>
    <w:rsid w:val="00796B9A"/>
    <w:rsid w:val="007972DD"/>
    <w:rsid w:val="007A40C2"/>
    <w:rsid w:val="007B7634"/>
    <w:rsid w:val="007E46E0"/>
    <w:rsid w:val="007F1DF1"/>
    <w:rsid w:val="00822901"/>
    <w:rsid w:val="008308A6"/>
    <w:rsid w:val="00830A16"/>
    <w:rsid w:val="008312A1"/>
    <w:rsid w:val="008501DA"/>
    <w:rsid w:val="00852A62"/>
    <w:rsid w:val="00863C8B"/>
    <w:rsid w:val="008774B6"/>
    <w:rsid w:val="008801D8"/>
    <w:rsid w:val="008A7BD2"/>
    <w:rsid w:val="008C1DAE"/>
    <w:rsid w:val="008C5253"/>
    <w:rsid w:val="008E74BD"/>
    <w:rsid w:val="00915D73"/>
    <w:rsid w:val="00960078"/>
    <w:rsid w:val="00982F2C"/>
    <w:rsid w:val="00986951"/>
    <w:rsid w:val="0098776D"/>
    <w:rsid w:val="009929C1"/>
    <w:rsid w:val="009A339C"/>
    <w:rsid w:val="00A271E3"/>
    <w:rsid w:val="00A27435"/>
    <w:rsid w:val="00A33249"/>
    <w:rsid w:val="00A66B84"/>
    <w:rsid w:val="00A7279D"/>
    <w:rsid w:val="00AB2305"/>
    <w:rsid w:val="00AB57B3"/>
    <w:rsid w:val="00AE437C"/>
    <w:rsid w:val="00B06784"/>
    <w:rsid w:val="00B56403"/>
    <w:rsid w:val="00B83907"/>
    <w:rsid w:val="00B9091B"/>
    <w:rsid w:val="00B91DE6"/>
    <w:rsid w:val="00BA0F69"/>
    <w:rsid w:val="00BC0A07"/>
    <w:rsid w:val="00BE1B80"/>
    <w:rsid w:val="00C15989"/>
    <w:rsid w:val="00C214A2"/>
    <w:rsid w:val="00C32469"/>
    <w:rsid w:val="00C64E75"/>
    <w:rsid w:val="00C90C54"/>
    <w:rsid w:val="00C93FD6"/>
    <w:rsid w:val="00CA640E"/>
    <w:rsid w:val="00CD189C"/>
    <w:rsid w:val="00D11890"/>
    <w:rsid w:val="00D13334"/>
    <w:rsid w:val="00D14CAA"/>
    <w:rsid w:val="00D37734"/>
    <w:rsid w:val="00D47134"/>
    <w:rsid w:val="00D573BD"/>
    <w:rsid w:val="00D60469"/>
    <w:rsid w:val="00D750E1"/>
    <w:rsid w:val="00D84BA2"/>
    <w:rsid w:val="00D973B3"/>
    <w:rsid w:val="00DB2491"/>
    <w:rsid w:val="00DB4879"/>
    <w:rsid w:val="00DE4A54"/>
    <w:rsid w:val="00E00BD1"/>
    <w:rsid w:val="00E2052B"/>
    <w:rsid w:val="00E34CCD"/>
    <w:rsid w:val="00E93C45"/>
    <w:rsid w:val="00E95539"/>
    <w:rsid w:val="00EA06F5"/>
    <w:rsid w:val="00ED6290"/>
    <w:rsid w:val="00ED73F1"/>
    <w:rsid w:val="00EE1B07"/>
    <w:rsid w:val="00F329BD"/>
    <w:rsid w:val="00F667C8"/>
    <w:rsid w:val="00F6687F"/>
    <w:rsid w:val="00F83DD8"/>
    <w:rsid w:val="00F90334"/>
    <w:rsid w:val="00FA3240"/>
    <w:rsid w:val="00FA65F4"/>
    <w:rsid w:val="00FA7051"/>
    <w:rsid w:val="00FC5954"/>
    <w:rsid w:val="00FD60C0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61</cp:revision>
  <cp:lastPrinted>2021-06-04T11:00:00Z</cp:lastPrinted>
  <dcterms:created xsi:type="dcterms:W3CDTF">2020-03-03T14:43:00Z</dcterms:created>
  <dcterms:modified xsi:type="dcterms:W3CDTF">2025-03-06T15:05:00Z</dcterms:modified>
</cp:coreProperties>
</file>