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2F" w:rsidRDefault="00955DC1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2F" w:rsidRDefault="00406D3D">
      <w:pPr>
        <w:spacing w:after="0"/>
      </w:pPr>
      <w:r>
        <w:rPr>
          <w:sz w:val="22"/>
          <w:szCs w:val="22"/>
        </w:rPr>
        <w:t>Br: 02/1-050/19-9200/1</w:t>
      </w:r>
    </w:p>
    <w:p w:rsidR="00AB592F" w:rsidRDefault="00955DC1">
      <w:r>
        <w:rPr>
          <w:sz w:val="22"/>
          <w:szCs w:val="22"/>
        </w:rPr>
        <w:t xml:space="preserve">Podgorica, </w:t>
      </w:r>
      <w:r w:rsidR="00406D3D">
        <w:rPr>
          <w:sz w:val="22"/>
          <w:szCs w:val="22"/>
        </w:rPr>
        <w:t>12.12.2019.godine</w:t>
      </w:r>
    </w:p>
    <w:p w:rsidR="00AB592F" w:rsidRDefault="00955DC1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2/18 i 34/19), a na osnovu  Izvještaja o provjeri znanja, sposobnosti, kompetencija i vještina kandidata br. </w:t>
      </w:r>
      <w:r w:rsidR="00406D3D">
        <w:rPr>
          <w:sz w:val="22"/>
          <w:szCs w:val="22"/>
        </w:rPr>
        <w:t>02/1-050/19-7362/3 od 12.12</w:t>
      </w:r>
      <w:r>
        <w:rPr>
          <w:sz w:val="22"/>
          <w:szCs w:val="22"/>
        </w:rPr>
        <w:t xml:space="preserve">.2019. godine, Uprava za kadrove utvrdila je </w:t>
      </w:r>
    </w:p>
    <w:p w:rsidR="00AB592F" w:rsidRDefault="00AB592F"/>
    <w:p w:rsidR="00AB592F" w:rsidRDefault="00955DC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B592F" w:rsidRDefault="00AB592F"/>
    <w:p w:rsidR="00AB592F" w:rsidRDefault="00955DC1" w:rsidP="006B6D10">
      <w:pPr>
        <w:jc w:val="both"/>
      </w:pPr>
      <w:r>
        <w:rPr>
          <w:sz w:val="22"/>
          <w:szCs w:val="22"/>
        </w:rPr>
        <w:t xml:space="preserve">Po javnom oglasu br. 02/1-112/19-5602/2, objavljenom  02.10.2019. godine, za potrebe  </w:t>
      </w:r>
      <w:r>
        <w:rPr>
          <w:b/>
          <w:bCs/>
          <w:sz w:val="22"/>
          <w:szCs w:val="22"/>
        </w:rPr>
        <w:t xml:space="preserve">Ministarstva pravde </w:t>
      </w:r>
      <w:r>
        <w:rPr>
          <w:sz w:val="22"/>
          <w:szCs w:val="22"/>
        </w:rPr>
        <w:t xml:space="preserve">, za radno mjesto:  </w:t>
      </w:r>
    </w:p>
    <w:p w:rsidR="00AB592F" w:rsidRDefault="00347951" w:rsidP="006B6D10">
      <w:pPr>
        <w:jc w:val="both"/>
      </w:pPr>
      <w:r>
        <w:rPr>
          <w:b/>
          <w:bCs/>
          <w:sz w:val="22"/>
          <w:szCs w:val="22"/>
        </w:rPr>
        <w:t>Samostalna savjetnica</w:t>
      </w:r>
      <w:bookmarkStart w:id="0" w:name="_GoBack"/>
      <w:bookmarkEnd w:id="0"/>
      <w:r w:rsidR="00955DC1">
        <w:rPr>
          <w:b/>
          <w:bCs/>
          <w:sz w:val="22"/>
          <w:szCs w:val="22"/>
        </w:rPr>
        <w:t xml:space="preserve"> III, u Direkciji za organizaciju pravosuđa, Direktorat za organizaciju pravosuđa, krivično zakonodavstvo i nadzor </w:t>
      </w:r>
      <w:r w:rsidR="00955DC1">
        <w:rPr>
          <w:sz w:val="22"/>
          <w:szCs w:val="22"/>
        </w:rPr>
        <w:t xml:space="preserve"> - Izvršilaca: 1, na neodređeno vrijeme, - VII1 nivo kvalifikacije obrazovanja, Fakultet iz oblasti društvenih nauka </w:t>
      </w:r>
      <w:r w:rsidR="006B6D10">
        <w:rPr>
          <w:sz w:val="22"/>
          <w:szCs w:val="22"/>
        </w:rPr>
        <w:t>–</w:t>
      </w:r>
      <w:r w:rsidR="00955DC1">
        <w:rPr>
          <w:sz w:val="22"/>
          <w:szCs w:val="22"/>
        </w:rPr>
        <w:t xml:space="preserve"> pravo</w:t>
      </w:r>
      <w:r w:rsidR="006B6D10">
        <w:rPr>
          <w:sz w:val="22"/>
          <w:szCs w:val="22"/>
        </w:rPr>
        <w:t>;</w:t>
      </w:r>
    </w:p>
    <w:p w:rsidR="00AB592F" w:rsidRDefault="00AB592F">
      <w:pPr>
        <w:jc w:val="both"/>
      </w:pPr>
    </w:p>
    <w:p w:rsidR="00AB592F" w:rsidRDefault="00955DC1" w:rsidP="006B6D10">
      <w:pPr>
        <w:pStyle w:val="ListParagraph"/>
        <w:numPr>
          <w:ilvl w:val="0"/>
          <w:numId w:val="1"/>
        </w:numPr>
      </w:pPr>
      <w:r w:rsidRPr="006B6D10">
        <w:rPr>
          <w:b/>
          <w:bCs/>
          <w:sz w:val="22"/>
          <w:szCs w:val="22"/>
        </w:rPr>
        <w:t>MARIJANA KRSTIĆ - ostvareni broj bodova 19.47</w:t>
      </w:r>
    </w:p>
    <w:p w:rsidR="00AB592F" w:rsidRDefault="00AB592F"/>
    <w:p w:rsidR="00AB592F" w:rsidRDefault="00955DC1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kadrove najkasnije u roku od deset dana od dana prijema liste za izbor kandidata.</w:t>
      </w:r>
    </w:p>
    <w:p w:rsidR="00AB592F" w:rsidRDefault="00AB592F"/>
    <w:p w:rsidR="00AB592F" w:rsidRDefault="00955DC1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AB592F" w:rsidRDefault="00955DC1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AB592F" w:rsidRDefault="00955DC1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AB592F" w:rsidRDefault="00955DC1">
      <w:pPr>
        <w:spacing w:after="0"/>
      </w:pPr>
      <w:r>
        <w:rPr>
          <w:sz w:val="22"/>
          <w:szCs w:val="22"/>
        </w:rPr>
        <w:t xml:space="preserve">       - Ministarstva pravde</w:t>
      </w:r>
    </w:p>
    <w:p w:rsidR="00AB592F" w:rsidRDefault="00955DC1">
      <w:pPr>
        <w:spacing w:after="0"/>
      </w:pPr>
      <w:r>
        <w:rPr>
          <w:sz w:val="22"/>
          <w:szCs w:val="22"/>
        </w:rPr>
        <w:t xml:space="preserve">       - a/a</w:t>
      </w:r>
    </w:p>
    <w:sectPr w:rsidR="00AB592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034F1"/>
    <w:multiLevelType w:val="hybridMultilevel"/>
    <w:tmpl w:val="647C55C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2F"/>
    <w:rsid w:val="00347951"/>
    <w:rsid w:val="00406D3D"/>
    <w:rsid w:val="006B6D10"/>
    <w:rsid w:val="00955DC1"/>
    <w:rsid w:val="00A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4B4C"/>
  <w15:docId w15:val="{B7B61D05-1616-4D57-8756-9B89F855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6B6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5</cp:revision>
  <dcterms:created xsi:type="dcterms:W3CDTF">2019-12-12T11:40:00Z</dcterms:created>
  <dcterms:modified xsi:type="dcterms:W3CDTF">2019-12-12T11:56:00Z</dcterms:modified>
  <cp:category/>
</cp:coreProperties>
</file>