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AB3" w:rsidRDefault="00110D6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AB3" w:rsidRDefault="00A134D8">
      <w:pPr>
        <w:spacing w:after="0"/>
      </w:pPr>
      <w:r>
        <w:rPr>
          <w:sz w:val="22"/>
          <w:szCs w:val="22"/>
        </w:rPr>
        <w:t>Br: 02-100/23-30/12</w:t>
      </w:r>
    </w:p>
    <w:p w:rsidR="002C7AB3" w:rsidRDefault="00A134D8">
      <w:r>
        <w:rPr>
          <w:sz w:val="22"/>
          <w:szCs w:val="22"/>
        </w:rPr>
        <w:t>Podgorica, 15.03.2023. godine</w:t>
      </w:r>
    </w:p>
    <w:p w:rsidR="002C7AB3" w:rsidRDefault="00A134D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 02-100/23-30/11 od 15.03.2023. godine, Uprava za ljudske resurse utvrdila je</w:t>
      </w:r>
    </w:p>
    <w:p w:rsidR="002C7AB3" w:rsidRDefault="002C7AB3"/>
    <w:p w:rsidR="002C7AB3" w:rsidRDefault="00A134D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C7AB3" w:rsidRDefault="002C7AB3"/>
    <w:p w:rsidR="002C7AB3" w:rsidRDefault="00A134D8" w:rsidP="00A134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02-100/22-3563/3, objavljenom  21.12.2022. godine, za potrebe  </w:t>
      </w:r>
      <w:r>
        <w:rPr>
          <w:b/>
          <w:bCs/>
          <w:sz w:val="22"/>
          <w:szCs w:val="22"/>
        </w:rPr>
        <w:t xml:space="preserve">Uprave za bezbjednost hrane, veterinu i fitosanitarne poslove </w:t>
      </w:r>
      <w:r>
        <w:rPr>
          <w:sz w:val="22"/>
          <w:szCs w:val="22"/>
        </w:rPr>
        <w:t xml:space="preserve">, za radno mjesto:  </w:t>
      </w:r>
    </w:p>
    <w:p w:rsidR="00A134D8" w:rsidRDefault="00A134D8"/>
    <w:p w:rsidR="002C7AB3" w:rsidRDefault="00A134D8" w:rsidP="00A134D8">
      <w:pPr>
        <w:jc w:val="both"/>
      </w:pPr>
      <w:r>
        <w:rPr>
          <w:b/>
          <w:bCs/>
          <w:sz w:val="22"/>
          <w:szCs w:val="22"/>
        </w:rPr>
        <w:t xml:space="preserve">1. Viši/a savjetnik/ca III, Odsjek za promet i registraciju sredstava za zaštitu i ishranu bilja, Fitosanitarni sektor </w:t>
      </w:r>
      <w:r>
        <w:rPr>
          <w:sz w:val="22"/>
          <w:szCs w:val="22"/>
        </w:rPr>
        <w:t xml:space="preserve"> - Izvršilaca: 1, na neodređeno vrijeme, - VII1 nivo kvalifikacije obrazovanja, Fakultet iz oblasti poljoprivrednih nauka-ratarstvo i povrtarstvo, vinogradarstvo i voćarstvo, pejzažna arhitektura i hortikultura, rasadničarstvo, zaštita bilja, biljna proizvodnja ili opšti studijski program,fakultet iz oblasti tehničkotehnoloških nauka-hemijska tehnologija;</w:t>
      </w:r>
    </w:p>
    <w:p w:rsidR="002C7AB3" w:rsidRDefault="002C7AB3" w:rsidP="00A134D8">
      <w:pPr>
        <w:jc w:val="both"/>
      </w:pPr>
    </w:p>
    <w:p w:rsidR="002C7AB3" w:rsidRDefault="00A134D8" w:rsidP="00A134D8">
      <w:pPr>
        <w:pStyle w:val="ListParagraph"/>
        <w:numPr>
          <w:ilvl w:val="0"/>
          <w:numId w:val="1"/>
        </w:numPr>
      </w:pPr>
      <w:r w:rsidRPr="00A134D8">
        <w:rPr>
          <w:b/>
          <w:bCs/>
          <w:sz w:val="22"/>
          <w:szCs w:val="22"/>
        </w:rPr>
        <w:t>VALENTINA VASOVIĆ - ostvareni broj bodova 19.23</w:t>
      </w:r>
    </w:p>
    <w:p w:rsidR="002C7AB3" w:rsidRDefault="00A134D8" w:rsidP="00A134D8">
      <w:pPr>
        <w:pStyle w:val="ListParagraph"/>
        <w:numPr>
          <w:ilvl w:val="0"/>
          <w:numId w:val="1"/>
        </w:numPr>
      </w:pPr>
      <w:r w:rsidRPr="00A134D8">
        <w:rPr>
          <w:b/>
          <w:bCs/>
          <w:sz w:val="22"/>
          <w:szCs w:val="22"/>
        </w:rPr>
        <w:t>STEFAN VUKSANOVIĆ - ostvareni broj bodova 18.22</w:t>
      </w:r>
    </w:p>
    <w:p w:rsidR="006A6666" w:rsidRPr="006A6666" w:rsidRDefault="006A6666" w:rsidP="006A6666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2C7AB3" w:rsidRDefault="00A134D8" w:rsidP="006A6666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2C7AB3" w:rsidRDefault="002C7AB3"/>
    <w:p w:rsidR="002C7AB3" w:rsidRDefault="00A134D8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2C7AB3" w:rsidRDefault="00A134D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C7AB3" w:rsidRDefault="00A134D8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C7AB3" w:rsidRDefault="00A134D8">
      <w:pPr>
        <w:spacing w:after="0"/>
      </w:pPr>
      <w:r>
        <w:rPr>
          <w:sz w:val="22"/>
          <w:szCs w:val="22"/>
        </w:rPr>
        <w:t xml:space="preserve">       - Upravi za bezbjednost hrane, veterinu i fitosanitarne poslove</w:t>
      </w:r>
    </w:p>
    <w:p w:rsidR="002C7AB3" w:rsidRDefault="00A134D8">
      <w:pPr>
        <w:spacing w:after="0"/>
      </w:pPr>
      <w:r>
        <w:rPr>
          <w:sz w:val="22"/>
          <w:szCs w:val="22"/>
        </w:rPr>
        <w:t xml:space="preserve">       - a/a</w:t>
      </w:r>
    </w:p>
    <w:sectPr w:rsidR="002C7AB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300C7"/>
    <w:multiLevelType w:val="hybridMultilevel"/>
    <w:tmpl w:val="F46442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B3"/>
    <w:rsid w:val="00110D6F"/>
    <w:rsid w:val="002C7AB3"/>
    <w:rsid w:val="006A6666"/>
    <w:rsid w:val="00A134D8"/>
    <w:rsid w:val="00CE4ED2"/>
    <w:rsid w:val="00F4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038B"/>
  <w15:docId w15:val="{54DC6548-C2E2-4E19-90C1-95C20F50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1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6</cp:revision>
  <dcterms:created xsi:type="dcterms:W3CDTF">2023-03-15T10:41:00Z</dcterms:created>
  <dcterms:modified xsi:type="dcterms:W3CDTF">2023-03-20T07:41:00Z</dcterms:modified>
  <cp:category/>
</cp:coreProperties>
</file>