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C83" w:rsidRDefault="000422ED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C83" w:rsidRDefault="000422ED">
      <w:pPr>
        <w:spacing w:after="0"/>
      </w:pPr>
      <w:r>
        <w:rPr>
          <w:sz w:val="22"/>
          <w:szCs w:val="22"/>
        </w:rPr>
        <w:t>Br: 02-100/22-1915/2</w:t>
      </w:r>
    </w:p>
    <w:p w:rsidR="00515C83" w:rsidRDefault="000422ED">
      <w:r>
        <w:rPr>
          <w:sz w:val="22"/>
          <w:szCs w:val="22"/>
        </w:rPr>
        <w:t>Podgorica, 12.10.2022.</w:t>
      </w:r>
    </w:p>
    <w:p w:rsidR="00515C83" w:rsidRDefault="000422ED">
      <w:pPr>
        <w:jc w:val="both"/>
      </w:pPr>
      <w:r>
        <w:rPr>
          <w:sz w:val="22"/>
          <w:szCs w:val="22"/>
        </w:rPr>
        <w:t xml:space="preserve">U skladu sa članom 47 Zakona o državnim službenicima i namještenicima </w:t>
      </w:r>
      <w:r>
        <w:rPr>
          <w:sz w:val="22"/>
          <w:szCs w:val="22"/>
        </w:rPr>
        <w:t xml:space="preserve">("Službeni list CG", br. 02/18, 34/19, 08/21 i 37/22), a na osnovu </w:t>
      </w:r>
      <w:r>
        <w:rPr>
          <w:sz w:val="22"/>
          <w:szCs w:val="22"/>
        </w:rPr>
        <w:t>Izvještaja o provjeri znanja, sposobnosti, kompetencija i vještina kandidata br. 02-100/22-1915/1</w:t>
      </w:r>
      <w:r>
        <w:rPr>
          <w:sz w:val="22"/>
          <w:szCs w:val="22"/>
        </w:rPr>
        <w:t xml:space="preserve"> od 12.10</w:t>
      </w:r>
      <w:r>
        <w:rPr>
          <w:sz w:val="22"/>
          <w:szCs w:val="22"/>
        </w:rPr>
        <w:t>.2022. godi</w:t>
      </w:r>
      <w:r>
        <w:rPr>
          <w:sz w:val="22"/>
          <w:szCs w:val="22"/>
        </w:rPr>
        <w:t xml:space="preserve">ne, Uprava za ljudske resurse utvrdila je </w:t>
      </w:r>
    </w:p>
    <w:p w:rsidR="00515C83" w:rsidRDefault="00515C83"/>
    <w:p w:rsidR="00515C83" w:rsidRDefault="000422ED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515C83" w:rsidRDefault="00515C83"/>
    <w:p w:rsidR="00515C83" w:rsidRDefault="000422ED" w:rsidP="000422ED">
      <w:pPr>
        <w:jc w:val="both"/>
      </w:pPr>
      <w:r>
        <w:rPr>
          <w:sz w:val="22"/>
          <w:szCs w:val="22"/>
        </w:rPr>
        <w:t>Po javnom oglasu br. 02-100/22-1280/3, objavljenom</w:t>
      </w:r>
      <w:r>
        <w:rPr>
          <w:sz w:val="22"/>
          <w:szCs w:val="22"/>
        </w:rPr>
        <w:t xml:space="preserve"> 22.07.2022. godine, za potrebe  </w:t>
      </w:r>
      <w:r>
        <w:rPr>
          <w:b/>
          <w:bCs/>
          <w:sz w:val="22"/>
          <w:szCs w:val="22"/>
        </w:rPr>
        <w:t>Višeg suda u Podgorici</w:t>
      </w:r>
      <w:r>
        <w:rPr>
          <w:sz w:val="22"/>
          <w:szCs w:val="22"/>
        </w:rPr>
        <w:t xml:space="preserve">, za radno mjesto:  </w:t>
      </w:r>
    </w:p>
    <w:p w:rsidR="00515C83" w:rsidRDefault="000422ED" w:rsidP="000422ED">
      <w:pPr>
        <w:jc w:val="both"/>
      </w:pPr>
      <w:r>
        <w:rPr>
          <w:b/>
          <w:bCs/>
          <w:sz w:val="22"/>
          <w:szCs w:val="22"/>
        </w:rPr>
        <w:t xml:space="preserve">I  Savjetnik/ca, / </w:t>
      </w:r>
      <w:r>
        <w:rPr>
          <w:sz w:val="22"/>
          <w:szCs w:val="22"/>
        </w:rPr>
        <w:t>- Izvršilaca: 5, na neodređeno vrijeme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>VII1 nivo kvalifikacije obrazovanja, Pravni fakultet</w:t>
      </w:r>
    </w:p>
    <w:p w:rsidR="00515C83" w:rsidRDefault="00515C83">
      <w:pPr>
        <w:jc w:val="both"/>
      </w:pPr>
    </w:p>
    <w:p w:rsidR="00515C83" w:rsidRDefault="000422ED">
      <w:r>
        <w:rPr>
          <w:b/>
          <w:bCs/>
          <w:sz w:val="22"/>
          <w:szCs w:val="22"/>
        </w:rPr>
        <w:t xml:space="preserve">      VASILIJE KRUNIĆ - ostvareni broj bodova 20.00</w:t>
      </w:r>
    </w:p>
    <w:p w:rsidR="00515C83" w:rsidRDefault="000422ED">
      <w:r>
        <w:rPr>
          <w:b/>
          <w:bCs/>
          <w:sz w:val="22"/>
          <w:szCs w:val="22"/>
        </w:rPr>
        <w:t xml:space="preserve">      JOVANA IVANOVIĆ - ostvareni broj bodova 19.35</w:t>
      </w:r>
    </w:p>
    <w:p w:rsidR="00515C83" w:rsidRDefault="000422ED">
      <w:r>
        <w:rPr>
          <w:b/>
          <w:bCs/>
          <w:sz w:val="22"/>
          <w:szCs w:val="22"/>
        </w:rPr>
        <w:t xml:space="preserve">      JOVANA BULATOVIĆ - ostvareni broj bodova 18.70</w:t>
      </w:r>
    </w:p>
    <w:p w:rsidR="00515C83" w:rsidRDefault="000422ED">
      <w:r>
        <w:rPr>
          <w:b/>
          <w:bCs/>
          <w:sz w:val="22"/>
          <w:szCs w:val="22"/>
        </w:rPr>
        <w:t xml:space="preserve">      ANA KRIVOKAPIĆ - ostvareni broj bod</w:t>
      </w:r>
      <w:r>
        <w:rPr>
          <w:b/>
          <w:bCs/>
          <w:sz w:val="22"/>
          <w:szCs w:val="22"/>
        </w:rPr>
        <w:t>ova 18.40</w:t>
      </w:r>
    </w:p>
    <w:p w:rsidR="00515C83" w:rsidRDefault="000422ED">
      <w:r>
        <w:rPr>
          <w:b/>
          <w:bCs/>
          <w:sz w:val="22"/>
          <w:szCs w:val="22"/>
        </w:rPr>
        <w:t xml:space="preserve">      ALEKSANDRA DRAGAŠ - ostvareni broj bodova 18.05</w:t>
      </w:r>
    </w:p>
    <w:p w:rsidR="00515C83" w:rsidRDefault="000422ED">
      <w:r>
        <w:rPr>
          <w:b/>
          <w:bCs/>
          <w:sz w:val="22"/>
          <w:szCs w:val="22"/>
        </w:rPr>
        <w:t xml:space="preserve">      SABINA SMAILOVIĆ - ostvareni broj bodova 16.25</w:t>
      </w:r>
    </w:p>
    <w:p w:rsidR="00515C83" w:rsidRDefault="00515C83"/>
    <w:p w:rsidR="00515C83" w:rsidRDefault="000422ED" w:rsidP="000422ED">
      <w:pPr>
        <w:jc w:val="both"/>
      </w:pPr>
      <w:bookmarkStart w:id="0" w:name="_GoBack"/>
      <w:r>
        <w:rPr>
          <w:sz w:val="22"/>
          <w:szCs w:val="22"/>
        </w:rPr>
        <w:t xml:space="preserve">Odluka o izboru kandidata donosi se u skladu sa članom 48 Zakona o državnim službenicima i namještenicima ("Službeni list CG", br. 02/18, </w:t>
      </w:r>
      <w:r>
        <w:rPr>
          <w:sz w:val="22"/>
          <w:szCs w:val="22"/>
        </w:rPr>
        <w:t>34/19,</w:t>
      </w:r>
      <w:r>
        <w:rPr>
          <w:sz w:val="22"/>
          <w:szCs w:val="22"/>
        </w:rPr>
        <w:t xml:space="preserve"> </w:t>
      </w:r>
      <w:r w:rsidRPr="000422ED">
        <w:rPr>
          <w:sz w:val="22"/>
          <w:szCs w:val="22"/>
        </w:rPr>
        <w:t>08/21 i 37/22</w:t>
      </w:r>
      <w:r>
        <w:rPr>
          <w:sz w:val="22"/>
          <w:szCs w:val="22"/>
        </w:rPr>
        <w:t>), i dostavlja Upravi za ljudske resurse najkasnije u roku od deset dana od dana prijema liste za izbor kandidata</w:t>
      </w:r>
      <w:bookmarkEnd w:id="0"/>
      <w:r>
        <w:rPr>
          <w:sz w:val="22"/>
          <w:szCs w:val="22"/>
        </w:rPr>
        <w:t>.</w:t>
      </w:r>
    </w:p>
    <w:p w:rsidR="00515C83" w:rsidRDefault="00515C83"/>
    <w:p w:rsidR="00515C83" w:rsidRDefault="000422ED">
      <w:pPr>
        <w:pStyle w:val="leftRight"/>
      </w:pPr>
      <w:r>
        <w:rPr>
          <w:b/>
          <w:bCs/>
          <w:sz w:val="22"/>
          <w:szCs w:val="22"/>
        </w:rPr>
        <w:tab/>
        <w:t>mr Đuro Nikač</w:t>
      </w:r>
    </w:p>
    <w:p w:rsidR="00515C83" w:rsidRDefault="000422ED">
      <w:pPr>
        <w:pStyle w:val="leftRight"/>
      </w:pPr>
      <w:r>
        <w:rPr>
          <w:b/>
          <w:bCs/>
          <w:sz w:val="22"/>
          <w:szCs w:val="22"/>
        </w:rPr>
        <w:tab/>
        <w:t>v.d. DIREKTORA</w:t>
      </w:r>
    </w:p>
    <w:p w:rsidR="00515C83" w:rsidRDefault="000422ED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515C83" w:rsidRDefault="000422ED">
      <w:pPr>
        <w:spacing w:after="0"/>
      </w:pPr>
      <w:r>
        <w:rPr>
          <w:sz w:val="22"/>
          <w:szCs w:val="22"/>
        </w:rPr>
        <w:t xml:space="preserve">       - Višem sudu u Podgorici</w:t>
      </w:r>
    </w:p>
    <w:p w:rsidR="00515C83" w:rsidRDefault="000422ED">
      <w:pPr>
        <w:spacing w:after="0"/>
      </w:pPr>
      <w:r>
        <w:rPr>
          <w:sz w:val="22"/>
          <w:szCs w:val="22"/>
        </w:rPr>
        <w:t xml:space="preserve">       - a/a</w:t>
      </w:r>
    </w:p>
    <w:sectPr w:rsidR="00515C83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83"/>
    <w:rsid w:val="000422ED"/>
    <w:rsid w:val="0051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FB823"/>
  <w15:docId w15:val="{05277CBD-5856-4900-B2B7-98A9C37F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Radulovic</dc:creator>
  <cp:keywords/>
  <dc:description/>
  <cp:lastModifiedBy>Ivana Radulovic</cp:lastModifiedBy>
  <cp:revision>2</cp:revision>
  <dcterms:created xsi:type="dcterms:W3CDTF">2022-10-18T06:25:00Z</dcterms:created>
  <dcterms:modified xsi:type="dcterms:W3CDTF">2022-10-18T06:25:00Z</dcterms:modified>
  <cp:category/>
</cp:coreProperties>
</file>