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4F" w:rsidRPr="00462FC5" w:rsidRDefault="004D083F" w:rsidP="007508DC">
      <w:pPr>
        <w:jc w:val="center"/>
        <w:rPr>
          <w:rFonts w:ascii="Trebuchet MS" w:hAnsi="Trebuchet MS"/>
          <w:b/>
          <w:smallCaps/>
          <w:color w:val="005CA1"/>
          <w:sz w:val="28"/>
          <w:lang w:val="hr-BA"/>
        </w:rPr>
      </w:pPr>
      <w:r w:rsidRPr="00462FC5">
        <w:rPr>
          <w:rFonts w:ascii="Trebuchet MS" w:hAnsi="Trebuchet MS"/>
          <w:b/>
          <w:bCs/>
          <w:smallCaps/>
          <w:color w:val="005CA1"/>
          <w:sz w:val="28"/>
          <w:lang w:val="hr-BA"/>
        </w:rPr>
        <w:t xml:space="preserve">Regionalna konferencija </w:t>
      </w:r>
    </w:p>
    <w:p w:rsidR="007508DC" w:rsidRPr="00462FC5" w:rsidRDefault="00916A8D" w:rsidP="007508DC">
      <w:pPr>
        <w:jc w:val="center"/>
        <w:rPr>
          <w:rFonts w:ascii="Trebuchet MS" w:hAnsi="Trebuchet MS"/>
          <w:b/>
          <w:smallCaps/>
          <w:color w:val="005CA1"/>
          <w:sz w:val="28"/>
          <w:lang w:val="hr-BA"/>
        </w:rPr>
      </w:pPr>
      <w:r w:rsidRPr="00462FC5">
        <w:rPr>
          <w:rFonts w:ascii="Trebuchet MS" w:hAnsi="Trebuchet MS"/>
          <w:b/>
          <w:bCs/>
          <w:smallCaps/>
          <w:color w:val="005CA1"/>
          <w:sz w:val="28"/>
          <w:lang w:val="hr-BA"/>
        </w:rPr>
        <w:t xml:space="preserve"> "Cjelovit pristup stambenom zbrinjavanju Roma u </w:t>
      </w:r>
      <w:r w:rsidR="003E4CFF">
        <w:rPr>
          <w:rFonts w:ascii="Trebuchet MS" w:hAnsi="Trebuchet MS"/>
          <w:b/>
          <w:bCs/>
          <w:smallCaps/>
          <w:color w:val="005CA1"/>
          <w:sz w:val="28"/>
          <w:lang w:val="hr-BA"/>
        </w:rPr>
        <w:t>regionu</w:t>
      </w:r>
      <w:r w:rsidR="003E4CFF" w:rsidRPr="00462FC5">
        <w:rPr>
          <w:rFonts w:ascii="Trebuchet MS" w:hAnsi="Trebuchet MS"/>
          <w:b/>
          <w:bCs/>
          <w:smallCaps/>
          <w:color w:val="005CA1"/>
          <w:sz w:val="28"/>
          <w:lang w:val="hr-BA"/>
        </w:rPr>
        <w:t xml:space="preserve"> </w:t>
      </w:r>
      <w:r w:rsidRPr="00462FC5">
        <w:rPr>
          <w:rFonts w:ascii="Trebuchet MS" w:hAnsi="Trebuchet MS"/>
          <w:b/>
          <w:bCs/>
          <w:smallCaps/>
          <w:color w:val="005CA1"/>
          <w:sz w:val="28"/>
          <w:lang w:val="hr-BA"/>
        </w:rPr>
        <w:t>proširenja"</w:t>
      </w:r>
    </w:p>
    <w:p w:rsidR="00DD130C" w:rsidRPr="00462FC5" w:rsidRDefault="00916A8D" w:rsidP="009B7F73">
      <w:pPr>
        <w:jc w:val="center"/>
        <w:rPr>
          <w:rFonts w:ascii="Trebuchet MS" w:hAnsi="Trebuchet MS"/>
          <w:b/>
          <w:sz w:val="16"/>
          <w:lang w:val="hr-BA"/>
        </w:rPr>
      </w:pPr>
      <w:r w:rsidRPr="00462FC5">
        <w:rPr>
          <w:rFonts w:ascii="Trebuchet MS" w:hAnsi="Trebuchet MS"/>
          <w:b/>
          <w:bCs/>
          <w:sz w:val="16"/>
          <w:lang w:val="hr-BA"/>
        </w:rPr>
        <w:t>31. maj - 1. juni 2018., Hotel “Princess”, Jovana Tomaševića 21, 85000 Bar, Crna Gora</w:t>
      </w:r>
    </w:p>
    <w:p w:rsidR="00DD130C" w:rsidRPr="00462FC5" w:rsidRDefault="00DD130C" w:rsidP="007508DC">
      <w:pPr>
        <w:jc w:val="center"/>
        <w:rPr>
          <w:rFonts w:ascii="Trebuchet MS" w:hAnsi="Trebuchet MS"/>
          <w:b/>
          <w:color w:val="DA291C"/>
          <w:sz w:val="72"/>
          <w:lang w:val="hr-BA"/>
        </w:rPr>
      </w:pPr>
      <w:r w:rsidRPr="00462FC5">
        <w:rPr>
          <w:rFonts w:ascii="Trebuchet MS" w:hAnsi="Trebuchet MS"/>
          <w:b/>
          <w:bCs/>
          <w:color w:val="DA291C"/>
          <w:sz w:val="72"/>
          <w:lang w:val="hr-BA"/>
        </w:rPr>
        <w:t xml:space="preserve">:: </w:t>
      </w:r>
      <w:r w:rsidRPr="00462FC5">
        <w:rPr>
          <w:rFonts w:ascii="Trebuchet MS" w:hAnsi="Trebuchet MS"/>
          <w:b/>
          <w:bCs/>
          <w:smallCaps/>
          <w:color w:val="DA291C"/>
          <w:sz w:val="72"/>
          <w:lang w:val="hr-BA"/>
        </w:rPr>
        <w:t xml:space="preserve">Dnevni red </w:t>
      </w:r>
      <w:r w:rsidRPr="00462FC5">
        <w:rPr>
          <w:rFonts w:ascii="Trebuchet MS" w:hAnsi="Trebuchet MS"/>
          <w:b/>
          <w:bCs/>
          <w:color w:val="DA291C"/>
          <w:sz w:val="72"/>
          <w:lang w:val="hr-BA"/>
        </w:rPr>
        <w:t>::</w:t>
      </w:r>
    </w:p>
    <w:p w:rsidR="00D33FB1" w:rsidRPr="00462FC5" w:rsidRDefault="00D33FB1" w:rsidP="007508DC">
      <w:pPr>
        <w:jc w:val="center"/>
        <w:rPr>
          <w:rFonts w:ascii="Trebuchet MS" w:hAnsi="Trebuchet MS"/>
          <w:b/>
          <w:color w:val="DA291C"/>
          <w:sz w:val="20"/>
          <w:lang w:val="hr-BA"/>
        </w:rPr>
      </w:pPr>
    </w:p>
    <w:p w:rsidR="00D33FB1" w:rsidRPr="00462FC5" w:rsidRDefault="00916A8D" w:rsidP="00524C8D">
      <w:pPr>
        <w:pBdr>
          <w:top w:val="single" w:sz="4" w:space="1" w:color="auto"/>
          <w:bottom w:val="single" w:sz="4" w:space="1" w:color="auto"/>
        </w:pBdr>
        <w:shd w:val="clear" w:color="auto" w:fill="C6D9F1" w:themeFill="text2" w:themeFillTint="33"/>
        <w:jc w:val="both"/>
        <w:rPr>
          <w:rFonts w:ascii="Trebuchet MS" w:hAnsi="Trebuchet MS" w:cs="Times New Roman"/>
          <w:b/>
          <w:i/>
          <w:color w:val="005CA1"/>
          <w:sz w:val="18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color w:val="005CA1"/>
          <w:sz w:val="18"/>
          <w:szCs w:val="20"/>
          <w:lang w:val="hr-BA"/>
        </w:rPr>
        <w:t>30. maj 2018., srijeda</w:t>
      </w:r>
      <w:r w:rsidRPr="00462FC5">
        <w:rPr>
          <w:rFonts w:ascii="Trebuchet MS" w:hAnsi="Trebuchet MS" w:cs="Times New Roman"/>
          <w:color w:val="005CA1"/>
          <w:sz w:val="18"/>
          <w:szCs w:val="20"/>
          <w:lang w:val="hr-BA"/>
        </w:rPr>
        <w:tab/>
      </w:r>
    </w:p>
    <w:p w:rsidR="00D33FB1" w:rsidRPr="00462FC5" w:rsidRDefault="00D33FB1" w:rsidP="007D7BAA">
      <w:pPr>
        <w:pBdr>
          <w:bottom w:val="single" w:sz="4" w:space="1" w:color="auto"/>
        </w:pBdr>
        <w:ind w:left="1416" w:hanging="1416"/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sz w:val="20"/>
          <w:szCs w:val="20"/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Dolazak učesnika</w:t>
      </w:r>
    </w:p>
    <w:p w:rsidR="00D33FB1" w:rsidRPr="00462FC5" w:rsidRDefault="00D33FB1" w:rsidP="003F7421">
      <w:pPr>
        <w:jc w:val="both"/>
        <w:rPr>
          <w:rFonts w:ascii="Trebuchet MS" w:hAnsi="Trebuchet MS"/>
          <w:b/>
          <w:smallCaps/>
          <w:highlight w:val="yellow"/>
          <w:lang w:val="hr-BA"/>
        </w:rPr>
      </w:pPr>
    </w:p>
    <w:p w:rsidR="009945FE" w:rsidRPr="00462FC5" w:rsidRDefault="00916A8D" w:rsidP="00916A8D">
      <w:pPr>
        <w:pBdr>
          <w:top w:val="single" w:sz="4" w:space="1" w:color="auto"/>
          <w:bottom w:val="single" w:sz="4" w:space="1" w:color="auto"/>
        </w:pBdr>
        <w:shd w:val="clear" w:color="auto" w:fill="C6D9F1" w:themeFill="text2" w:themeFillTint="33"/>
        <w:jc w:val="both"/>
        <w:rPr>
          <w:rFonts w:ascii="Trebuchet MS" w:hAnsi="Trebuchet MS" w:cs="Times New Roman"/>
          <w:b/>
          <w:i/>
          <w:color w:val="005CA1"/>
          <w:sz w:val="18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color w:val="005CA1"/>
          <w:sz w:val="18"/>
          <w:szCs w:val="20"/>
          <w:lang w:val="hr-BA"/>
        </w:rPr>
        <w:t>31. maj 2018., četvrtak</w:t>
      </w:r>
      <w:r w:rsidRPr="00462FC5">
        <w:rPr>
          <w:rFonts w:ascii="Trebuchet MS" w:hAnsi="Trebuchet MS" w:cs="Times New Roman"/>
          <w:color w:val="005CA1"/>
          <w:sz w:val="18"/>
          <w:szCs w:val="20"/>
          <w:lang w:val="hr-BA"/>
        </w:rPr>
        <w:tab/>
      </w:r>
    </w:p>
    <w:p w:rsidR="00916A8D" w:rsidRPr="00462FC5" w:rsidRDefault="00916A8D" w:rsidP="00D33FB1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</w:p>
    <w:p w:rsidR="00D33FB1" w:rsidRPr="00462FC5" w:rsidRDefault="00916A8D" w:rsidP="00D33FB1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09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00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 – 09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30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ab/>
        <w:t>Registracija učesnika / izjave za medije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 xml:space="preserve"> </w:t>
      </w:r>
    </w:p>
    <w:p w:rsidR="00D33FB1" w:rsidRPr="00462FC5" w:rsidRDefault="00D33FB1" w:rsidP="00D33FB1">
      <w:pPr>
        <w:jc w:val="both"/>
        <w:rPr>
          <w:rFonts w:ascii="Trebuchet MS" w:hAnsi="Trebuchet MS" w:cs="Times New Roman"/>
          <w:sz w:val="20"/>
          <w:szCs w:val="18"/>
          <w:lang w:val="hr-BA"/>
        </w:rPr>
      </w:pPr>
    </w:p>
    <w:p w:rsidR="00D33FB1" w:rsidRPr="00462FC5" w:rsidRDefault="00D33FB1" w:rsidP="00D33FB1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color w:val="005CA1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>09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30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 xml:space="preserve"> – 10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15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ab/>
      </w:r>
      <w:r w:rsidRPr="00462FC5">
        <w:rPr>
          <w:rFonts w:ascii="Trebuchet MS" w:hAnsi="Trebuchet MS" w:cs="Times New Roman"/>
          <w:b/>
          <w:bCs/>
          <w:smallCaps/>
          <w:color w:val="005CA1"/>
          <w:szCs w:val="20"/>
          <w:lang w:val="hr-BA"/>
        </w:rPr>
        <w:t>UVODNE RIJEČI</w:t>
      </w:r>
      <w:r w:rsidRPr="00462FC5">
        <w:rPr>
          <w:rFonts w:ascii="Trebuchet MS" w:hAnsi="Trebuchet MS" w:cs="Times New Roman"/>
          <w:color w:val="005CA1"/>
          <w:szCs w:val="20"/>
          <w:lang w:val="hr-BA"/>
        </w:rPr>
        <w:t xml:space="preserve"> </w:t>
      </w:r>
    </w:p>
    <w:p w:rsidR="00881A16" w:rsidRPr="00462FC5" w:rsidRDefault="00860F72" w:rsidP="0010220B">
      <w:pPr>
        <w:ind w:left="141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G. Orhan USEIN,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vođa tima, RCC, projekat Integracija Roma 2020</w:t>
      </w:r>
    </w:p>
    <w:p w:rsidR="009F79AF" w:rsidRPr="00462FC5" w:rsidRDefault="00D33FB1" w:rsidP="0010220B">
      <w:pPr>
        <w:ind w:left="141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G. Leon GJOKAJ, </w:t>
      </w:r>
      <w:r w:rsidR="0068365D">
        <w:rPr>
          <w:rFonts w:ascii="Trebuchet MS" w:hAnsi="Trebuchet MS" w:cs="Times New Roman"/>
          <w:b/>
          <w:bCs/>
          <w:iCs/>
          <w:sz w:val="20"/>
          <w:szCs w:val="20"/>
          <w:lang w:val="hr-BA"/>
        </w:rPr>
        <w:t xml:space="preserve">nacionalni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kontakt za pitanja Roma u Crnoj Gori</w:t>
      </w:r>
    </w:p>
    <w:p w:rsidR="0055021E" w:rsidRPr="00462FC5" w:rsidRDefault="0055021E" w:rsidP="0084549C">
      <w:pPr>
        <w:ind w:left="141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Gđa Barbara ROTOVNIK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, savjetnica za vladavinu zakona i pre</w:t>
      </w:r>
      <w:r w:rsidR="009B0A82">
        <w:rPr>
          <w:rFonts w:ascii="Trebuchet MS" w:hAnsi="Trebuchet MS" w:cs="Times New Roman"/>
          <w:sz w:val="20"/>
          <w:szCs w:val="20"/>
          <w:lang w:val="hr-BA"/>
        </w:rPr>
        <w:t>d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pristupni proces, Delegacija Evropske unije u Crnoj Gori</w:t>
      </w:r>
    </w:p>
    <w:p w:rsidR="00FF0B25" w:rsidRPr="00462FC5" w:rsidRDefault="00860F72" w:rsidP="0084549C">
      <w:pPr>
        <w:ind w:left="141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G. Klaus MOCK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, regionalni koordinator - Help – Hilfe zur Selbsthilfe e.V.</w:t>
      </w:r>
    </w:p>
    <w:p w:rsidR="00BE000D" w:rsidRPr="00462FC5" w:rsidRDefault="00BE000D" w:rsidP="00D33FB1">
      <w:pPr>
        <w:ind w:left="1416"/>
        <w:jc w:val="both"/>
        <w:rPr>
          <w:rFonts w:ascii="Trebuchet MS" w:hAnsi="Trebuchet MS" w:cs="Times New Roman"/>
          <w:b/>
          <w:sz w:val="20"/>
          <w:szCs w:val="20"/>
          <w:lang w:val="hr-BA"/>
        </w:rPr>
      </w:pPr>
    </w:p>
    <w:p w:rsidR="00D65374" w:rsidRPr="00462FC5" w:rsidRDefault="00D65374" w:rsidP="00D65374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color w:val="005CA1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>10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15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 xml:space="preserve"> – 10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45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ab/>
        <w:t>KOMPARATVNA ANALIZA ZAKONSKIH PROPISA O LEGALIZACIJI I SOCIJALNOM STANOVANJU</w:t>
      </w:r>
      <w:r w:rsidRPr="00462FC5">
        <w:rPr>
          <w:rFonts w:ascii="Trebuchet MS" w:hAnsi="Trebuchet MS" w:cs="Times New Roman"/>
          <w:color w:val="005CA1"/>
          <w:szCs w:val="20"/>
          <w:lang w:val="hr-BA"/>
        </w:rPr>
        <w:tab/>
      </w:r>
      <w:r w:rsidRPr="00462FC5">
        <w:rPr>
          <w:rFonts w:ascii="Trebuchet MS" w:hAnsi="Trebuchet MS" w:cs="Times New Roman"/>
          <w:color w:val="005CA1"/>
          <w:szCs w:val="20"/>
          <w:lang w:val="hr-BA"/>
        </w:rPr>
        <w:tab/>
      </w:r>
      <w:r w:rsidRPr="00462FC5">
        <w:rPr>
          <w:rFonts w:ascii="Trebuchet MS" w:hAnsi="Trebuchet MS" w:cs="Times New Roman"/>
          <w:color w:val="005CA1"/>
          <w:szCs w:val="20"/>
          <w:lang w:val="hr-BA"/>
        </w:rPr>
        <w:tab/>
      </w:r>
    </w:p>
    <w:p w:rsidR="009D37CE" w:rsidRPr="00462FC5" w:rsidRDefault="00EE5CD9" w:rsidP="009D37CE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Predstavljanje komparativne analize</w:t>
      </w:r>
    </w:p>
    <w:p w:rsidR="00BE000D" w:rsidRPr="00462FC5" w:rsidRDefault="00EE5CD9" w:rsidP="00CA43F1">
      <w:pPr>
        <w:ind w:left="702" w:firstLine="708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G. Danilo SMOLOVIĆ,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ekspert za politike, RCC, projekat Integracija Roma 2020</w:t>
      </w:r>
    </w:p>
    <w:p w:rsidR="00EE5CD9" w:rsidRPr="00462FC5" w:rsidRDefault="00EE5CD9" w:rsidP="004A0680">
      <w:pPr>
        <w:ind w:left="2124"/>
        <w:jc w:val="both"/>
        <w:rPr>
          <w:rFonts w:ascii="Trebuchet MS" w:hAnsi="Trebuchet MS" w:cs="Times New Roman"/>
          <w:b/>
          <w:sz w:val="20"/>
          <w:szCs w:val="20"/>
          <w:lang w:val="hr-BA"/>
        </w:rPr>
      </w:pPr>
    </w:p>
    <w:p w:rsidR="009D37CE" w:rsidRPr="00462FC5" w:rsidRDefault="004A0680" w:rsidP="004A0680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Pitanja i odgovori, diskusija</w:t>
      </w:r>
    </w:p>
    <w:p w:rsidR="00FF795B" w:rsidRPr="00462FC5" w:rsidRDefault="00FF795B" w:rsidP="00FF795B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</w:p>
    <w:p w:rsidR="00FF795B" w:rsidRPr="00462FC5" w:rsidRDefault="00FF795B" w:rsidP="00FF795B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10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45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 – 11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15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ab/>
        <w:t>Pauza za kafu</w:t>
      </w:r>
    </w:p>
    <w:p w:rsidR="00E500BC" w:rsidRPr="00462FC5" w:rsidRDefault="00E500BC" w:rsidP="00E500BC">
      <w:pPr>
        <w:ind w:left="1416" w:hanging="6"/>
        <w:jc w:val="both"/>
        <w:rPr>
          <w:rFonts w:ascii="Trebuchet MS" w:hAnsi="Trebuchet MS" w:cs="Times New Roman"/>
          <w:szCs w:val="20"/>
          <w:lang w:val="hr-BA"/>
        </w:rPr>
      </w:pPr>
    </w:p>
    <w:p w:rsidR="004A0680" w:rsidRPr="00462FC5" w:rsidRDefault="004A0680" w:rsidP="004A0680">
      <w:pPr>
        <w:pBdr>
          <w:bottom w:val="single" w:sz="4" w:space="1" w:color="auto"/>
        </w:pBdr>
        <w:ind w:left="1410" w:hanging="1410"/>
        <w:jc w:val="both"/>
        <w:rPr>
          <w:rFonts w:ascii="Trebuchet MS" w:hAnsi="Trebuchet MS" w:cs="Times New Roman"/>
          <w:b/>
          <w:color w:val="005CA1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>11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15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 xml:space="preserve"> – 12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45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ab/>
        <w:t>LEGALIZACIJA STANOVANJA – HITNA PITANJA i KAKO DALJE</w:t>
      </w:r>
    </w:p>
    <w:p w:rsidR="004A0680" w:rsidRPr="00462FC5" w:rsidRDefault="00CA43F1" w:rsidP="00EE5CD9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sz w:val="20"/>
          <w:szCs w:val="20"/>
          <w:lang w:val="hr-BA"/>
        </w:rPr>
        <w:tab/>
        <w:t>Moderator:</w:t>
      </w:r>
      <w:r w:rsidRPr="00462FC5">
        <w:rPr>
          <w:rFonts w:ascii="Trebuchet MS" w:hAnsi="Trebuchet MS" w:cs="Times New Roman"/>
          <w:b/>
          <w:bCs/>
          <w:smallCaps/>
          <w:sz w:val="20"/>
          <w:szCs w:val="20"/>
          <w:lang w:val="hr-BA"/>
        </w:rPr>
        <w:t xml:space="preserve"> 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G. Siniša ĐURIĆ</w:t>
      </w:r>
      <w:r w:rsidRPr="00462FC5">
        <w:rPr>
          <w:rFonts w:ascii="Trebuchet MS" w:hAnsi="Trebuchet MS" w:cs="Times New Roman"/>
          <w:b/>
          <w:bCs/>
          <w:smallCaps/>
          <w:sz w:val="20"/>
          <w:szCs w:val="20"/>
          <w:lang w:val="hr-BA"/>
        </w:rPr>
        <w:t xml:space="preserve">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rukovodi</w:t>
      </w:r>
      <w:r w:rsidR="0068365D">
        <w:rPr>
          <w:rFonts w:ascii="Trebuchet MS" w:hAnsi="Trebuchet MS" w:cs="Times New Roman"/>
          <w:sz w:val="20"/>
          <w:szCs w:val="20"/>
          <w:lang w:val="hr-BA"/>
        </w:rPr>
        <w:t>lac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 xml:space="preserve"> projekta, Deutsche Gesellschaft für Internationale Zusammenarbeit (GIZ) GmbH</w:t>
      </w:r>
    </w:p>
    <w:p w:rsidR="00FF795B" w:rsidRPr="00462FC5" w:rsidRDefault="004A0680" w:rsidP="00E500BC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 xml:space="preserve">Deložacije – neizvjesna budućnost </w:t>
      </w:r>
    </w:p>
    <w:p w:rsidR="00441D5F" w:rsidRPr="00462FC5" w:rsidRDefault="00CA43F1" w:rsidP="00A52943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G. Samir JAHA</w:t>
      </w:r>
      <w:r w:rsidRPr="00462FC5">
        <w:rPr>
          <w:rFonts w:ascii="Trebuchet MS" w:hAnsi="Trebuchet MS" w:cs="Times New Roman"/>
          <w:b/>
          <w:bCs/>
          <w:i/>
          <w:iCs/>
          <w:smallCaps/>
          <w:sz w:val="20"/>
          <w:szCs w:val="20"/>
          <w:lang w:val="hr-BA"/>
        </w:rPr>
        <w:t xml:space="preserve">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direktor, NVO Mladi Romi</w:t>
      </w:r>
    </w:p>
    <w:p w:rsidR="00D929F6" w:rsidRPr="00462FC5" w:rsidRDefault="00D929F6" w:rsidP="00D929F6">
      <w:pPr>
        <w:ind w:left="1416" w:hanging="6"/>
        <w:jc w:val="both"/>
        <w:rPr>
          <w:rFonts w:ascii="Trebuchet MS" w:hAnsi="Trebuchet MS" w:cs="Times New Roman"/>
          <w:b/>
          <w:i/>
          <w:smallCaps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Pojednostavljeni postupci legalizacije – slučaj Bivše Jugoslovenske Republike Makedonije</w:t>
      </w:r>
    </w:p>
    <w:p w:rsidR="00164449" w:rsidRPr="00462FC5" w:rsidRDefault="00CA43F1" w:rsidP="00164449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smallCaps/>
          <w:sz w:val="20"/>
          <w:szCs w:val="20"/>
          <w:lang w:val="hr-BA"/>
        </w:rPr>
        <w:lastRenderedPageBreak/>
        <w:tab/>
      </w:r>
      <w:r w:rsidRPr="00462FC5">
        <w:rPr>
          <w:rFonts w:ascii="Trebuchet MS" w:hAnsi="Trebuchet MS" w:cs="Times New Roman"/>
          <w:b/>
          <w:bCs/>
          <w:i/>
          <w:iCs/>
          <w:smallCaps/>
          <w:sz w:val="20"/>
          <w:szCs w:val="20"/>
          <w:lang w:val="hr-BA"/>
        </w:rPr>
        <w:t xml:space="preserve">Gđa 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Biljana DEJANOVSKA DIMITROVSKA</w:t>
      </w:r>
      <w:r w:rsidRPr="00462FC5">
        <w:rPr>
          <w:rFonts w:ascii="Trebuchet MS" w:hAnsi="Trebuchet MS" w:cs="Times New Roman"/>
          <w:b/>
          <w:bCs/>
          <w:i/>
          <w:iCs/>
          <w:smallCaps/>
          <w:sz w:val="20"/>
          <w:szCs w:val="20"/>
          <w:lang w:val="hr-BA"/>
        </w:rPr>
        <w:t xml:space="preserve">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minist</w:t>
      </w:r>
      <w:r w:rsidR="0068365D">
        <w:rPr>
          <w:rFonts w:ascii="Trebuchet MS" w:hAnsi="Trebuchet MS" w:cs="Times New Roman"/>
          <w:sz w:val="20"/>
          <w:szCs w:val="20"/>
          <w:lang w:val="hr-BA"/>
        </w:rPr>
        <w:t>a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r</w:t>
      </w:r>
      <w:r w:rsidR="0068365D">
        <w:rPr>
          <w:rFonts w:ascii="Trebuchet MS" w:hAnsi="Trebuchet MS" w:cs="Times New Roman"/>
          <w:sz w:val="20"/>
          <w:szCs w:val="20"/>
          <w:lang w:val="hr-BA"/>
        </w:rPr>
        <w:t>k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a za transport i komunikacije Bivše Jugoslovenske Republike Makedonije</w:t>
      </w:r>
    </w:p>
    <w:p w:rsidR="00D929F6" w:rsidRPr="00462FC5" w:rsidRDefault="00164449" w:rsidP="00D33FB1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sz w:val="20"/>
          <w:szCs w:val="20"/>
          <w:lang w:val="hr-BA"/>
        </w:rPr>
        <w:tab/>
      </w:r>
      <w:r w:rsidRPr="00462FC5">
        <w:rPr>
          <w:rFonts w:ascii="Trebuchet MS" w:hAnsi="Trebuchet MS" w:cs="Times New Roman"/>
          <w:sz w:val="20"/>
          <w:szCs w:val="20"/>
          <w:lang w:val="hr-BA"/>
        </w:rPr>
        <w:tab/>
      </w: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Iskustva praktičara</w:t>
      </w:r>
    </w:p>
    <w:p w:rsidR="00CA43F1" w:rsidRPr="00462FC5" w:rsidRDefault="00CA43F1" w:rsidP="00D33FB1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sz w:val="20"/>
          <w:szCs w:val="20"/>
          <w:lang w:val="hr-BA"/>
        </w:rPr>
        <w:tab/>
      </w:r>
      <w:r w:rsidRPr="00462FC5">
        <w:rPr>
          <w:rFonts w:ascii="Trebuchet MS" w:hAnsi="Trebuchet MS" w:cs="Times New Roman"/>
          <w:sz w:val="20"/>
          <w:szCs w:val="20"/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G. Agron BEKA,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 xml:space="preserve">izvršni direktor NVO Socijalno stanovanje i imovinska prava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ab/>
      </w:r>
      <w:r w:rsidRPr="00462FC5">
        <w:rPr>
          <w:rFonts w:ascii="Trebuchet MS" w:hAnsi="Trebuchet MS" w:cs="Times New Roman"/>
          <w:sz w:val="20"/>
          <w:szCs w:val="20"/>
          <w:lang w:val="hr-BA"/>
        </w:rPr>
        <w:tab/>
      </w:r>
      <w:r w:rsidRPr="00462FC5">
        <w:rPr>
          <w:rFonts w:ascii="Trebuchet MS" w:hAnsi="Trebuchet MS" w:cs="Times New Roman"/>
          <w:sz w:val="20"/>
          <w:szCs w:val="20"/>
          <w:lang w:val="hr-BA"/>
        </w:rPr>
        <w:tab/>
        <w:t>na Kosovu*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ab/>
      </w:r>
      <w:r w:rsidRPr="00462FC5">
        <w:rPr>
          <w:rFonts w:ascii="Trebuchet MS" w:hAnsi="Trebuchet MS" w:cs="Times New Roman"/>
          <w:sz w:val="20"/>
          <w:szCs w:val="20"/>
          <w:lang w:val="hr-BA"/>
        </w:rPr>
        <w:tab/>
      </w:r>
    </w:p>
    <w:p w:rsidR="00964BF0" w:rsidRPr="00462FC5" w:rsidRDefault="00964BF0" w:rsidP="00CA43F1">
      <w:pPr>
        <w:pBdr>
          <w:bottom w:val="single" w:sz="4" w:space="1" w:color="auto"/>
        </w:pBdr>
        <w:ind w:firstLine="1416"/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Pitanja i odgovori, diskusija</w:t>
      </w:r>
    </w:p>
    <w:p w:rsidR="0021499E" w:rsidRPr="00462FC5" w:rsidRDefault="00964BF0" w:rsidP="00D33FB1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ab/>
      </w:r>
    </w:p>
    <w:p w:rsidR="00D33FB1" w:rsidRPr="00462FC5" w:rsidRDefault="00D33FB1" w:rsidP="00D33FB1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12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45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 – 14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15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ab/>
        <w:t>Pauza za ručak</w:t>
      </w:r>
    </w:p>
    <w:p w:rsidR="00D33FB1" w:rsidRPr="00462FC5" w:rsidRDefault="00D33FB1" w:rsidP="00D33FB1">
      <w:pPr>
        <w:ind w:left="1416" w:hanging="1416"/>
        <w:jc w:val="both"/>
        <w:rPr>
          <w:rFonts w:ascii="Trebuchet MS" w:hAnsi="Trebuchet MS" w:cs="Times New Roman"/>
          <w:sz w:val="14"/>
          <w:szCs w:val="12"/>
          <w:lang w:val="hr-BA"/>
        </w:rPr>
      </w:pPr>
    </w:p>
    <w:p w:rsidR="00964BF0" w:rsidRPr="00462FC5" w:rsidRDefault="00964BF0" w:rsidP="00964BF0">
      <w:pPr>
        <w:pBdr>
          <w:bottom w:val="single" w:sz="4" w:space="1" w:color="auto"/>
        </w:pBdr>
        <w:ind w:left="1410" w:hanging="1410"/>
        <w:jc w:val="both"/>
        <w:rPr>
          <w:rFonts w:ascii="Trebuchet MS" w:hAnsi="Trebuchet MS" w:cs="Times New Roman"/>
          <w:b/>
          <w:color w:val="005CA1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>14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15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 xml:space="preserve"> – 16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15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ab/>
        <w:t>LEGALIZACIJA STANOVANJA – HITNA PITANJA i KAKO DALJE</w:t>
      </w:r>
    </w:p>
    <w:p w:rsidR="00423223" w:rsidRPr="00462FC5" w:rsidRDefault="00423223" w:rsidP="00964BF0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sz w:val="20"/>
          <w:szCs w:val="20"/>
          <w:lang w:val="hr-BA"/>
        </w:rPr>
        <w:t>Moderator:</w:t>
      </w:r>
      <w:r w:rsidRPr="00462FC5">
        <w:rPr>
          <w:rFonts w:ascii="Trebuchet MS" w:hAnsi="Trebuchet MS" w:cs="Times New Roman"/>
          <w:b/>
          <w:bCs/>
          <w:sz w:val="20"/>
          <w:szCs w:val="20"/>
          <w:lang w:val="hr-BA"/>
        </w:rPr>
        <w:t xml:space="preserve"> 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G. Danilo ĆURČIĆ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, koordinator programa, NVOA11</w:t>
      </w:r>
    </w:p>
    <w:p w:rsidR="005451D3" w:rsidRPr="00462FC5" w:rsidRDefault="00D94EC8" w:rsidP="005451D3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Izgradimo dom zajedno - predstavljanje metodologije</w:t>
      </w:r>
      <w:r w:rsidRPr="00462FC5">
        <w:rPr>
          <w:rFonts w:ascii="Trebuchet MS" w:hAnsi="Trebuchet MS" w:cs="Times New Roman"/>
          <w:smallCaps/>
          <w:szCs w:val="20"/>
          <w:lang w:val="hr-BA"/>
        </w:rPr>
        <w:tab/>
      </w:r>
    </w:p>
    <w:p w:rsidR="005451D3" w:rsidRPr="00462FC5" w:rsidRDefault="00CA43F1" w:rsidP="005451D3">
      <w:pPr>
        <w:ind w:left="1416" w:hanging="6"/>
        <w:jc w:val="both"/>
        <w:rPr>
          <w:rFonts w:ascii="Trebuchet MS" w:hAnsi="Trebuchet MS" w:cs="Times New Roman"/>
          <w:szCs w:val="20"/>
          <w:lang w:val="hr-BA"/>
        </w:rPr>
      </w:pPr>
      <w:r w:rsidRPr="00462FC5">
        <w:rPr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Gđa</w:t>
      </w:r>
      <w:r w:rsidRPr="00462FC5">
        <w:rPr>
          <w:rFonts w:ascii="Trebuchet MS" w:hAnsi="Trebuchet MS" w:cs="Times New Roman"/>
          <w:b/>
          <w:bCs/>
          <w:i/>
          <w:iCs/>
          <w:szCs w:val="20"/>
          <w:lang w:val="hr-BA"/>
        </w:rPr>
        <w:t xml:space="preserve"> 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Dragana MILOŠEVIĆ</w:t>
      </w:r>
      <w:r w:rsidRPr="00462FC5">
        <w:rPr>
          <w:rFonts w:ascii="Trebuchet MS" w:hAnsi="Trebuchet MS" w:cs="Times New Roman"/>
          <w:b/>
          <w:bCs/>
          <w:i/>
          <w:iCs/>
          <w:smallCaps/>
          <w:sz w:val="20"/>
          <w:szCs w:val="20"/>
          <w:lang w:val="hr-BA"/>
        </w:rPr>
        <w:t xml:space="preserve">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rukovodi</w:t>
      </w:r>
      <w:r w:rsidR="0068365D">
        <w:rPr>
          <w:rFonts w:ascii="Trebuchet MS" w:hAnsi="Trebuchet MS" w:cs="Times New Roman"/>
          <w:sz w:val="20"/>
          <w:szCs w:val="20"/>
          <w:lang w:val="hr-BA"/>
        </w:rPr>
        <w:t>lac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 xml:space="preserve"> projekta - Izgradimo dom zajedno, UNOPS</w:t>
      </w:r>
    </w:p>
    <w:p w:rsidR="00964BF0" w:rsidRPr="00462FC5" w:rsidRDefault="00423223" w:rsidP="00964BF0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Socijalno stanovanje u Bosni i Hercegovini</w:t>
      </w:r>
    </w:p>
    <w:p w:rsidR="00423223" w:rsidRPr="00462FC5" w:rsidRDefault="00CA43F1" w:rsidP="00964BF0">
      <w:pPr>
        <w:ind w:left="1416" w:hanging="6"/>
        <w:jc w:val="both"/>
        <w:rPr>
          <w:rFonts w:ascii="Trebuchet MS" w:hAnsi="Trebuchet MS" w:cs="Times New Roman"/>
          <w:i/>
          <w:sz w:val="20"/>
          <w:szCs w:val="20"/>
          <w:lang w:val="hr-BA"/>
        </w:rPr>
      </w:pPr>
      <w:r w:rsidRPr="00462FC5">
        <w:rPr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mallCaps/>
          <w:sz w:val="20"/>
          <w:szCs w:val="20"/>
          <w:lang w:val="hr-BA"/>
        </w:rPr>
        <w:t>Gđa</w:t>
      </w: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 xml:space="preserve"> 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Saliha ĐUDERIJA,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pomoćnica Minist</w:t>
      </w:r>
      <w:r w:rsidR="0068365D">
        <w:rPr>
          <w:rFonts w:ascii="Trebuchet MS" w:hAnsi="Trebuchet MS" w:cs="Times New Roman"/>
          <w:sz w:val="20"/>
          <w:szCs w:val="20"/>
          <w:lang w:val="hr-BA"/>
        </w:rPr>
        <w:t>a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r</w:t>
      </w:r>
      <w:r w:rsidR="0068365D">
        <w:rPr>
          <w:rFonts w:ascii="Trebuchet MS" w:hAnsi="Trebuchet MS" w:cs="Times New Roman"/>
          <w:sz w:val="20"/>
          <w:szCs w:val="20"/>
          <w:lang w:val="hr-BA"/>
        </w:rPr>
        <w:t>ke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 xml:space="preserve"> za ljudska prava i izbjeglice Bosne i Hercegovine i </w:t>
      </w:r>
      <w:r w:rsidR="0068365D">
        <w:rPr>
          <w:rFonts w:ascii="Trebuchet MS" w:hAnsi="Trebuchet MS" w:cs="Times New Roman"/>
          <w:sz w:val="20"/>
          <w:szCs w:val="20"/>
          <w:lang w:val="hr-BA"/>
        </w:rPr>
        <w:t xml:space="preserve">nacionalni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kontakt za pitanja Roma</w:t>
      </w:r>
    </w:p>
    <w:p w:rsidR="00964BF0" w:rsidRPr="00462FC5" w:rsidRDefault="00423223" w:rsidP="00964BF0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Integri</w:t>
      </w:r>
      <w:r w:rsidR="0068365D">
        <w:rPr>
          <w:rFonts w:ascii="Trebuchet MS" w:hAnsi="Trebuchet MS" w:cs="Times New Roman"/>
          <w:b/>
          <w:bCs/>
          <w:smallCaps/>
          <w:szCs w:val="20"/>
          <w:lang w:val="hr-BA"/>
        </w:rPr>
        <w:t>s</w:t>
      </w: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 xml:space="preserve">anje međunarodnih standarda ljudskih prava u zakone o stambenom zbrinjavanju - slučaj Srbije </w:t>
      </w:r>
    </w:p>
    <w:p w:rsidR="00886754" w:rsidRPr="00462FC5" w:rsidRDefault="00CA43F1" w:rsidP="00886754">
      <w:pPr>
        <w:ind w:left="1416" w:hanging="6"/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mallCaps/>
          <w:sz w:val="20"/>
          <w:szCs w:val="20"/>
          <w:lang w:val="hr-BA"/>
        </w:rPr>
        <w:t>Gđa</w:t>
      </w: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 xml:space="preserve"> 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Jovanka ATANAČKOVIĆ,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pomoćnica Ministra građevinarstva, saobraćaja i infrastrukture Republike Srbije</w:t>
      </w:r>
    </w:p>
    <w:p w:rsidR="00916A8D" w:rsidRPr="00462FC5" w:rsidRDefault="00916A8D" w:rsidP="00B96F64">
      <w:pPr>
        <w:jc w:val="both"/>
        <w:rPr>
          <w:rFonts w:ascii="Trebuchet MS" w:hAnsi="Trebuchet MS"/>
          <w:b/>
          <w:smallCaps/>
          <w:lang w:val="hr-BA"/>
        </w:rPr>
      </w:pPr>
    </w:p>
    <w:p w:rsidR="00041DE8" w:rsidRPr="00462FC5" w:rsidRDefault="00C10B25" w:rsidP="00891ADC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16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15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 – 16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45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ab/>
        <w:t>Kafa i osvježenje</w:t>
      </w:r>
    </w:p>
    <w:p w:rsidR="00041DE8" w:rsidRPr="00462FC5" w:rsidRDefault="00041DE8" w:rsidP="00B96F64">
      <w:pPr>
        <w:jc w:val="both"/>
        <w:rPr>
          <w:rFonts w:ascii="Trebuchet MS" w:hAnsi="Trebuchet MS"/>
          <w:b/>
          <w:smallCaps/>
          <w:lang w:val="hr-BA"/>
        </w:rPr>
      </w:pPr>
    </w:p>
    <w:p w:rsidR="004448F9" w:rsidRPr="00462FC5" w:rsidRDefault="00916A8D" w:rsidP="00916A8D">
      <w:pPr>
        <w:pBdr>
          <w:top w:val="single" w:sz="4" w:space="1" w:color="auto"/>
          <w:bottom w:val="single" w:sz="4" w:space="1" w:color="auto"/>
        </w:pBdr>
        <w:shd w:val="clear" w:color="auto" w:fill="C6D9F1" w:themeFill="text2" w:themeFillTint="33"/>
        <w:jc w:val="both"/>
        <w:rPr>
          <w:rFonts w:ascii="Trebuchet MS" w:hAnsi="Trebuchet MS" w:cs="Times New Roman"/>
          <w:b/>
          <w:i/>
          <w:color w:val="005CA1"/>
          <w:sz w:val="18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color w:val="005CA1"/>
          <w:sz w:val="18"/>
          <w:szCs w:val="20"/>
          <w:lang w:val="hr-BA"/>
        </w:rPr>
        <w:t>1. juni 2018., petak</w:t>
      </w:r>
    </w:p>
    <w:p w:rsidR="001724A4" w:rsidRPr="00462FC5" w:rsidRDefault="00C169CF" w:rsidP="001724A4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color w:val="005CA1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>09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30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 xml:space="preserve"> – 11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00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ab/>
        <w:t>PRIBLIŽAVANJE CJELOVITOM PRISTUPU - PRAKTIČNI PRIMJERI INTEGRALNIH INICIJATIVA STAMBENOG ZBRINJAVANJA I KAKO DALJE</w:t>
      </w:r>
    </w:p>
    <w:p w:rsidR="00C5445A" w:rsidRPr="00462FC5" w:rsidRDefault="00886754" w:rsidP="00C5445A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sz w:val="20"/>
          <w:szCs w:val="20"/>
          <w:lang w:val="hr-BA"/>
        </w:rPr>
        <w:t xml:space="preserve">Moderator: </w:t>
      </w:r>
      <w:r w:rsidRPr="00462FC5">
        <w:rPr>
          <w:rFonts w:ascii="Trebuchet MS" w:hAnsi="Trebuchet MS" w:cs="Times New Roman"/>
          <w:i/>
          <w:iCs/>
          <w:sz w:val="20"/>
          <w:szCs w:val="20"/>
          <w:lang w:val="hr-BA"/>
        </w:rPr>
        <w:t xml:space="preserve">Gđa Aleksandra BOJADJIEVA,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ekspert za politike, Integracija Roma 2020</w:t>
      </w:r>
    </w:p>
    <w:p w:rsidR="006053E0" w:rsidRPr="00462FC5" w:rsidRDefault="003A2DA7" w:rsidP="00846CE7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 xml:space="preserve">Iskustva sa stambenim zbrinjavanjem - učešće i osnaživanje Roma </w:t>
      </w:r>
    </w:p>
    <w:p w:rsidR="00846CE7" w:rsidRPr="00462FC5" w:rsidRDefault="00CA43F1" w:rsidP="006053E0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Gđa Aleksandra Petrović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, saradnica za pitanja ljudskih prava, Odjel</w:t>
      </w:r>
      <w:r w:rsidR="00991946">
        <w:rPr>
          <w:rFonts w:ascii="Trebuchet MS" w:hAnsi="Trebuchet MS" w:cs="Times New Roman"/>
          <w:sz w:val="20"/>
          <w:szCs w:val="20"/>
          <w:lang w:val="hr-BA"/>
        </w:rPr>
        <w:t>jenje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 xml:space="preserve"> za ljudska prava, UN Srbija </w:t>
      </w:r>
    </w:p>
    <w:p w:rsidR="003A2DA7" w:rsidRPr="00462FC5" w:rsidRDefault="003A2DA7" w:rsidP="00A035D9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Iskustva sa stambenim zbrinjavanjem - izgradnja kapaciteta i zapošljavanje Roma</w:t>
      </w:r>
    </w:p>
    <w:p w:rsidR="007F01E5" w:rsidRPr="00462FC5" w:rsidRDefault="00CA43F1" w:rsidP="00A035D9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G. Osman BALIĆ</w:t>
      </w:r>
      <w:r w:rsidRPr="00462FC5">
        <w:rPr>
          <w:rFonts w:ascii="Trebuchet MS" w:hAnsi="Trebuchet MS" w:cs="Times New Roman"/>
          <w:b/>
          <w:bCs/>
          <w:sz w:val="20"/>
          <w:szCs w:val="20"/>
          <w:lang w:val="hr-BA"/>
        </w:rPr>
        <w:t xml:space="preserve">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direktor Centra Yurom</w:t>
      </w:r>
    </w:p>
    <w:p w:rsidR="007F01E5" w:rsidRPr="00462FC5" w:rsidRDefault="00554093" w:rsidP="007F01E5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Od stambenog zbrinjavanja do obrazovanja i razvoja - Mahala Roma Kosovo</w:t>
      </w:r>
      <w:r w:rsidRPr="00462FC5">
        <w:rPr>
          <w:rStyle w:val="FootnoteReference"/>
          <w:rFonts w:ascii="Trebuchet MS" w:hAnsi="Trebuchet MS" w:cs="Times New Roman"/>
          <w:b/>
          <w:bCs/>
          <w:smallCaps/>
          <w:szCs w:val="20"/>
          <w:lang w:val="hr-BA"/>
        </w:rPr>
        <w:footnoteReference w:id="1"/>
      </w:r>
    </w:p>
    <w:p w:rsidR="006053E0" w:rsidRPr="00462FC5" w:rsidRDefault="008B4B87" w:rsidP="006053E0">
      <w:pPr>
        <w:rPr>
          <w:rFonts w:ascii="Trebuchet MS" w:hAnsi="Trebuchet MS"/>
          <w:sz w:val="20"/>
          <w:lang w:val="hr-BA"/>
        </w:rPr>
      </w:pPr>
      <w:r w:rsidRPr="00462FC5">
        <w:rPr>
          <w:rFonts w:ascii="Trebuchet MS" w:hAnsi="Trebuchet MS"/>
          <w:smallCaps/>
          <w:szCs w:val="20"/>
          <w:lang w:val="hr-BA"/>
        </w:rPr>
        <w:tab/>
      </w:r>
      <w:r w:rsidRPr="00462FC5">
        <w:rPr>
          <w:rFonts w:ascii="Trebuchet MS" w:hAnsi="Trebuchet MS"/>
          <w:smallCaps/>
          <w:szCs w:val="20"/>
          <w:lang w:val="hr-BA"/>
        </w:rPr>
        <w:tab/>
      </w:r>
      <w:r w:rsidRPr="00462FC5">
        <w:rPr>
          <w:rFonts w:ascii="Trebuchet MS" w:hAnsi="Trebuchet MS"/>
          <w:b/>
          <w:bCs/>
          <w:i/>
          <w:iCs/>
          <w:smallCaps/>
          <w:sz w:val="20"/>
          <w:szCs w:val="20"/>
          <w:lang w:val="hr-BA"/>
        </w:rPr>
        <w:t xml:space="preserve">Gđa </w:t>
      </w:r>
      <w:r w:rsidRPr="00462FC5">
        <w:rPr>
          <w:rFonts w:ascii="Trebuchet MS" w:hAnsi="Trebuchet MS"/>
          <w:b/>
          <w:bCs/>
          <w:i/>
          <w:iCs/>
          <w:sz w:val="20"/>
          <w:szCs w:val="20"/>
          <w:lang w:val="hr-BA"/>
        </w:rPr>
        <w:t>Jasmina DALIPOVIĆ</w:t>
      </w:r>
      <w:r w:rsidRPr="00462FC5">
        <w:rPr>
          <w:rFonts w:ascii="Trebuchet MS" w:hAnsi="Trebuchet MS"/>
          <w:sz w:val="20"/>
          <w:szCs w:val="20"/>
          <w:lang w:val="hr-BA"/>
        </w:rPr>
        <w:t>, rukovodi</w:t>
      </w:r>
      <w:r w:rsidR="00991946">
        <w:rPr>
          <w:rFonts w:ascii="Trebuchet MS" w:hAnsi="Trebuchet MS"/>
          <w:sz w:val="20"/>
          <w:szCs w:val="20"/>
          <w:lang w:val="hr-BA"/>
        </w:rPr>
        <w:t>lac</w:t>
      </w:r>
      <w:r w:rsidRPr="00462FC5">
        <w:rPr>
          <w:rFonts w:ascii="Trebuchet MS" w:hAnsi="Trebuchet MS"/>
          <w:sz w:val="20"/>
          <w:szCs w:val="20"/>
          <w:lang w:val="hr-BA"/>
        </w:rPr>
        <w:t xml:space="preserve"> baze, </w:t>
      </w:r>
      <w:r w:rsidRPr="00462FC5">
        <w:rPr>
          <w:rFonts w:ascii="Trebuchet MS" w:hAnsi="Trebuchet MS"/>
          <w:sz w:val="20"/>
          <w:lang w:val="hr-BA"/>
        </w:rPr>
        <w:t>Danski savjet za izbjeglice Kosovo*</w:t>
      </w:r>
    </w:p>
    <w:p w:rsidR="007F01E5" w:rsidRPr="00462FC5" w:rsidRDefault="00554093" w:rsidP="00FA00C6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sz w:val="20"/>
          <w:szCs w:val="20"/>
          <w:lang w:val="hr-BA"/>
        </w:rPr>
        <w:tab/>
      </w:r>
      <w:r w:rsidRPr="00462FC5">
        <w:rPr>
          <w:rFonts w:ascii="Trebuchet MS" w:hAnsi="Trebuchet MS" w:cs="Times New Roman"/>
          <w:sz w:val="20"/>
          <w:szCs w:val="20"/>
          <w:lang w:val="hr-BA"/>
        </w:rPr>
        <w:tab/>
        <w:t xml:space="preserve"> </w:t>
      </w:r>
    </w:p>
    <w:p w:rsidR="00C169CF" w:rsidRPr="00462FC5" w:rsidRDefault="007F01E5" w:rsidP="00FA00C6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Pitanja i odgovori, diskusija</w:t>
      </w:r>
    </w:p>
    <w:p w:rsidR="00CA43F1" w:rsidRPr="00462FC5" w:rsidRDefault="00CA43F1" w:rsidP="00FA00C6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</w:p>
    <w:p w:rsidR="00CA43F1" w:rsidRPr="00462FC5" w:rsidRDefault="00CA43F1" w:rsidP="00CA43F1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lastRenderedPageBreak/>
        <w:t>11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00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 – 11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30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ab/>
        <w:t>Pauza za kafu</w:t>
      </w:r>
    </w:p>
    <w:p w:rsidR="001724A4" w:rsidRPr="00462FC5" w:rsidRDefault="001724A4" w:rsidP="00E24BA3">
      <w:pPr>
        <w:jc w:val="both"/>
        <w:rPr>
          <w:rFonts w:ascii="Trebuchet MS" w:hAnsi="Trebuchet MS" w:cs="Times New Roman"/>
          <w:szCs w:val="20"/>
          <w:lang w:val="hr-BA"/>
        </w:rPr>
      </w:pPr>
    </w:p>
    <w:p w:rsidR="00B31111" w:rsidRPr="00462FC5" w:rsidRDefault="00C169CF" w:rsidP="00817FEB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color w:val="005CA1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>11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30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 xml:space="preserve"> – 12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30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ab/>
        <w:t>UKLJUČIVANJE CJELOVITOG PRISTUPA U IPA PROGRAME</w:t>
      </w:r>
    </w:p>
    <w:p w:rsidR="00817FEB" w:rsidRPr="00462FC5" w:rsidRDefault="00B31111" w:rsidP="00817FEB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color w:val="005CA1"/>
          <w:szCs w:val="20"/>
          <w:lang w:val="hr-BA"/>
        </w:rPr>
      </w:pPr>
      <w:r w:rsidRPr="00462FC5">
        <w:rPr>
          <w:rFonts w:ascii="Trebuchet MS" w:hAnsi="Trebuchet MS" w:cs="Times New Roman"/>
          <w:color w:val="005CA1"/>
          <w:szCs w:val="20"/>
          <w:lang w:val="hr-BA"/>
        </w:rPr>
        <w:tab/>
      </w:r>
      <w:r w:rsidRPr="00462FC5">
        <w:rPr>
          <w:rFonts w:ascii="Trebuchet MS" w:hAnsi="Trebuchet MS" w:cs="Times New Roman"/>
          <w:color w:val="005CA1"/>
          <w:szCs w:val="20"/>
          <w:lang w:val="hr-BA"/>
        </w:rPr>
        <w:tab/>
      </w:r>
      <w:r w:rsidRPr="00462FC5">
        <w:rPr>
          <w:rFonts w:ascii="Trebuchet MS" w:hAnsi="Trebuchet MS" w:cs="Times New Roman"/>
          <w:b/>
          <w:bCs/>
          <w:smallCaps/>
          <w:color w:val="005CA1"/>
          <w:szCs w:val="20"/>
          <w:lang w:val="hr-BA"/>
        </w:rPr>
        <w:t xml:space="preserve">(preduslovi, strategija, koraci) </w:t>
      </w:r>
    </w:p>
    <w:p w:rsidR="00554093" w:rsidRPr="00462FC5" w:rsidRDefault="00817FEB" w:rsidP="00554093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lang w:val="hr-BA"/>
        </w:rPr>
        <w:tab/>
      </w:r>
      <w:r w:rsidRPr="00462FC5">
        <w:rPr>
          <w:rFonts w:ascii="Trebuchet MS" w:hAnsi="Trebuchet MS" w:cs="Times New Roman"/>
          <w:sz w:val="20"/>
          <w:szCs w:val="20"/>
          <w:lang w:val="hr-BA"/>
        </w:rPr>
        <w:t xml:space="preserve">Moderator: </w:t>
      </w:r>
      <w:r w:rsidRPr="00462FC5">
        <w:rPr>
          <w:rFonts w:ascii="Trebuchet MS" w:hAnsi="Trebuchet MS" w:cs="Times New Roman"/>
          <w:i/>
          <w:iCs/>
          <w:sz w:val="20"/>
          <w:szCs w:val="20"/>
          <w:lang w:val="hr-BA"/>
        </w:rPr>
        <w:t xml:space="preserve">Gđa Aleksandra BOJADJIEVA,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ekspert za politike, Integracija Roma 2020.</w:t>
      </w:r>
    </w:p>
    <w:p w:rsidR="00FF0B25" w:rsidRPr="00462FC5" w:rsidRDefault="00F604F7" w:rsidP="00817FEB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Zatvaranje kampa Konik kroz IPA program</w:t>
      </w:r>
    </w:p>
    <w:p w:rsidR="00F604F7" w:rsidRPr="00462FC5" w:rsidRDefault="00CA43F1" w:rsidP="00817FEB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lang w:val="hr-BA"/>
        </w:rPr>
        <w:tab/>
      </w:r>
      <w:r w:rsidRPr="00462FC5">
        <w:rPr>
          <w:rFonts w:ascii="Trebuchet MS" w:hAnsi="Trebuchet MS" w:cs="Times New Roman"/>
          <w:b/>
          <w:bCs/>
          <w:smallCaps/>
          <w:sz w:val="20"/>
          <w:szCs w:val="20"/>
          <w:lang w:val="hr-BA"/>
        </w:rPr>
        <w:t xml:space="preserve">Gđa 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Mladenka TEŠIĆ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, rukovodi</w:t>
      </w:r>
      <w:r w:rsidR="00991946">
        <w:rPr>
          <w:rFonts w:ascii="Trebuchet MS" w:hAnsi="Trebuchet MS" w:cs="Times New Roman"/>
          <w:sz w:val="20"/>
          <w:szCs w:val="20"/>
          <w:lang w:val="hr-BA"/>
        </w:rPr>
        <w:t>lac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 xml:space="preserve"> Programa za ljudska prava i demokratizaciju, EUD Crna Gora </w:t>
      </w:r>
    </w:p>
    <w:p w:rsidR="00F604F7" w:rsidRPr="00462FC5" w:rsidRDefault="0007477D" w:rsidP="00817FEB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Stambeno zbrinjavanje Roma u okviru IPA programa</w:t>
      </w:r>
    </w:p>
    <w:p w:rsidR="00815690" w:rsidRPr="00462FC5" w:rsidRDefault="00CA43F1" w:rsidP="00817FEB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Gđa Mirjana MAKSIMOVIĆ</w:t>
      </w:r>
      <w:r w:rsidRPr="00462FC5">
        <w:rPr>
          <w:rFonts w:ascii="Trebuchet MS" w:hAnsi="Trebuchet MS" w:cs="Times New Roman"/>
          <w:b/>
          <w:bCs/>
          <w:smallCaps/>
          <w:sz w:val="20"/>
          <w:szCs w:val="20"/>
          <w:lang w:val="hr-BA"/>
        </w:rPr>
        <w:t xml:space="preserve">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rukovodi</w:t>
      </w:r>
      <w:r w:rsidR="00991946">
        <w:rPr>
          <w:rFonts w:ascii="Trebuchet MS" w:hAnsi="Trebuchet MS" w:cs="Times New Roman"/>
          <w:sz w:val="20"/>
          <w:szCs w:val="20"/>
          <w:lang w:val="hr-BA"/>
        </w:rPr>
        <w:t>lac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 xml:space="preserve"> programa za politike EU, EUD Srbija  </w:t>
      </w:r>
    </w:p>
    <w:p w:rsidR="0007477D" w:rsidRPr="00462FC5" w:rsidRDefault="0007477D" w:rsidP="0007477D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>Zajednički evropski stav o stambenom zbrinjavanju Roma</w:t>
      </w:r>
    </w:p>
    <w:p w:rsidR="0007477D" w:rsidRPr="00462FC5" w:rsidRDefault="00CA43F1" w:rsidP="008D6AA0">
      <w:pPr>
        <w:ind w:left="1416" w:hanging="6"/>
        <w:jc w:val="both"/>
        <w:rPr>
          <w:rFonts w:ascii="Trebuchet MS" w:hAnsi="Trebuchet MS" w:cs="Times New Roman"/>
          <w:color w:val="000000" w:themeColor="text1"/>
          <w:sz w:val="20"/>
          <w:szCs w:val="20"/>
          <w:lang w:val="hr-BA"/>
        </w:rPr>
      </w:pPr>
      <w:r w:rsidRPr="00462FC5">
        <w:rPr>
          <w:rFonts w:ascii="Trebuchet MS" w:hAnsi="Trebuchet MS"/>
          <w:color w:val="000000" w:themeColor="text1"/>
          <w:sz w:val="20"/>
          <w:szCs w:val="20"/>
          <w:lang w:val="hr-BA"/>
        </w:rPr>
        <w:tab/>
      </w:r>
      <w:r w:rsidRPr="00462FC5">
        <w:rPr>
          <w:rFonts w:ascii="Trebuchet MS" w:hAnsi="Trebuchet MS"/>
          <w:b/>
          <w:bCs/>
          <w:i/>
          <w:iCs/>
          <w:color w:val="000000" w:themeColor="text1"/>
          <w:sz w:val="20"/>
          <w:szCs w:val="20"/>
          <w:lang w:val="hr-BA"/>
        </w:rPr>
        <w:t xml:space="preserve">Gđa Daniela MIHAYLOVA, </w:t>
      </w:r>
      <w:r w:rsidRPr="00462FC5">
        <w:rPr>
          <w:rFonts w:ascii="Trebuchet MS" w:hAnsi="Trebuchet MS"/>
          <w:sz w:val="20"/>
          <w:szCs w:val="20"/>
          <w:lang w:val="hr-BA"/>
        </w:rPr>
        <w:t>koordinator pravnih programa</w:t>
      </w:r>
      <w:r w:rsidRPr="00462FC5">
        <w:rPr>
          <w:rFonts w:ascii="Trebuchet MS" w:hAnsi="Trebuchet MS"/>
          <w:b/>
          <w:bCs/>
          <w:i/>
          <w:iCs/>
          <w:color w:val="000000" w:themeColor="text1"/>
          <w:sz w:val="20"/>
          <w:szCs w:val="20"/>
          <w:lang w:val="hr-BA"/>
        </w:rPr>
        <w:t xml:space="preserve">, </w:t>
      </w:r>
      <w:r w:rsidRPr="00462FC5">
        <w:rPr>
          <w:rFonts w:ascii="Trebuchet MS" w:hAnsi="Trebuchet MS"/>
          <w:color w:val="000000" w:themeColor="text1"/>
          <w:sz w:val="20"/>
          <w:szCs w:val="20"/>
          <w:lang w:val="hr-BA"/>
        </w:rPr>
        <w:t>NVO</w:t>
      </w:r>
      <w:r w:rsidRPr="00462FC5">
        <w:rPr>
          <w:rFonts w:ascii="Trebuchet MS" w:hAnsi="Trebuchet MS"/>
          <w:b/>
          <w:bCs/>
          <w:color w:val="000000" w:themeColor="text1"/>
          <w:sz w:val="20"/>
          <w:szCs w:val="20"/>
          <w:lang w:val="hr-BA"/>
        </w:rPr>
        <w:t xml:space="preserve"> </w:t>
      </w:r>
      <w:r w:rsidRPr="00462FC5">
        <w:rPr>
          <w:rFonts w:ascii="Trebuchet MS" w:hAnsi="Trebuchet MS"/>
          <w:color w:val="000000" w:themeColor="text1"/>
          <w:sz w:val="20"/>
          <w:szCs w:val="20"/>
          <w:lang w:val="hr-BA"/>
        </w:rPr>
        <w:t xml:space="preserve">Inicijativa za jednake mogućnosti  </w:t>
      </w:r>
    </w:p>
    <w:p w:rsidR="00815690" w:rsidRPr="00462FC5" w:rsidRDefault="00815690" w:rsidP="00817FEB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</w:p>
    <w:p w:rsidR="00846CE7" w:rsidRPr="00462FC5" w:rsidRDefault="00846CE7" w:rsidP="00846CE7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color w:val="005CA1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>12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30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 xml:space="preserve"> –13</w:t>
      </w:r>
      <w:r w:rsidRPr="00462FC5">
        <w:rPr>
          <w:rFonts w:ascii="Trebuchet MS" w:hAnsi="Trebuchet MS" w:cs="Times New Roman"/>
          <w:b/>
          <w:bCs/>
          <w:color w:val="005CA1"/>
          <w:szCs w:val="20"/>
          <w:vertAlign w:val="superscript"/>
          <w:lang w:val="hr-BA"/>
        </w:rPr>
        <w:t>00</w:t>
      </w:r>
      <w:r w:rsidRPr="00462FC5">
        <w:rPr>
          <w:rFonts w:ascii="Trebuchet MS" w:hAnsi="Trebuchet MS" w:cs="Times New Roman"/>
          <w:b/>
          <w:bCs/>
          <w:color w:val="005CA1"/>
          <w:szCs w:val="20"/>
          <w:lang w:val="hr-BA"/>
        </w:rPr>
        <w:tab/>
        <w:t>OSVRTI I ZAKLJUČCI</w:t>
      </w:r>
      <w:r w:rsidRPr="00462FC5">
        <w:rPr>
          <w:rFonts w:ascii="Trebuchet MS" w:hAnsi="Trebuchet MS" w:cs="Times New Roman"/>
          <w:color w:val="005CA1"/>
          <w:szCs w:val="20"/>
          <w:lang w:val="hr-BA"/>
        </w:rPr>
        <w:t xml:space="preserve"> </w:t>
      </w:r>
    </w:p>
    <w:p w:rsidR="00041DE8" w:rsidRPr="00462FC5" w:rsidRDefault="00FF0B25" w:rsidP="00041DE8">
      <w:pPr>
        <w:ind w:left="1416" w:hanging="6"/>
        <w:jc w:val="both"/>
        <w:rPr>
          <w:rFonts w:ascii="Trebuchet MS" w:hAnsi="Trebuchet MS" w:cs="Times New Roman"/>
          <w:b/>
          <w:smallCaps/>
          <w:szCs w:val="20"/>
          <w:lang w:val="hr-BA"/>
        </w:rPr>
      </w:pPr>
      <w:r w:rsidRPr="00462FC5">
        <w:rPr>
          <w:lang w:val="hr-BA"/>
        </w:rPr>
        <w:tab/>
      </w:r>
      <w:r w:rsidRPr="00462FC5">
        <w:rPr>
          <w:rFonts w:ascii="Trebuchet MS" w:hAnsi="Trebuchet MS" w:cs="Times New Roman"/>
          <w:b/>
          <w:bCs/>
          <w:smallCaps/>
          <w:szCs w:val="20"/>
          <w:lang w:val="hr-BA"/>
        </w:rPr>
        <w:t xml:space="preserve">Okvir poslije 2020. </w:t>
      </w:r>
    </w:p>
    <w:p w:rsidR="00846CE7" w:rsidRPr="00462FC5" w:rsidRDefault="00FF0B25" w:rsidP="00041DE8">
      <w:pPr>
        <w:ind w:left="1416" w:hanging="6"/>
        <w:jc w:val="both"/>
        <w:rPr>
          <w:rFonts w:ascii="Trebuchet MS" w:hAnsi="Trebuchet MS" w:cs="Times New Roman"/>
          <w:sz w:val="20"/>
          <w:szCs w:val="20"/>
          <w:lang w:val="hr-BA"/>
        </w:rPr>
      </w:pPr>
      <w:r w:rsidRPr="00462FC5">
        <w:rPr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G. Orhan USEIN, </w:t>
      </w:r>
      <w:r w:rsidRPr="00462FC5">
        <w:rPr>
          <w:rFonts w:ascii="Trebuchet MS" w:hAnsi="Trebuchet MS" w:cs="Times New Roman"/>
          <w:sz w:val="20"/>
          <w:szCs w:val="20"/>
          <w:lang w:val="hr-BA"/>
        </w:rPr>
        <w:t>vođa tima, projekat Integracija Roma 2020</w:t>
      </w:r>
    </w:p>
    <w:p w:rsidR="005624EE" w:rsidRPr="00462FC5" w:rsidRDefault="005624EE" w:rsidP="00041DE8">
      <w:pPr>
        <w:ind w:left="1416" w:hanging="6"/>
        <w:jc w:val="both"/>
        <w:rPr>
          <w:rFonts w:ascii="Trebuchet MS" w:hAnsi="Trebuchet MS" w:cs="Times New Roman"/>
          <w:smallCaps/>
          <w:sz w:val="20"/>
          <w:szCs w:val="20"/>
          <w:lang w:val="hr-BA"/>
        </w:rPr>
      </w:pPr>
    </w:p>
    <w:p w:rsidR="00136B3D" w:rsidRPr="00462FC5" w:rsidRDefault="004448F9" w:rsidP="00846CE7">
      <w:pPr>
        <w:pBdr>
          <w:bottom w:val="single" w:sz="4" w:space="1" w:color="auto"/>
        </w:pBdr>
        <w:jc w:val="both"/>
        <w:rPr>
          <w:rFonts w:ascii="Trebuchet MS" w:hAnsi="Trebuchet MS" w:cs="Times New Roman"/>
          <w:b/>
          <w:i/>
          <w:sz w:val="20"/>
          <w:szCs w:val="20"/>
          <w:lang w:val="hr-BA"/>
        </w:rPr>
      </w:pP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13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00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 xml:space="preserve"> – 14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vertAlign w:val="superscript"/>
          <w:lang w:val="hr-BA"/>
        </w:rPr>
        <w:t>30</w:t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ab/>
        <w:t>Ručak</w:t>
      </w:r>
    </w:p>
    <w:p w:rsidR="00041DE8" w:rsidRPr="00462FC5" w:rsidRDefault="00041DE8" w:rsidP="00C169CF">
      <w:pPr>
        <w:ind w:left="1416"/>
        <w:jc w:val="both"/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BF481A" w:rsidP="003646EB">
      <w:pPr>
        <w:pBdr>
          <w:bottom w:val="single" w:sz="4" w:space="1" w:color="auto"/>
        </w:pBdr>
        <w:ind w:left="1416" w:hanging="1416"/>
        <w:jc w:val="both"/>
        <w:rPr>
          <w:rFonts w:ascii="Trebuchet MS" w:hAnsi="Trebuchet MS" w:cs="Times New Roman"/>
          <w:b/>
          <w:i/>
          <w:szCs w:val="20"/>
          <w:lang w:val="hr-BA"/>
        </w:rPr>
      </w:pPr>
      <w:r w:rsidRPr="00462FC5">
        <w:rPr>
          <w:rFonts w:ascii="Trebuchet MS" w:hAnsi="Trebuchet MS" w:cs="Times New Roman"/>
          <w:sz w:val="20"/>
          <w:szCs w:val="20"/>
          <w:lang w:val="hr-BA"/>
        </w:rPr>
        <w:tab/>
      </w:r>
      <w:r w:rsidRPr="00462FC5">
        <w:rPr>
          <w:rFonts w:ascii="Trebuchet MS" w:hAnsi="Trebuchet MS" w:cs="Times New Roman"/>
          <w:b/>
          <w:bCs/>
          <w:i/>
          <w:iCs/>
          <w:sz w:val="20"/>
          <w:szCs w:val="20"/>
          <w:lang w:val="hr-BA"/>
        </w:rPr>
        <w:t>Odlazak učesnika</w:t>
      </w: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  <w:bookmarkStart w:id="0" w:name="_GoBack"/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bookmarkEnd w:id="0"/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CA43F1" w:rsidRPr="00462FC5" w:rsidRDefault="00CA43F1" w:rsidP="00CA43F1">
      <w:pPr>
        <w:rPr>
          <w:rFonts w:ascii="Trebuchet MS" w:hAnsi="Trebuchet MS" w:cs="Times New Roman"/>
          <w:szCs w:val="20"/>
          <w:lang w:val="hr-BA"/>
        </w:rPr>
      </w:pPr>
    </w:p>
    <w:p w:rsidR="00A243AC" w:rsidRPr="00462FC5" w:rsidRDefault="00A243AC" w:rsidP="00CA43F1">
      <w:pPr>
        <w:tabs>
          <w:tab w:val="left" w:pos="1845"/>
        </w:tabs>
        <w:rPr>
          <w:rFonts w:ascii="Trebuchet MS" w:hAnsi="Trebuchet MS" w:cs="Times New Roman"/>
          <w:szCs w:val="20"/>
          <w:lang w:val="hr-BA"/>
        </w:rPr>
      </w:pPr>
    </w:p>
    <w:sectPr w:rsidR="00A243AC" w:rsidRPr="00462FC5" w:rsidSect="000430C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568" w:rsidRDefault="00F16568" w:rsidP="0041798E">
      <w:pPr>
        <w:spacing w:after="0"/>
      </w:pPr>
      <w:r>
        <w:separator/>
      </w:r>
    </w:p>
  </w:endnote>
  <w:endnote w:type="continuationSeparator" w:id="0">
    <w:p w:rsidR="00F16568" w:rsidRDefault="00F16568" w:rsidP="004179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0C" w:rsidRPr="00FC2AF3" w:rsidRDefault="00C32664" w:rsidP="00041DE8">
    <w:pPr>
      <w:pStyle w:val="Footer"/>
      <w:pBdr>
        <w:top w:val="single" w:sz="4" w:space="0" w:color="005CA1"/>
      </w:pBdr>
      <w:jc w:val="center"/>
      <w:rPr>
        <w:rFonts w:ascii="Trebuchet MS" w:hAnsi="Trebuchet MS"/>
        <w:color w:val="005CA1"/>
        <w:sz w:val="16"/>
        <w:szCs w:val="16"/>
      </w:rPr>
    </w:pP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5538470</wp:posOffset>
          </wp:positionH>
          <wp:positionV relativeFrom="page">
            <wp:posOffset>9944100</wp:posOffset>
          </wp:positionV>
          <wp:extent cx="548640" cy="54102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i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8900" b="18391"/>
                  <a:stretch/>
                </pic:blipFill>
                <pic:spPr bwMode="auto">
                  <a:xfrm>
                    <a:off x="0" y="0"/>
                    <a:ext cx="548640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color w:val="005CA1"/>
        <w:sz w:val="16"/>
        <w:szCs w:val="16"/>
      </w:rPr>
      <w:fldChar w:fldCharType="begin"/>
    </w:r>
    <w:r>
      <w:rPr>
        <w:rFonts w:ascii="Trebuchet MS" w:hAnsi="Trebuchet MS"/>
        <w:color w:val="005CA1"/>
        <w:sz w:val="16"/>
        <w:szCs w:val="16"/>
      </w:rPr>
      <w:instrText xml:space="preserve"> PAGE  \* Arabic  \* MERGEFORMAT </w:instrText>
    </w:r>
    <w:r>
      <w:rPr>
        <w:color w:val="005CA1"/>
        <w:sz w:val="16"/>
        <w:szCs w:val="16"/>
      </w:rPr>
      <w:fldChar w:fldCharType="separate"/>
    </w:r>
    <w:r w:rsidR="00D27F2D" w:rsidRPr="00D27F2D">
      <w:rPr>
        <w:rFonts w:ascii="Trebuchet MS" w:hAnsi="Trebuchet MS"/>
        <w:b/>
        <w:bCs/>
        <w:noProof/>
        <w:color w:val="005CA1"/>
        <w:sz w:val="16"/>
        <w:szCs w:val="16"/>
      </w:rPr>
      <w:t>2</w:t>
    </w:r>
    <w:r>
      <w:rPr>
        <w:color w:val="005CA1"/>
        <w:sz w:val="16"/>
        <w:szCs w:val="16"/>
      </w:rPr>
      <w:fldChar w:fldCharType="end"/>
    </w:r>
    <w:r>
      <w:rPr>
        <w:rFonts w:ascii="Trebuchet MS" w:hAnsi="Trebuchet MS"/>
        <w:color w:val="005CA1"/>
        <w:sz w:val="16"/>
        <w:szCs w:val="16"/>
      </w:rPr>
      <w:t xml:space="preserve"> / </w:t>
    </w:r>
    <w:r>
      <w:rPr>
        <w:color w:val="005CA1"/>
        <w:sz w:val="16"/>
        <w:szCs w:val="16"/>
      </w:rPr>
      <w:fldChar w:fldCharType="begin"/>
    </w:r>
    <w:r>
      <w:rPr>
        <w:rFonts w:ascii="Trebuchet MS" w:hAnsi="Trebuchet MS"/>
        <w:color w:val="005CA1"/>
        <w:sz w:val="16"/>
        <w:szCs w:val="16"/>
      </w:rPr>
      <w:instrText xml:space="preserve"> NUMPAGES  \* Arabic  \* MERGEFORMAT </w:instrText>
    </w:r>
    <w:r>
      <w:rPr>
        <w:color w:val="005CA1"/>
        <w:sz w:val="16"/>
        <w:szCs w:val="16"/>
      </w:rPr>
      <w:fldChar w:fldCharType="separate"/>
    </w:r>
    <w:r w:rsidR="00D27F2D" w:rsidRPr="00D27F2D">
      <w:rPr>
        <w:rFonts w:ascii="Trebuchet MS" w:hAnsi="Trebuchet MS"/>
        <w:b/>
        <w:bCs/>
        <w:noProof/>
        <w:color w:val="005CA1"/>
        <w:sz w:val="16"/>
        <w:szCs w:val="16"/>
      </w:rPr>
      <w:t>3</w:t>
    </w:r>
    <w:r>
      <w:rPr>
        <w:color w:val="005CA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F3" w:rsidRPr="00FC2AF3" w:rsidRDefault="00FC2AF3" w:rsidP="00A23AB8">
    <w:pPr>
      <w:pBdr>
        <w:top w:val="single" w:sz="4" w:space="1" w:color="005CA1"/>
      </w:pBdr>
      <w:spacing w:after="0"/>
      <w:rPr>
        <w:rFonts w:ascii="Trebuchet MS" w:hAnsi="Trebuchet MS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3095"/>
      <w:gridCol w:w="3096"/>
    </w:tblGrid>
    <w:tr w:rsidR="00FC2AF3" w:rsidTr="00A23AB8">
      <w:tc>
        <w:tcPr>
          <w:tcW w:w="3095" w:type="dxa"/>
        </w:tcPr>
        <w:p w:rsidR="00FC2AF3" w:rsidRDefault="00FC2AF3" w:rsidP="00FC2AF3">
          <w:pPr>
            <w:spacing w:after="60"/>
            <w:jc w:val="center"/>
            <w:rPr>
              <w:rFonts w:ascii="Trebuchet MS" w:hAnsi="Trebuchet MS"/>
              <w:iCs/>
              <w:color w:val="005CA1"/>
              <w:sz w:val="16"/>
              <w:szCs w:val="16"/>
            </w:rPr>
          </w:pPr>
          <w:proofErr w:type="spellStart"/>
          <w:r>
            <w:rPr>
              <w:rFonts w:ascii="Trebuchet MS" w:hAnsi="Trebuchet MS"/>
              <w:color w:val="005CA1"/>
              <w:sz w:val="16"/>
              <w:szCs w:val="16"/>
            </w:rPr>
            <w:t>Ruzveltova</w:t>
          </w:r>
          <w:proofErr w:type="spellEnd"/>
          <w:r>
            <w:rPr>
              <w:rFonts w:ascii="Trebuchet MS" w:hAnsi="Trebuchet MS"/>
              <w:color w:val="005CA1"/>
              <w:sz w:val="16"/>
              <w:szCs w:val="16"/>
            </w:rPr>
            <w:t xml:space="preserve"> 61., Beograd, </w:t>
          </w:r>
          <w:proofErr w:type="spellStart"/>
          <w:r>
            <w:rPr>
              <w:rFonts w:ascii="Trebuchet MS" w:hAnsi="Trebuchet MS"/>
              <w:color w:val="005CA1"/>
              <w:sz w:val="16"/>
              <w:szCs w:val="16"/>
            </w:rPr>
            <w:t>Srbija</w:t>
          </w:r>
          <w:proofErr w:type="spellEnd"/>
        </w:p>
      </w:tc>
      <w:tc>
        <w:tcPr>
          <w:tcW w:w="3095" w:type="dxa"/>
        </w:tcPr>
        <w:p w:rsidR="00FC2AF3" w:rsidRDefault="00D27F2D" w:rsidP="00FC2AF3">
          <w:pPr>
            <w:spacing w:after="60"/>
            <w:jc w:val="center"/>
            <w:rPr>
              <w:rFonts w:ascii="Trebuchet MS" w:hAnsi="Trebuchet MS"/>
              <w:iCs/>
              <w:color w:val="005CA1"/>
              <w:sz w:val="16"/>
              <w:szCs w:val="16"/>
            </w:rPr>
          </w:pPr>
          <w:hyperlink r:id="rId1" w:history="1">
            <w:r w:rsidR="00FE18FA">
              <w:rPr>
                <w:rStyle w:val="Hyperlink"/>
                <w:rFonts w:ascii="Trebuchet MS" w:hAnsi="Trebuchet MS"/>
                <w:color w:val="005CA1"/>
                <w:sz w:val="16"/>
                <w:szCs w:val="16"/>
                <w:u w:val="none"/>
              </w:rPr>
              <w:t>romaintegration2020@rcc.int</w:t>
            </w:r>
          </w:hyperlink>
        </w:p>
      </w:tc>
      <w:tc>
        <w:tcPr>
          <w:tcW w:w="3096" w:type="dxa"/>
        </w:tcPr>
        <w:p w:rsidR="00FC2AF3" w:rsidRDefault="00D27F2D" w:rsidP="00FC2AF3">
          <w:pPr>
            <w:spacing w:after="60"/>
            <w:jc w:val="center"/>
            <w:rPr>
              <w:rFonts w:ascii="Trebuchet MS" w:hAnsi="Trebuchet MS"/>
              <w:iCs/>
              <w:color w:val="005CA1"/>
              <w:sz w:val="16"/>
              <w:szCs w:val="16"/>
            </w:rPr>
          </w:pPr>
          <w:hyperlink r:id="rId2" w:history="1">
            <w:r w:rsidR="00FE18FA">
              <w:rPr>
                <w:rStyle w:val="Hyperlink"/>
                <w:rFonts w:ascii="Trebuchet MS" w:hAnsi="Trebuchet MS"/>
                <w:color w:val="005CA1"/>
                <w:sz w:val="16"/>
                <w:szCs w:val="16"/>
                <w:u w:val="none"/>
              </w:rPr>
              <w:t>www.rcc.int/romaintegration2020</w:t>
            </w:r>
          </w:hyperlink>
        </w:p>
      </w:tc>
    </w:tr>
    <w:tr w:rsidR="00FC2AF3" w:rsidTr="00A23AB8">
      <w:tc>
        <w:tcPr>
          <w:tcW w:w="3095" w:type="dxa"/>
        </w:tcPr>
        <w:p w:rsidR="00FC2AF3" w:rsidRDefault="00FC2AF3" w:rsidP="00FC2AF3">
          <w:pPr>
            <w:spacing w:after="60"/>
            <w:jc w:val="center"/>
            <w:rPr>
              <w:rFonts w:ascii="Trebuchet MS" w:hAnsi="Trebuchet MS"/>
              <w:iCs/>
              <w:color w:val="005CA1"/>
              <w:sz w:val="16"/>
              <w:szCs w:val="16"/>
            </w:rPr>
          </w:pPr>
          <w:r>
            <w:rPr>
              <w:rFonts w:ascii="Trebuchet MS" w:hAnsi="Trebuchet MS"/>
              <w:color w:val="005CA1"/>
              <w:sz w:val="16"/>
              <w:szCs w:val="16"/>
            </w:rPr>
            <w:t>T: +381 11 4046 891</w:t>
          </w:r>
        </w:p>
      </w:tc>
      <w:tc>
        <w:tcPr>
          <w:tcW w:w="3095" w:type="dxa"/>
        </w:tcPr>
        <w:p w:rsidR="00FC2AF3" w:rsidRDefault="00FC2AF3" w:rsidP="00FC2AF3">
          <w:pPr>
            <w:spacing w:after="60"/>
            <w:jc w:val="center"/>
            <w:rPr>
              <w:rFonts w:ascii="Trebuchet MS" w:hAnsi="Trebuchet MS"/>
              <w:iCs/>
              <w:color w:val="005CA1"/>
              <w:sz w:val="16"/>
              <w:szCs w:val="16"/>
            </w:rPr>
          </w:pPr>
          <w:r>
            <w:rPr>
              <w:rFonts w:ascii="Trebuchet MS" w:hAnsi="Trebuchet MS"/>
              <w:color w:val="005CA1"/>
              <w:sz w:val="16"/>
              <w:szCs w:val="16"/>
            </w:rPr>
            <w:t>M: 381 63 1094 191</w:t>
          </w:r>
        </w:p>
      </w:tc>
      <w:tc>
        <w:tcPr>
          <w:tcW w:w="3096" w:type="dxa"/>
        </w:tcPr>
        <w:p w:rsidR="00FC2AF3" w:rsidRDefault="00FC2AF3" w:rsidP="00FC2AF3">
          <w:pPr>
            <w:spacing w:after="60"/>
            <w:jc w:val="center"/>
            <w:rPr>
              <w:rFonts w:ascii="Trebuchet MS" w:hAnsi="Trebuchet MS"/>
              <w:iCs/>
              <w:color w:val="005CA1"/>
              <w:sz w:val="16"/>
              <w:szCs w:val="16"/>
            </w:rPr>
          </w:pPr>
          <w:r>
            <w:rPr>
              <w:rFonts w:ascii="Trebuchet MS" w:eastAsiaTheme="minorEastAsia" w:hAnsi="Trebuchet MS"/>
              <w:noProof/>
              <w:color w:val="005CA1"/>
              <w:sz w:val="16"/>
              <w:szCs w:val="16"/>
            </w:rPr>
            <w:t>F: + 381 11 404 68 94</w:t>
          </w:r>
        </w:p>
      </w:tc>
    </w:tr>
  </w:tbl>
  <w:p w:rsidR="005920E6" w:rsidRPr="00FC2AF3" w:rsidRDefault="005920E6" w:rsidP="00FC2AF3">
    <w:pPr>
      <w:spacing w:after="60"/>
      <w:rPr>
        <w:rFonts w:ascii="Trebuchet MS" w:hAnsi="Trebuchet MS"/>
        <w:iCs/>
        <w:color w:val="005CA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568" w:rsidRDefault="00F16568" w:rsidP="0041798E">
      <w:pPr>
        <w:spacing w:after="0"/>
      </w:pPr>
      <w:r>
        <w:separator/>
      </w:r>
    </w:p>
  </w:footnote>
  <w:footnote w:type="continuationSeparator" w:id="0">
    <w:p w:rsidR="00F16568" w:rsidRDefault="00F16568" w:rsidP="0041798E">
      <w:pPr>
        <w:spacing w:after="0"/>
      </w:pPr>
      <w:r>
        <w:continuationSeparator/>
      </w:r>
    </w:p>
  </w:footnote>
  <w:footnote w:id="1">
    <w:p w:rsidR="003E4CFF" w:rsidRPr="00D27F2D" w:rsidRDefault="003E4CFF" w:rsidP="003E4CFF">
      <w:pPr>
        <w:tabs>
          <w:tab w:val="left" w:pos="1845"/>
        </w:tabs>
        <w:rPr>
          <w:rFonts w:ascii="Trebuchet MS" w:hAnsi="Trebuchet MS" w:cs="Times New Roman"/>
          <w:sz w:val="16"/>
          <w:szCs w:val="16"/>
          <w:lang w:val="hr-BA"/>
        </w:rPr>
      </w:pPr>
      <w:r w:rsidRPr="00D27F2D">
        <w:rPr>
          <w:rFonts w:ascii="Trebuchet MS" w:hAnsi="Trebuchet MS"/>
          <w:sz w:val="16"/>
          <w:szCs w:val="16"/>
          <w:lang w:val="hr-BA"/>
        </w:rPr>
        <w:t>*</w:t>
      </w:r>
      <w:r w:rsidRPr="00D27F2D">
        <w:rPr>
          <w:sz w:val="16"/>
          <w:szCs w:val="16"/>
          <w:lang w:val="hr-BA"/>
        </w:rPr>
        <w:t>Ovim nazivom se ne dovode u pitanje stavovi o statusu i u skladu je sa Rezolucijom UNSCR 1244 i Mišljenjem MSP-a o deklaraciji o nezavisnosti Kosova.</w:t>
      </w:r>
    </w:p>
    <w:p w:rsidR="00CA43F1" w:rsidRPr="00CA43F1" w:rsidRDefault="00CA43F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EE" w:rsidRDefault="00D27F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359985" o:spid="_x0000_s2053" type="#_x0000_t75" style="position:absolute;margin-left:0;margin-top:0;width:2030pt;height:1320pt;z-index:-251657216;mso-position-horizontal:center;mso-position-horizontal-relative:margin;mso-position-vertical:center;mso-position-vertical-relative:margin" o:allowincell="f">
          <v:imagedata r:id="rId1" o:title="roma-integration-2020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8E" w:rsidRPr="00A23AB8" w:rsidRDefault="00C32664" w:rsidP="00A23AB8">
    <w:pPr>
      <w:pStyle w:val="Header"/>
      <w:pBdr>
        <w:bottom w:val="single" w:sz="4" w:space="1" w:color="005CA1"/>
      </w:pBdr>
      <w:jc w:val="right"/>
      <w:rPr>
        <w:rFonts w:ascii="Trebuchet MS" w:hAnsi="Trebuchet MS"/>
        <w:color w:val="005CA1"/>
        <w:sz w:val="16"/>
        <w:szCs w:val="16"/>
      </w:rPr>
    </w:pP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-335915</wp:posOffset>
          </wp:positionH>
          <wp:positionV relativeFrom="page">
            <wp:posOffset>198120</wp:posOffset>
          </wp:positionV>
          <wp:extent cx="548640" cy="54102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i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8900" b="18391"/>
                  <a:stretch/>
                </pic:blipFill>
                <pic:spPr bwMode="auto">
                  <a:xfrm>
                    <a:off x="0" y="0"/>
                    <a:ext cx="548640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proofErr w:type="spellStart"/>
    <w:r>
      <w:rPr>
        <w:rFonts w:ascii="Trebuchet MS" w:hAnsi="Trebuchet MS"/>
        <w:color w:val="005CA1"/>
        <w:sz w:val="16"/>
        <w:szCs w:val="16"/>
      </w:rPr>
      <w:t>Cjelovit</w:t>
    </w:r>
    <w:proofErr w:type="spellEnd"/>
    <w:r>
      <w:rPr>
        <w:rFonts w:ascii="Trebuchet MS" w:hAnsi="Trebuchet MS"/>
        <w:color w:val="005CA1"/>
        <w:sz w:val="16"/>
        <w:szCs w:val="16"/>
      </w:rPr>
      <w:t xml:space="preserve"> </w:t>
    </w:r>
    <w:proofErr w:type="spellStart"/>
    <w:r>
      <w:rPr>
        <w:rFonts w:ascii="Trebuchet MS" w:hAnsi="Trebuchet MS"/>
        <w:color w:val="005CA1"/>
        <w:sz w:val="16"/>
        <w:szCs w:val="16"/>
      </w:rPr>
      <w:t>pristup</w:t>
    </w:r>
    <w:proofErr w:type="spellEnd"/>
    <w:r>
      <w:rPr>
        <w:rFonts w:ascii="Trebuchet MS" w:hAnsi="Trebuchet MS"/>
        <w:color w:val="005CA1"/>
        <w:sz w:val="16"/>
        <w:szCs w:val="16"/>
      </w:rPr>
      <w:t xml:space="preserve"> </w:t>
    </w:r>
    <w:proofErr w:type="spellStart"/>
    <w:r>
      <w:rPr>
        <w:rFonts w:ascii="Trebuchet MS" w:hAnsi="Trebuchet MS"/>
        <w:color w:val="005CA1"/>
        <w:sz w:val="16"/>
        <w:szCs w:val="16"/>
      </w:rPr>
      <w:t>stambenom</w:t>
    </w:r>
    <w:proofErr w:type="spellEnd"/>
    <w:r>
      <w:rPr>
        <w:rFonts w:ascii="Trebuchet MS" w:hAnsi="Trebuchet MS"/>
        <w:color w:val="005CA1"/>
        <w:sz w:val="16"/>
        <w:szCs w:val="16"/>
      </w:rPr>
      <w:t xml:space="preserve"> </w:t>
    </w:r>
    <w:proofErr w:type="spellStart"/>
    <w:r>
      <w:rPr>
        <w:rFonts w:ascii="Trebuchet MS" w:hAnsi="Trebuchet MS"/>
        <w:color w:val="005CA1"/>
        <w:sz w:val="16"/>
        <w:szCs w:val="16"/>
      </w:rPr>
      <w:t>zbrinjavanju</w:t>
    </w:r>
    <w:proofErr w:type="spellEnd"/>
    <w:r>
      <w:rPr>
        <w:rFonts w:ascii="Trebuchet MS" w:hAnsi="Trebuchet MS"/>
        <w:color w:val="005CA1"/>
        <w:sz w:val="16"/>
        <w:szCs w:val="16"/>
      </w:rPr>
      <w:t xml:space="preserve"> Roma u </w:t>
    </w:r>
    <w:proofErr w:type="spellStart"/>
    <w:r>
      <w:rPr>
        <w:rFonts w:ascii="Trebuchet MS" w:hAnsi="Trebuchet MS"/>
        <w:color w:val="005CA1"/>
        <w:sz w:val="16"/>
        <w:szCs w:val="16"/>
      </w:rPr>
      <w:t>zemljama</w:t>
    </w:r>
    <w:proofErr w:type="spellEnd"/>
    <w:r>
      <w:rPr>
        <w:rFonts w:ascii="Trebuchet MS" w:hAnsi="Trebuchet MS"/>
        <w:color w:val="005CA1"/>
        <w:sz w:val="16"/>
        <w:szCs w:val="16"/>
      </w:rPr>
      <w:t xml:space="preserve"> </w:t>
    </w:r>
    <w:proofErr w:type="spellStart"/>
    <w:r>
      <w:rPr>
        <w:rFonts w:ascii="Trebuchet MS" w:hAnsi="Trebuchet MS"/>
        <w:color w:val="005CA1"/>
        <w:sz w:val="16"/>
        <w:szCs w:val="16"/>
      </w:rPr>
      <w:t>proširenja</w:t>
    </w:r>
    <w:proofErr w:type="spellEnd"/>
    <w:r>
      <w:rPr>
        <w:rFonts w:ascii="Trebuchet MS" w:hAnsi="Trebuchet MS"/>
        <w:color w:val="005CA1"/>
        <w:sz w:val="16"/>
        <w:szCs w:val="16"/>
      </w:rPr>
      <w:t xml:space="preserve">- </w:t>
    </w:r>
    <w:proofErr w:type="spellStart"/>
    <w:r>
      <w:rPr>
        <w:rFonts w:ascii="Trebuchet MS" w:hAnsi="Trebuchet MS"/>
        <w:color w:val="005CA1"/>
        <w:sz w:val="16"/>
        <w:szCs w:val="16"/>
      </w:rPr>
      <w:t>Dnevni</w:t>
    </w:r>
    <w:proofErr w:type="spellEnd"/>
    <w:r>
      <w:rPr>
        <w:rFonts w:ascii="Trebuchet MS" w:hAnsi="Trebuchet MS"/>
        <w:color w:val="005CA1"/>
        <w:sz w:val="16"/>
        <w:szCs w:val="16"/>
      </w:rPr>
      <w:t xml:space="preserve"> red </w:t>
    </w:r>
    <w:proofErr w:type="spellStart"/>
    <w:r>
      <w:rPr>
        <w:rFonts w:ascii="Trebuchet MS" w:hAnsi="Trebuchet MS"/>
        <w:color w:val="005CA1"/>
        <w:sz w:val="16"/>
        <w:szCs w:val="16"/>
      </w:rPr>
      <w:t>regionalne</w:t>
    </w:r>
    <w:proofErr w:type="spellEnd"/>
    <w:r>
      <w:rPr>
        <w:rFonts w:ascii="Trebuchet MS" w:hAnsi="Trebuchet MS"/>
        <w:color w:val="005CA1"/>
        <w:sz w:val="16"/>
        <w:szCs w:val="16"/>
      </w:rPr>
      <w:t xml:space="preserve"> </w:t>
    </w:r>
    <w:proofErr w:type="spellStart"/>
    <w:r>
      <w:rPr>
        <w:rFonts w:ascii="Trebuchet MS" w:hAnsi="Trebuchet MS"/>
        <w:color w:val="005CA1"/>
        <w:sz w:val="16"/>
        <w:szCs w:val="16"/>
      </w:rPr>
      <w:t>konferencije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F86" w:rsidRPr="00A23AB8" w:rsidRDefault="008B5314" w:rsidP="004C7F86">
    <w:pPr>
      <w:pStyle w:val="Header"/>
      <w:ind w:firstLine="708"/>
      <w:rPr>
        <w:rFonts w:ascii="Trebuchet MS" w:hAnsi="Trebuchet MS"/>
        <w:color w:val="005CA1"/>
        <w:sz w:val="16"/>
        <w:szCs w:val="16"/>
      </w:rPr>
    </w:pP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90170</wp:posOffset>
          </wp:positionH>
          <wp:positionV relativeFrom="page">
            <wp:posOffset>380365</wp:posOffset>
          </wp:positionV>
          <wp:extent cx="1072800" cy="6624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00" cy="66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color w:val="005CA1"/>
        <w:sz w:val="16"/>
        <w:szCs w:val="16"/>
      </w:rPr>
      <w:tab/>
      <w:t xml:space="preserve">                                                                                                          </w:t>
    </w:r>
    <w:proofErr w:type="spellStart"/>
    <w:r>
      <w:rPr>
        <w:rFonts w:ascii="Trebuchet MS" w:hAnsi="Trebuchet MS"/>
        <w:color w:val="005CA1"/>
        <w:sz w:val="16"/>
        <w:szCs w:val="16"/>
      </w:rPr>
      <w:t>Projekat</w:t>
    </w:r>
    <w:proofErr w:type="spellEnd"/>
    <w:r>
      <w:rPr>
        <w:rFonts w:ascii="Trebuchet MS" w:hAnsi="Trebuchet MS"/>
        <w:color w:val="005CA1"/>
        <w:sz w:val="16"/>
        <w:szCs w:val="16"/>
      </w:rPr>
      <w:t xml:space="preserve"> </w:t>
    </w:r>
    <w:proofErr w:type="spellStart"/>
    <w:r>
      <w:rPr>
        <w:rFonts w:ascii="Trebuchet MS" w:hAnsi="Trebuchet MS"/>
        <w:color w:val="005CA1"/>
        <w:sz w:val="16"/>
        <w:szCs w:val="16"/>
      </w:rPr>
      <w:t>Integracija</w:t>
    </w:r>
    <w:proofErr w:type="spellEnd"/>
    <w:r>
      <w:rPr>
        <w:rFonts w:ascii="Trebuchet MS" w:hAnsi="Trebuchet MS"/>
        <w:color w:val="005CA1"/>
        <w:sz w:val="16"/>
        <w:szCs w:val="16"/>
      </w:rPr>
      <w:t xml:space="preserve"> Roma 2020. </w:t>
    </w:r>
    <w:proofErr w:type="spellStart"/>
    <w:proofErr w:type="gramStart"/>
    <w:r>
      <w:rPr>
        <w:rFonts w:ascii="Trebuchet MS" w:hAnsi="Trebuchet MS"/>
        <w:color w:val="005CA1"/>
        <w:sz w:val="16"/>
        <w:szCs w:val="16"/>
      </w:rPr>
      <w:t>sufinansira</w:t>
    </w:r>
    <w:proofErr w:type="spellEnd"/>
    <w:proofErr w:type="gramEnd"/>
    <w:r>
      <w:rPr>
        <w:rFonts w:ascii="Trebuchet MS" w:hAnsi="Trebuchet MS"/>
        <w:color w:val="005CA1"/>
        <w:sz w:val="16"/>
        <w:szCs w:val="16"/>
      </w:rPr>
      <w:t>:</w:t>
    </w:r>
  </w:p>
  <w:p w:rsidR="004C7F86" w:rsidRDefault="00C32664" w:rsidP="00C32664">
    <w:pPr>
      <w:pStyle w:val="Header"/>
      <w:jc w:val="right"/>
    </w:pPr>
    <w:r>
      <w:t xml:space="preserve">                                                          </w:t>
    </w:r>
    <w:r>
      <w:tab/>
      <w:t xml:space="preserve"> </w:t>
    </w:r>
    <w:r>
      <w:rPr>
        <w:noProof/>
        <w:lang w:val="en-US"/>
      </w:rPr>
      <w:drawing>
        <wp:inline distT="0" distB="0" distL="0" distR="0">
          <wp:extent cx="270000" cy="18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yellow_hig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27F2D">
      <w:rPr>
        <w:noProof/>
      </w:rPr>
    </w:r>
    <w:r w:rsidR="00D27F2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width:27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<v:textbox inset="0,0,0,0">
            <w:txbxContent>
              <w:p w:rsidR="00C32664" w:rsidRPr="00C32664" w:rsidRDefault="00C32664" w:rsidP="00C32664">
                <w:pPr>
                  <w:spacing w:after="0"/>
                  <w:rPr>
                    <w:rFonts w:ascii="Trebuchet MS" w:hAnsi="Trebuchet MS"/>
                    <w:sz w:val="12"/>
                    <w:szCs w:val="12"/>
                  </w:rPr>
                </w:pPr>
              </w:p>
              <w:p w:rsidR="00C32664" w:rsidRPr="00C32664" w:rsidRDefault="00C32664" w:rsidP="00C32664">
                <w:pPr>
                  <w:spacing w:after="0"/>
                  <w:rPr>
                    <w:rFonts w:ascii="Trebuchet MS" w:hAnsi="Trebuchet MS"/>
                    <w:sz w:val="12"/>
                    <w:szCs w:val="12"/>
                  </w:rPr>
                </w:pPr>
                <w:proofErr w:type="spellStart"/>
                <w:r>
                  <w:rPr>
                    <w:rFonts w:ascii="Trebuchet MS" w:hAnsi="Trebuchet MS"/>
                    <w:sz w:val="12"/>
                    <w:szCs w:val="12"/>
                  </w:rPr>
                  <w:t>Evropska</w:t>
                </w:r>
                <w:proofErr w:type="spellEnd"/>
                <w:r>
                  <w:rPr>
                    <w:rFonts w:ascii="Trebuchet MS" w:hAnsi="Trebuchet MS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rFonts w:ascii="Trebuchet MS" w:hAnsi="Trebuchet MS"/>
                    <w:sz w:val="12"/>
                    <w:szCs w:val="12"/>
                  </w:rPr>
                  <w:t>unija</w:t>
                </w:r>
                <w:proofErr w:type="spellEnd"/>
              </w:p>
            </w:txbxContent>
          </v:textbox>
          <w10:wrap type="none"/>
          <w10:anchorlock/>
        </v:shape>
      </w:pict>
    </w:r>
    <w:r>
      <w:t xml:space="preserve"> </w:t>
    </w:r>
    <w:r>
      <w:rPr>
        <w:rFonts w:ascii="Trebuchet MS" w:hAnsi="Trebuchet MS"/>
        <w:noProof/>
        <w:color w:val="005CA1"/>
        <w:sz w:val="16"/>
        <w:szCs w:val="16"/>
      </w:rPr>
      <w:t xml:space="preserve"> </w:t>
    </w:r>
    <w:r>
      <w:rPr>
        <w:noProof/>
        <w:lang w:val="en-US"/>
      </w:rPr>
      <w:drawing>
        <wp:inline distT="0" distB="0" distL="0" distR="0">
          <wp:extent cx="770460" cy="18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F_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6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val="en-US"/>
      </w:rPr>
      <w:drawing>
        <wp:inline distT="0" distB="0" distL="0" distR="0">
          <wp:extent cx="1039211" cy="180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C_horizontal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211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130C" w:rsidRDefault="00DD130C" w:rsidP="004C7F86">
    <w:pPr>
      <w:pStyle w:val="Header"/>
      <w:ind w:firstLine="708"/>
    </w:pPr>
  </w:p>
  <w:p w:rsidR="008B5314" w:rsidRDefault="008B5314" w:rsidP="004C7F86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546"/>
    <w:multiLevelType w:val="hybridMultilevel"/>
    <w:tmpl w:val="9EB03136"/>
    <w:lvl w:ilvl="0" w:tplc="0B226C70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01F28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DCD3354"/>
    <w:multiLevelType w:val="hybridMultilevel"/>
    <w:tmpl w:val="C34840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654A6"/>
    <w:multiLevelType w:val="multilevel"/>
    <w:tmpl w:val="624C53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A8F084F"/>
    <w:multiLevelType w:val="hybridMultilevel"/>
    <w:tmpl w:val="9F6EECD8"/>
    <w:lvl w:ilvl="0" w:tplc="2B801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62968"/>
    <w:multiLevelType w:val="hybridMultilevel"/>
    <w:tmpl w:val="FAD8E898"/>
    <w:lvl w:ilvl="0" w:tplc="6A549266"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3F"/>
    <w:rsid w:val="000057BA"/>
    <w:rsid w:val="00010DD0"/>
    <w:rsid w:val="0001547C"/>
    <w:rsid w:val="00017F56"/>
    <w:rsid w:val="00032613"/>
    <w:rsid w:val="00033536"/>
    <w:rsid w:val="00033F7A"/>
    <w:rsid w:val="0003499B"/>
    <w:rsid w:val="00036360"/>
    <w:rsid w:val="00041DE8"/>
    <w:rsid w:val="00042B61"/>
    <w:rsid w:val="000430C5"/>
    <w:rsid w:val="000454EA"/>
    <w:rsid w:val="0005367E"/>
    <w:rsid w:val="00055B90"/>
    <w:rsid w:val="0006509E"/>
    <w:rsid w:val="00071902"/>
    <w:rsid w:val="00072080"/>
    <w:rsid w:val="0007477D"/>
    <w:rsid w:val="0007483C"/>
    <w:rsid w:val="00075A4E"/>
    <w:rsid w:val="00075C16"/>
    <w:rsid w:val="000765D1"/>
    <w:rsid w:val="0007666A"/>
    <w:rsid w:val="000836F1"/>
    <w:rsid w:val="000A4240"/>
    <w:rsid w:val="000A436E"/>
    <w:rsid w:val="000B1400"/>
    <w:rsid w:val="000C4670"/>
    <w:rsid w:val="000D2822"/>
    <w:rsid w:val="000E21B6"/>
    <w:rsid w:val="000E3456"/>
    <w:rsid w:val="000F3DA6"/>
    <w:rsid w:val="000F5D95"/>
    <w:rsid w:val="0010220B"/>
    <w:rsid w:val="00105C3D"/>
    <w:rsid w:val="0010742D"/>
    <w:rsid w:val="001166AE"/>
    <w:rsid w:val="00120A2C"/>
    <w:rsid w:val="001300D0"/>
    <w:rsid w:val="00136B3D"/>
    <w:rsid w:val="00145388"/>
    <w:rsid w:val="00164449"/>
    <w:rsid w:val="001724A4"/>
    <w:rsid w:val="001724CE"/>
    <w:rsid w:val="00176FA1"/>
    <w:rsid w:val="0018355F"/>
    <w:rsid w:val="001A06C1"/>
    <w:rsid w:val="001A14CF"/>
    <w:rsid w:val="001C0613"/>
    <w:rsid w:val="001C0942"/>
    <w:rsid w:val="001C2FC9"/>
    <w:rsid w:val="001C4EC6"/>
    <w:rsid w:val="001C5D06"/>
    <w:rsid w:val="001D5CDB"/>
    <w:rsid w:val="001D6E3B"/>
    <w:rsid w:val="001D7E2F"/>
    <w:rsid w:val="001E1F43"/>
    <w:rsid w:val="001E2B41"/>
    <w:rsid w:val="001F11D7"/>
    <w:rsid w:val="001F5700"/>
    <w:rsid w:val="001F7274"/>
    <w:rsid w:val="00210CC5"/>
    <w:rsid w:val="00211513"/>
    <w:rsid w:val="0021499E"/>
    <w:rsid w:val="00220A6A"/>
    <w:rsid w:val="00222A17"/>
    <w:rsid w:val="00227957"/>
    <w:rsid w:val="00230102"/>
    <w:rsid w:val="00232ACF"/>
    <w:rsid w:val="0025045F"/>
    <w:rsid w:val="00251DC5"/>
    <w:rsid w:val="00267A01"/>
    <w:rsid w:val="00267C42"/>
    <w:rsid w:val="0027373E"/>
    <w:rsid w:val="0028344F"/>
    <w:rsid w:val="002955C7"/>
    <w:rsid w:val="002B1FA2"/>
    <w:rsid w:val="002C62B3"/>
    <w:rsid w:val="002D37C1"/>
    <w:rsid w:val="002D557C"/>
    <w:rsid w:val="002F6076"/>
    <w:rsid w:val="00313175"/>
    <w:rsid w:val="00317BC1"/>
    <w:rsid w:val="00325712"/>
    <w:rsid w:val="003308AE"/>
    <w:rsid w:val="0033450E"/>
    <w:rsid w:val="00335BCE"/>
    <w:rsid w:val="00350FF2"/>
    <w:rsid w:val="003535FC"/>
    <w:rsid w:val="003553B0"/>
    <w:rsid w:val="00356BF5"/>
    <w:rsid w:val="003646EB"/>
    <w:rsid w:val="003709A4"/>
    <w:rsid w:val="00383552"/>
    <w:rsid w:val="003850EF"/>
    <w:rsid w:val="0039419B"/>
    <w:rsid w:val="003969A7"/>
    <w:rsid w:val="003A2DA7"/>
    <w:rsid w:val="003A5D9B"/>
    <w:rsid w:val="003A653B"/>
    <w:rsid w:val="003B153F"/>
    <w:rsid w:val="003B20CF"/>
    <w:rsid w:val="003C4B58"/>
    <w:rsid w:val="003E32C9"/>
    <w:rsid w:val="003E3568"/>
    <w:rsid w:val="003E41C0"/>
    <w:rsid w:val="003E4CFF"/>
    <w:rsid w:val="003F3E57"/>
    <w:rsid w:val="003F7421"/>
    <w:rsid w:val="00403581"/>
    <w:rsid w:val="00410D9D"/>
    <w:rsid w:val="00414CE3"/>
    <w:rsid w:val="004166D2"/>
    <w:rsid w:val="0041798E"/>
    <w:rsid w:val="004201FA"/>
    <w:rsid w:val="00423223"/>
    <w:rsid w:val="00423BF0"/>
    <w:rsid w:val="00423D36"/>
    <w:rsid w:val="004242B2"/>
    <w:rsid w:val="00441D5F"/>
    <w:rsid w:val="004448F9"/>
    <w:rsid w:val="0044617A"/>
    <w:rsid w:val="004519DE"/>
    <w:rsid w:val="0045641A"/>
    <w:rsid w:val="00462FC5"/>
    <w:rsid w:val="00467CC0"/>
    <w:rsid w:val="00470F08"/>
    <w:rsid w:val="00472505"/>
    <w:rsid w:val="00474ECF"/>
    <w:rsid w:val="00484A0C"/>
    <w:rsid w:val="00485F42"/>
    <w:rsid w:val="00486C94"/>
    <w:rsid w:val="004A0680"/>
    <w:rsid w:val="004A7761"/>
    <w:rsid w:val="004B7809"/>
    <w:rsid w:val="004C7F86"/>
    <w:rsid w:val="004D079A"/>
    <w:rsid w:val="004D083F"/>
    <w:rsid w:val="004E64BE"/>
    <w:rsid w:val="00501B71"/>
    <w:rsid w:val="00507017"/>
    <w:rsid w:val="0051083A"/>
    <w:rsid w:val="00515F01"/>
    <w:rsid w:val="00524C8D"/>
    <w:rsid w:val="00532BAF"/>
    <w:rsid w:val="00541828"/>
    <w:rsid w:val="005451D3"/>
    <w:rsid w:val="00545350"/>
    <w:rsid w:val="0055021E"/>
    <w:rsid w:val="00554093"/>
    <w:rsid w:val="005624EE"/>
    <w:rsid w:val="00583EA1"/>
    <w:rsid w:val="00584FE5"/>
    <w:rsid w:val="005850EC"/>
    <w:rsid w:val="0058709E"/>
    <w:rsid w:val="005920E6"/>
    <w:rsid w:val="005A0DE6"/>
    <w:rsid w:val="005A7230"/>
    <w:rsid w:val="005C4278"/>
    <w:rsid w:val="005D4CB8"/>
    <w:rsid w:val="005D6BAB"/>
    <w:rsid w:val="005F0FD7"/>
    <w:rsid w:val="005F5044"/>
    <w:rsid w:val="005F54F7"/>
    <w:rsid w:val="005F7DDD"/>
    <w:rsid w:val="006002E7"/>
    <w:rsid w:val="006053E0"/>
    <w:rsid w:val="00611512"/>
    <w:rsid w:val="0061513A"/>
    <w:rsid w:val="00617832"/>
    <w:rsid w:val="00625558"/>
    <w:rsid w:val="00654257"/>
    <w:rsid w:val="006557C8"/>
    <w:rsid w:val="0066120A"/>
    <w:rsid w:val="00662906"/>
    <w:rsid w:val="0068365D"/>
    <w:rsid w:val="00687A9E"/>
    <w:rsid w:val="00692BDA"/>
    <w:rsid w:val="0069748B"/>
    <w:rsid w:val="006A055E"/>
    <w:rsid w:val="006A25D1"/>
    <w:rsid w:val="006B216E"/>
    <w:rsid w:val="006B2B45"/>
    <w:rsid w:val="006C04DC"/>
    <w:rsid w:val="006C25CF"/>
    <w:rsid w:val="006C681C"/>
    <w:rsid w:val="006D3340"/>
    <w:rsid w:val="006D4A68"/>
    <w:rsid w:val="006E5CC9"/>
    <w:rsid w:val="006F4B81"/>
    <w:rsid w:val="006F6008"/>
    <w:rsid w:val="006F77F2"/>
    <w:rsid w:val="007006C6"/>
    <w:rsid w:val="0070614E"/>
    <w:rsid w:val="00711B24"/>
    <w:rsid w:val="00726F6B"/>
    <w:rsid w:val="00736084"/>
    <w:rsid w:val="007418C4"/>
    <w:rsid w:val="007442B1"/>
    <w:rsid w:val="00745D50"/>
    <w:rsid w:val="007464B0"/>
    <w:rsid w:val="007508DC"/>
    <w:rsid w:val="00750DD6"/>
    <w:rsid w:val="00756112"/>
    <w:rsid w:val="00757B5A"/>
    <w:rsid w:val="007A3860"/>
    <w:rsid w:val="007A54CE"/>
    <w:rsid w:val="007A65CC"/>
    <w:rsid w:val="007B6BFE"/>
    <w:rsid w:val="007C1E17"/>
    <w:rsid w:val="007D138D"/>
    <w:rsid w:val="007D2888"/>
    <w:rsid w:val="007D7BAA"/>
    <w:rsid w:val="007E44DF"/>
    <w:rsid w:val="007E5E0C"/>
    <w:rsid w:val="007F01E5"/>
    <w:rsid w:val="00801236"/>
    <w:rsid w:val="008024F7"/>
    <w:rsid w:val="00803813"/>
    <w:rsid w:val="008052BC"/>
    <w:rsid w:val="00812079"/>
    <w:rsid w:val="00814105"/>
    <w:rsid w:val="00815690"/>
    <w:rsid w:val="00817FEB"/>
    <w:rsid w:val="00820D92"/>
    <w:rsid w:val="00821555"/>
    <w:rsid w:val="008248F9"/>
    <w:rsid w:val="00827F94"/>
    <w:rsid w:val="00832842"/>
    <w:rsid w:val="0083560A"/>
    <w:rsid w:val="00835E15"/>
    <w:rsid w:val="00836B54"/>
    <w:rsid w:val="0084325C"/>
    <w:rsid w:val="00843A4A"/>
    <w:rsid w:val="0084549C"/>
    <w:rsid w:val="00846CE7"/>
    <w:rsid w:val="008505E8"/>
    <w:rsid w:val="00854B96"/>
    <w:rsid w:val="00860F72"/>
    <w:rsid w:val="00880D8C"/>
    <w:rsid w:val="00881A16"/>
    <w:rsid w:val="00881ADC"/>
    <w:rsid w:val="00881B71"/>
    <w:rsid w:val="00883682"/>
    <w:rsid w:val="00883A4F"/>
    <w:rsid w:val="00883DCC"/>
    <w:rsid w:val="00886754"/>
    <w:rsid w:val="00891ADC"/>
    <w:rsid w:val="00894542"/>
    <w:rsid w:val="00895E6B"/>
    <w:rsid w:val="00897E3D"/>
    <w:rsid w:val="008A1F1D"/>
    <w:rsid w:val="008A590C"/>
    <w:rsid w:val="008B4B87"/>
    <w:rsid w:val="008B5314"/>
    <w:rsid w:val="008C3FBB"/>
    <w:rsid w:val="008D6AA0"/>
    <w:rsid w:val="008E1966"/>
    <w:rsid w:val="008F1329"/>
    <w:rsid w:val="00903BF7"/>
    <w:rsid w:val="00905526"/>
    <w:rsid w:val="00913AED"/>
    <w:rsid w:val="00916A8D"/>
    <w:rsid w:val="00933E93"/>
    <w:rsid w:val="00933ECB"/>
    <w:rsid w:val="00943218"/>
    <w:rsid w:val="009466A1"/>
    <w:rsid w:val="00951452"/>
    <w:rsid w:val="00962968"/>
    <w:rsid w:val="00964BF0"/>
    <w:rsid w:val="009714F6"/>
    <w:rsid w:val="00973E78"/>
    <w:rsid w:val="00982873"/>
    <w:rsid w:val="00985286"/>
    <w:rsid w:val="00991946"/>
    <w:rsid w:val="00993D2B"/>
    <w:rsid w:val="009945FE"/>
    <w:rsid w:val="009949E2"/>
    <w:rsid w:val="0099722D"/>
    <w:rsid w:val="009A6812"/>
    <w:rsid w:val="009B0A82"/>
    <w:rsid w:val="009B7F73"/>
    <w:rsid w:val="009C0F51"/>
    <w:rsid w:val="009C7599"/>
    <w:rsid w:val="009D24A5"/>
    <w:rsid w:val="009D37CE"/>
    <w:rsid w:val="009E202A"/>
    <w:rsid w:val="009E4B56"/>
    <w:rsid w:val="009F5834"/>
    <w:rsid w:val="009F79AF"/>
    <w:rsid w:val="00A035D9"/>
    <w:rsid w:val="00A15CE0"/>
    <w:rsid w:val="00A23AB8"/>
    <w:rsid w:val="00A243AC"/>
    <w:rsid w:val="00A309A3"/>
    <w:rsid w:val="00A316FE"/>
    <w:rsid w:val="00A411A2"/>
    <w:rsid w:val="00A52943"/>
    <w:rsid w:val="00A55C63"/>
    <w:rsid w:val="00A70879"/>
    <w:rsid w:val="00A77CB5"/>
    <w:rsid w:val="00AB1E9F"/>
    <w:rsid w:val="00AC1FF9"/>
    <w:rsid w:val="00AE6309"/>
    <w:rsid w:val="00B02837"/>
    <w:rsid w:val="00B036EF"/>
    <w:rsid w:val="00B11EB6"/>
    <w:rsid w:val="00B1499F"/>
    <w:rsid w:val="00B16E4E"/>
    <w:rsid w:val="00B22368"/>
    <w:rsid w:val="00B3060E"/>
    <w:rsid w:val="00B31111"/>
    <w:rsid w:val="00B338F5"/>
    <w:rsid w:val="00B35788"/>
    <w:rsid w:val="00B43503"/>
    <w:rsid w:val="00B62B6C"/>
    <w:rsid w:val="00B71DA6"/>
    <w:rsid w:val="00B812EB"/>
    <w:rsid w:val="00B815B3"/>
    <w:rsid w:val="00B96F64"/>
    <w:rsid w:val="00BB3C9C"/>
    <w:rsid w:val="00BB4580"/>
    <w:rsid w:val="00BC51DB"/>
    <w:rsid w:val="00BD4135"/>
    <w:rsid w:val="00BD70B9"/>
    <w:rsid w:val="00BE000D"/>
    <w:rsid w:val="00BE4E7B"/>
    <w:rsid w:val="00BF096A"/>
    <w:rsid w:val="00BF481A"/>
    <w:rsid w:val="00BF52D3"/>
    <w:rsid w:val="00C027BE"/>
    <w:rsid w:val="00C047AB"/>
    <w:rsid w:val="00C06180"/>
    <w:rsid w:val="00C064AA"/>
    <w:rsid w:val="00C10B25"/>
    <w:rsid w:val="00C12FFA"/>
    <w:rsid w:val="00C134DE"/>
    <w:rsid w:val="00C169CF"/>
    <w:rsid w:val="00C2216E"/>
    <w:rsid w:val="00C32664"/>
    <w:rsid w:val="00C33319"/>
    <w:rsid w:val="00C5445A"/>
    <w:rsid w:val="00C663B0"/>
    <w:rsid w:val="00C77242"/>
    <w:rsid w:val="00C77470"/>
    <w:rsid w:val="00C80777"/>
    <w:rsid w:val="00C86661"/>
    <w:rsid w:val="00C93513"/>
    <w:rsid w:val="00CA43F1"/>
    <w:rsid w:val="00CB1616"/>
    <w:rsid w:val="00CB318F"/>
    <w:rsid w:val="00CB65C4"/>
    <w:rsid w:val="00CD1C6E"/>
    <w:rsid w:val="00CE19A1"/>
    <w:rsid w:val="00D127E6"/>
    <w:rsid w:val="00D154ED"/>
    <w:rsid w:val="00D2118F"/>
    <w:rsid w:val="00D260B1"/>
    <w:rsid w:val="00D27F2D"/>
    <w:rsid w:val="00D307E8"/>
    <w:rsid w:val="00D3250B"/>
    <w:rsid w:val="00D32B8F"/>
    <w:rsid w:val="00D33FB1"/>
    <w:rsid w:val="00D34F81"/>
    <w:rsid w:val="00D42E46"/>
    <w:rsid w:val="00D65374"/>
    <w:rsid w:val="00D71E8F"/>
    <w:rsid w:val="00D845E4"/>
    <w:rsid w:val="00D929F6"/>
    <w:rsid w:val="00D94EC8"/>
    <w:rsid w:val="00D94ED7"/>
    <w:rsid w:val="00D956D4"/>
    <w:rsid w:val="00D962EB"/>
    <w:rsid w:val="00DA60D5"/>
    <w:rsid w:val="00DB1B58"/>
    <w:rsid w:val="00DB281F"/>
    <w:rsid w:val="00DB6D76"/>
    <w:rsid w:val="00DC017B"/>
    <w:rsid w:val="00DD00A3"/>
    <w:rsid w:val="00DD0461"/>
    <w:rsid w:val="00DD0811"/>
    <w:rsid w:val="00DD130C"/>
    <w:rsid w:val="00DE32F8"/>
    <w:rsid w:val="00DF670E"/>
    <w:rsid w:val="00DF7644"/>
    <w:rsid w:val="00E0303B"/>
    <w:rsid w:val="00E24BA3"/>
    <w:rsid w:val="00E25080"/>
    <w:rsid w:val="00E275DE"/>
    <w:rsid w:val="00E31C85"/>
    <w:rsid w:val="00E32582"/>
    <w:rsid w:val="00E36818"/>
    <w:rsid w:val="00E500BC"/>
    <w:rsid w:val="00E6392C"/>
    <w:rsid w:val="00E641ED"/>
    <w:rsid w:val="00E64F62"/>
    <w:rsid w:val="00E703F5"/>
    <w:rsid w:val="00E728BF"/>
    <w:rsid w:val="00E75819"/>
    <w:rsid w:val="00E7758A"/>
    <w:rsid w:val="00E836D6"/>
    <w:rsid w:val="00E901AB"/>
    <w:rsid w:val="00E901C6"/>
    <w:rsid w:val="00E94C3B"/>
    <w:rsid w:val="00E96AB0"/>
    <w:rsid w:val="00EA4BB5"/>
    <w:rsid w:val="00EB0C00"/>
    <w:rsid w:val="00EC2482"/>
    <w:rsid w:val="00ED55A5"/>
    <w:rsid w:val="00ED5F18"/>
    <w:rsid w:val="00EE5CD9"/>
    <w:rsid w:val="00EF33EE"/>
    <w:rsid w:val="00F0379F"/>
    <w:rsid w:val="00F146E3"/>
    <w:rsid w:val="00F16568"/>
    <w:rsid w:val="00F3363C"/>
    <w:rsid w:val="00F33CDC"/>
    <w:rsid w:val="00F34AD1"/>
    <w:rsid w:val="00F360DD"/>
    <w:rsid w:val="00F427DC"/>
    <w:rsid w:val="00F47E1F"/>
    <w:rsid w:val="00F604F4"/>
    <w:rsid w:val="00F604F7"/>
    <w:rsid w:val="00F661D7"/>
    <w:rsid w:val="00FA00C6"/>
    <w:rsid w:val="00FA3A66"/>
    <w:rsid w:val="00FA4018"/>
    <w:rsid w:val="00FA6D16"/>
    <w:rsid w:val="00FC2AF3"/>
    <w:rsid w:val="00FC4468"/>
    <w:rsid w:val="00FD5FBD"/>
    <w:rsid w:val="00FD6DD2"/>
    <w:rsid w:val="00FD7AA5"/>
    <w:rsid w:val="00FE18FA"/>
    <w:rsid w:val="00FE2C2B"/>
    <w:rsid w:val="00FE50CF"/>
    <w:rsid w:val="00FF0B25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1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1D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F11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98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798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798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798E"/>
    <w:rPr>
      <w:lang w:val="en-GB"/>
    </w:rPr>
  </w:style>
  <w:style w:type="table" w:styleId="TableGrid">
    <w:name w:val="Table Grid"/>
    <w:basedOn w:val="TableNormal"/>
    <w:uiPriority w:val="59"/>
    <w:rsid w:val="00FE50CF"/>
    <w:pPr>
      <w:spacing w:after="0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E50C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0C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50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30C5"/>
    <w:rPr>
      <w:color w:val="0000FF" w:themeColor="hyperlink"/>
      <w:u w:val="single"/>
    </w:rPr>
  </w:style>
  <w:style w:type="paragraph" w:customStyle="1" w:styleId="Default">
    <w:name w:val="Default"/>
    <w:rsid w:val="004D083F"/>
    <w:pPr>
      <w:autoSpaceDE w:val="0"/>
      <w:autoSpaceDN w:val="0"/>
      <w:adjustRightInd w:val="0"/>
      <w:spacing w:after="0"/>
    </w:pPr>
    <w:rPr>
      <w:rFonts w:ascii="Trebuchet MS" w:hAnsi="Trebuchet MS" w:cs="Trebuchet MS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5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0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0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044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43A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22A17"/>
    <w:pPr>
      <w:spacing w:after="0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1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1D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F11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98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798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798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798E"/>
    <w:rPr>
      <w:lang w:val="en-GB"/>
    </w:rPr>
  </w:style>
  <w:style w:type="table" w:styleId="TableGrid">
    <w:name w:val="Table Grid"/>
    <w:basedOn w:val="TableNormal"/>
    <w:uiPriority w:val="59"/>
    <w:rsid w:val="00FE50CF"/>
    <w:pPr>
      <w:spacing w:after="0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E50C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0C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50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30C5"/>
    <w:rPr>
      <w:color w:val="0000FF" w:themeColor="hyperlink"/>
      <w:u w:val="single"/>
    </w:rPr>
  </w:style>
  <w:style w:type="paragraph" w:customStyle="1" w:styleId="Default">
    <w:name w:val="Default"/>
    <w:rsid w:val="004D083F"/>
    <w:pPr>
      <w:autoSpaceDE w:val="0"/>
      <w:autoSpaceDN w:val="0"/>
      <w:adjustRightInd w:val="0"/>
      <w:spacing w:after="0"/>
    </w:pPr>
    <w:rPr>
      <w:rFonts w:ascii="Trebuchet MS" w:hAnsi="Trebuchet MS" w:cs="Trebuchet MS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5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0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0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044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43A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22A17"/>
    <w:pPr>
      <w:spacing w:after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6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c.int/romaintegration2020" TargetMode="External"/><Relationship Id="rId1" Type="http://schemas.openxmlformats.org/officeDocument/2006/relationships/hyperlink" Target="mailto:romaintegration2020@rcc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jadjieva\AppData\Roaming\Microsoft\Templates\RomaIntegration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28BA-F05B-4F6A-87AF-6536769F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RomaIntegration2020</Template>
  <TotalTime>0</TotalTime>
  <Pages>3</Pages>
  <Words>555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Bojadjieva</dc:creator>
  <cp:lastModifiedBy>Milica Grahovac</cp:lastModifiedBy>
  <cp:revision>2</cp:revision>
  <cp:lastPrinted>2018-05-10T15:08:00Z</cp:lastPrinted>
  <dcterms:created xsi:type="dcterms:W3CDTF">2018-05-29T14:09:00Z</dcterms:created>
  <dcterms:modified xsi:type="dcterms:W3CDTF">2018-05-29T14:09:00Z</dcterms:modified>
</cp:coreProperties>
</file>