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0A" w:rsidRPr="00E411EA" w:rsidRDefault="00CB480A" w:rsidP="00E4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</w:pPr>
      <w:proofErr w:type="spellStart"/>
      <w:r w:rsidRPr="00E41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Poziv</w:t>
      </w:r>
      <w:proofErr w:type="spellEnd"/>
    </w:p>
    <w:p w:rsidR="00CB480A" w:rsidRPr="00E411EA" w:rsidRDefault="00CB480A" w:rsidP="00E41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E41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za</w:t>
      </w:r>
      <w:proofErr w:type="spellEnd"/>
      <w:proofErr w:type="gramEnd"/>
      <w:r w:rsidRPr="00E41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E41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prijavljivanje</w:t>
      </w:r>
      <w:proofErr w:type="spellEnd"/>
      <w:r w:rsidRPr="00E41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E41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kandidata</w:t>
      </w:r>
      <w:proofErr w:type="spellEnd"/>
      <w:r w:rsidRPr="00E41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E41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za</w:t>
      </w:r>
      <w:proofErr w:type="spellEnd"/>
      <w:r w:rsidRPr="00E41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E41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polaganje</w:t>
      </w:r>
      <w:proofErr w:type="spellEnd"/>
      <w:r w:rsidRPr="00E411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E411EA">
        <w:rPr>
          <w:rFonts w:ascii="Times New Roman" w:eastAsia="Calibri" w:hAnsi="Times New Roman" w:cs="Times New Roman"/>
          <w:b/>
          <w:sz w:val="24"/>
          <w:szCs w:val="24"/>
        </w:rPr>
        <w:t>drugog</w:t>
      </w:r>
      <w:proofErr w:type="spellEnd"/>
      <w:r w:rsidRPr="00E411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411EA">
        <w:rPr>
          <w:rFonts w:ascii="Times New Roman" w:eastAsia="Calibri" w:hAnsi="Times New Roman" w:cs="Times New Roman"/>
          <w:b/>
          <w:sz w:val="24"/>
          <w:szCs w:val="24"/>
        </w:rPr>
        <w:t>stručnog</w:t>
      </w:r>
      <w:proofErr w:type="spellEnd"/>
      <w:r w:rsidRPr="00E411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411EA">
        <w:rPr>
          <w:rFonts w:ascii="Times New Roman" w:eastAsia="Calibri" w:hAnsi="Times New Roman" w:cs="Times New Roman"/>
          <w:b/>
          <w:sz w:val="24"/>
          <w:szCs w:val="24"/>
        </w:rPr>
        <w:t>ispita</w:t>
      </w:r>
      <w:proofErr w:type="spellEnd"/>
      <w:r w:rsidRPr="00E411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411EA">
        <w:rPr>
          <w:rFonts w:ascii="Times New Roman" w:eastAsia="Calibri" w:hAnsi="Times New Roman" w:cs="Times New Roman"/>
          <w:b/>
          <w:sz w:val="24"/>
          <w:szCs w:val="24"/>
        </w:rPr>
        <w:t>za</w:t>
      </w:r>
      <w:proofErr w:type="spellEnd"/>
      <w:r w:rsidRPr="00E411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411EA">
        <w:rPr>
          <w:rFonts w:ascii="Times New Roman" w:eastAsia="Calibri" w:hAnsi="Times New Roman" w:cs="Times New Roman"/>
          <w:b/>
          <w:sz w:val="24"/>
          <w:szCs w:val="24"/>
        </w:rPr>
        <w:t>rad</w:t>
      </w:r>
      <w:proofErr w:type="spellEnd"/>
      <w:r w:rsidR="00AB677C" w:rsidRPr="00E411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411EA">
        <w:rPr>
          <w:rFonts w:ascii="Times New Roman" w:eastAsia="Calibri" w:hAnsi="Times New Roman" w:cs="Times New Roman"/>
          <w:b/>
          <w:sz w:val="24"/>
          <w:szCs w:val="24"/>
        </w:rPr>
        <w:t xml:space="preserve">u </w:t>
      </w:r>
      <w:proofErr w:type="spellStart"/>
      <w:r w:rsidRPr="00E411EA">
        <w:rPr>
          <w:rFonts w:ascii="Times New Roman" w:eastAsia="Calibri" w:hAnsi="Times New Roman" w:cs="Times New Roman"/>
          <w:b/>
          <w:sz w:val="24"/>
          <w:szCs w:val="24"/>
        </w:rPr>
        <w:t>državnim</w:t>
      </w:r>
      <w:proofErr w:type="spellEnd"/>
      <w:r w:rsidRPr="00E411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411EA">
        <w:rPr>
          <w:rFonts w:ascii="Times New Roman" w:eastAsia="Calibri" w:hAnsi="Times New Roman" w:cs="Times New Roman"/>
          <w:b/>
          <w:sz w:val="24"/>
          <w:szCs w:val="24"/>
        </w:rPr>
        <w:t>organima</w:t>
      </w:r>
      <w:proofErr w:type="spellEnd"/>
      <w:r w:rsidRPr="00E411EA">
        <w:rPr>
          <w:rFonts w:ascii="Times New Roman" w:eastAsia="Calibri" w:hAnsi="Times New Roman" w:cs="Times New Roman"/>
          <w:b/>
          <w:sz w:val="24"/>
          <w:szCs w:val="24"/>
        </w:rPr>
        <w:t xml:space="preserve"> u </w:t>
      </w:r>
      <w:proofErr w:type="spellStart"/>
      <w:r w:rsidRPr="00E411EA">
        <w:rPr>
          <w:rFonts w:ascii="Times New Roman" w:eastAsia="Calibri" w:hAnsi="Times New Roman" w:cs="Times New Roman"/>
          <w:b/>
          <w:sz w:val="24"/>
          <w:szCs w:val="24"/>
        </w:rPr>
        <w:t>oblasti</w:t>
      </w:r>
      <w:proofErr w:type="spellEnd"/>
      <w:r w:rsidRPr="00E411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411EA">
        <w:rPr>
          <w:rFonts w:ascii="Times New Roman" w:eastAsia="Calibri" w:hAnsi="Times New Roman" w:cs="Times New Roman"/>
          <w:b/>
          <w:sz w:val="24"/>
          <w:szCs w:val="24"/>
        </w:rPr>
        <w:t>zaštite</w:t>
      </w:r>
      <w:proofErr w:type="spellEnd"/>
      <w:r w:rsidRPr="00E411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411EA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 w:rsidRPr="00E411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411EA">
        <w:rPr>
          <w:rFonts w:ascii="Times New Roman" w:eastAsia="Calibri" w:hAnsi="Times New Roman" w:cs="Times New Roman"/>
          <w:b/>
          <w:sz w:val="24"/>
          <w:szCs w:val="24"/>
        </w:rPr>
        <w:t>spašavanja</w:t>
      </w:r>
      <w:proofErr w:type="spellEnd"/>
    </w:p>
    <w:p w:rsidR="00E21052" w:rsidRPr="007F287B" w:rsidRDefault="00E21052" w:rsidP="008067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480A" w:rsidRPr="00806746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Zakazuje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rad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="00744D74"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="00744D74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="00744D74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744D74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6746">
        <w:rPr>
          <w:rFonts w:ascii="Times New Roman" w:eastAsia="Calibri" w:hAnsi="Times New Roman" w:cs="Times New Roman"/>
          <w:sz w:val="24"/>
          <w:szCs w:val="24"/>
        </w:rPr>
        <w:t>dana</w:t>
      </w:r>
      <w:proofErr w:type="spellEnd"/>
      <w:proofErr w:type="gram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0E89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="00744D74" w:rsidRPr="0080674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CA19F2">
        <w:rPr>
          <w:rFonts w:ascii="Times New Roman" w:eastAsia="Calibri" w:hAnsi="Times New Roman" w:cs="Times New Roman"/>
          <w:b/>
          <w:sz w:val="24"/>
          <w:szCs w:val="24"/>
        </w:rPr>
        <w:t>avgusta</w:t>
      </w:r>
      <w:proofErr w:type="spellEnd"/>
      <w:proofErr w:type="gramEnd"/>
      <w:r w:rsidR="00744D74" w:rsidRPr="008067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F6264" w:rsidRPr="00806746">
        <w:rPr>
          <w:rFonts w:ascii="Times New Roman" w:eastAsia="Calibri" w:hAnsi="Times New Roman" w:cs="Times New Roman"/>
          <w:b/>
          <w:bCs/>
          <w:sz w:val="24"/>
          <w:szCs w:val="24"/>
        </w:rPr>
        <w:t>2022</w:t>
      </w:r>
      <w:r w:rsidRPr="008067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="004258DD" w:rsidRPr="00806746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806746">
        <w:rPr>
          <w:rFonts w:ascii="Times New Roman" w:eastAsia="Calibri" w:hAnsi="Times New Roman" w:cs="Times New Roman"/>
          <w:b/>
          <w:bCs/>
          <w:sz w:val="24"/>
          <w:szCs w:val="24"/>
        </w:rPr>
        <w:t>odine</w:t>
      </w:r>
      <w:proofErr w:type="spellEnd"/>
      <w:proofErr w:type="gramEnd"/>
      <w:r w:rsidR="004258DD" w:rsidRPr="008067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5B3B5D">
        <w:rPr>
          <w:rFonts w:ascii="Times New Roman" w:eastAsia="Calibri" w:hAnsi="Times New Roman" w:cs="Times New Roman"/>
          <w:b/>
          <w:bCs/>
          <w:sz w:val="24"/>
          <w:szCs w:val="24"/>
        </w:rPr>
        <w:t>utorak</w:t>
      </w:r>
      <w:r w:rsidR="004258DD" w:rsidRPr="00806746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, u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prostorijama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b/>
          <w:sz w:val="24"/>
          <w:szCs w:val="24"/>
        </w:rPr>
        <w:t>Di</w:t>
      </w:r>
      <w:r w:rsidR="007E0CCE" w:rsidRPr="00806746">
        <w:rPr>
          <w:rFonts w:ascii="Times New Roman" w:eastAsia="Calibri" w:hAnsi="Times New Roman" w:cs="Times New Roman"/>
          <w:b/>
          <w:sz w:val="24"/>
          <w:szCs w:val="24"/>
        </w:rPr>
        <w:t>rektorata</w:t>
      </w:r>
      <w:proofErr w:type="spellEnd"/>
      <w:r w:rsidR="007E0CCE" w:rsidRPr="00806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E0CCE" w:rsidRPr="00806746">
        <w:rPr>
          <w:rFonts w:ascii="Times New Roman" w:eastAsia="Calibri" w:hAnsi="Times New Roman" w:cs="Times New Roman"/>
          <w:b/>
          <w:sz w:val="24"/>
          <w:szCs w:val="24"/>
        </w:rPr>
        <w:t>za</w:t>
      </w:r>
      <w:proofErr w:type="spellEnd"/>
      <w:r w:rsidR="007E0CCE" w:rsidRPr="00806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DF6264" w:rsidRPr="00806746">
        <w:rPr>
          <w:rFonts w:ascii="Times New Roman" w:eastAsia="Calibri" w:hAnsi="Times New Roman" w:cs="Times New Roman"/>
          <w:b/>
          <w:sz w:val="24"/>
          <w:szCs w:val="24"/>
        </w:rPr>
        <w:t>zaštitu</w:t>
      </w:r>
      <w:proofErr w:type="spellEnd"/>
      <w:r w:rsidR="00DF6264" w:rsidRPr="00806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DF6264" w:rsidRPr="00806746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 w:rsidR="00DF6264" w:rsidRPr="00806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DF6264" w:rsidRPr="00806746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proofErr w:type="spellEnd"/>
      <w:r w:rsidRPr="00806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Ministarstva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ulica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Jovana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Tomaševića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bb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Podgorica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806746" w:rsidRDefault="00744D74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Ispit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6746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proofErr w:type="gram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započe</w:t>
      </w:r>
      <w:r w:rsidR="00E530D3" w:rsidRPr="00806746">
        <w:rPr>
          <w:rFonts w:ascii="Times New Roman" w:eastAsia="Calibri" w:hAnsi="Times New Roman" w:cs="Times New Roman"/>
          <w:sz w:val="24"/>
          <w:szCs w:val="24"/>
        </w:rPr>
        <w:t>ti</w:t>
      </w:r>
      <w:proofErr w:type="spellEnd"/>
      <w:r w:rsidR="00E530D3" w:rsidRPr="00806746">
        <w:rPr>
          <w:rFonts w:ascii="Times New Roman" w:eastAsia="Calibri" w:hAnsi="Times New Roman" w:cs="Times New Roman"/>
          <w:sz w:val="24"/>
          <w:szCs w:val="24"/>
        </w:rPr>
        <w:t xml:space="preserve"> u 13</w:t>
      </w:r>
      <w:r w:rsidR="007E0CCE"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CCE" w:rsidRPr="00806746">
        <w:rPr>
          <w:rFonts w:ascii="Times New Roman" w:eastAsia="Calibri" w:hAnsi="Times New Roman" w:cs="Times New Roman"/>
          <w:sz w:val="24"/>
          <w:szCs w:val="24"/>
        </w:rPr>
        <w:t>časova</w:t>
      </w:r>
      <w:proofErr w:type="spellEnd"/>
      <w:r w:rsidR="007E0CCE"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CCE" w:rsidRPr="00806746">
        <w:rPr>
          <w:rFonts w:ascii="Times New Roman" w:eastAsia="Calibri" w:hAnsi="Times New Roman" w:cs="Times New Roman"/>
          <w:sz w:val="24"/>
          <w:szCs w:val="24"/>
        </w:rPr>
        <w:t>naznačenog</w:t>
      </w:r>
      <w:proofErr w:type="spellEnd"/>
      <w:r w:rsidR="007E0CCE"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CCE" w:rsidRPr="00806746">
        <w:rPr>
          <w:rFonts w:ascii="Times New Roman" w:eastAsia="Calibri" w:hAnsi="Times New Roman" w:cs="Times New Roman"/>
          <w:sz w:val="24"/>
          <w:szCs w:val="24"/>
        </w:rPr>
        <w:t>dan</w:t>
      </w:r>
      <w:r w:rsidR="00CB480A" w:rsidRPr="00806746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CB480A"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806746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806746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="00CB480A"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806746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8067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806746" w:rsidRDefault="00CB480A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806746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Prijava za polaganje ispita za rad u državnim organima u oblasti zaštite i spašavanja podnosi se Ministarstvu unutrašnjih poslova - Direktoratu za vanredne situacije, </w:t>
      </w:r>
      <w:r w:rsidR="00F8683D" w:rsidRPr="00806746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najkasnije </w:t>
      </w:r>
      <w:r w:rsidR="00150E89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25</w:t>
      </w:r>
      <w:bookmarkStart w:id="0" w:name="_GoBack"/>
      <w:bookmarkEnd w:id="0"/>
      <w:r w:rsidR="00744D74" w:rsidRPr="00806746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</w:t>
      </w:r>
      <w:r w:rsidR="00CA19F2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jula</w:t>
      </w:r>
      <w:r w:rsidR="00744D74" w:rsidRPr="00806746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</w:t>
      </w:r>
      <w:r w:rsidR="00DF6264" w:rsidRPr="00806746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2022</w:t>
      </w:r>
      <w:r w:rsidRPr="00806746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godine.</w:t>
      </w:r>
    </w:p>
    <w:p w:rsidR="00CB480A" w:rsidRPr="00806746" w:rsidRDefault="00CB480A" w:rsidP="00806746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Osim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pri</w:t>
      </w:r>
      <w:r w:rsidR="00EF72AC">
        <w:rPr>
          <w:rFonts w:ascii="Times New Roman" w:eastAsia="Calibri" w:hAnsi="Times New Roman" w:cs="Times New Roman"/>
          <w:sz w:val="24"/>
          <w:szCs w:val="24"/>
        </w:rPr>
        <w:t>jave</w:t>
      </w:r>
      <w:proofErr w:type="spellEnd"/>
      <w:r w:rsidR="00EF72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F72AC">
        <w:rPr>
          <w:rFonts w:ascii="Times New Roman" w:eastAsia="Calibri" w:hAnsi="Times New Roman" w:cs="Times New Roman"/>
          <w:sz w:val="24"/>
          <w:szCs w:val="24"/>
        </w:rPr>
        <w:t>potrebna</w:t>
      </w:r>
      <w:proofErr w:type="spellEnd"/>
      <w:r w:rsidR="00EF72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F72AC">
        <w:rPr>
          <w:rFonts w:ascii="Times New Roman" w:eastAsia="Calibri" w:hAnsi="Times New Roman" w:cs="Times New Roman"/>
          <w:sz w:val="24"/>
          <w:szCs w:val="24"/>
        </w:rPr>
        <w:t>dokumentacija</w:t>
      </w:r>
      <w:proofErr w:type="spellEnd"/>
      <w:r w:rsidR="00EF72AC">
        <w:rPr>
          <w:rFonts w:ascii="Times New Roman" w:eastAsia="Calibri" w:hAnsi="Times New Roman" w:cs="Times New Roman"/>
          <w:sz w:val="24"/>
          <w:szCs w:val="24"/>
        </w:rPr>
        <w:t xml:space="preserve"> je</w:t>
      </w:r>
      <w:r w:rsidRPr="0080674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B480A" w:rsidRPr="00806746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III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B480A" w:rsidRPr="00806746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V, VI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97425" w:rsidRPr="00806746" w:rsidRDefault="00CB480A" w:rsidP="00806746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06746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proofErr w:type="gram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dužan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da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priloži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kandidat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kao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ispunjavanju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rad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poslovima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Ministarstvu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6288" w:rsidRPr="007F287B" w:rsidRDefault="00CB480A" w:rsidP="00806746">
      <w:pPr>
        <w:spacing w:before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62F">
        <w:rPr>
          <w:rFonts w:ascii="Times New Roman" w:eastAsia="Calibri" w:hAnsi="Times New Roman" w:cs="Times New Roman"/>
          <w:b/>
          <w:sz w:val="24"/>
          <w:szCs w:val="24"/>
        </w:rPr>
        <w:t>39,15</w:t>
      </w:r>
      <w:r w:rsidR="002F1662" w:rsidRPr="0080674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</w:t>
      </w:r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uplaćuju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III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nivom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62F">
        <w:rPr>
          <w:rStyle w:val="Strong"/>
          <w:rFonts w:ascii="Times New Roman" w:hAnsi="Times New Roman" w:cs="Times New Roman"/>
          <w:color w:val="000000"/>
          <w:sz w:val="24"/>
          <w:szCs w:val="24"/>
        </w:rPr>
        <w:t>79</w:t>
      </w:r>
      <w:r w:rsidR="002F1662" w:rsidRPr="0080674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,30</w:t>
      </w:r>
      <w:r w:rsidR="006A29AD" w:rsidRPr="0080674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</w:t>
      </w:r>
      <w:r w:rsidRPr="00806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746">
        <w:rPr>
          <w:rFonts w:ascii="Times New Roman" w:eastAsia="Calibri" w:hAnsi="Times New Roman" w:cs="Times New Roman"/>
          <w:sz w:val="24"/>
          <w:szCs w:val="24"/>
        </w:rPr>
        <w:t>uplaćuju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V, VI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nivom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žiro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račun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Ministarstvo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87B">
        <w:rPr>
          <w:rFonts w:ascii="Times New Roman" w:eastAsia="Calibri" w:hAnsi="Times New Roman" w:cs="Times New Roman"/>
          <w:b/>
          <w:sz w:val="24"/>
          <w:szCs w:val="24"/>
        </w:rPr>
        <w:t>825-79-81</w:t>
      </w:r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Prihodi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usluga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ED0" w:rsidRPr="007F287B">
        <w:rPr>
          <w:rFonts w:ascii="Times New Roman" w:eastAsia="Calibri" w:hAnsi="Times New Roman" w:cs="Times New Roman"/>
          <w:sz w:val="24"/>
          <w:szCs w:val="24"/>
        </w:rPr>
        <w:t>-</w:t>
      </w:r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Ministarstvo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svrha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uplate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Naknada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0ED0"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="00930ED0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0ED0"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="00930ED0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rad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poziv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87B">
        <w:rPr>
          <w:rFonts w:ascii="Times New Roman" w:eastAsia="Calibri" w:hAnsi="Times New Roman" w:cs="Times New Roman"/>
          <w:b/>
          <w:sz w:val="24"/>
          <w:szCs w:val="24"/>
        </w:rPr>
        <w:t>302003169</w:t>
      </w:r>
      <w:r w:rsidRPr="007F28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7F287B" w:rsidRDefault="00CB480A" w:rsidP="00806746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F287B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uplati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troškova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shodno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odredbi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11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Pravilnika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rad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a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vezi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odredbe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Uredbe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rad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dužni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predaju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sekretaru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Komisije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prije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početka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F287B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predviđen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Pravilnikom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rad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polaže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pred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Komisijom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rad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sadrži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sljedeće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predmete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>: </w:t>
      </w:r>
    </w:p>
    <w:p w:rsidR="00CB480A" w:rsidRPr="007F287B" w:rsidRDefault="00CB480A" w:rsidP="008271E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Strateški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osnovi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smanjenja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rizika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od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katastrofa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CB480A" w:rsidRPr="00E411EA" w:rsidRDefault="00CB480A" w:rsidP="00806746">
      <w:pPr>
        <w:numPr>
          <w:ilvl w:val="0"/>
          <w:numId w:val="1"/>
        </w:numPr>
        <w:spacing w:before="240"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7F287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Osnovi sistema zaštite i spašavanja.</w:t>
      </w:r>
    </w:p>
    <w:p w:rsidR="00CB480A" w:rsidRPr="007F287B" w:rsidRDefault="00CB480A" w:rsidP="00806746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Kandidatima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ispunjavaju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uslove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rad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9F2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="00CA19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9F2">
        <w:rPr>
          <w:rFonts w:ascii="Times New Roman" w:eastAsia="Calibri" w:hAnsi="Times New Roman" w:cs="Times New Roman"/>
          <w:sz w:val="24"/>
          <w:szCs w:val="24"/>
        </w:rPr>
        <w:t>dostavit</w:t>
      </w:r>
      <w:proofErr w:type="spellEnd"/>
      <w:r w:rsidR="00F64C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64CD8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proofErr w:type="gramEnd"/>
      <w:r w:rsidR="00F64CD8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F64CD8">
        <w:rPr>
          <w:rFonts w:ascii="Times New Roman" w:eastAsia="Calibri" w:hAnsi="Times New Roman" w:cs="Times New Roman"/>
          <w:sz w:val="24"/>
          <w:szCs w:val="24"/>
        </w:rPr>
        <w:t>pisa</w:t>
      </w:r>
      <w:r w:rsidRPr="007F287B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otpravak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rješenja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ispunjenosti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rad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1052" w:rsidRDefault="00CB480A" w:rsidP="008271EB">
      <w:pPr>
        <w:spacing w:after="200" w:line="276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sr-Latn-CS"/>
        </w:rPr>
      </w:pPr>
      <w:r w:rsidRPr="007F287B">
        <w:rPr>
          <w:rFonts w:ascii="Times New Roman" w:eastAsia="Calibri" w:hAnsi="Times New Roman" w:cs="Times New Roman"/>
          <w:sz w:val="24"/>
          <w:szCs w:val="24"/>
          <w:lang w:val="sr-Latn-CS"/>
        </w:rPr>
        <w:t>Za sve dodatne informacije, zainteresovani kandidati mogu se obratiti sekretaru Komisije Sretenu Nediću putem telefona: 020/481-807 i na e</w:t>
      </w:r>
      <w:r w:rsidR="00CB3FA1" w:rsidRPr="007F287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7F287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mail: </w:t>
      </w:r>
      <w:hyperlink r:id="rId7" w:history="1">
        <w:r w:rsidR="00D074C6" w:rsidRPr="00EF038B">
          <w:rPr>
            <w:rStyle w:val="Hyperlink"/>
            <w:rFonts w:ascii="Times New Roman" w:eastAsia="Calibri" w:hAnsi="Times New Roman" w:cs="Times New Roman"/>
            <w:sz w:val="24"/>
            <w:szCs w:val="24"/>
            <w:lang w:val="sr-Latn-CS"/>
          </w:rPr>
          <w:t>sreten.nedic@mup.gov.me</w:t>
        </w:r>
      </w:hyperlink>
    </w:p>
    <w:p w:rsidR="003E7556" w:rsidRDefault="003E7556" w:rsidP="00D074C6">
      <w:pPr>
        <w:spacing w:after="200" w:line="276" w:lineRule="auto"/>
        <w:jc w:val="center"/>
        <w:rPr>
          <w:rStyle w:val="Strong"/>
          <w:rFonts w:ascii="Arial" w:hAnsi="Arial" w:cs="Arial"/>
          <w:color w:val="000000"/>
          <w:sz w:val="18"/>
          <w:szCs w:val="18"/>
        </w:rPr>
      </w:pPr>
    </w:p>
    <w:p w:rsidR="00A477CE" w:rsidRDefault="00A477CE" w:rsidP="00A477C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POSEBNA NAPOMENA: </w:t>
      </w:r>
    </w:p>
    <w:p w:rsidR="00A477CE" w:rsidRPr="003E5AF0" w:rsidRDefault="00A477CE" w:rsidP="00A477C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Ukoliko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dođe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promjene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trenutne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epidemiološke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situacije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5AF0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proofErr w:type="gram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biti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blagovremeno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obaviješteni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eventualnim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promjenama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zakazanog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19F2" w:rsidRPr="00CA19F2" w:rsidRDefault="00CA19F2" w:rsidP="00CA19F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CA19F2">
        <w:rPr>
          <w:rFonts w:ascii="Times New Roman" w:eastAsia="Calibri" w:hAnsi="Times New Roman" w:cs="Times New Roman"/>
          <w:b/>
          <w:bCs/>
        </w:rPr>
        <w:t>Kandidati su dužni da budu prikladno i uredno odjeveni, te da načinom odijevanja i ponašanja ne narušavaju atmosferu u toku polaganja stručnog ispita.</w:t>
      </w:r>
    </w:p>
    <w:p w:rsidR="00A477CE" w:rsidRDefault="00A477CE" w:rsidP="00A477CE">
      <w:pPr>
        <w:spacing w:after="200" w:line="276" w:lineRule="auto"/>
        <w:jc w:val="center"/>
        <w:rPr>
          <w:rStyle w:val="Strong"/>
          <w:rFonts w:ascii="Arial" w:hAnsi="Arial" w:cs="Arial"/>
          <w:color w:val="000000"/>
          <w:sz w:val="18"/>
          <w:szCs w:val="18"/>
        </w:rPr>
      </w:pPr>
    </w:p>
    <w:p w:rsidR="00A477CE" w:rsidRPr="00D074C6" w:rsidRDefault="00A477CE" w:rsidP="00A477C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KOMISIJA ZA POLAGANJE DRUGOG STRUČNOG ISPITA ZA RAD U DRŽAVNIM ORGANIMA U OBLASTI ZAŠTITE I SPAŠAVANJA</w:t>
      </w:r>
    </w:p>
    <w:p w:rsidR="00A477CE" w:rsidRDefault="00A477CE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A477CE" w:rsidRDefault="00A477CE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bookmarkStart w:id="1" w:name="_MON_1651386037"/>
    <w:bookmarkEnd w:id="1"/>
    <w:p w:rsidR="00492DCC" w:rsidRDefault="001816D8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492DCC">
        <w:rPr>
          <w:rFonts w:ascii="Times New Roman" w:eastAsia="Calibri" w:hAnsi="Times New Roman" w:cs="Times New Roman"/>
          <w:sz w:val="24"/>
          <w:szCs w:val="24"/>
          <w:lang w:val="sr-Latn-CS"/>
        </w:rPr>
        <w:object w:dxaOrig="9060" w:dyaOrig="1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5pt" o:ole="">
            <v:imagedata r:id="rId8" o:title=""/>
          </v:shape>
          <o:OLEObject Type="Embed" ProgID="Word.Document.12" ShapeID="_x0000_i1025" DrawAspect="Content" ObjectID="_1719125668" r:id="rId9">
            <o:FieldCodes>\s</o:FieldCodes>
          </o:OLEObject>
        </w:object>
      </w:r>
    </w:p>
    <w:p w:rsidR="006A29AD" w:rsidRPr="006A29AD" w:rsidRDefault="006A29AD" w:rsidP="006A2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8DD" w:rsidRPr="00CB480A" w:rsidRDefault="004258DD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492DCC" w:rsidRDefault="00CB480A" w:rsidP="00492D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sr-Latn-CS"/>
        </w:rPr>
      </w:pPr>
      <w:r w:rsidRPr="00492DCC">
        <w:rPr>
          <w:rFonts w:ascii="Times New Roman" w:eastAsia="Calibri" w:hAnsi="Times New Roman" w:cs="Times New Roman"/>
          <w:b/>
          <w:sz w:val="32"/>
          <w:szCs w:val="32"/>
          <w:lang w:val="sr-Latn-CS"/>
        </w:rPr>
        <w:lastRenderedPageBreak/>
        <w:t>Pregled propisa i pravne literature:</w:t>
      </w:r>
    </w:p>
    <w:p w:rsidR="00CB480A" w:rsidRPr="00CB480A" w:rsidRDefault="00CB480A" w:rsidP="00CB480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Zakon o zaštiti i spašavnju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(“Službeni list CG” br. 13/07, 32/11 i 54/16);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eksplozivnim materijama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(“Službeni list CG”, br. 49/08, 31/14 i 31/17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prevozu opasnih materija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(„Službeni list CG”, br.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33/14 i 13/18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zapaljivim tečnostima i gasovima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(“Službeni list CG”, br. 26/10, 48/15);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sadržaju i metodologiji izrade, načinu usaglaš</w:t>
      </w:r>
      <w:r w:rsidR="0077228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avanja, ažuriranja i čuvanja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elaborata o procjeni rizika na osnovu kojih se izrađuju planovi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31/17);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bližem sadržaju i metodologiji izrade, načinu usaglašavanja, ažuriranja i čuvanja planova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načinu organizovanja i angažovanju jedinica civilne zaštite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38/17);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jedinstvenim znakovima za uzbunjivanje i načinu obavještavanja i uzbunjivanja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(„Službeni list CG”,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proizvodnim i skladišnim objektima za eksplozivne materije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4/17);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Strategija za smanjenje rizika od katastrofa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sa dinamičkim planom aktivnosti za sprovođenje strategije za period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2018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="00F75A9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2023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.</w:t>
      </w:r>
      <w:r w:rsidR="00930F69"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godina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Strategija nacionalne bezbjednosti Crne Gore;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 požara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i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zemljotre</w:t>
      </w:r>
      <w:r w:rsidR="0041628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 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 w:rsidR="00F75A99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poplava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Pr="00DF6264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</w:t>
      </w:r>
      <w:r w:rsidRPr="00DF626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- Nacionalni plan za zaštitu i spašavanje od tehničko-tehnoloških nesreća</w:t>
      </w:r>
      <w:r w:rsidR="004258DD" w:rsidRPr="00DF626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2019.</w:t>
      </w:r>
      <w:r w:rsidR="006838E8" w:rsidRPr="00DF626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258DD" w:rsidRPr="00DF626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godine</w:t>
      </w:r>
      <w:r w:rsidRPr="00DF626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DF6264" w:rsidRPr="00DF6264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264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</w:t>
      </w:r>
      <w:r w:rsidR="0077228A" w:rsidRPr="00DF6264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DF6264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="00DF6264" w:rsidRPr="00DF6264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="00DF6264" w:rsidRPr="00DF626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i spašavanje od </w:t>
      </w:r>
      <w:r w:rsidR="00DF6264" w:rsidRPr="00DF6264">
        <w:rPr>
          <w:rFonts w:ascii="Times New Roman" w:hAnsi="Times New Roman" w:cs="Times New Roman"/>
          <w:b/>
          <w:sz w:val="24"/>
          <w:szCs w:val="24"/>
        </w:rPr>
        <w:t>klizišta i odrona 2021. godine;</w:t>
      </w:r>
    </w:p>
    <w:p w:rsidR="00DF6264" w:rsidRPr="00DF6264" w:rsidRDefault="00DF6264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DF6264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- </w:t>
      </w:r>
      <w:r w:rsidRPr="00DF6264">
        <w:rPr>
          <w:rFonts w:ascii="Times New Roman" w:hAnsi="Times New Roman" w:cs="Times New Roman"/>
          <w:b/>
          <w:sz w:val="24"/>
          <w:szCs w:val="24"/>
        </w:rPr>
        <w:t>Nacionalni plan zaštite i spašavanja od hemijskih i bioloških 2021. godine;</w:t>
      </w:r>
    </w:p>
    <w:p w:rsidR="00CB480A" w:rsidRPr="00DF6264" w:rsidRDefault="006838E8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DF6264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-</w:t>
      </w:r>
      <w:r w:rsidR="00CB480A" w:rsidRPr="00DF6264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="00CB480A" w:rsidRPr="00DF626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Okvir za smanjenje rizika od katastrofa za period 2015</w:t>
      </w:r>
      <w:r w:rsidR="00930F69" w:rsidRPr="00DF626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- 2030 (</w:t>
      </w:r>
      <w:r w:rsidR="00CB480A" w:rsidRPr="00DF626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Svjetska konferencija </w:t>
      </w:r>
    </w:p>
    <w:p w:rsidR="00CB480A" w:rsidRPr="00DF6264" w:rsidRDefault="00F81BE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DF626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Senda</w:t>
      </w:r>
      <w:r w:rsidR="00CB480A" w:rsidRPr="00DF626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i, Japan ).</w:t>
      </w:r>
    </w:p>
    <w:p w:rsidR="00CB480A" w:rsidRPr="00DF6264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DF6264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DF6264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930F6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="00930F69" w:rsidRPr="00930F6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                                                          </w:t>
      </w:r>
    </w:p>
    <w:p w:rsidR="00CB480A" w:rsidRDefault="00CB480A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Pr="00CB480A" w:rsidRDefault="00945296" w:rsidP="00CB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45296" w:rsidRPr="00CB480A" w:rsidSect="00C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32" w:rsidRDefault="002D6932" w:rsidP="001816D8">
      <w:pPr>
        <w:spacing w:after="0" w:line="240" w:lineRule="auto"/>
      </w:pPr>
      <w:r>
        <w:separator/>
      </w:r>
    </w:p>
  </w:endnote>
  <w:endnote w:type="continuationSeparator" w:id="0">
    <w:p w:rsidR="002D6932" w:rsidRDefault="002D6932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32" w:rsidRDefault="002D6932" w:rsidP="001816D8">
      <w:pPr>
        <w:spacing w:after="0" w:line="240" w:lineRule="auto"/>
      </w:pPr>
      <w:r>
        <w:separator/>
      </w:r>
    </w:p>
  </w:footnote>
  <w:footnote w:type="continuationSeparator" w:id="0">
    <w:p w:rsidR="002D6932" w:rsidRDefault="002D6932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519EF"/>
    <w:multiLevelType w:val="hybridMultilevel"/>
    <w:tmpl w:val="80A228E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DFF"/>
    <w:rsid w:val="00022FC8"/>
    <w:rsid w:val="0006798E"/>
    <w:rsid w:val="00094C77"/>
    <w:rsid w:val="00097425"/>
    <w:rsid w:val="001141B5"/>
    <w:rsid w:val="00120C3F"/>
    <w:rsid w:val="0012387F"/>
    <w:rsid w:val="00150E89"/>
    <w:rsid w:val="001816D8"/>
    <w:rsid w:val="001A4890"/>
    <w:rsid w:val="001D6336"/>
    <w:rsid w:val="00246678"/>
    <w:rsid w:val="00285C8A"/>
    <w:rsid w:val="00292157"/>
    <w:rsid w:val="002D6932"/>
    <w:rsid w:val="002F1662"/>
    <w:rsid w:val="0030496C"/>
    <w:rsid w:val="003C71CC"/>
    <w:rsid w:val="003D4E63"/>
    <w:rsid w:val="003E7556"/>
    <w:rsid w:val="003F436A"/>
    <w:rsid w:val="00416288"/>
    <w:rsid w:val="004258DD"/>
    <w:rsid w:val="00492DCC"/>
    <w:rsid w:val="0051464B"/>
    <w:rsid w:val="00540187"/>
    <w:rsid w:val="005B3B5D"/>
    <w:rsid w:val="00652BC1"/>
    <w:rsid w:val="006808D9"/>
    <w:rsid w:val="006838E8"/>
    <w:rsid w:val="006A29AD"/>
    <w:rsid w:val="006D4B3B"/>
    <w:rsid w:val="006E562F"/>
    <w:rsid w:val="00744D74"/>
    <w:rsid w:val="0077228A"/>
    <w:rsid w:val="007E0CCE"/>
    <w:rsid w:val="007F0CF7"/>
    <w:rsid w:val="007F287B"/>
    <w:rsid w:val="00806746"/>
    <w:rsid w:val="008271EB"/>
    <w:rsid w:val="0086081B"/>
    <w:rsid w:val="0092179F"/>
    <w:rsid w:val="00930ED0"/>
    <w:rsid w:val="00930F69"/>
    <w:rsid w:val="009442DC"/>
    <w:rsid w:val="00945296"/>
    <w:rsid w:val="00987EB5"/>
    <w:rsid w:val="0099036C"/>
    <w:rsid w:val="00A477CE"/>
    <w:rsid w:val="00AB677C"/>
    <w:rsid w:val="00B8161C"/>
    <w:rsid w:val="00BB124C"/>
    <w:rsid w:val="00C638D3"/>
    <w:rsid w:val="00CA19F2"/>
    <w:rsid w:val="00CB3FA1"/>
    <w:rsid w:val="00CB480A"/>
    <w:rsid w:val="00D074C6"/>
    <w:rsid w:val="00DF6264"/>
    <w:rsid w:val="00E13DFF"/>
    <w:rsid w:val="00E21052"/>
    <w:rsid w:val="00E411EA"/>
    <w:rsid w:val="00E530D3"/>
    <w:rsid w:val="00EF72AC"/>
    <w:rsid w:val="00F35C23"/>
    <w:rsid w:val="00F45E28"/>
    <w:rsid w:val="00F64CD8"/>
    <w:rsid w:val="00F75A99"/>
    <w:rsid w:val="00F81BEA"/>
    <w:rsid w:val="00F8683D"/>
    <w:rsid w:val="00F86FE1"/>
    <w:rsid w:val="00F9086C"/>
    <w:rsid w:val="00FA288D"/>
    <w:rsid w:val="00FA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74C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A29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D8"/>
  </w:style>
  <w:style w:type="paragraph" w:styleId="Footer">
    <w:name w:val="footer"/>
    <w:basedOn w:val="Normal"/>
    <w:link w:val="Foot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sreten.nedic@mup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Sreten Nedic</dc:creator>
  <cp:lastModifiedBy>UP</cp:lastModifiedBy>
  <cp:revision>3</cp:revision>
  <cp:lastPrinted>2022-07-12T07:38:00Z</cp:lastPrinted>
  <dcterms:created xsi:type="dcterms:W3CDTF">2022-07-12T07:39:00Z</dcterms:created>
  <dcterms:modified xsi:type="dcterms:W3CDTF">2022-07-12T08:08:00Z</dcterms:modified>
</cp:coreProperties>
</file>