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06BD4" w14:textId="69DA0B53" w:rsidR="00966546" w:rsidRPr="00966546" w:rsidRDefault="00966546" w:rsidP="00966546">
      <w:pPr>
        <w:jc w:val="both"/>
        <w:rPr>
          <w:rFonts w:ascii="Garamond" w:eastAsia="Calibri" w:hAnsi="Garamond" w:cs="Calibri"/>
          <w:b/>
          <w:bCs/>
          <w:sz w:val="24"/>
          <w:szCs w:val="24"/>
          <w:lang w:val="sr-Latn-ME"/>
        </w:rPr>
      </w:pPr>
      <w:r w:rsidRPr="00966546">
        <w:rPr>
          <w:rFonts w:ascii="Garamond" w:eastAsia="Calibri" w:hAnsi="Garamond" w:cs="Calibri"/>
          <w:b/>
          <w:bCs/>
          <w:sz w:val="24"/>
          <w:szCs w:val="24"/>
          <w:lang w:val="sr-Latn-ME"/>
        </w:rPr>
        <w:t xml:space="preserve">Izvještaj o izvršenju budžeta Crne Gore za period januar – </w:t>
      </w:r>
      <w:r w:rsidR="00D162B1">
        <w:rPr>
          <w:rFonts w:ascii="Garamond" w:eastAsia="Calibri" w:hAnsi="Garamond" w:cs="Calibri"/>
          <w:b/>
          <w:bCs/>
          <w:sz w:val="24"/>
          <w:szCs w:val="24"/>
          <w:lang w:val="sr-Latn-ME"/>
        </w:rPr>
        <w:t>maj</w:t>
      </w:r>
      <w:r w:rsidRPr="00966546">
        <w:rPr>
          <w:rFonts w:ascii="Garamond" w:eastAsia="Calibri" w:hAnsi="Garamond" w:cs="Calibri"/>
          <w:b/>
          <w:bCs/>
          <w:sz w:val="24"/>
          <w:szCs w:val="24"/>
          <w:lang w:val="sr-Latn-ME"/>
        </w:rPr>
        <w:t xml:space="preserve"> 202</w:t>
      </w:r>
      <w:r w:rsidR="00D73830">
        <w:rPr>
          <w:rFonts w:ascii="Garamond" w:eastAsia="Calibri" w:hAnsi="Garamond" w:cs="Calibri"/>
          <w:b/>
          <w:bCs/>
          <w:sz w:val="24"/>
          <w:szCs w:val="24"/>
          <w:lang w:val="sr-Latn-ME"/>
        </w:rPr>
        <w:t>3</w:t>
      </w:r>
      <w:r w:rsidRPr="00966546">
        <w:rPr>
          <w:rFonts w:ascii="Garamond" w:eastAsia="Calibri" w:hAnsi="Garamond" w:cs="Calibri"/>
          <w:b/>
          <w:bCs/>
          <w:sz w:val="24"/>
          <w:szCs w:val="24"/>
          <w:lang w:val="sr-Latn-ME"/>
        </w:rPr>
        <w:t>. godine</w:t>
      </w:r>
    </w:p>
    <w:p w14:paraId="6EB551F2" w14:textId="4FF75608" w:rsidR="00810575" w:rsidRDefault="00C23461" w:rsidP="00CC0403">
      <w:pPr>
        <w:jc w:val="both"/>
        <w:rPr>
          <w:rFonts w:ascii="Garamond" w:hAnsi="Garamond"/>
          <w:sz w:val="24"/>
          <w:szCs w:val="24"/>
          <w:lang w:val="sr-Latn-ME"/>
        </w:rPr>
      </w:pPr>
      <w:r w:rsidRPr="00966546">
        <w:rPr>
          <w:rFonts w:ascii="Garamond" w:hAnsi="Garamond"/>
          <w:b/>
          <w:sz w:val="24"/>
          <w:szCs w:val="24"/>
          <w:lang w:val="sr-Latn-ME"/>
        </w:rPr>
        <w:t>Prihodi budžeta</w:t>
      </w:r>
      <w:r w:rsidRPr="00966546">
        <w:rPr>
          <w:rFonts w:ascii="Garamond" w:hAnsi="Garamond"/>
          <w:sz w:val="24"/>
          <w:szCs w:val="24"/>
          <w:lang w:val="sr-Latn-ME"/>
        </w:rPr>
        <w:t xml:space="preserve"> u periodu januar - </w:t>
      </w:r>
      <w:r w:rsidR="00D162B1">
        <w:rPr>
          <w:rFonts w:ascii="Garamond" w:hAnsi="Garamond"/>
          <w:sz w:val="24"/>
          <w:szCs w:val="24"/>
          <w:lang w:val="sr-Latn-ME"/>
        </w:rPr>
        <w:t>maj</w:t>
      </w:r>
      <w:r w:rsidRPr="00966546">
        <w:rPr>
          <w:rFonts w:ascii="Garamond" w:hAnsi="Garamond"/>
          <w:sz w:val="24"/>
          <w:szCs w:val="24"/>
          <w:lang w:val="sr-Latn-ME"/>
        </w:rPr>
        <w:t xml:space="preserve"> 202</w:t>
      </w:r>
      <w:r w:rsidR="0051299F" w:rsidRPr="00966546">
        <w:rPr>
          <w:rFonts w:ascii="Garamond" w:hAnsi="Garamond"/>
          <w:sz w:val="24"/>
          <w:szCs w:val="24"/>
          <w:lang w:val="sr-Latn-ME"/>
        </w:rPr>
        <w:t>3</w:t>
      </w:r>
      <w:r w:rsidRPr="00966546">
        <w:rPr>
          <w:rFonts w:ascii="Garamond" w:hAnsi="Garamond"/>
          <w:sz w:val="24"/>
          <w:szCs w:val="24"/>
          <w:lang w:val="sr-Latn-ME"/>
        </w:rPr>
        <w:t xml:space="preserve">. godine iznosili su </w:t>
      </w:r>
      <w:r w:rsidR="00D162B1">
        <w:rPr>
          <w:rFonts w:ascii="Garamond" w:hAnsi="Garamond"/>
          <w:sz w:val="24"/>
          <w:szCs w:val="24"/>
          <w:lang w:val="sr-Latn-ME"/>
        </w:rPr>
        <w:t>984</w:t>
      </w:r>
      <w:r w:rsidR="003D639D">
        <w:rPr>
          <w:rFonts w:ascii="Garamond" w:hAnsi="Garamond"/>
          <w:sz w:val="24"/>
          <w:szCs w:val="24"/>
          <w:lang w:val="sr-Latn-ME"/>
        </w:rPr>
        <w:t>,</w:t>
      </w:r>
      <w:r w:rsidR="00D162B1">
        <w:rPr>
          <w:rFonts w:ascii="Garamond" w:hAnsi="Garamond"/>
          <w:sz w:val="24"/>
          <w:szCs w:val="24"/>
          <w:lang w:val="sr-Latn-ME"/>
        </w:rPr>
        <w:t>0</w:t>
      </w:r>
      <w:r w:rsidR="00810575">
        <w:rPr>
          <w:rFonts w:ascii="Garamond" w:hAnsi="Garamond"/>
          <w:sz w:val="24"/>
          <w:szCs w:val="24"/>
          <w:lang w:val="sr-Latn-ME"/>
        </w:rPr>
        <w:t xml:space="preserve"> </w:t>
      </w:r>
      <w:r w:rsidRPr="00966546">
        <w:rPr>
          <w:rFonts w:ascii="Garamond" w:hAnsi="Garamond"/>
          <w:sz w:val="24"/>
          <w:szCs w:val="24"/>
          <w:lang w:val="sr-Latn-ME"/>
        </w:rPr>
        <w:t>mil. € ili</w:t>
      </w:r>
      <w:r w:rsidR="00366059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="00D162B1">
        <w:rPr>
          <w:rFonts w:ascii="Garamond" w:hAnsi="Garamond"/>
          <w:sz w:val="24"/>
          <w:szCs w:val="24"/>
          <w:lang w:val="sr-Latn-ME"/>
        </w:rPr>
        <w:t>15</w:t>
      </w:r>
      <w:r w:rsidR="003D639D">
        <w:rPr>
          <w:rFonts w:ascii="Garamond" w:hAnsi="Garamond"/>
          <w:sz w:val="24"/>
          <w:szCs w:val="24"/>
          <w:lang w:val="sr-Latn-ME"/>
        </w:rPr>
        <w:t>,9</w:t>
      </w:r>
      <w:r w:rsidRPr="00966546">
        <w:rPr>
          <w:rFonts w:ascii="Garamond" w:hAnsi="Garamond"/>
          <w:sz w:val="24"/>
          <w:szCs w:val="24"/>
          <w:lang w:val="sr-Latn-ME"/>
        </w:rPr>
        <w:t xml:space="preserve">% procijenjenog BDP-a i veći su za </w:t>
      </w:r>
      <w:r w:rsidR="00810575">
        <w:rPr>
          <w:rFonts w:ascii="Garamond" w:hAnsi="Garamond"/>
          <w:sz w:val="24"/>
          <w:szCs w:val="24"/>
          <w:lang w:val="sr-Latn-ME"/>
        </w:rPr>
        <w:t>1</w:t>
      </w:r>
      <w:r w:rsidR="00D162B1">
        <w:rPr>
          <w:rFonts w:ascii="Garamond" w:hAnsi="Garamond"/>
          <w:sz w:val="24"/>
          <w:szCs w:val="24"/>
          <w:lang w:val="sr-Latn-ME"/>
        </w:rPr>
        <w:t>45,8</w:t>
      </w:r>
      <w:r w:rsidR="00810575">
        <w:rPr>
          <w:rFonts w:ascii="Garamond" w:hAnsi="Garamond"/>
          <w:sz w:val="24"/>
          <w:szCs w:val="24"/>
          <w:lang w:val="sr-Latn-ME"/>
        </w:rPr>
        <w:t xml:space="preserve"> </w:t>
      </w:r>
      <w:r w:rsidRPr="00966546">
        <w:rPr>
          <w:rFonts w:ascii="Garamond" w:hAnsi="Garamond"/>
          <w:sz w:val="24"/>
          <w:szCs w:val="24"/>
          <w:lang w:val="sr-Latn-ME"/>
        </w:rPr>
        <w:t>mil. € ili</w:t>
      </w:r>
      <w:r w:rsidR="0007174D">
        <w:rPr>
          <w:rFonts w:ascii="Garamond" w:hAnsi="Garamond"/>
          <w:sz w:val="24"/>
          <w:szCs w:val="24"/>
          <w:lang w:val="sr-Latn-ME"/>
        </w:rPr>
        <w:t xml:space="preserve"> </w:t>
      </w:r>
      <w:r w:rsidR="00810575">
        <w:rPr>
          <w:rFonts w:ascii="Garamond" w:hAnsi="Garamond"/>
          <w:sz w:val="24"/>
          <w:szCs w:val="24"/>
          <w:lang w:val="sr-Latn-ME"/>
        </w:rPr>
        <w:t>17,</w:t>
      </w:r>
      <w:r w:rsidR="00D162B1">
        <w:rPr>
          <w:rFonts w:ascii="Garamond" w:hAnsi="Garamond"/>
          <w:sz w:val="24"/>
          <w:szCs w:val="24"/>
          <w:lang w:val="sr-Latn-ME"/>
        </w:rPr>
        <w:t>4</w:t>
      </w:r>
      <w:r w:rsidRPr="00966546">
        <w:rPr>
          <w:rFonts w:ascii="Garamond" w:hAnsi="Garamond"/>
          <w:sz w:val="24"/>
          <w:szCs w:val="24"/>
          <w:lang w:val="sr-Latn-ME"/>
        </w:rPr>
        <w:t>% u odnosu na</w:t>
      </w:r>
      <w:r w:rsidR="00366059" w:rsidRPr="00966546">
        <w:rPr>
          <w:rFonts w:ascii="Garamond" w:hAnsi="Garamond"/>
          <w:sz w:val="24"/>
          <w:szCs w:val="24"/>
          <w:lang w:val="sr-Latn-ME"/>
        </w:rPr>
        <w:t xml:space="preserve"> planirane,</w:t>
      </w:r>
      <w:r w:rsidRPr="00966546">
        <w:rPr>
          <w:rFonts w:ascii="Garamond" w:hAnsi="Garamond"/>
          <w:sz w:val="24"/>
          <w:szCs w:val="24"/>
          <w:lang w:val="sr-Latn-ME"/>
        </w:rPr>
        <w:t xml:space="preserve"> dok su u odnosu</w:t>
      </w:r>
      <w:r w:rsidR="00366059" w:rsidRPr="00966546">
        <w:rPr>
          <w:rFonts w:ascii="Garamond" w:hAnsi="Garamond"/>
          <w:sz w:val="24"/>
          <w:szCs w:val="24"/>
          <w:lang w:val="sr-Latn-ME"/>
        </w:rPr>
        <w:t xml:space="preserve"> na</w:t>
      </w:r>
      <w:r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="00366059" w:rsidRPr="00966546">
        <w:rPr>
          <w:rFonts w:ascii="Garamond" w:hAnsi="Garamond"/>
          <w:sz w:val="24"/>
          <w:szCs w:val="24"/>
          <w:lang w:val="sr-Latn-ME"/>
        </w:rPr>
        <w:t xml:space="preserve">uporedni period 2022. godine </w:t>
      </w:r>
      <w:r w:rsidRPr="00966546">
        <w:rPr>
          <w:rFonts w:ascii="Garamond" w:hAnsi="Garamond"/>
          <w:sz w:val="24"/>
          <w:szCs w:val="24"/>
          <w:lang w:val="sr-Latn-ME"/>
        </w:rPr>
        <w:t>veći za</w:t>
      </w:r>
      <w:r w:rsidR="00366059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="00810575">
        <w:rPr>
          <w:rFonts w:ascii="Garamond" w:hAnsi="Garamond"/>
          <w:sz w:val="24"/>
          <w:szCs w:val="24"/>
          <w:lang w:val="sr-Latn-ME"/>
        </w:rPr>
        <w:t>2</w:t>
      </w:r>
      <w:r w:rsidR="00D162B1">
        <w:rPr>
          <w:rFonts w:ascii="Garamond" w:hAnsi="Garamond"/>
          <w:sz w:val="24"/>
          <w:szCs w:val="24"/>
          <w:lang w:val="sr-Latn-ME"/>
        </w:rPr>
        <w:t>35,1</w:t>
      </w:r>
      <w:r w:rsidR="003D639D">
        <w:rPr>
          <w:rFonts w:ascii="Garamond" w:hAnsi="Garamond"/>
          <w:sz w:val="24"/>
          <w:szCs w:val="24"/>
          <w:lang w:val="sr-Latn-ME"/>
        </w:rPr>
        <w:t xml:space="preserve"> </w:t>
      </w:r>
      <w:r w:rsidRPr="00966546">
        <w:rPr>
          <w:rFonts w:ascii="Garamond" w:hAnsi="Garamond"/>
          <w:sz w:val="24"/>
          <w:szCs w:val="24"/>
          <w:lang w:val="sr-Latn-ME"/>
        </w:rPr>
        <w:t>mil.</w:t>
      </w:r>
      <w:r w:rsidR="00BD6C09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Pr="00966546">
        <w:rPr>
          <w:rFonts w:ascii="Garamond" w:hAnsi="Garamond"/>
          <w:sz w:val="24"/>
          <w:szCs w:val="24"/>
          <w:lang w:val="sr-Latn-ME"/>
        </w:rPr>
        <w:t>€ ili</w:t>
      </w:r>
      <w:r w:rsidR="0007174D">
        <w:rPr>
          <w:rFonts w:ascii="Garamond" w:hAnsi="Garamond"/>
          <w:sz w:val="24"/>
          <w:szCs w:val="24"/>
          <w:lang w:val="sr-Latn-ME"/>
        </w:rPr>
        <w:t xml:space="preserve"> </w:t>
      </w:r>
      <w:r w:rsidR="00810575">
        <w:rPr>
          <w:rFonts w:ascii="Garamond" w:hAnsi="Garamond"/>
          <w:sz w:val="24"/>
          <w:szCs w:val="24"/>
          <w:lang w:val="sr-Latn-ME"/>
        </w:rPr>
        <w:t>3</w:t>
      </w:r>
      <w:r w:rsidR="00D162B1">
        <w:rPr>
          <w:rFonts w:ascii="Garamond" w:hAnsi="Garamond"/>
          <w:sz w:val="24"/>
          <w:szCs w:val="24"/>
          <w:lang w:val="sr-Latn-ME"/>
        </w:rPr>
        <w:t>1,4</w:t>
      </w:r>
      <w:r w:rsidRPr="00966546">
        <w:rPr>
          <w:rFonts w:ascii="Garamond" w:hAnsi="Garamond"/>
          <w:sz w:val="24"/>
          <w:szCs w:val="24"/>
          <w:lang w:val="sr-Latn-ME"/>
        </w:rPr>
        <w:t xml:space="preserve">%. </w:t>
      </w:r>
      <w:r w:rsidR="00810575">
        <w:rPr>
          <w:rFonts w:ascii="Garamond" w:hAnsi="Garamond"/>
          <w:sz w:val="24"/>
          <w:szCs w:val="24"/>
          <w:lang w:val="sr-Latn-ME"/>
        </w:rPr>
        <w:t xml:space="preserve">U posmatranom periodu zabilježen je rast gotovo svih kategorija prihoda budžeta. Najznačajnija pozitivna odstupanja zabilježena su kod </w:t>
      </w:r>
      <w:r w:rsidR="00810575" w:rsidRPr="00810575">
        <w:rPr>
          <w:rFonts w:ascii="Garamond" w:hAnsi="Garamond"/>
          <w:sz w:val="24"/>
          <w:szCs w:val="24"/>
          <w:lang w:val="sr-Latn-ME"/>
        </w:rPr>
        <w:t>Ostalih prihoda, Prihoda po osnovu poreza na dodatu vrijednost, Doprinosa za obavezno socijalno osiguranje i Donacija i transfera.</w:t>
      </w:r>
    </w:p>
    <w:p w14:paraId="3D159804" w14:textId="109591A5" w:rsidR="00647348" w:rsidRDefault="002B77E1" w:rsidP="00CC0403">
      <w:pPr>
        <w:jc w:val="both"/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>P</w:t>
      </w:r>
      <w:r w:rsidR="00C23461" w:rsidRPr="00966546">
        <w:rPr>
          <w:rFonts w:ascii="Garamond" w:hAnsi="Garamond"/>
          <w:sz w:val="24"/>
          <w:szCs w:val="24"/>
          <w:lang w:val="sr-Latn-ME"/>
        </w:rPr>
        <w:t>rihod</w:t>
      </w:r>
      <w:r>
        <w:rPr>
          <w:rFonts w:ascii="Garamond" w:hAnsi="Garamond"/>
          <w:sz w:val="24"/>
          <w:szCs w:val="24"/>
          <w:lang w:val="sr-Latn-ME"/>
        </w:rPr>
        <w:t>i</w:t>
      </w:r>
      <w:r w:rsidR="00C23461" w:rsidRPr="00966546">
        <w:rPr>
          <w:rFonts w:ascii="Garamond" w:hAnsi="Garamond"/>
          <w:sz w:val="24"/>
          <w:szCs w:val="24"/>
          <w:lang w:val="sr-Latn-ME"/>
        </w:rPr>
        <w:t xml:space="preserve"> po osnovu PDV-a </w:t>
      </w:r>
      <w:r w:rsidR="00603D5E">
        <w:rPr>
          <w:rFonts w:ascii="Garamond" w:hAnsi="Garamond"/>
          <w:sz w:val="24"/>
          <w:szCs w:val="24"/>
          <w:lang w:val="sr-Latn-ME"/>
        </w:rPr>
        <w:t>do kraja</w:t>
      </w:r>
      <w:r w:rsidR="00D162B1">
        <w:rPr>
          <w:rFonts w:ascii="Garamond" w:hAnsi="Garamond"/>
          <w:sz w:val="24"/>
          <w:szCs w:val="24"/>
          <w:lang w:val="sr-Latn-ME"/>
        </w:rPr>
        <w:t xml:space="preserve"> maja</w:t>
      </w:r>
      <w:r w:rsidR="00603D5E">
        <w:rPr>
          <w:rFonts w:ascii="Garamond" w:hAnsi="Garamond"/>
          <w:sz w:val="24"/>
          <w:szCs w:val="24"/>
          <w:lang w:val="sr-Latn-ME"/>
        </w:rPr>
        <w:t xml:space="preserve"> mjeseca naplaćeni </w:t>
      </w:r>
      <w:r>
        <w:rPr>
          <w:rFonts w:ascii="Garamond" w:hAnsi="Garamond"/>
          <w:sz w:val="24"/>
          <w:szCs w:val="24"/>
          <w:lang w:val="sr-Latn-ME"/>
        </w:rPr>
        <w:t xml:space="preserve">su </w:t>
      </w:r>
      <w:r w:rsidR="0007174D">
        <w:rPr>
          <w:rFonts w:ascii="Garamond" w:hAnsi="Garamond"/>
          <w:sz w:val="24"/>
          <w:szCs w:val="24"/>
          <w:lang w:val="sr-Latn-ME"/>
        </w:rPr>
        <w:t>u iznosu od</w:t>
      </w:r>
      <w:r w:rsidR="00810575">
        <w:rPr>
          <w:rFonts w:ascii="Garamond" w:hAnsi="Garamond"/>
          <w:sz w:val="24"/>
          <w:szCs w:val="24"/>
          <w:lang w:val="sr-Latn-ME"/>
        </w:rPr>
        <w:t xml:space="preserve"> 3</w:t>
      </w:r>
      <w:r w:rsidR="00D162B1">
        <w:rPr>
          <w:rFonts w:ascii="Garamond" w:hAnsi="Garamond"/>
          <w:sz w:val="24"/>
          <w:szCs w:val="24"/>
          <w:lang w:val="sr-Latn-ME"/>
        </w:rPr>
        <w:t>88,5</w:t>
      </w:r>
      <w:r w:rsidR="00810575">
        <w:rPr>
          <w:rFonts w:ascii="Garamond" w:hAnsi="Garamond"/>
          <w:sz w:val="24"/>
          <w:szCs w:val="24"/>
          <w:lang w:val="sr-Latn-ME"/>
        </w:rPr>
        <w:t xml:space="preserve"> </w:t>
      </w:r>
      <w:r w:rsidR="00603D5E">
        <w:rPr>
          <w:rFonts w:ascii="Garamond" w:hAnsi="Garamond"/>
          <w:sz w:val="24"/>
          <w:szCs w:val="24"/>
          <w:lang w:val="sr-Latn-ME"/>
        </w:rPr>
        <w:t xml:space="preserve">mil. € što je za </w:t>
      </w:r>
      <w:r w:rsidR="00D162B1">
        <w:rPr>
          <w:rFonts w:ascii="Garamond" w:hAnsi="Garamond"/>
          <w:sz w:val="24"/>
          <w:szCs w:val="24"/>
          <w:lang w:val="sr-Latn-ME"/>
        </w:rPr>
        <w:t>35,2</w:t>
      </w:r>
      <w:r w:rsidR="00810575">
        <w:rPr>
          <w:rFonts w:ascii="Garamond" w:hAnsi="Garamond"/>
          <w:sz w:val="24"/>
          <w:szCs w:val="24"/>
          <w:lang w:val="sr-Latn-ME"/>
        </w:rPr>
        <w:t xml:space="preserve"> </w:t>
      </w:r>
      <w:r w:rsidR="00C23461" w:rsidRPr="00966546">
        <w:rPr>
          <w:rFonts w:ascii="Garamond" w:hAnsi="Garamond"/>
          <w:sz w:val="24"/>
          <w:szCs w:val="24"/>
          <w:lang w:val="sr-Latn-ME"/>
        </w:rPr>
        <w:t>mil.</w:t>
      </w:r>
      <w:r w:rsidR="00BD6C09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="00C23461" w:rsidRPr="00966546">
        <w:rPr>
          <w:rFonts w:ascii="Garamond" w:hAnsi="Garamond"/>
          <w:sz w:val="24"/>
          <w:szCs w:val="24"/>
          <w:lang w:val="sr-Latn-ME"/>
        </w:rPr>
        <w:t>€ ili</w:t>
      </w:r>
      <w:r w:rsidR="007D5BD3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="00D162B1">
        <w:rPr>
          <w:rFonts w:ascii="Garamond" w:hAnsi="Garamond"/>
          <w:sz w:val="24"/>
          <w:szCs w:val="24"/>
          <w:lang w:val="sr-Latn-ME"/>
        </w:rPr>
        <w:t>9,9</w:t>
      </w:r>
      <w:r w:rsidR="00C23461" w:rsidRPr="00966546">
        <w:rPr>
          <w:rFonts w:ascii="Garamond" w:hAnsi="Garamond"/>
          <w:sz w:val="24"/>
          <w:szCs w:val="24"/>
          <w:lang w:val="sr-Latn-ME"/>
        </w:rPr>
        <w:t>%</w:t>
      </w:r>
      <w:r w:rsidR="00366059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="00810575">
        <w:rPr>
          <w:rFonts w:ascii="Garamond" w:hAnsi="Garamond"/>
          <w:sz w:val="24"/>
          <w:szCs w:val="24"/>
          <w:lang w:val="sr-Latn-ME"/>
        </w:rPr>
        <w:t>veće</w:t>
      </w:r>
      <w:r w:rsidR="00603D5E">
        <w:rPr>
          <w:rFonts w:ascii="Garamond" w:hAnsi="Garamond"/>
          <w:sz w:val="24"/>
          <w:szCs w:val="24"/>
          <w:lang w:val="sr-Latn-ME"/>
        </w:rPr>
        <w:t xml:space="preserve"> </w:t>
      </w:r>
      <w:r w:rsidR="00366059" w:rsidRPr="00966546">
        <w:rPr>
          <w:rFonts w:ascii="Garamond" w:hAnsi="Garamond"/>
          <w:sz w:val="24"/>
          <w:szCs w:val="24"/>
          <w:lang w:val="sr-Latn-ME"/>
        </w:rPr>
        <w:t>u odnosu na planirane</w:t>
      </w:r>
      <w:r w:rsidR="00603D5E">
        <w:rPr>
          <w:rFonts w:ascii="Garamond" w:hAnsi="Garamond"/>
          <w:sz w:val="24"/>
          <w:szCs w:val="24"/>
          <w:lang w:val="sr-Latn-ME"/>
        </w:rPr>
        <w:t xml:space="preserve"> i </w:t>
      </w:r>
      <w:r w:rsidR="00D162B1">
        <w:rPr>
          <w:rFonts w:ascii="Garamond" w:hAnsi="Garamond"/>
          <w:sz w:val="24"/>
          <w:szCs w:val="24"/>
          <w:lang w:val="sr-Latn-ME"/>
        </w:rPr>
        <w:t>67,1</w:t>
      </w:r>
      <w:r w:rsidR="00810575">
        <w:rPr>
          <w:rFonts w:ascii="Garamond" w:hAnsi="Garamond"/>
          <w:sz w:val="24"/>
          <w:szCs w:val="24"/>
          <w:lang w:val="sr-Latn-ME"/>
        </w:rPr>
        <w:t xml:space="preserve"> </w:t>
      </w:r>
      <w:r w:rsidR="00C23461" w:rsidRPr="00966546">
        <w:rPr>
          <w:rFonts w:ascii="Garamond" w:hAnsi="Garamond"/>
          <w:sz w:val="24"/>
          <w:szCs w:val="24"/>
          <w:lang w:val="sr-Latn-ME"/>
        </w:rPr>
        <w:t>mil.</w:t>
      </w:r>
      <w:r w:rsidR="00BD6C09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="00C23461" w:rsidRPr="00966546">
        <w:rPr>
          <w:rFonts w:ascii="Garamond" w:hAnsi="Garamond"/>
          <w:sz w:val="24"/>
          <w:szCs w:val="24"/>
          <w:lang w:val="sr-Latn-ME"/>
        </w:rPr>
        <w:t xml:space="preserve">€ ili </w:t>
      </w:r>
      <w:r w:rsidR="00810575">
        <w:rPr>
          <w:rFonts w:ascii="Garamond" w:hAnsi="Garamond"/>
          <w:sz w:val="24"/>
          <w:szCs w:val="24"/>
          <w:lang w:val="sr-Latn-ME"/>
        </w:rPr>
        <w:t>2</w:t>
      </w:r>
      <w:r w:rsidR="00D162B1">
        <w:rPr>
          <w:rFonts w:ascii="Garamond" w:hAnsi="Garamond"/>
          <w:sz w:val="24"/>
          <w:szCs w:val="24"/>
          <w:lang w:val="sr-Latn-ME"/>
        </w:rPr>
        <w:t>0,9</w:t>
      </w:r>
      <w:r w:rsidR="00C23461" w:rsidRPr="00966546">
        <w:rPr>
          <w:rFonts w:ascii="Garamond" w:hAnsi="Garamond"/>
          <w:sz w:val="24"/>
          <w:szCs w:val="24"/>
          <w:lang w:val="sr-Latn-ME"/>
        </w:rPr>
        <w:t>%</w:t>
      </w:r>
      <w:r w:rsidR="00366059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="00810575">
        <w:rPr>
          <w:rFonts w:ascii="Garamond" w:hAnsi="Garamond"/>
          <w:sz w:val="24"/>
          <w:szCs w:val="24"/>
          <w:lang w:val="sr-Latn-ME"/>
        </w:rPr>
        <w:t>veće</w:t>
      </w:r>
      <w:r w:rsidR="00603D5E">
        <w:rPr>
          <w:rFonts w:ascii="Garamond" w:hAnsi="Garamond"/>
          <w:sz w:val="24"/>
          <w:szCs w:val="24"/>
          <w:lang w:val="sr-Latn-ME"/>
        </w:rPr>
        <w:t xml:space="preserve"> </w:t>
      </w:r>
      <w:r w:rsidR="00366059" w:rsidRPr="00966546">
        <w:rPr>
          <w:rFonts w:ascii="Garamond" w:hAnsi="Garamond"/>
          <w:sz w:val="24"/>
          <w:szCs w:val="24"/>
          <w:lang w:val="sr-Latn-ME"/>
        </w:rPr>
        <w:t>u odnosu na isti period prethodne godine.</w:t>
      </w:r>
      <w:r w:rsidR="007D5BD3" w:rsidRPr="00966546">
        <w:rPr>
          <w:rFonts w:ascii="Garamond" w:hAnsi="Garamond"/>
          <w:sz w:val="24"/>
          <w:szCs w:val="24"/>
          <w:lang w:val="sr-Latn-ME"/>
        </w:rPr>
        <w:t xml:space="preserve"> </w:t>
      </w:r>
    </w:p>
    <w:p w14:paraId="0075A8E6" w14:textId="0FA933FC" w:rsidR="009C5EBB" w:rsidRDefault="009C5EBB" w:rsidP="009C5EBB">
      <w:pPr>
        <w:spacing w:after="0"/>
        <w:jc w:val="both"/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>Prihodi po osnovu Poreza na dobit pravnih lica naplaćeni su u iznosu od 1</w:t>
      </w:r>
      <w:r w:rsidR="00D162B1">
        <w:rPr>
          <w:rFonts w:ascii="Garamond" w:hAnsi="Garamond"/>
          <w:sz w:val="24"/>
          <w:szCs w:val="24"/>
          <w:lang w:val="sr-Latn-ME"/>
        </w:rPr>
        <w:t>26</w:t>
      </w:r>
      <w:r>
        <w:rPr>
          <w:rFonts w:ascii="Garamond" w:hAnsi="Garamond"/>
          <w:sz w:val="24"/>
          <w:szCs w:val="24"/>
          <w:lang w:val="sr-Latn-ME"/>
        </w:rPr>
        <w:t xml:space="preserve">,9 mil. </w:t>
      </w:r>
      <w:r w:rsidRPr="00966546">
        <w:rPr>
          <w:rFonts w:ascii="Garamond" w:hAnsi="Garamond"/>
          <w:sz w:val="24"/>
          <w:szCs w:val="24"/>
          <w:lang w:val="sr-Latn-ME"/>
        </w:rPr>
        <w:t>€</w:t>
      </w:r>
      <w:r>
        <w:rPr>
          <w:rFonts w:ascii="Garamond" w:hAnsi="Garamond"/>
          <w:sz w:val="24"/>
          <w:szCs w:val="24"/>
          <w:lang w:val="sr-Latn-ME"/>
        </w:rPr>
        <w:t xml:space="preserve"> i veći su u odnosu na planirane za 2</w:t>
      </w:r>
      <w:r w:rsidR="00D162B1">
        <w:rPr>
          <w:rFonts w:ascii="Garamond" w:hAnsi="Garamond"/>
          <w:sz w:val="24"/>
          <w:szCs w:val="24"/>
          <w:lang w:val="sr-Latn-ME"/>
        </w:rPr>
        <w:t>9</w:t>
      </w:r>
      <w:r>
        <w:rPr>
          <w:rFonts w:ascii="Garamond" w:hAnsi="Garamond"/>
          <w:sz w:val="24"/>
          <w:szCs w:val="24"/>
          <w:lang w:val="sr-Latn-ME"/>
        </w:rPr>
        <w:t>,</w:t>
      </w:r>
      <w:r w:rsidR="00D162B1">
        <w:rPr>
          <w:rFonts w:ascii="Garamond" w:hAnsi="Garamond"/>
          <w:sz w:val="24"/>
          <w:szCs w:val="24"/>
          <w:lang w:val="sr-Latn-ME"/>
        </w:rPr>
        <w:t>6</w:t>
      </w:r>
      <w:r>
        <w:rPr>
          <w:rFonts w:ascii="Garamond" w:hAnsi="Garamond"/>
          <w:sz w:val="24"/>
          <w:szCs w:val="24"/>
          <w:lang w:val="sr-Latn-ME"/>
        </w:rPr>
        <w:t xml:space="preserve"> mil. </w:t>
      </w:r>
      <w:r w:rsidRPr="00966546">
        <w:rPr>
          <w:rFonts w:ascii="Garamond" w:hAnsi="Garamond"/>
          <w:sz w:val="24"/>
          <w:szCs w:val="24"/>
          <w:lang w:val="sr-Latn-ME"/>
        </w:rPr>
        <w:t>€</w:t>
      </w:r>
      <w:r>
        <w:rPr>
          <w:rFonts w:ascii="Garamond" w:hAnsi="Garamond"/>
          <w:sz w:val="24"/>
          <w:szCs w:val="24"/>
          <w:lang w:val="sr-Latn-ME"/>
        </w:rPr>
        <w:t xml:space="preserve"> ili </w:t>
      </w:r>
      <w:r w:rsidR="00D162B1">
        <w:rPr>
          <w:rFonts w:ascii="Garamond" w:hAnsi="Garamond"/>
          <w:sz w:val="24"/>
          <w:szCs w:val="24"/>
          <w:lang w:val="sr-Latn-ME"/>
        </w:rPr>
        <w:t>30,4</w:t>
      </w:r>
      <w:r>
        <w:rPr>
          <w:rFonts w:ascii="Garamond" w:hAnsi="Garamond"/>
          <w:sz w:val="24"/>
          <w:szCs w:val="24"/>
          <w:lang w:val="sr-Latn-ME"/>
        </w:rPr>
        <w:t xml:space="preserve">%, dok su u odnosu na uporedni period 2022. godine veći za </w:t>
      </w:r>
      <w:r w:rsidR="00D162B1">
        <w:rPr>
          <w:rFonts w:ascii="Garamond" w:hAnsi="Garamond"/>
          <w:sz w:val="24"/>
          <w:szCs w:val="24"/>
          <w:lang w:val="sr-Latn-ME"/>
        </w:rPr>
        <w:t>54,7</w:t>
      </w:r>
      <w:r w:rsidRPr="009C5EBB">
        <w:t xml:space="preserve"> </w:t>
      </w:r>
      <w:r w:rsidRPr="009C5EBB">
        <w:rPr>
          <w:rFonts w:ascii="Garamond" w:hAnsi="Garamond"/>
          <w:sz w:val="24"/>
          <w:szCs w:val="24"/>
          <w:lang w:val="sr-Latn-ME"/>
        </w:rPr>
        <w:t xml:space="preserve">mil. € </w:t>
      </w:r>
      <w:r>
        <w:rPr>
          <w:rFonts w:ascii="Garamond" w:hAnsi="Garamond"/>
          <w:sz w:val="24"/>
          <w:szCs w:val="24"/>
          <w:lang w:val="sr-Latn-ME"/>
        </w:rPr>
        <w:t xml:space="preserve"> ili 7</w:t>
      </w:r>
      <w:r w:rsidR="00D162B1">
        <w:rPr>
          <w:rFonts w:ascii="Garamond" w:hAnsi="Garamond"/>
          <w:sz w:val="24"/>
          <w:szCs w:val="24"/>
          <w:lang w:val="sr-Latn-ME"/>
        </w:rPr>
        <w:t>5</w:t>
      </w:r>
      <w:r>
        <w:rPr>
          <w:rFonts w:ascii="Garamond" w:hAnsi="Garamond"/>
          <w:sz w:val="24"/>
          <w:szCs w:val="24"/>
          <w:lang w:val="sr-Latn-ME"/>
        </w:rPr>
        <w:t>,</w:t>
      </w:r>
      <w:r w:rsidR="00D162B1">
        <w:rPr>
          <w:rFonts w:ascii="Garamond" w:hAnsi="Garamond"/>
          <w:sz w:val="24"/>
          <w:szCs w:val="24"/>
          <w:lang w:val="sr-Latn-ME"/>
        </w:rPr>
        <w:t>9</w:t>
      </w:r>
      <w:r>
        <w:rPr>
          <w:rFonts w:ascii="Garamond" w:hAnsi="Garamond"/>
          <w:sz w:val="24"/>
          <w:szCs w:val="24"/>
          <w:lang w:val="sr-Latn-ME"/>
        </w:rPr>
        <w:t xml:space="preserve">%. </w:t>
      </w:r>
      <w:r w:rsidRPr="003D639D">
        <w:rPr>
          <w:rFonts w:ascii="Garamond" w:hAnsi="Garamond"/>
          <w:sz w:val="24"/>
          <w:szCs w:val="24"/>
          <w:lang w:val="sr-Latn-ME"/>
        </w:rPr>
        <w:t xml:space="preserve">Značajan rast ove kategorije prihoda </w:t>
      </w:r>
      <w:r w:rsidR="00676F47">
        <w:rPr>
          <w:rFonts w:ascii="Garamond" w:hAnsi="Garamond"/>
          <w:sz w:val="24"/>
          <w:szCs w:val="24"/>
          <w:lang w:val="sr-Latn-ME"/>
        </w:rPr>
        <w:t xml:space="preserve">u odnosu na prethodnu godinu </w:t>
      </w:r>
      <w:r w:rsidRPr="003D639D">
        <w:rPr>
          <w:rFonts w:ascii="Garamond" w:hAnsi="Garamond"/>
          <w:sz w:val="24"/>
          <w:szCs w:val="24"/>
          <w:lang w:val="sr-Latn-ME"/>
        </w:rPr>
        <w:t xml:space="preserve">rezultat je prevashodno </w:t>
      </w:r>
      <w:r w:rsidR="00674DC0">
        <w:rPr>
          <w:rFonts w:ascii="Garamond" w:hAnsi="Garamond"/>
          <w:sz w:val="24"/>
          <w:szCs w:val="24"/>
          <w:lang w:val="sr-Latn-ME"/>
        </w:rPr>
        <w:t xml:space="preserve">rasta ekonomske aktivnosti i </w:t>
      </w:r>
      <w:r w:rsidR="00676F47">
        <w:rPr>
          <w:rFonts w:ascii="Garamond" w:hAnsi="Garamond"/>
          <w:sz w:val="24"/>
          <w:szCs w:val="24"/>
          <w:lang w:val="sr-Latn-ME"/>
        </w:rPr>
        <w:t xml:space="preserve">ostvarenih rezulata </w:t>
      </w:r>
      <w:r w:rsidR="00674DC0">
        <w:rPr>
          <w:rFonts w:ascii="Garamond" w:hAnsi="Garamond"/>
          <w:sz w:val="24"/>
          <w:szCs w:val="24"/>
          <w:lang w:val="sr-Latn-ME"/>
        </w:rPr>
        <w:t xml:space="preserve">privrednih subjekata u prethodnoj godini, poboljšanja poreske discipline, kao i implementacije </w:t>
      </w:r>
      <w:r w:rsidRPr="003D639D">
        <w:rPr>
          <w:rFonts w:ascii="Garamond" w:hAnsi="Garamond"/>
          <w:sz w:val="24"/>
          <w:szCs w:val="24"/>
          <w:lang w:val="sr-Latn-ME"/>
        </w:rPr>
        <w:t>progresivne stope oporezivanja</w:t>
      </w:r>
      <w:r w:rsidR="00FF1436">
        <w:rPr>
          <w:rFonts w:ascii="Garamond" w:hAnsi="Garamond"/>
          <w:sz w:val="24"/>
          <w:szCs w:val="24"/>
          <w:lang w:val="sr-Latn-ME"/>
        </w:rPr>
        <w:t xml:space="preserve"> </w:t>
      </w:r>
      <w:r w:rsidR="00674DC0">
        <w:rPr>
          <w:rFonts w:ascii="Garamond" w:hAnsi="Garamond"/>
          <w:sz w:val="24"/>
          <w:szCs w:val="24"/>
          <w:lang w:val="sr-Latn-ME"/>
        </w:rPr>
        <w:t>dobiti</w:t>
      </w:r>
      <w:r w:rsidRPr="003D639D">
        <w:rPr>
          <w:rFonts w:ascii="Garamond" w:hAnsi="Garamond"/>
          <w:sz w:val="24"/>
          <w:szCs w:val="24"/>
          <w:lang w:val="sr-Latn-ME"/>
        </w:rPr>
        <w:t>.</w:t>
      </w:r>
      <w:r>
        <w:rPr>
          <w:rFonts w:ascii="Garamond" w:hAnsi="Garamond"/>
          <w:sz w:val="24"/>
          <w:szCs w:val="24"/>
          <w:lang w:val="sr-Latn-ME"/>
        </w:rPr>
        <w:t xml:space="preserve">  </w:t>
      </w:r>
    </w:p>
    <w:p w14:paraId="3CDD320F" w14:textId="77777777" w:rsidR="009C5EBB" w:rsidRPr="002B77E1" w:rsidRDefault="009C5EBB" w:rsidP="009C5EBB">
      <w:pPr>
        <w:spacing w:after="0"/>
        <w:jc w:val="both"/>
        <w:rPr>
          <w:rFonts w:ascii="Garamond" w:hAnsi="Garamond"/>
          <w:sz w:val="24"/>
          <w:szCs w:val="24"/>
          <w:lang w:val="sr-Latn-ME"/>
        </w:rPr>
      </w:pPr>
    </w:p>
    <w:p w14:paraId="0CD62D44" w14:textId="3A63BB73" w:rsidR="002B77E1" w:rsidRDefault="002B77E1" w:rsidP="002B77E1">
      <w:pPr>
        <w:jc w:val="both"/>
        <w:rPr>
          <w:rFonts w:ascii="Garamond" w:hAnsi="Garamond"/>
          <w:sz w:val="24"/>
          <w:szCs w:val="24"/>
          <w:lang w:val="sr-Latn-ME"/>
        </w:rPr>
      </w:pPr>
      <w:r w:rsidRPr="006604AE">
        <w:rPr>
          <w:rFonts w:ascii="Garamond" w:hAnsi="Garamond"/>
          <w:sz w:val="24"/>
          <w:szCs w:val="24"/>
          <w:lang w:val="sr-Latn-ME"/>
        </w:rPr>
        <w:t xml:space="preserve">Ostali prihodi u posmatranom periodu iznosili su </w:t>
      </w:r>
      <w:r w:rsidR="00D162B1">
        <w:rPr>
          <w:rFonts w:ascii="Garamond" w:hAnsi="Garamond"/>
          <w:sz w:val="24"/>
          <w:szCs w:val="24"/>
          <w:lang w:val="sr-Latn-ME"/>
        </w:rPr>
        <w:t>50,0</w:t>
      </w:r>
      <w:r w:rsidR="000A3587">
        <w:rPr>
          <w:rFonts w:ascii="Garamond" w:hAnsi="Garamond"/>
          <w:sz w:val="24"/>
          <w:szCs w:val="24"/>
          <w:lang w:val="sr-Latn-ME"/>
        </w:rPr>
        <w:t xml:space="preserve"> </w:t>
      </w:r>
      <w:r w:rsidRPr="006604AE">
        <w:rPr>
          <w:rFonts w:ascii="Garamond" w:hAnsi="Garamond"/>
          <w:sz w:val="24"/>
          <w:szCs w:val="24"/>
          <w:lang w:val="sr-Latn-ME"/>
        </w:rPr>
        <w:t>mil. €</w:t>
      </w:r>
      <w:r w:rsidR="000A3587">
        <w:rPr>
          <w:rFonts w:ascii="Garamond" w:hAnsi="Garamond"/>
          <w:sz w:val="24"/>
          <w:szCs w:val="24"/>
          <w:lang w:val="sr-Latn-ME"/>
        </w:rPr>
        <w:t xml:space="preserve">, što je za </w:t>
      </w:r>
      <w:r w:rsidR="00D162B1">
        <w:rPr>
          <w:rFonts w:ascii="Garamond" w:hAnsi="Garamond"/>
          <w:sz w:val="24"/>
          <w:szCs w:val="24"/>
          <w:lang w:val="sr-Latn-ME"/>
        </w:rPr>
        <w:t>4,5</w:t>
      </w:r>
      <w:r w:rsidR="000A3587" w:rsidRPr="000A3587">
        <w:rPr>
          <w:rFonts w:ascii="Garamond" w:hAnsi="Garamond"/>
          <w:sz w:val="24"/>
          <w:szCs w:val="24"/>
          <w:lang w:val="sr-Latn-ME"/>
        </w:rPr>
        <w:t xml:space="preserve"> </w:t>
      </w:r>
      <w:r w:rsidR="000A3587" w:rsidRPr="00966546">
        <w:rPr>
          <w:rFonts w:ascii="Garamond" w:hAnsi="Garamond"/>
          <w:sz w:val="24"/>
          <w:szCs w:val="24"/>
          <w:lang w:val="sr-Latn-ME"/>
        </w:rPr>
        <w:t xml:space="preserve">mil. </w:t>
      </w:r>
      <w:r w:rsidR="000A3587">
        <w:rPr>
          <w:rFonts w:ascii="Garamond" w:hAnsi="Garamond"/>
          <w:sz w:val="24"/>
          <w:szCs w:val="24"/>
          <w:lang w:val="sr-Latn-ME"/>
        </w:rPr>
        <w:t xml:space="preserve">€ ili </w:t>
      </w:r>
      <w:r w:rsidR="00D162B1">
        <w:rPr>
          <w:rFonts w:ascii="Garamond" w:hAnsi="Garamond"/>
          <w:sz w:val="24"/>
          <w:szCs w:val="24"/>
          <w:lang w:val="sr-Latn-ME"/>
        </w:rPr>
        <w:t>9,8</w:t>
      </w:r>
      <w:r w:rsidR="000A3587" w:rsidRPr="00966546">
        <w:rPr>
          <w:rFonts w:ascii="Garamond" w:hAnsi="Garamond"/>
          <w:sz w:val="24"/>
          <w:szCs w:val="24"/>
          <w:lang w:val="sr-Latn-ME"/>
        </w:rPr>
        <w:t>%</w:t>
      </w:r>
      <w:r w:rsidR="003D639D">
        <w:rPr>
          <w:rFonts w:ascii="Garamond" w:hAnsi="Garamond"/>
          <w:sz w:val="24"/>
          <w:szCs w:val="24"/>
          <w:lang w:val="sr-Latn-ME"/>
        </w:rPr>
        <w:t xml:space="preserve"> veće</w:t>
      </w:r>
      <w:r w:rsidR="000A3587">
        <w:rPr>
          <w:rFonts w:ascii="Garamond" w:hAnsi="Garamond"/>
          <w:sz w:val="24"/>
          <w:szCs w:val="24"/>
          <w:lang w:val="sr-Latn-ME"/>
        </w:rPr>
        <w:t xml:space="preserve"> </w:t>
      </w:r>
      <w:r w:rsidR="003D639D">
        <w:rPr>
          <w:rFonts w:ascii="Garamond" w:hAnsi="Garamond"/>
          <w:sz w:val="24"/>
          <w:szCs w:val="24"/>
          <w:lang w:val="sr-Latn-ME"/>
        </w:rPr>
        <w:t>u</w:t>
      </w:r>
      <w:r w:rsidR="0096075C">
        <w:rPr>
          <w:rFonts w:ascii="Garamond" w:hAnsi="Garamond"/>
          <w:sz w:val="24"/>
          <w:szCs w:val="24"/>
          <w:lang w:val="sr-Latn-ME"/>
        </w:rPr>
        <w:t xml:space="preserve"> odnosu na </w:t>
      </w:r>
      <w:r w:rsidR="00144FD8">
        <w:rPr>
          <w:rFonts w:ascii="Garamond" w:hAnsi="Garamond"/>
          <w:sz w:val="24"/>
          <w:szCs w:val="24"/>
          <w:lang w:val="sr-Latn-ME"/>
        </w:rPr>
        <w:t>planirane,</w:t>
      </w:r>
      <w:r w:rsidR="007D6CA4">
        <w:rPr>
          <w:rFonts w:ascii="Garamond" w:hAnsi="Garamond"/>
          <w:sz w:val="24"/>
          <w:szCs w:val="24"/>
          <w:lang w:val="sr-Latn-ME"/>
        </w:rPr>
        <w:t xml:space="preserve"> i u odnosu na posmatrani period prethodne godine veći su </w:t>
      </w:r>
      <w:r w:rsidR="00144FD8">
        <w:rPr>
          <w:rFonts w:ascii="Garamond" w:hAnsi="Garamond"/>
          <w:sz w:val="24"/>
          <w:szCs w:val="24"/>
          <w:lang w:val="sr-Latn-ME"/>
        </w:rPr>
        <w:t xml:space="preserve">za </w:t>
      </w:r>
      <w:r w:rsidR="000A3587">
        <w:rPr>
          <w:rFonts w:ascii="Garamond" w:hAnsi="Garamond"/>
          <w:sz w:val="24"/>
          <w:szCs w:val="24"/>
          <w:lang w:val="sr-Latn-ME"/>
        </w:rPr>
        <w:t>4</w:t>
      </w:r>
      <w:r w:rsidR="000E614B">
        <w:rPr>
          <w:rFonts w:ascii="Garamond" w:hAnsi="Garamond"/>
          <w:sz w:val="24"/>
          <w:szCs w:val="24"/>
          <w:lang w:val="sr-Latn-ME"/>
        </w:rPr>
        <w:t>0,0</w:t>
      </w:r>
      <w:r w:rsidR="000A3587">
        <w:rPr>
          <w:rFonts w:ascii="Garamond" w:hAnsi="Garamond"/>
          <w:sz w:val="24"/>
          <w:szCs w:val="24"/>
          <w:lang w:val="sr-Latn-ME"/>
        </w:rPr>
        <w:t xml:space="preserve"> </w:t>
      </w:r>
      <w:r w:rsidRPr="006604AE">
        <w:rPr>
          <w:rFonts w:ascii="Garamond" w:hAnsi="Garamond"/>
          <w:sz w:val="24"/>
          <w:szCs w:val="24"/>
          <w:lang w:val="sr-Latn-ME"/>
        </w:rPr>
        <w:t>mil. €</w:t>
      </w:r>
      <w:r w:rsidR="00B272E0">
        <w:rPr>
          <w:rFonts w:ascii="Garamond" w:hAnsi="Garamond"/>
          <w:sz w:val="24"/>
          <w:szCs w:val="24"/>
          <w:lang w:val="sr-Latn-ME"/>
        </w:rPr>
        <w:t xml:space="preserve">. U </w:t>
      </w:r>
      <w:r w:rsidR="00880119">
        <w:rPr>
          <w:rFonts w:ascii="Garamond" w:hAnsi="Garamond"/>
          <w:sz w:val="24"/>
          <w:szCs w:val="24"/>
          <w:lang w:val="sr-Latn-ME"/>
        </w:rPr>
        <w:t>okviru ove kategorije prihoda, najznačajniji priliv ostvaren je od usljed prenosa sredstava naplaćenih u okviru impelmetacije projekta „Ekonomskog državljanstva“</w:t>
      </w:r>
      <w:r w:rsidR="000E614B">
        <w:rPr>
          <w:rFonts w:ascii="Garamond" w:hAnsi="Garamond"/>
          <w:sz w:val="24"/>
          <w:szCs w:val="24"/>
          <w:lang w:val="sr-Latn-ME"/>
        </w:rPr>
        <w:t>,</w:t>
      </w:r>
      <w:r w:rsidR="00880119">
        <w:rPr>
          <w:rFonts w:ascii="Garamond" w:hAnsi="Garamond"/>
          <w:sz w:val="24"/>
          <w:szCs w:val="24"/>
          <w:lang w:val="sr-Latn-ME"/>
        </w:rPr>
        <w:t xml:space="preserve"> što je na nivou plana ostvarenja ove kategorije prihoda u dosadašnjem periodu</w:t>
      </w:r>
      <w:r w:rsidR="00480118">
        <w:rPr>
          <w:rFonts w:ascii="Garamond" w:hAnsi="Garamond"/>
          <w:sz w:val="24"/>
          <w:szCs w:val="24"/>
          <w:lang w:val="sr-Latn-ME"/>
        </w:rPr>
        <w:t xml:space="preserve">, dok se </w:t>
      </w:r>
      <w:r w:rsidR="00880119">
        <w:rPr>
          <w:rFonts w:ascii="Garamond" w:hAnsi="Garamond"/>
          <w:sz w:val="24"/>
          <w:szCs w:val="24"/>
          <w:lang w:val="sr-Latn-ME"/>
        </w:rPr>
        <w:t xml:space="preserve">veće ostvarenje </w:t>
      </w:r>
      <w:r w:rsidR="00480118">
        <w:rPr>
          <w:rFonts w:ascii="Garamond" w:hAnsi="Garamond"/>
          <w:sz w:val="24"/>
          <w:szCs w:val="24"/>
          <w:lang w:val="sr-Latn-ME"/>
        </w:rPr>
        <w:t xml:space="preserve">prihoda </w:t>
      </w:r>
      <w:r w:rsidR="00880119">
        <w:rPr>
          <w:rFonts w:ascii="Garamond" w:hAnsi="Garamond"/>
          <w:sz w:val="24"/>
          <w:szCs w:val="24"/>
          <w:lang w:val="sr-Latn-ME"/>
        </w:rPr>
        <w:t>bilježi po o</w:t>
      </w:r>
      <w:r w:rsidR="00480118">
        <w:rPr>
          <w:rFonts w:ascii="Garamond" w:hAnsi="Garamond"/>
          <w:sz w:val="24"/>
          <w:szCs w:val="24"/>
          <w:lang w:val="sr-Latn-ME"/>
        </w:rPr>
        <w:t>s</w:t>
      </w:r>
      <w:r w:rsidR="00880119">
        <w:rPr>
          <w:rFonts w:ascii="Garamond" w:hAnsi="Garamond"/>
          <w:sz w:val="24"/>
          <w:szCs w:val="24"/>
          <w:lang w:val="sr-Latn-ME"/>
        </w:rPr>
        <w:t>novu prihoda od kapitala i naplaćenih novčanih kazni</w:t>
      </w:r>
      <w:r w:rsidR="007D6CA4">
        <w:rPr>
          <w:rFonts w:ascii="Garamond" w:hAnsi="Garamond"/>
          <w:sz w:val="24"/>
          <w:szCs w:val="24"/>
          <w:lang w:val="sr-Latn-ME"/>
        </w:rPr>
        <w:t>.</w:t>
      </w:r>
    </w:p>
    <w:p w14:paraId="0F93310B" w14:textId="6EC4DD14" w:rsidR="00366059" w:rsidRDefault="000A3587" w:rsidP="00CC0403">
      <w:pPr>
        <w:jc w:val="both"/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 xml:space="preserve">Kategorija </w:t>
      </w:r>
      <w:r w:rsidR="00647348">
        <w:rPr>
          <w:rFonts w:ascii="Garamond" w:hAnsi="Garamond"/>
          <w:sz w:val="24"/>
          <w:szCs w:val="24"/>
          <w:lang w:val="sr-Latn-ME"/>
        </w:rPr>
        <w:t>D</w:t>
      </w:r>
      <w:r w:rsidR="00366059" w:rsidRPr="00966546">
        <w:rPr>
          <w:rFonts w:ascii="Garamond" w:hAnsi="Garamond"/>
          <w:sz w:val="24"/>
          <w:szCs w:val="24"/>
          <w:lang w:val="sr-Latn-ME"/>
        </w:rPr>
        <w:t>oprinos</w:t>
      </w:r>
      <w:r w:rsidR="00447F89">
        <w:rPr>
          <w:rFonts w:ascii="Garamond" w:hAnsi="Garamond"/>
          <w:sz w:val="24"/>
          <w:szCs w:val="24"/>
          <w:lang w:val="sr-Latn-ME"/>
        </w:rPr>
        <w:t xml:space="preserve">a </w:t>
      </w:r>
      <w:r>
        <w:rPr>
          <w:rFonts w:ascii="Garamond" w:hAnsi="Garamond"/>
          <w:sz w:val="24"/>
          <w:szCs w:val="24"/>
          <w:lang w:val="sr-Latn-ME"/>
        </w:rPr>
        <w:t xml:space="preserve">nastavlja kontinuirani rast </w:t>
      </w:r>
      <w:r w:rsidR="00647348">
        <w:rPr>
          <w:rFonts w:ascii="Garamond" w:hAnsi="Garamond"/>
          <w:sz w:val="24"/>
          <w:szCs w:val="24"/>
          <w:lang w:val="sr-Latn-ME"/>
        </w:rPr>
        <w:t xml:space="preserve">za obavezno socijalno osiguranje </w:t>
      </w:r>
      <w:r>
        <w:rPr>
          <w:rFonts w:ascii="Garamond" w:hAnsi="Garamond"/>
          <w:sz w:val="24"/>
          <w:szCs w:val="24"/>
          <w:lang w:val="sr-Latn-ME"/>
        </w:rPr>
        <w:t xml:space="preserve">i u </w:t>
      </w:r>
      <w:r w:rsidR="00B9689B">
        <w:rPr>
          <w:rFonts w:ascii="Garamond" w:hAnsi="Garamond"/>
          <w:sz w:val="24"/>
          <w:szCs w:val="24"/>
          <w:lang w:val="sr-Latn-ME"/>
        </w:rPr>
        <w:t>maju</w:t>
      </w:r>
      <w:r>
        <w:rPr>
          <w:rFonts w:ascii="Garamond" w:hAnsi="Garamond"/>
          <w:sz w:val="24"/>
          <w:szCs w:val="24"/>
          <w:lang w:val="sr-Latn-ME"/>
        </w:rPr>
        <w:t xml:space="preserve">, i </w:t>
      </w:r>
      <w:r w:rsidR="00647348">
        <w:rPr>
          <w:rFonts w:ascii="Garamond" w:hAnsi="Garamond"/>
          <w:sz w:val="24"/>
          <w:szCs w:val="24"/>
          <w:lang w:val="sr-Latn-ME"/>
        </w:rPr>
        <w:t xml:space="preserve">ostvareni </w:t>
      </w:r>
      <w:r>
        <w:rPr>
          <w:rFonts w:ascii="Garamond" w:hAnsi="Garamond"/>
          <w:sz w:val="24"/>
          <w:szCs w:val="24"/>
          <w:lang w:val="sr-Latn-ME"/>
        </w:rPr>
        <w:t xml:space="preserve">su </w:t>
      </w:r>
      <w:r w:rsidR="00647348">
        <w:rPr>
          <w:rFonts w:ascii="Garamond" w:hAnsi="Garamond"/>
          <w:sz w:val="24"/>
          <w:szCs w:val="24"/>
          <w:lang w:val="sr-Latn-ME"/>
        </w:rPr>
        <w:t xml:space="preserve">na nivou od </w:t>
      </w:r>
      <w:r w:rsidR="00B9689B">
        <w:rPr>
          <w:rFonts w:ascii="Garamond" w:hAnsi="Garamond"/>
          <w:sz w:val="24"/>
          <w:szCs w:val="24"/>
          <w:lang w:val="sr-Latn-ME"/>
        </w:rPr>
        <w:t>193,4</w:t>
      </w:r>
      <w:r>
        <w:rPr>
          <w:rFonts w:ascii="Garamond" w:hAnsi="Garamond"/>
          <w:sz w:val="24"/>
          <w:szCs w:val="24"/>
          <w:lang w:val="sr-Latn-ME"/>
        </w:rPr>
        <w:t xml:space="preserve"> </w:t>
      </w:r>
      <w:r w:rsidR="0007174D">
        <w:rPr>
          <w:rFonts w:ascii="Garamond" w:hAnsi="Garamond"/>
          <w:sz w:val="24"/>
          <w:szCs w:val="24"/>
          <w:lang w:val="sr-Latn-ME"/>
        </w:rPr>
        <w:t>mil. € što je za</w:t>
      </w:r>
      <w:r w:rsidR="00C23461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="00B9689B">
        <w:rPr>
          <w:rFonts w:ascii="Garamond" w:hAnsi="Garamond"/>
          <w:sz w:val="24"/>
          <w:szCs w:val="24"/>
          <w:lang w:val="sr-Latn-ME"/>
        </w:rPr>
        <w:t>34,4</w:t>
      </w:r>
      <w:r>
        <w:rPr>
          <w:rFonts w:ascii="Garamond" w:hAnsi="Garamond"/>
          <w:sz w:val="24"/>
          <w:szCs w:val="24"/>
          <w:lang w:val="sr-Latn-ME"/>
        </w:rPr>
        <w:t xml:space="preserve"> </w:t>
      </w:r>
      <w:r w:rsidR="00C23461" w:rsidRPr="00966546">
        <w:rPr>
          <w:rFonts w:ascii="Garamond" w:hAnsi="Garamond"/>
          <w:sz w:val="24"/>
          <w:szCs w:val="24"/>
          <w:lang w:val="sr-Latn-ME"/>
        </w:rPr>
        <w:t>mil. € ili</w:t>
      </w:r>
      <w:r w:rsidR="007D5BD3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="00B9689B">
        <w:rPr>
          <w:rFonts w:ascii="Garamond" w:hAnsi="Garamond"/>
          <w:sz w:val="24"/>
          <w:szCs w:val="24"/>
          <w:lang w:val="sr-Latn-ME"/>
        </w:rPr>
        <w:t>21,6</w:t>
      </w:r>
      <w:r w:rsidR="00C23461" w:rsidRPr="00966546">
        <w:rPr>
          <w:rFonts w:ascii="Garamond" w:hAnsi="Garamond"/>
          <w:sz w:val="24"/>
          <w:szCs w:val="24"/>
          <w:lang w:val="sr-Latn-ME"/>
        </w:rPr>
        <w:t>%</w:t>
      </w:r>
      <w:r w:rsidR="00366059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="006C1BDC">
        <w:rPr>
          <w:rFonts w:ascii="Garamond" w:hAnsi="Garamond"/>
          <w:sz w:val="24"/>
          <w:szCs w:val="24"/>
          <w:lang w:val="sr-Latn-ME"/>
        </w:rPr>
        <w:t xml:space="preserve">veće </w:t>
      </w:r>
      <w:r w:rsidR="00366059" w:rsidRPr="00966546">
        <w:rPr>
          <w:rFonts w:ascii="Garamond" w:hAnsi="Garamond"/>
          <w:sz w:val="24"/>
          <w:szCs w:val="24"/>
          <w:lang w:val="sr-Latn-ME"/>
        </w:rPr>
        <w:t xml:space="preserve">u odnosu na planirane, </w:t>
      </w:r>
      <w:r w:rsidR="00C23461" w:rsidRPr="00966546">
        <w:rPr>
          <w:rFonts w:ascii="Garamond" w:hAnsi="Garamond"/>
          <w:sz w:val="24"/>
          <w:szCs w:val="24"/>
          <w:lang w:val="sr-Latn-ME"/>
        </w:rPr>
        <w:t xml:space="preserve">odnosno </w:t>
      </w:r>
      <w:r w:rsidR="00B9689B">
        <w:rPr>
          <w:rFonts w:ascii="Garamond" w:hAnsi="Garamond"/>
          <w:sz w:val="24"/>
          <w:szCs w:val="24"/>
          <w:lang w:val="sr-Latn-ME"/>
        </w:rPr>
        <w:t>38,5</w:t>
      </w:r>
      <w:r w:rsidR="006C1BDC">
        <w:rPr>
          <w:rFonts w:ascii="Garamond" w:hAnsi="Garamond"/>
          <w:sz w:val="24"/>
          <w:szCs w:val="24"/>
          <w:lang w:val="sr-Latn-ME"/>
        </w:rPr>
        <w:t xml:space="preserve"> </w:t>
      </w:r>
      <w:r w:rsidR="00C23461" w:rsidRPr="00966546">
        <w:rPr>
          <w:rFonts w:ascii="Garamond" w:hAnsi="Garamond"/>
          <w:sz w:val="24"/>
          <w:szCs w:val="24"/>
          <w:lang w:val="sr-Latn-ME"/>
        </w:rPr>
        <w:t xml:space="preserve">mil. € ili </w:t>
      </w:r>
      <w:r w:rsidR="00B9689B">
        <w:rPr>
          <w:rFonts w:ascii="Garamond" w:hAnsi="Garamond"/>
          <w:sz w:val="24"/>
          <w:szCs w:val="24"/>
          <w:lang w:val="sr-Latn-ME"/>
        </w:rPr>
        <w:t>24,9</w:t>
      </w:r>
      <w:r w:rsidR="00C23461" w:rsidRPr="00966546">
        <w:rPr>
          <w:rFonts w:ascii="Garamond" w:hAnsi="Garamond"/>
          <w:sz w:val="24"/>
          <w:szCs w:val="24"/>
          <w:lang w:val="sr-Latn-ME"/>
        </w:rPr>
        <w:t>%</w:t>
      </w:r>
      <w:r w:rsidR="006C1BDC">
        <w:rPr>
          <w:rFonts w:ascii="Garamond" w:hAnsi="Garamond"/>
          <w:sz w:val="24"/>
          <w:szCs w:val="24"/>
          <w:lang w:val="sr-Latn-ME"/>
        </w:rPr>
        <w:t xml:space="preserve"> veće </w:t>
      </w:r>
      <w:r w:rsidR="00366059" w:rsidRPr="00966546">
        <w:rPr>
          <w:rFonts w:ascii="Garamond" w:hAnsi="Garamond"/>
          <w:sz w:val="24"/>
          <w:szCs w:val="24"/>
          <w:lang w:val="sr-Latn-ME"/>
        </w:rPr>
        <w:t>u odnosu na uporedni period 2022. godine.</w:t>
      </w:r>
      <w:r w:rsidR="00C23461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="00A2585C" w:rsidRPr="00966546">
        <w:rPr>
          <w:rFonts w:ascii="Garamond" w:hAnsi="Garamond"/>
          <w:sz w:val="24"/>
          <w:szCs w:val="24"/>
          <w:lang w:val="sr-Latn-ME"/>
        </w:rPr>
        <w:t>Bolja naplata kategorije doprinosa rezultat</w:t>
      </w:r>
      <w:r w:rsidR="00647348">
        <w:rPr>
          <w:rFonts w:ascii="Garamond" w:hAnsi="Garamond"/>
          <w:sz w:val="24"/>
          <w:szCs w:val="24"/>
          <w:lang w:val="sr-Latn-ME"/>
        </w:rPr>
        <w:t xml:space="preserve"> </w:t>
      </w:r>
      <w:r w:rsidR="00DA2682">
        <w:rPr>
          <w:rFonts w:ascii="Garamond" w:hAnsi="Garamond"/>
          <w:sz w:val="24"/>
          <w:szCs w:val="24"/>
          <w:lang w:val="sr-Latn-ME"/>
        </w:rPr>
        <w:t xml:space="preserve">je </w:t>
      </w:r>
      <w:r w:rsidR="00647348">
        <w:rPr>
          <w:rFonts w:ascii="Garamond" w:hAnsi="Garamond"/>
          <w:sz w:val="24"/>
          <w:szCs w:val="24"/>
          <w:lang w:val="sr-Latn-ME"/>
        </w:rPr>
        <w:t>efekata</w:t>
      </w:r>
      <w:r w:rsidR="007D5BD3" w:rsidRPr="00966546">
        <w:rPr>
          <w:rFonts w:ascii="Garamond" w:hAnsi="Garamond"/>
          <w:sz w:val="24"/>
          <w:szCs w:val="24"/>
          <w:lang w:val="sr-Latn-ME"/>
        </w:rPr>
        <w:t xml:space="preserve"> implementacije Zakona o reprogamu poreskog potraživanja</w:t>
      </w:r>
      <w:r w:rsidR="00480118">
        <w:rPr>
          <w:rFonts w:ascii="Garamond" w:hAnsi="Garamond"/>
          <w:sz w:val="24"/>
          <w:szCs w:val="24"/>
          <w:lang w:val="sr-Latn-ME"/>
        </w:rPr>
        <w:t>,</w:t>
      </w:r>
      <w:r w:rsidR="00647348">
        <w:rPr>
          <w:rFonts w:ascii="Garamond" w:hAnsi="Garamond"/>
          <w:sz w:val="24"/>
          <w:szCs w:val="24"/>
          <w:lang w:val="sr-Latn-ME"/>
        </w:rPr>
        <w:t xml:space="preserve"> </w:t>
      </w:r>
      <w:r w:rsidR="00B36CE2" w:rsidRPr="00DA2682">
        <w:rPr>
          <w:rFonts w:ascii="Garamond" w:hAnsi="Garamond"/>
          <w:sz w:val="24"/>
          <w:szCs w:val="24"/>
          <w:lang w:val="sr-Latn-ME"/>
        </w:rPr>
        <w:t xml:space="preserve">ali i uvećane osnove za obračun doprinosa usljed povećanja koeficijenata za zarade </w:t>
      </w:r>
      <w:r w:rsidR="00DA2682">
        <w:rPr>
          <w:rFonts w:ascii="Garamond" w:hAnsi="Garamond"/>
          <w:sz w:val="24"/>
          <w:szCs w:val="24"/>
          <w:lang w:val="sr-Latn-ME"/>
        </w:rPr>
        <w:t xml:space="preserve">zaposlenih </w:t>
      </w:r>
      <w:r w:rsidR="00B36CE2" w:rsidRPr="00DA2682">
        <w:rPr>
          <w:rFonts w:ascii="Garamond" w:hAnsi="Garamond"/>
          <w:sz w:val="24"/>
          <w:szCs w:val="24"/>
          <w:lang w:val="sr-Latn-ME"/>
        </w:rPr>
        <w:t>u javnom sektoru.</w:t>
      </w:r>
    </w:p>
    <w:p w14:paraId="1CCD3456" w14:textId="539A1677" w:rsidR="00447F89" w:rsidRPr="00966546" w:rsidRDefault="00447F89" w:rsidP="00CC0403">
      <w:pPr>
        <w:jc w:val="both"/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 xml:space="preserve">U navedenom periodu </w:t>
      </w:r>
      <w:r w:rsidR="00006891">
        <w:rPr>
          <w:rFonts w:ascii="Garamond" w:hAnsi="Garamond"/>
          <w:sz w:val="24"/>
          <w:szCs w:val="24"/>
          <w:lang w:val="sr-Latn-ME"/>
        </w:rPr>
        <w:t xml:space="preserve">značajan rast ostvaren je i kod kategorije </w:t>
      </w:r>
      <w:r>
        <w:rPr>
          <w:rFonts w:ascii="Garamond" w:hAnsi="Garamond"/>
          <w:sz w:val="24"/>
          <w:szCs w:val="24"/>
          <w:lang w:val="sr-Latn-ME"/>
        </w:rPr>
        <w:t xml:space="preserve">Donacije </w:t>
      </w:r>
      <w:r w:rsidR="00006891">
        <w:rPr>
          <w:rFonts w:ascii="Garamond" w:hAnsi="Garamond"/>
          <w:sz w:val="24"/>
          <w:szCs w:val="24"/>
          <w:lang w:val="sr-Latn-ME"/>
        </w:rPr>
        <w:t>i transferi koj</w:t>
      </w:r>
      <w:r w:rsidR="00F32C5E">
        <w:rPr>
          <w:rFonts w:ascii="Garamond" w:hAnsi="Garamond"/>
          <w:sz w:val="24"/>
          <w:szCs w:val="24"/>
          <w:lang w:val="sr-Latn-ME"/>
        </w:rPr>
        <w:t>i</w:t>
      </w:r>
      <w:r w:rsidR="00006891">
        <w:rPr>
          <w:rFonts w:ascii="Garamond" w:hAnsi="Garamond"/>
          <w:sz w:val="24"/>
          <w:szCs w:val="24"/>
          <w:lang w:val="sr-Latn-ME"/>
        </w:rPr>
        <w:t xml:space="preserve"> </w:t>
      </w:r>
      <w:r w:rsidR="00F32C5E">
        <w:rPr>
          <w:rFonts w:ascii="Garamond" w:hAnsi="Garamond"/>
          <w:sz w:val="24"/>
          <w:szCs w:val="24"/>
          <w:lang w:val="sr-Latn-ME"/>
        </w:rPr>
        <w:t xml:space="preserve">su </w:t>
      </w:r>
      <w:r w:rsidR="00006891">
        <w:rPr>
          <w:rFonts w:ascii="Garamond" w:hAnsi="Garamond"/>
          <w:sz w:val="24"/>
          <w:szCs w:val="24"/>
          <w:lang w:val="sr-Latn-ME"/>
        </w:rPr>
        <w:t>ostvaren</w:t>
      </w:r>
      <w:r w:rsidR="00F32C5E">
        <w:rPr>
          <w:rFonts w:ascii="Garamond" w:hAnsi="Garamond"/>
          <w:sz w:val="24"/>
          <w:szCs w:val="24"/>
          <w:lang w:val="sr-Latn-ME"/>
        </w:rPr>
        <w:t>i</w:t>
      </w:r>
      <w:r w:rsidR="00653089">
        <w:rPr>
          <w:rFonts w:ascii="Garamond" w:hAnsi="Garamond"/>
          <w:sz w:val="24"/>
          <w:szCs w:val="24"/>
          <w:lang w:val="sr-Latn-ME"/>
        </w:rPr>
        <w:t xml:space="preserve"> u iznosu od </w:t>
      </w:r>
      <w:r w:rsidR="00B9689B">
        <w:rPr>
          <w:rFonts w:ascii="Garamond" w:hAnsi="Garamond"/>
          <w:sz w:val="24"/>
          <w:szCs w:val="24"/>
          <w:lang w:val="sr-Latn-ME"/>
        </w:rPr>
        <w:t>40</w:t>
      </w:r>
      <w:r w:rsidR="00331FD5">
        <w:rPr>
          <w:rFonts w:ascii="Garamond" w:hAnsi="Garamond"/>
          <w:sz w:val="24"/>
          <w:szCs w:val="24"/>
          <w:lang w:val="sr-Latn-ME"/>
        </w:rPr>
        <w:t>,</w:t>
      </w:r>
      <w:r w:rsidR="00B9689B">
        <w:rPr>
          <w:rFonts w:ascii="Garamond" w:hAnsi="Garamond"/>
          <w:sz w:val="24"/>
          <w:szCs w:val="24"/>
          <w:lang w:val="sr-Latn-ME"/>
        </w:rPr>
        <w:t>0</w:t>
      </w:r>
      <w:r w:rsidR="00331FD5">
        <w:rPr>
          <w:rFonts w:ascii="Garamond" w:hAnsi="Garamond"/>
          <w:sz w:val="24"/>
          <w:szCs w:val="24"/>
          <w:lang w:val="sr-Latn-ME"/>
        </w:rPr>
        <w:t xml:space="preserve"> </w:t>
      </w:r>
      <w:r w:rsidR="00006891">
        <w:rPr>
          <w:rFonts w:ascii="Garamond" w:hAnsi="Garamond"/>
          <w:sz w:val="24"/>
          <w:szCs w:val="24"/>
          <w:lang w:val="sr-Latn-ME"/>
        </w:rPr>
        <w:t xml:space="preserve">mil. </w:t>
      </w:r>
      <w:r w:rsidR="00006891" w:rsidRPr="00966546">
        <w:rPr>
          <w:rFonts w:ascii="Garamond" w:hAnsi="Garamond"/>
          <w:sz w:val="24"/>
          <w:szCs w:val="24"/>
          <w:lang w:val="sr-Latn-ME"/>
        </w:rPr>
        <w:t>€</w:t>
      </w:r>
      <w:r w:rsidR="00006891">
        <w:rPr>
          <w:rFonts w:ascii="Garamond" w:hAnsi="Garamond"/>
          <w:sz w:val="24"/>
          <w:szCs w:val="24"/>
          <w:lang w:val="sr-Latn-ME"/>
        </w:rPr>
        <w:t>, što j</w:t>
      </w:r>
      <w:r w:rsidR="00653089">
        <w:rPr>
          <w:rFonts w:ascii="Garamond" w:hAnsi="Garamond"/>
          <w:sz w:val="24"/>
          <w:szCs w:val="24"/>
          <w:lang w:val="sr-Latn-ME"/>
        </w:rPr>
        <w:t xml:space="preserve">e u odnosu na plan veće za </w:t>
      </w:r>
      <w:r w:rsidR="00F56441">
        <w:rPr>
          <w:rFonts w:ascii="Garamond" w:hAnsi="Garamond"/>
          <w:sz w:val="24"/>
          <w:szCs w:val="24"/>
          <w:lang w:val="sr-Latn-ME"/>
        </w:rPr>
        <w:t>2</w:t>
      </w:r>
      <w:r w:rsidR="00B9689B">
        <w:rPr>
          <w:rFonts w:ascii="Garamond" w:hAnsi="Garamond"/>
          <w:sz w:val="24"/>
          <w:szCs w:val="24"/>
          <w:lang w:val="sr-Latn-ME"/>
        </w:rPr>
        <w:t>0,7</w:t>
      </w:r>
      <w:r w:rsidR="00331FD5">
        <w:rPr>
          <w:rFonts w:ascii="Garamond" w:hAnsi="Garamond"/>
          <w:sz w:val="24"/>
          <w:szCs w:val="24"/>
          <w:lang w:val="sr-Latn-ME"/>
        </w:rPr>
        <w:t xml:space="preserve"> </w:t>
      </w:r>
      <w:r w:rsidR="00006891">
        <w:rPr>
          <w:rFonts w:ascii="Garamond" w:hAnsi="Garamond"/>
          <w:sz w:val="24"/>
          <w:szCs w:val="24"/>
          <w:lang w:val="sr-Latn-ME"/>
        </w:rPr>
        <w:t xml:space="preserve">mil. </w:t>
      </w:r>
      <w:r w:rsidR="00006891" w:rsidRPr="00966546">
        <w:rPr>
          <w:rFonts w:ascii="Garamond" w:hAnsi="Garamond"/>
          <w:sz w:val="24"/>
          <w:szCs w:val="24"/>
          <w:lang w:val="sr-Latn-ME"/>
        </w:rPr>
        <w:t>€</w:t>
      </w:r>
      <w:r w:rsidR="00331FD5">
        <w:rPr>
          <w:rFonts w:ascii="Garamond" w:hAnsi="Garamond"/>
          <w:sz w:val="24"/>
          <w:szCs w:val="24"/>
          <w:lang w:val="sr-Latn-ME"/>
        </w:rPr>
        <w:t xml:space="preserve"> i</w:t>
      </w:r>
      <w:r w:rsidR="00B9689B">
        <w:rPr>
          <w:rFonts w:ascii="Garamond" w:hAnsi="Garamond"/>
          <w:sz w:val="24"/>
          <w:szCs w:val="24"/>
          <w:lang w:val="sr-Latn-ME"/>
        </w:rPr>
        <w:t xml:space="preserve"> 30,2</w:t>
      </w:r>
      <w:r w:rsidR="00331FD5">
        <w:rPr>
          <w:rFonts w:ascii="Garamond" w:hAnsi="Garamond"/>
          <w:sz w:val="24"/>
          <w:szCs w:val="24"/>
          <w:lang w:val="sr-Latn-ME"/>
        </w:rPr>
        <w:t xml:space="preserve"> </w:t>
      </w:r>
      <w:r w:rsidR="00006891">
        <w:rPr>
          <w:rFonts w:ascii="Garamond" w:hAnsi="Garamond"/>
          <w:sz w:val="24"/>
          <w:szCs w:val="24"/>
          <w:lang w:val="sr-Latn-ME"/>
        </w:rPr>
        <w:t>mil.</w:t>
      </w:r>
      <w:r w:rsidR="00006891" w:rsidRPr="00006891">
        <w:rPr>
          <w:rFonts w:ascii="Garamond" w:hAnsi="Garamond"/>
          <w:sz w:val="24"/>
          <w:szCs w:val="24"/>
          <w:lang w:val="sr-Latn-ME"/>
        </w:rPr>
        <w:t xml:space="preserve"> </w:t>
      </w:r>
      <w:r w:rsidR="00006891" w:rsidRPr="00966546">
        <w:rPr>
          <w:rFonts w:ascii="Garamond" w:hAnsi="Garamond"/>
          <w:sz w:val="24"/>
          <w:szCs w:val="24"/>
          <w:lang w:val="sr-Latn-ME"/>
        </w:rPr>
        <w:t>€</w:t>
      </w:r>
      <w:r w:rsidR="00006891">
        <w:rPr>
          <w:rFonts w:ascii="Garamond" w:hAnsi="Garamond"/>
          <w:sz w:val="24"/>
          <w:szCs w:val="24"/>
          <w:lang w:val="sr-Latn-ME"/>
        </w:rPr>
        <w:t xml:space="preserve"> u odnosu na uporedni period 2022. godine. Rast navedene kategorije prevashodno je rezultat</w:t>
      </w:r>
      <w:r w:rsidR="00006891" w:rsidRPr="00006891">
        <w:rPr>
          <w:rFonts w:ascii="Garamond" w:hAnsi="Garamond"/>
          <w:sz w:val="24"/>
          <w:szCs w:val="24"/>
          <w:lang w:val="sr-Latn-ME"/>
        </w:rPr>
        <w:t xml:space="preserve"> izvršene uplate sredstava od strane EU</w:t>
      </w:r>
      <w:r w:rsidR="00006891">
        <w:rPr>
          <w:rFonts w:ascii="Garamond" w:hAnsi="Garamond"/>
          <w:sz w:val="24"/>
          <w:szCs w:val="24"/>
          <w:lang w:val="sr-Latn-ME"/>
        </w:rPr>
        <w:t>,</w:t>
      </w:r>
      <w:r w:rsidR="00006891" w:rsidRPr="00006891">
        <w:rPr>
          <w:rFonts w:ascii="Garamond" w:hAnsi="Garamond"/>
          <w:sz w:val="24"/>
          <w:szCs w:val="24"/>
          <w:lang w:val="sr-Latn-ME"/>
        </w:rPr>
        <w:t xml:space="preserve"> a po osnovu direktne budžetske podrške za energetsku efikasnost.</w:t>
      </w:r>
      <w:r w:rsidR="00480118">
        <w:rPr>
          <w:rFonts w:ascii="Garamond" w:hAnsi="Garamond"/>
          <w:sz w:val="24"/>
          <w:szCs w:val="24"/>
          <w:lang w:val="sr-Latn-ME"/>
        </w:rPr>
        <w:t xml:space="preserve"> Navedena sredstva, shodno Finansijskom sporazumu, predstavljaju nenamjenska sredstva koja se mogu koristiti za finansiranje budžeskih potreba.</w:t>
      </w:r>
    </w:p>
    <w:p w14:paraId="76564DF4" w14:textId="77777777" w:rsidR="00B9689B" w:rsidRDefault="00B9689B" w:rsidP="00B9689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  <w:lang w:val="sr-Latn-ME"/>
        </w:rPr>
        <w:t>Prihodi od akciza, u navedenom periodu, naplaćeni su u iznosu od 108,3 mil. € i veći su u odnosu na planirane za 11,4 mil. € ili 11,8%, odnosno 11,0 mil. ili 11,3% u odnosu na isti period 2022. godine. Iako je rast zabilježen kod gotovo svih kategorija akciza, značajan doprinos rastu ostvaren je kod akcize na duvan i duvanske proizvode, i to u iznosu 8,4 mil. €, što je za 1,1 mil. € ili 15,7%, veće u odnosu na isti mjesec prethodne godine, kao i akcize na mineralna ulja i njihove derivate, i to u iznosu 13,9  mil. €, što je za 2,7 mil. € ili 24,1%, veće u odnosu na isti mjesec prethodne godine</w:t>
      </w:r>
      <w:r>
        <w:rPr>
          <w:color w:val="000000"/>
          <w:sz w:val="24"/>
          <w:szCs w:val="24"/>
          <w:lang w:val="sr-Latn-ME" w:eastAsia="en-GB"/>
        </w:rPr>
        <w:t xml:space="preserve">. </w:t>
      </w:r>
    </w:p>
    <w:p w14:paraId="6CB8A9A9" w14:textId="792AA35B" w:rsidR="00B9689B" w:rsidRDefault="00B9689B" w:rsidP="00B9689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  <w:lang w:val="sr-Latn-ME"/>
        </w:rPr>
        <w:lastRenderedPageBreak/>
        <w:t>Prihodi budžeta u maju 2023. godine iznosili su 186,6 mil. €, što je za 28,</w:t>
      </w:r>
      <w:r w:rsidR="00CD0E2A">
        <w:rPr>
          <w:rFonts w:ascii="Garamond" w:hAnsi="Garamond"/>
          <w:color w:val="000000"/>
          <w:sz w:val="24"/>
          <w:szCs w:val="24"/>
          <w:lang w:val="sr-Latn-ME"/>
        </w:rPr>
        <w:t>3</w:t>
      </w:r>
      <w:r>
        <w:rPr>
          <w:rFonts w:ascii="Garamond" w:hAnsi="Garamond"/>
          <w:color w:val="000000"/>
          <w:sz w:val="24"/>
          <w:szCs w:val="24"/>
          <w:lang w:val="sr-Latn-ME"/>
        </w:rPr>
        <w:t xml:space="preserve"> mil. € ili 17,</w:t>
      </w:r>
      <w:r w:rsidR="00CD0E2A">
        <w:rPr>
          <w:rFonts w:ascii="Garamond" w:hAnsi="Garamond"/>
          <w:color w:val="000000"/>
          <w:sz w:val="24"/>
          <w:szCs w:val="24"/>
          <w:lang w:val="sr-Latn-ME"/>
        </w:rPr>
        <w:t>9</w:t>
      </w:r>
      <w:r>
        <w:rPr>
          <w:rFonts w:ascii="Garamond" w:hAnsi="Garamond"/>
          <w:color w:val="000000"/>
          <w:sz w:val="24"/>
          <w:szCs w:val="24"/>
          <w:lang w:val="sr-Latn-ME"/>
        </w:rPr>
        <w:t>% veće u odnosu na plan i 32,</w:t>
      </w:r>
      <w:r w:rsidR="00CD0E2A">
        <w:rPr>
          <w:rFonts w:ascii="Garamond" w:hAnsi="Garamond"/>
          <w:color w:val="000000"/>
          <w:sz w:val="24"/>
          <w:szCs w:val="24"/>
          <w:lang w:val="sr-Latn-ME"/>
        </w:rPr>
        <w:t>7</w:t>
      </w:r>
      <w:r>
        <w:rPr>
          <w:rFonts w:ascii="Garamond" w:hAnsi="Garamond"/>
          <w:color w:val="000000"/>
          <w:sz w:val="24"/>
          <w:szCs w:val="24"/>
          <w:lang w:val="sr-Latn-ME"/>
        </w:rPr>
        <w:t xml:space="preserve"> mil. € ili 21,2% u odnosu na isti mjesec prošle godine. </w:t>
      </w:r>
    </w:p>
    <w:p w14:paraId="701E7979" w14:textId="47C74CFA" w:rsidR="00C23461" w:rsidRPr="00B9689B" w:rsidRDefault="00C23461" w:rsidP="00B9689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966546">
        <w:rPr>
          <w:rFonts w:ascii="Garamond" w:hAnsi="Garamond"/>
          <w:b/>
          <w:sz w:val="24"/>
          <w:szCs w:val="24"/>
          <w:lang w:val="sr-Latn-ME"/>
        </w:rPr>
        <w:t>Izdaci budžeta</w:t>
      </w:r>
      <w:r w:rsidRPr="00966546">
        <w:rPr>
          <w:rFonts w:ascii="Garamond" w:hAnsi="Garamond"/>
          <w:sz w:val="24"/>
          <w:szCs w:val="24"/>
          <w:lang w:val="sr-Latn-ME"/>
        </w:rPr>
        <w:t xml:space="preserve"> za period januar</w:t>
      </w:r>
      <w:r w:rsidR="00CD0E2A">
        <w:rPr>
          <w:rFonts w:ascii="Garamond" w:hAnsi="Garamond"/>
          <w:sz w:val="24"/>
          <w:szCs w:val="24"/>
          <w:lang w:val="sr-Latn-ME"/>
        </w:rPr>
        <w:t>-maj</w:t>
      </w:r>
      <w:r w:rsidR="0039297B">
        <w:rPr>
          <w:rFonts w:ascii="Garamond" w:hAnsi="Garamond"/>
          <w:sz w:val="24"/>
          <w:szCs w:val="24"/>
          <w:lang w:val="sr-Latn-ME"/>
        </w:rPr>
        <w:t xml:space="preserve"> </w:t>
      </w:r>
      <w:r w:rsidRPr="00966546">
        <w:rPr>
          <w:rFonts w:ascii="Garamond" w:hAnsi="Garamond"/>
          <w:sz w:val="24"/>
          <w:szCs w:val="24"/>
          <w:lang w:val="sr-Latn-ME"/>
        </w:rPr>
        <w:t>202</w:t>
      </w:r>
      <w:r w:rsidR="00092C43" w:rsidRPr="00966546">
        <w:rPr>
          <w:rFonts w:ascii="Garamond" w:hAnsi="Garamond"/>
          <w:sz w:val="24"/>
          <w:szCs w:val="24"/>
          <w:lang w:val="sr-Latn-ME"/>
        </w:rPr>
        <w:t>3</w:t>
      </w:r>
      <w:r w:rsidRPr="00966546">
        <w:rPr>
          <w:rFonts w:ascii="Garamond" w:hAnsi="Garamond"/>
          <w:sz w:val="24"/>
          <w:szCs w:val="24"/>
          <w:lang w:val="sr-Latn-ME"/>
        </w:rPr>
        <w:t>. godine iznosili su</w:t>
      </w:r>
      <w:r w:rsidR="004374A0">
        <w:rPr>
          <w:rFonts w:ascii="Garamond" w:hAnsi="Garamond"/>
          <w:sz w:val="24"/>
          <w:szCs w:val="24"/>
          <w:lang w:val="sr-Latn-ME"/>
        </w:rPr>
        <w:t xml:space="preserve"> </w:t>
      </w:r>
      <w:r w:rsidR="00CD0E2A">
        <w:rPr>
          <w:rFonts w:ascii="Garamond" w:hAnsi="Garamond"/>
          <w:sz w:val="24"/>
          <w:szCs w:val="24"/>
          <w:lang w:val="sr-Latn-ME"/>
        </w:rPr>
        <w:t>874,0</w:t>
      </w:r>
      <w:r w:rsidRPr="00966546">
        <w:rPr>
          <w:rFonts w:ascii="Garamond" w:hAnsi="Garamond"/>
          <w:sz w:val="24"/>
          <w:szCs w:val="24"/>
          <w:lang w:val="sr-Latn-ME"/>
        </w:rPr>
        <w:t xml:space="preserve"> mil. € ili </w:t>
      </w:r>
      <w:r w:rsidR="004374A0">
        <w:rPr>
          <w:rFonts w:ascii="Garamond" w:hAnsi="Garamond"/>
          <w:sz w:val="24"/>
          <w:szCs w:val="24"/>
          <w:lang w:val="sr-Latn-ME"/>
        </w:rPr>
        <w:t>1</w:t>
      </w:r>
      <w:r w:rsidR="00CD0E2A">
        <w:rPr>
          <w:rFonts w:ascii="Garamond" w:hAnsi="Garamond"/>
          <w:sz w:val="24"/>
          <w:szCs w:val="24"/>
          <w:lang w:val="sr-Latn-ME"/>
        </w:rPr>
        <w:t>4</w:t>
      </w:r>
      <w:r w:rsidR="004374A0">
        <w:rPr>
          <w:rFonts w:ascii="Garamond" w:hAnsi="Garamond"/>
          <w:sz w:val="24"/>
          <w:szCs w:val="24"/>
          <w:lang w:val="sr-Latn-ME"/>
        </w:rPr>
        <w:t>,</w:t>
      </w:r>
      <w:r w:rsidR="00CD0E2A">
        <w:rPr>
          <w:rFonts w:ascii="Garamond" w:hAnsi="Garamond"/>
          <w:sz w:val="24"/>
          <w:szCs w:val="24"/>
          <w:lang w:val="sr-Latn-ME"/>
        </w:rPr>
        <w:t>2</w:t>
      </w:r>
      <w:r w:rsidRPr="00966546">
        <w:rPr>
          <w:rFonts w:ascii="Garamond" w:hAnsi="Garamond"/>
          <w:sz w:val="24"/>
          <w:szCs w:val="24"/>
          <w:lang w:val="sr-Latn-ME"/>
        </w:rPr>
        <w:t>% procijenjenog BD</w:t>
      </w:r>
      <w:r w:rsidR="001C057F">
        <w:rPr>
          <w:rFonts w:ascii="Garamond" w:hAnsi="Garamond"/>
          <w:sz w:val="24"/>
          <w:szCs w:val="24"/>
          <w:lang w:val="sr-Latn-ME"/>
        </w:rPr>
        <w:t>P-a i u odnosu na planirane manji</w:t>
      </w:r>
      <w:r w:rsidRPr="00966546">
        <w:rPr>
          <w:rFonts w:ascii="Garamond" w:hAnsi="Garamond"/>
          <w:sz w:val="24"/>
          <w:szCs w:val="24"/>
          <w:lang w:val="sr-Latn-ME"/>
        </w:rPr>
        <w:t xml:space="preserve"> su za</w:t>
      </w:r>
      <w:r w:rsidR="001C057F">
        <w:rPr>
          <w:rFonts w:ascii="Garamond" w:hAnsi="Garamond"/>
          <w:sz w:val="24"/>
          <w:szCs w:val="24"/>
          <w:lang w:val="sr-Latn-ME"/>
        </w:rPr>
        <w:t xml:space="preserve"> 1</w:t>
      </w:r>
      <w:r w:rsidR="00CD0E2A">
        <w:rPr>
          <w:rFonts w:ascii="Garamond" w:hAnsi="Garamond"/>
          <w:sz w:val="24"/>
          <w:szCs w:val="24"/>
          <w:lang w:val="sr-Latn-ME"/>
        </w:rPr>
        <w:t>15</w:t>
      </w:r>
      <w:r w:rsidR="001C057F">
        <w:rPr>
          <w:rFonts w:ascii="Garamond" w:hAnsi="Garamond"/>
          <w:sz w:val="24"/>
          <w:szCs w:val="24"/>
          <w:lang w:val="sr-Latn-ME"/>
        </w:rPr>
        <w:t>,</w:t>
      </w:r>
      <w:r w:rsidR="00174606">
        <w:rPr>
          <w:rFonts w:ascii="Garamond" w:hAnsi="Garamond"/>
          <w:sz w:val="24"/>
          <w:szCs w:val="24"/>
          <w:lang w:val="sr-Latn-ME"/>
        </w:rPr>
        <w:t>3</w:t>
      </w:r>
      <w:r w:rsidRPr="00966546">
        <w:rPr>
          <w:rFonts w:ascii="Garamond" w:hAnsi="Garamond"/>
          <w:sz w:val="24"/>
          <w:szCs w:val="24"/>
          <w:lang w:val="sr-Latn-ME"/>
        </w:rPr>
        <w:t xml:space="preserve"> mil. € ili </w:t>
      </w:r>
      <w:r w:rsidR="001C057F">
        <w:rPr>
          <w:rFonts w:ascii="Garamond" w:hAnsi="Garamond"/>
          <w:sz w:val="24"/>
          <w:szCs w:val="24"/>
          <w:lang w:val="sr-Latn-ME"/>
        </w:rPr>
        <w:t>1</w:t>
      </w:r>
      <w:r w:rsidR="00CD0E2A">
        <w:rPr>
          <w:rFonts w:ascii="Garamond" w:hAnsi="Garamond"/>
          <w:sz w:val="24"/>
          <w:szCs w:val="24"/>
          <w:lang w:val="sr-Latn-ME"/>
        </w:rPr>
        <w:t>1,7</w:t>
      </w:r>
      <w:r w:rsidRPr="00966546">
        <w:rPr>
          <w:rFonts w:ascii="Garamond" w:hAnsi="Garamond"/>
          <w:sz w:val="24"/>
          <w:szCs w:val="24"/>
          <w:lang w:val="sr-Latn-ME"/>
        </w:rPr>
        <w:t>%</w:t>
      </w:r>
      <w:r w:rsidR="00626437">
        <w:rPr>
          <w:rFonts w:ascii="Garamond" w:hAnsi="Garamond"/>
          <w:sz w:val="24"/>
          <w:szCs w:val="24"/>
          <w:lang w:val="sr-Latn-ME"/>
        </w:rPr>
        <w:t xml:space="preserve"> dok su u odnosu na isti period 2022. godine </w:t>
      </w:r>
      <w:r w:rsidR="0039297B">
        <w:rPr>
          <w:rFonts w:ascii="Garamond" w:hAnsi="Garamond"/>
          <w:sz w:val="24"/>
          <w:szCs w:val="24"/>
          <w:lang w:val="sr-Latn-ME"/>
        </w:rPr>
        <w:t xml:space="preserve">veći </w:t>
      </w:r>
      <w:r w:rsidR="008230D4" w:rsidRPr="00966546">
        <w:rPr>
          <w:rFonts w:ascii="Garamond" w:hAnsi="Garamond"/>
          <w:sz w:val="24"/>
          <w:szCs w:val="24"/>
          <w:lang w:val="sr-Latn-ME"/>
        </w:rPr>
        <w:t xml:space="preserve">za </w:t>
      </w:r>
      <w:r w:rsidR="00CD0E2A">
        <w:rPr>
          <w:rFonts w:ascii="Garamond" w:hAnsi="Garamond"/>
          <w:sz w:val="24"/>
          <w:szCs w:val="24"/>
          <w:lang w:val="sr-Latn-ME"/>
        </w:rPr>
        <w:t>87</w:t>
      </w:r>
      <w:r w:rsidR="00174606">
        <w:rPr>
          <w:rFonts w:ascii="Garamond" w:hAnsi="Garamond"/>
          <w:sz w:val="24"/>
          <w:szCs w:val="24"/>
          <w:lang w:val="sr-Latn-ME"/>
        </w:rPr>
        <w:t>,</w:t>
      </w:r>
      <w:r w:rsidR="00CD0E2A">
        <w:rPr>
          <w:rFonts w:ascii="Garamond" w:hAnsi="Garamond"/>
          <w:sz w:val="24"/>
          <w:szCs w:val="24"/>
          <w:lang w:val="sr-Latn-ME"/>
        </w:rPr>
        <w:t>0</w:t>
      </w:r>
      <w:r w:rsidR="00174606">
        <w:rPr>
          <w:rFonts w:ascii="Garamond" w:hAnsi="Garamond"/>
          <w:sz w:val="24"/>
          <w:szCs w:val="24"/>
          <w:lang w:val="sr-Latn-ME"/>
        </w:rPr>
        <w:t xml:space="preserve"> </w:t>
      </w:r>
      <w:r w:rsidR="008230D4" w:rsidRPr="00966546">
        <w:rPr>
          <w:rFonts w:ascii="Garamond" w:hAnsi="Garamond"/>
          <w:sz w:val="24"/>
          <w:szCs w:val="24"/>
          <w:lang w:val="sr-Latn-ME"/>
        </w:rPr>
        <w:t xml:space="preserve">mil. € ili </w:t>
      </w:r>
      <w:r w:rsidR="00CD0E2A">
        <w:rPr>
          <w:rFonts w:ascii="Garamond" w:hAnsi="Garamond"/>
          <w:sz w:val="24"/>
          <w:szCs w:val="24"/>
          <w:lang w:val="sr-Latn-ME"/>
        </w:rPr>
        <w:t>11</w:t>
      </w:r>
      <w:r w:rsidR="003226DB">
        <w:rPr>
          <w:rFonts w:ascii="Garamond" w:hAnsi="Garamond"/>
          <w:sz w:val="24"/>
          <w:szCs w:val="24"/>
          <w:lang w:val="sr-Latn-ME"/>
        </w:rPr>
        <w:t>,</w:t>
      </w:r>
      <w:r w:rsidR="00CD0E2A">
        <w:rPr>
          <w:rFonts w:ascii="Garamond" w:hAnsi="Garamond"/>
          <w:sz w:val="24"/>
          <w:szCs w:val="24"/>
          <w:lang w:val="sr-Latn-ME"/>
        </w:rPr>
        <w:t>1</w:t>
      </w:r>
      <w:r w:rsidR="008230D4" w:rsidRPr="00966546">
        <w:rPr>
          <w:rFonts w:ascii="Garamond" w:hAnsi="Garamond"/>
          <w:sz w:val="24"/>
          <w:szCs w:val="24"/>
          <w:lang w:val="sr-Latn-ME"/>
        </w:rPr>
        <w:t>%</w:t>
      </w:r>
      <w:r w:rsidR="00626437">
        <w:rPr>
          <w:rFonts w:ascii="Garamond" w:hAnsi="Garamond"/>
          <w:sz w:val="24"/>
          <w:szCs w:val="24"/>
          <w:lang w:val="sr-Latn-ME"/>
        </w:rPr>
        <w:t>.</w:t>
      </w:r>
    </w:p>
    <w:p w14:paraId="4C7ADC9E" w14:textId="2BD70976" w:rsidR="00A17E80" w:rsidRDefault="00A17E80" w:rsidP="00A17E80">
      <w:pPr>
        <w:jc w:val="both"/>
        <w:rPr>
          <w:rFonts w:ascii="Garamond" w:hAnsi="Garamond"/>
          <w:color w:val="FF0000"/>
          <w:sz w:val="24"/>
          <w:szCs w:val="24"/>
          <w:lang w:val="sr-Latn-ME"/>
        </w:rPr>
      </w:pPr>
      <w:r w:rsidRPr="00BB3EDA">
        <w:rPr>
          <w:rFonts w:ascii="Garamond" w:hAnsi="Garamond"/>
          <w:sz w:val="24"/>
          <w:szCs w:val="24"/>
          <w:lang w:val="sr-Latn-ME"/>
        </w:rPr>
        <w:t>Rashodi u maju mjesecu 2023. godine iznosili su 189,7 mil. € i manji su u odnosu na plan 10,0 mil. € ili 5,0%, dok su veći za 43,7 mil. € ili 29,9% u odnosu na maj 2022. godine. Najveće odstupanje od plana je u okviru rashoda za bruto zar</w:t>
      </w:r>
      <w:r>
        <w:rPr>
          <w:rFonts w:ascii="Garamond" w:hAnsi="Garamond"/>
          <w:sz w:val="24"/>
          <w:szCs w:val="24"/>
          <w:lang w:val="sr-Latn-ME"/>
        </w:rPr>
        <w:t>a</w:t>
      </w:r>
      <w:r w:rsidR="00EC5319">
        <w:rPr>
          <w:rFonts w:ascii="Garamond" w:hAnsi="Garamond"/>
          <w:sz w:val="24"/>
          <w:szCs w:val="24"/>
          <w:lang w:val="sr-Latn-ME"/>
        </w:rPr>
        <w:t xml:space="preserve">de za iznos od 2,4 mil. </w:t>
      </w:r>
      <w:r w:rsidRPr="00BB3EDA">
        <w:rPr>
          <w:rFonts w:ascii="Garamond" w:hAnsi="Garamond"/>
          <w:sz w:val="24"/>
          <w:szCs w:val="24"/>
          <w:lang w:val="sr-Latn-ME"/>
        </w:rPr>
        <w:t>€, rashoda za kamate za iznos od 4,1 mil.</w:t>
      </w:r>
      <w:r>
        <w:rPr>
          <w:rFonts w:ascii="Garamond" w:hAnsi="Garamond"/>
          <w:sz w:val="24"/>
          <w:szCs w:val="24"/>
          <w:lang w:val="sr-Latn-ME"/>
        </w:rPr>
        <w:t>€</w:t>
      </w:r>
      <w:r w:rsidRPr="00BB3EDA">
        <w:rPr>
          <w:rFonts w:ascii="Garamond" w:hAnsi="Garamond"/>
          <w:sz w:val="24"/>
          <w:szCs w:val="24"/>
          <w:lang w:val="sr-Latn-ME"/>
        </w:rPr>
        <w:t>, ostali izdaci za iznos od 1,8 mil</w:t>
      </w:r>
      <w:r>
        <w:rPr>
          <w:rFonts w:ascii="Garamond" w:hAnsi="Garamond"/>
          <w:sz w:val="24"/>
          <w:szCs w:val="24"/>
          <w:lang w:val="sr-Latn-ME"/>
        </w:rPr>
        <w:t>.</w:t>
      </w:r>
      <w:r w:rsidRPr="00BB3EDA">
        <w:rPr>
          <w:rFonts w:ascii="Garamond" w:hAnsi="Garamond"/>
          <w:sz w:val="24"/>
          <w:szCs w:val="24"/>
          <w:lang w:val="sr-Latn-ME"/>
        </w:rPr>
        <w:t xml:space="preserve"> €</w:t>
      </w:r>
      <w:r>
        <w:rPr>
          <w:rFonts w:ascii="Garamond" w:hAnsi="Garamond"/>
          <w:sz w:val="24"/>
          <w:szCs w:val="24"/>
          <w:lang w:val="sr-Latn-ME"/>
        </w:rPr>
        <w:t>.</w:t>
      </w:r>
      <w:r w:rsidRPr="00BB3EDA">
        <w:rPr>
          <w:rFonts w:ascii="Garamond" w:hAnsi="Garamond"/>
          <w:sz w:val="24"/>
          <w:szCs w:val="24"/>
          <w:lang w:val="sr-Latn-ME"/>
        </w:rPr>
        <w:t xml:space="preserve"> Naime, Bruto zarade i doprinosi na teret poslodavca realizovani su u skladu sa važećim zakonskim propisima i dostavljenom stvarn</w:t>
      </w:r>
      <w:r>
        <w:rPr>
          <w:rFonts w:ascii="Garamond" w:hAnsi="Garamond"/>
          <w:sz w:val="24"/>
          <w:szCs w:val="24"/>
          <w:lang w:val="sr-Latn-ME"/>
        </w:rPr>
        <w:t>o</w:t>
      </w:r>
      <w:r w:rsidRPr="00BB3EDA">
        <w:rPr>
          <w:rFonts w:ascii="Garamond" w:hAnsi="Garamond"/>
          <w:sz w:val="24"/>
          <w:szCs w:val="24"/>
          <w:lang w:val="sr-Latn-ME"/>
        </w:rPr>
        <w:t>m obračunu za maj mje</w:t>
      </w:r>
      <w:r>
        <w:rPr>
          <w:rFonts w:ascii="Garamond" w:hAnsi="Garamond"/>
          <w:sz w:val="24"/>
          <w:szCs w:val="24"/>
          <w:lang w:val="sr-Latn-ME"/>
        </w:rPr>
        <w:t xml:space="preserve">sec, dok se odstupanje u okviru ostalih izdataka odnosi na plaćanje kontribucija Ministarstva nauke za članstvo u naučnim organizacijama. </w:t>
      </w:r>
      <w:r w:rsidRPr="000512FC">
        <w:rPr>
          <w:rFonts w:ascii="Garamond" w:hAnsi="Garamond"/>
          <w:sz w:val="24"/>
          <w:szCs w:val="24"/>
          <w:lang w:val="sr-Latn-ME"/>
        </w:rPr>
        <w:t xml:space="preserve">Razlika u izvršenju u odnosu na planirani nivo </w:t>
      </w:r>
      <w:r>
        <w:rPr>
          <w:rFonts w:ascii="Garamond" w:hAnsi="Garamond"/>
          <w:sz w:val="24"/>
          <w:szCs w:val="24"/>
          <w:lang w:val="sr-Latn-ME"/>
        </w:rPr>
        <w:t>rashoda za kamate</w:t>
      </w:r>
      <w:r w:rsidRPr="000512FC">
        <w:rPr>
          <w:rFonts w:ascii="Garamond" w:hAnsi="Garamond"/>
          <w:sz w:val="24"/>
          <w:szCs w:val="24"/>
          <w:lang w:val="sr-Latn-ME"/>
        </w:rPr>
        <w:t xml:space="preserve"> nastala je usl</w:t>
      </w:r>
      <w:r>
        <w:rPr>
          <w:rFonts w:ascii="Garamond" w:hAnsi="Garamond"/>
          <w:sz w:val="24"/>
          <w:szCs w:val="24"/>
          <w:lang w:val="sr-Latn-ME"/>
        </w:rPr>
        <w:t>j</w:t>
      </w:r>
      <w:r w:rsidRPr="000512FC">
        <w:rPr>
          <w:rFonts w:ascii="Garamond" w:hAnsi="Garamond"/>
          <w:sz w:val="24"/>
          <w:szCs w:val="24"/>
          <w:lang w:val="sr-Latn-ME"/>
        </w:rPr>
        <w:t>ed značajnog rasta euribora u periodu od izrade plana do trenutka izvršenja.</w:t>
      </w:r>
      <w:r>
        <w:rPr>
          <w:rFonts w:ascii="Garamond" w:hAnsi="Garamond"/>
          <w:color w:val="FF0000"/>
          <w:sz w:val="24"/>
          <w:szCs w:val="24"/>
          <w:lang w:val="sr-Latn-ME"/>
        </w:rPr>
        <w:t xml:space="preserve"> </w:t>
      </w:r>
    </w:p>
    <w:p w14:paraId="206E6F32" w14:textId="77777777" w:rsidR="00A17E80" w:rsidRPr="00BB3EDA" w:rsidRDefault="00A17E80" w:rsidP="00A17E80">
      <w:pPr>
        <w:jc w:val="both"/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>Rashodi u Kapitalnom Budžetu Crne Gore u maju mjesecu 2023. godine ostvareni su u iz</w:t>
      </w:r>
      <w:bookmarkStart w:id="0" w:name="_GoBack"/>
      <w:bookmarkEnd w:id="0"/>
      <w:r>
        <w:rPr>
          <w:rFonts w:ascii="Garamond" w:hAnsi="Garamond"/>
          <w:sz w:val="24"/>
          <w:szCs w:val="24"/>
          <w:lang w:val="sr-Latn-ME"/>
        </w:rPr>
        <w:t xml:space="preserve">nosu od 6,72 mil. € i manji su u odnosu na plan 9,38 mil. € odnosno ostvarenje Kapitalnog budžeta je na nivou od 41,8 %. </w:t>
      </w:r>
    </w:p>
    <w:p w14:paraId="05F9F6A4" w14:textId="43309C63" w:rsidR="00AA29C1" w:rsidRPr="00DA03F0" w:rsidRDefault="007D20B5" w:rsidP="00CC0403">
      <w:pPr>
        <w:jc w:val="both"/>
        <w:rPr>
          <w:rFonts w:ascii="Garamond" w:hAnsi="Garamond"/>
          <w:sz w:val="24"/>
          <w:szCs w:val="24"/>
        </w:rPr>
      </w:pPr>
      <w:r w:rsidRPr="00966546">
        <w:rPr>
          <w:rFonts w:ascii="Garamond" w:hAnsi="Garamond"/>
          <w:sz w:val="24"/>
          <w:szCs w:val="24"/>
          <w:lang w:val="sr-Latn-ME"/>
        </w:rPr>
        <w:t>Imajući u vidu realizaciju prihoda i rashoda</w:t>
      </w:r>
      <w:r w:rsidR="00AA29C1">
        <w:rPr>
          <w:rFonts w:ascii="Garamond" w:hAnsi="Garamond"/>
          <w:sz w:val="24"/>
          <w:szCs w:val="24"/>
          <w:lang w:val="sr-Latn-ME"/>
        </w:rPr>
        <w:t>,</w:t>
      </w:r>
      <w:r w:rsidRPr="00966546">
        <w:rPr>
          <w:rFonts w:ascii="Garamond" w:hAnsi="Garamond"/>
          <w:sz w:val="24"/>
          <w:szCs w:val="24"/>
          <w:lang w:val="sr-Latn-ME"/>
        </w:rPr>
        <w:t xml:space="preserve"> u posmatranom periodu ostvaren je </w:t>
      </w:r>
      <w:r w:rsidRPr="00966546">
        <w:rPr>
          <w:rFonts w:ascii="Garamond" w:hAnsi="Garamond"/>
          <w:b/>
          <w:sz w:val="24"/>
          <w:szCs w:val="24"/>
          <w:lang w:val="sr-Latn-ME"/>
        </w:rPr>
        <w:t xml:space="preserve">suficit </w:t>
      </w:r>
      <w:r w:rsidR="00966546" w:rsidRPr="00966546">
        <w:rPr>
          <w:rFonts w:ascii="Garamond" w:hAnsi="Garamond"/>
          <w:b/>
          <w:sz w:val="24"/>
          <w:szCs w:val="24"/>
          <w:lang w:val="sr-Latn-ME"/>
        </w:rPr>
        <w:t>budžeta</w:t>
      </w:r>
      <w:r w:rsidR="00966546">
        <w:rPr>
          <w:rFonts w:ascii="Garamond" w:hAnsi="Garamond"/>
          <w:sz w:val="24"/>
          <w:szCs w:val="24"/>
          <w:lang w:val="sr-Latn-ME"/>
        </w:rPr>
        <w:t xml:space="preserve"> </w:t>
      </w:r>
      <w:r w:rsidRPr="00966546">
        <w:rPr>
          <w:rFonts w:ascii="Garamond" w:hAnsi="Garamond"/>
          <w:sz w:val="24"/>
          <w:szCs w:val="24"/>
          <w:lang w:val="sr-Latn-ME"/>
        </w:rPr>
        <w:t xml:space="preserve">u iznosu od </w:t>
      </w:r>
      <w:r w:rsidR="00CD0E2A">
        <w:rPr>
          <w:rFonts w:ascii="Garamond" w:hAnsi="Garamond"/>
          <w:sz w:val="24"/>
          <w:szCs w:val="24"/>
          <w:lang w:val="sr-Latn-ME"/>
        </w:rPr>
        <w:t>110</w:t>
      </w:r>
      <w:r w:rsidR="00633B3B">
        <w:rPr>
          <w:rFonts w:ascii="Garamond" w:hAnsi="Garamond"/>
          <w:sz w:val="24"/>
          <w:szCs w:val="24"/>
          <w:lang w:val="sr-Latn-ME"/>
        </w:rPr>
        <w:t>,</w:t>
      </w:r>
      <w:r w:rsidR="00CD0E2A">
        <w:rPr>
          <w:rFonts w:ascii="Garamond" w:hAnsi="Garamond"/>
          <w:sz w:val="24"/>
          <w:szCs w:val="24"/>
          <w:lang w:val="sr-Latn-ME"/>
        </w:rPr>
        <w:t>0</w:t>
      </w:r>
      <w:r w:rsidR="00862D86">
        <w:rPr>
          <w:rFonts w:ascii="Garamond" w:hAnsi="Garamond"/>
          <w:sz w:val="24"/>
          <w:szCs w:val="24"/>
          <w:lang w:val="sr-Latn-ME"/>
        </w:rPr>
        <w:t xml:space="preserve"> </w:t>
      </w:r>
      <w:r w:rsidRPr="00966546">
        <w:rPr>
          <w:rFonts w:ascii="Garamond" w:hAnsi="Garamond"/>
          <w:sz w:val="24"/>
          <w:szCs w:val="24"/>
          <w:lang w:val="sr-Latn-ME"/>
        </w:rPr>
        <w:t>mil. €</w:t>
      </w:r>
      <w:r w:rsidR="00042F63">
        <w:rPr>
          <w:rFonts w:ascii="Garamond" w:hAnsi="Garamond"/>
          <w:sz w:val="24"/>
          <w:szCs w:val="24"/>
          <w:lang w:val="sr-Latn-ME"/>
        </w:rPr>
        <w:t xml:space="preserve">, odnosno na nivou od </w:t>
      </w:r>
      <w:r w:rsidR="00862D86">
        <w:rPr>
          <w:rFonts w:ascii="Garamond" w:hAnsi="Garamond"/>
          <w:sz w:val="24"/>
          <w:szCs w:val="24"/>
          <w:lang w:val="sr-Latn-ME"/>
        </w:rPr>
        <w:t>1,</w:t>
      </w:r>
      <w:r w:rsidR="00633B3B">
        <w:rPr>
          <w:rFonts w:ascii="Garamond" w:hAnsi="Garamond"/>
          <w:sz w:val="24"/>
          <w:szCs w:val="24"/>
          <w:lang w:val="sr-Latn-ME"/>
        </w:rPr>
        <w:t>8</w:t>
      </w:r>
      <w:r w:rsidR="00877E5B">
        <w:rPr>
          <w:rFonts w:ascii="Garamond" w:hAnsi="Garamond"/>
          <w:sz w:val="24"/>
          <w:szCs w:val="24"/>
          <w:lang w:val="sr-Latn-ME"/>
        </w:rPr>
        <w:t>% procjenjenog BDP-a</w:t>
      </w:r>
      <w:r w:rsidR="00AA29C1">
        <w:rPr>
          <w:rFonts w:ascii="Garamond" w:hAnsi="Garamond"/>
          <w:sz w:val="24"/>
          <w:szCs w:val="24"/>
          <w:lang w:val="sr-Latn-ME"/>
        </w:rPr>
        <w:t xml:space="preserve">. </w:t>
      </w:r>
    </w:p>
    <w:p w14:paraId="6177A31B" w14:textId="59017D81" w:rsidR="00373105" w:rsidRDefault="00C23461" w:rsidP="00CC0403">
      <w:pPr>
        <w:jc w:val="both"/>
        <w:rPr>
          <w:rFonts w:ascii="Garamond" w:hAnsi="Garamond"/>
          <w:sz w:val="24"/>
          <w:szCs w:val="24"/>
          <w:lang w:val="sr-Latn-ME"/>
        </w:rPr>
      </w:pPr>
      <w:r w:rsidRPr="00966546">
        <w:rPr>
          <w:rFonts w:ascii="Garamond" w:hAnsi="Garamond"/>
          <w:sz w:val="24"/>
          <w:szCs w:val="24"/>
          <w:lang w:val="sr-Latn-ME"/>
        </w:rPr>
        <w:t xml:space="preserve">Budžetski </w:t>
      </w:r>
      <w:r w:rsidR="00CD0E2A">
        <w:rPr>
          <w:rFonts w:ascii="Garamond" w:hAnsi="Garamond"/>
          <w:sz w:val="24"/>
          <w:szCs w:val="24"/>
          <w:lang w:val="sr-Latn-ME"/>
        </w:rPr>
        <w:t>deficit</w:t>
      </w:r>
      <w:r w:rsidRPr="00966546">
        <w:rPr>
          <w:rFonts w:ascii="Garamond" w:hAnsi="Garamond"/>
          <w:sz w:val="24"/>
          <w:szCs w:val="24"/>
          <w:lang w:val="sr-Latn-ME"/>
        </w:rPr>
        <w:t xml:space="preserve"> u </w:t>
      </w:r>
      <w:r w:rsidR="00CD0E2A">
        <w:rPr>
          <w:rFonts w:ascii="Garamond" w:hAnsi="Garamond"/>
          <w:sz w:val="24"/>
          <w:szCs w:val="24"/>
          <w:lang w:val="sr-Latn-ME"/>
        </w:rPr>
        <w:t>maju</w:t>
      </w:r>
      <w:r w:rsidR="00042F63">
        <w:rPr>
          <w:rFonts w:ascii="Garamond" w:hAnsi="Garamond"/>
          <w:sz w:val="24"/>
          <w:szCs w:val="24"/>
          <w:lang w:val="sr-Latn-ME"/>
        </w:rPr>
        <w:t xml:space="preserve"> iznosio je </w:t>
      </w:r>
      <w:r w:rsidR="00CD0E2A">
        <w:rPr>
          <w:rFonts w:ascii="Garamond" w:hAnsi="Garamond"/>
          <w:sz w:val="24"/>
          <w:szCs w:val="24"/>
          <w:lang w:val="sr-Latn-ME"/>
        </w:rPr>
        <w:t>3,2</w:t>
      </w:r>
      <w:r w:rsidR="00862D86">
        <w:rPr>
          <w:rFonts w:ascii="Garamond" w:hAnsi="Garamond"/>
          <w:sz w:val="24"/>
          <w:szCs w:val="24"/>
          <w:lang w:val="sr-Latn-ME"/>
        </w:rPr>
        <w:t xml:space="preserve"> </w:t>
      </w:r>
      <w:r w:rsidRPr="00966546">
        <w:rPr>
          <w:rFonts w:ascii="Garamond" w:hAnsi="Garamond"/>
          <w:sz w:val="24"/>
          <w:szCs w:val="24"/>
          <w:lang w:val="sr-Latn-ME"/>
        </w:rPr>
        <w:t>mil. €</w:t>
      </w:r>
      <w:r w:rsidR="007D3FF9">
        <w:rPr>
          <w:rFonts w:ascii="Garamond" w:hAnsi="Garamond"/>
          <w:sz w:val="24"/>
          <w:szCs w:val="24"/>
          <w:lang w:val="sr-Latn-ME"/>
        </w:rPr>
        <w:t>.</w:t>
      </w:r>
      <w:r w:rsidRPr="00966546">
        <w:rPr>
          <w:rFonts w:ascii="Garamond" w:hAnsi="Garamond"/>
          <w:sz w:val="24"/>
          <w:szCs w:val="24"/>
          <w:lang w:val="sr-Latn-ME"/>
        </w:rPr>
        <w:t xml:space="preserve"> </w:t>
      </w:r>
    </w:p>
    <w:p w14:paraId="61E59D2E" w14:textId="77777777" w:rsidR="00A17E80" w:rsidRDefault="00A17E80" w:rsidP="00A17E80"/>
    <w:p w14:paraId="45B91F1F" w14:textId="17B86517" w:rsidR="0085499C" w:rsidRPr="00966546" w:rsidRDefault="0085499C" w:rsidP="0085499C">
      <w:pPr>
        <w:jc w:val="both"/>
        <w:rPr>
          <w:rFonts w:ascii="Garamond" w:hAnsi="Garamond"/>
          <w:sz w:val="24"/>
          <w:szCs w:val="24"/>
          <w:lang w:val="sr-Latn-ME"/>
        </w:rPr>
      </w:pPr>
    </w:p>
    <w:sectPr w:rsidR="0085499C" w:rsidRPr="00966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3C"/>
    <w:rsid w:val="00006891"/>
    <w:rsid w:val="00042F63"/>
    <w:rsid w:val="0007174D"/>
    <w:rsid w:val="00092C43"/>
    <w:rsid w:val="000A3587"/>
    <w:rsid w:val="000A4EB1"/>
    <w:rsid w:val="000C6FBB"/>
    <w:rsid w:val="000E614B"/>
    <w:rsid w:val="001005B1"/>
    <w:rsid w:val="00144FD8"/>
    <w:rsid w:val="00174606"/>
    <w:rsid w:val="001C057F"/>
    <w:rsid w:val="001D6455"/>
    <w:rsid w:val="001E3471"/>
    <w:rsid w:val="00226FF2"/>
    <w:rsid w:val="002855EB"/>
    <w:rsid w:val="002A23A9"/>
    <w:rsid w:val="002B77E1"/>
    <w:rsid w:val="002F14D5"/>
    <w:rsid w:val="003226DB"/>
    <w:rsid w:val="003272E3"/>
    <w:rsid w:val="00331FD5"/>
    <w:rsid w:val="003507EA"/>
    <w:rsid w:val="0036453A"/>
    <w:rsid w:val="00366059"/>
    <w:rsid w:val="0039297B"/>
    <w:rsid w:val="00394B96"/>
    <w:rsid w:val="0039783C"/>
    <w:rsid w:val="003A3F6B"/>
    <w:rsid w:val="003B5482"/>
    <w:rsid w:val="003D639D"/>
    <w:rsid w:val="00416373"/>
    <w:rsid w:val="004374A0"/>
    <w:rsid w:val="00447F89"/>
    <w:rsid w:val="004720A7"/>
    <w:rsid w:val="00480118"/>
    <w:rsid w:val="0048715D"/>
    <w:rsid w:val="005077BE"/>
    <w:rsid w:val="0051299F"/>
    <w:rsid w:val="005D327D"/>
    <w:rsid w:val="00603D5E"/>
    <w:rsid w:val="00621427"/>
    <w:rsid w:val="00626437"/>
    <w:rsid w:val="00633B3B"/>
    <w:rsid w:val="006377AE"/>
    <w:rsid w:val="00647348"/>
    <w:rsid w:val="00653089"/>
    <w:rsid w:val="006604AE"/>
    <w:rsid w:val="00674DC0"/>
    <w:rsid w:val="00676F47"/>
    <w:rsid w:val="006917D4"/>
    <w:rsid w:val="006C1BDC"/>
    <w:rsid w:val="0075513D"/>
    <w:rsid w:val="00792989"/>
    <w:rsid w:val="007943B6"/>
    <w:rsid w:val="007B4E02"/>
    <w:rsid w:val="007D0DC6"/>
    <w:rsid w:val="007D20B5"/>
    <w:rsid w:val="007D3FF9"/>
    <w:rsid w:val="007D5BD3"/>
    <w:rsid w:val="007D6CA4"/>
    <w:rsid w:val="007D70C7"/>
    <w:rsid w:val="007E29DB"/>
    <w:rsid w:val="00810575"/>
    <w:rsid w:val="008230D4"/>
    <w:rsid w:val="0085499C"/>
    <w:rsid w:val="00862D86"/>
    <w:rsid w:val="00877E5B"/>
    <w:rsid w:val="00880119"/>
    <w:rsid w:val="00893E16"/>
    <w:rsid w:val="008A630F"/>
    <w:rsid w:val="008D517D"/>
    <w:rsid w:val="00921B77"/>
    <w:rsid w:val="0096075C"/>
    <w:rsid w:val="00966546"/>
    <w:rsid w:val="00991D7D"/>
    <w:rsid w:val="009C5EBB"/>
    <w:rsid w:val="009F5E8A"/>
    <w:rsid w:val="00A11660"/>
    <w:rsid w:val="00A130FC"/>
    <w:rsid w:val="00A17E80"/>
    <w:rsid w:val="00A2585C"/>
    <w:rsid w:val="00A33BC2"/>
    <w:rsid w:val="00A9094A"/>
    <w:rsid w:val="00AA29C1"/>
    <w:rsid w:val="00AA5EE3"/>
    <w:rsid w:val="00AD3476"/>
    <w:rsid w:val="00B14496"/>
    <w:rsid w:val="00B272E0"/>
    <w:rsid w:val="00B36CE2"/>
    <w:rsid w:val="00B5641D"/>
    <w:rsid w:val="00B9689B"/>
    <w:rsid w:val="00BD6C09"/>
    <w:rsid w:val="00C11E29"/>
    <w:rsid w:val="00C23461"/>
    <w:rsid w:val="00C62BB7"/>
    <w:rsid w:val="00C90A3C"/>
    <w:rsid w:val="00CB790D"/>
    <w:rsid w:val="00CC0403"/>
    <w:rsid w:val="00CD0E2A"/>
    <w:rsid w:val="00D162B1"/>
    <w:rsid w:val="00D342B4"/>
    <w:rsid w:val="00D73830"/>
    <w:rsid w:val="00D87511"/>
    <w:rsid w:val="00DA03F0"/>
    <w:rsid w:val="00DA2682"/>
    <w:rsid w:val="00DB2FC6"/>
    <w:rsid w:val="00EB0903"/>
    <w:rsid w:val="00EC12FB"/>
    <w:rsid w:val="00EC5319"/>
    <w:rsid w:val="00F32C5E"/>
    <w:rsid w:val="00F56441"/>
    <w:rsid w:val="00FB0C92"/>
    <w:rsid w:val="00FF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01620"/>
  <w15:chartTrackingRefBased/>
  <w15:docId w15:val="{36E4EDD6-8318-4EE1-906F-747412EC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Stanisic</dc:creator>
  <cp:keywords/>
  <dc:description/>
  <cp:lastModifiedBy>Korisnik</cp:lastModifiedBy>
  <cp:revision>3</cp:revision>
  <cp:lastPrinted>2023-06-30T08:49:00Z</cp:lastPrinted>
  <dcterms:created xsi:type="dcterms:W3CDTF">2023-06-30T10:06:00Z</dcterms:created>
  <dcterms:modified xsi:type="dcterms:W3CDTF">2023-06-30T10:43:00Z</dcterms:modified>
</cp:coreProperties>
</file>