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D1" w:rsidRDefault="00E53CD1" w:rsidP="00E53C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SPISAK KANDIDATA KOJIMA JE ODOBRENO POLAGANJE STRUČNOG ISPITA ZA RAD U DRŽAVNIM ORGANIMA ZA III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IV NIVO KVALIFIKACIJE OBRAZOVANJA                             </w:t>
      </w:r>
      <w:r>
        <w:rPr>
          <w:rFonts w:ascii="Arial" w:hAnsi="Arial" w:cs="Arial"/>
          <w:b/>
          <w:i/>
          <w:u w:val="single"/>
        </w:rPr>
        <w:t>ZA 5. APRIL 2022. GODINE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utorak</w:t>
      </w:r>
      <w:proofErr w:type="spellEnd"/>
      <w:r>
        <w:rPr>
          <w:rFonts w:ascii="Arial" w:hAnsi="Arial" w:cs="Arial"/>
          <w:b/>
        </w:rPr>
        <w:t>) SA POČETKOM U 14.30H, U PROSTORIJAMA UPRAVE ZA KADROVE</w:t>
      </w:r>
    </w:p>
    <w:p w:rsidR="00E53CD1" w:rsidRDefault="00E53CD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Dejana (Du</w:t>
      </w:r>
      <w:r>
        <w:rPr>
          <w:rFonts w:ascii="Arial" w:hAnsi="Arial" w:cs="Arial"/>
          <w:b/>
          <w:lang w:val="sr-Latn-ME"/>
        </w:rPr>
        <w:t>ško</w:t>
      </w:r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Pejović</w:t>
      </w:r>
      <w:proofErr w:type="spellEnd"/>
    </w:p>
    <w:p w:rsidR="00E53CD1" w:rsidRDefault="00E53CD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Milan (</w:t>
      </w:r>
      <w:proofErr w:type="spellStart"/>
      <w:r>
        <w:rPr>
          <w:rFonts w:ascii="Arial" w:hAnsi="Arial" w:cs="Arial"/>
          <w:b/>
        </w:rPr>
        <w:t>Tomislav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Vlahović</w:t>
      </w:r>
      <w:proofErr w:type="spellEnd"/>
    </w:p>
    <w:p w:rsidR="00E53CD1" w:rsidRDefault="00E53CD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Latinka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Dragoljub</w:t>
      </w:r>
      <w:proofErr w:type="spellEnd"/>
      <w:r>
        <w:rPr>
          <w:rFonts w:ascii="Arial" w:hAnsi="Arial" w:cs="Arial"/>
          <w:b/>
        </w:rPr>
        <w:t>) Tatar</w:t>
      </w:r>
    </w:p>
    <w:p w:rsidR="00E53CD1" w:rsidRDefault="00E53CD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proofErr w:type="spellStart"/>
      <w:r>
        <w:rPr>
          <w:rFonts w:ascii="Arial" w:hAnsi="Arial" w:cs="Arial"/>
          <w:b/>
        </w:rPr>
        <w:t>Nemanja</w:t>
      </w:r>
      <w:proofErr w:type="spellEnd"/>
      <w:r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Ljubomir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Jelić</w:t>
      </w:r>
      <w:proofErr w:type="spellEnd"/>
    </w:p>
    <w:p w:rsidR="00E53CD1" w:rsidRDefault="00E53CD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Myftar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Zelelj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Balidemaj</w:t>
      </w:r>
      <w:proofErr w:type="spellEnd"/>
    </w:p>
    <w:p w:rsidR="00E53CD1" w:rsidRDefault="00E53CD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Živko</w:t>
      </w:r>
      <w:proofErr w:type="spellEnd"/>
      <w:r>
        <w:rPr>
          <w:rFonts w:ascii="Arial" w:hAnsi="Arial" w:cs="Arial"/>
          <w:b/>
        </w:rPr>
        <w:t xml:space="preserve"> (Pero) </w:t>
      </w:r>
      <w:proofErr w:type="spellStart"/>
      <w:r>
        <w:rPr>
          <w:rFonts w:ascii="Arial" w:hAnsi="Arial" w:cs="Arial"/>
          <w:b/>
        </w:rPr>
        <w:t>Tufegdžić</w:t>
      </w:r>
      <w:proofErr w:type="spellEnd"/>
    </w:p>
    <w:p w:rsidR="00E53CD1" w:rsidRDefault="00E53CD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Božidarka</w:t>
      </w:r>
      <w:proofErr w:type="spellEnd"/>
      <w:r>
        <w:rPr>
          <w:rFonts w:ascii="Arial" w:hAnsi="Arial" w:cs="Arial"/>
          <w:b/>
        </w:rPr>
        <w:t xml:space="preserve"> (Radovan) </w:t>
      </w:r>
      <w:proofErr w:type="spellStart"/>
      <w:r>
        <w:rPr>
          <w:rFonts w:ascii="Arial" w:hAnsi="Arial" w:cs="Arial"/>
          <w:b/>
        </w:rPr>
        <w:t>Đinović</w:t>
      </w:r>
      <w:proofErr w:type="spellEnd"/>
    </w:p>
    <w:p w:rsidR="00E53CD1" w:rsidRDefault="00E53CD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Dragan (</w:t>
      </w:r>
      <w:proofErr w:type="spellStart"/>
      <w:r>
        <w:rPr>
          <w:rFonts w:ascii="Arial" w:hAnsi="Arial" w:cs="Arial"/>
          <w:b/>
        </w:rPr>
        <w:t>Milojica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Damjanović</w:t>
      </w:r>
      <w:proofErr w:type="spellEnd"/>
    </w:p>
    <w:p w:rsidR="00E53CD1" w:rsidRDefault="00E53CD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Elzir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Avdul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Korać</w:t>
      </w:r>
      <w:proofErr w:type="spellEnd"/>
    </w:p>
    <w:p w:rsidR="00E53CD1" w:rsidRDefault="00E53CD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Zoran (Milo) </w:t>
      </w:r>
      <w:proofErr w:type="spellStart"/>
      <w:r>
        <w:rPr>
          <w:rFonts w:ascii="Arial" w:hAnsi="Arial" w:cs="Arial"/>
          <w:b/>
        </w:rPr>
        <w:t>Čukić</w:t>
      </w:r>
      <w:proofErr w:type="spellEnd"/>
    </w:p>
    <w:p w:rsidR="00E53CD1" w:rsidRDefault="00E53CD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Filip (</w:t>
      </w:r>
      <w:proofErr w:type="spellStart"/>
      <w:r>
        <w:rPr>
          <w:rFonts w:ascii="Arial" w:hAnsi="Arial" w:cs="Arial"/>
          <w:b/>
        </w:rPr>
        <w:t>Miličko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Šoškić</w:t>
      </w:r>
      <w:proofErr w:type="spellEnd"/>
    </w:p>
    <w:p w:rsidR="00E53CD1" w:rsidRDefault="00E53CD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Iva (</w:t>
      </w:r>
      <w:proofErr w:type="spellStart"/>
      <w:r>
        <w:rPr>
          <w:rFonts w:ascii="Arial" w:hAnsi="Arial" w:cs="Arial"/>
          <w:b/>
        </w:rPr>
        <w:t>Nebojša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Darmanović</w:t>
      </w:r>
      <w:proofErr w:type="spellEnd"/>
    </w:p>
    <w:p w:rsidR="00E53CD1" w:rsidRDefault="00E53CD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Srećko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Čedomir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Radović</w:t>
      </w:r>
      <w:proofErr w:type="spellEnd"/>
    </w:p>
    <w:p w:rsidR="00E53CD1" w:rsidRDefault="00E53CD1" w:rsidP="00C735CA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</w:rPr>
      </w:pPr>
    </w:p>
    <w:p w:rsidR="00E53CD1" w:rsidRDefault="00E53CD1" w:rsidP="00E53CD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NAPOMENA: </w:t>
      </w:r>
    </w:p>
    <w:p w:rsidR="00E53CD1" w:rsidRDefault="00E53CD1" w:rsidP="00E53CD1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početka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polaganja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pisanog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dijela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dužni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Komisije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ličnu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pasoš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ispravu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fotografijom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može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utvrditi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identitet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dokaz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izvršenoj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uplati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troškova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polaganje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ispita</w:t>
      </w:r>
      <w:proofErr w:type="spellEnd"/>
      <w:r>
        <w:rPr>
          <w:rFonts w:ascii="Arial" w:hAnsi="Arial" w:cs="Arial"/>
        </w:rPr>
        <w:t>.</w:t>
      </w:r>
    </w:p>
    <w:p w:rsidR="00E53CD1" w:rsidRDefault="00E53CD1" w:rsidP="00E53CD1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dužni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budu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prikladno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odjeveni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načinom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odijevanja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ponašanja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narušavaju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atmosferu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toku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polaganja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ispita</w:t>
      </w:r>
      <w:proofErr w:type="spellEnd"/>
      <w:r>
        <w:rPr>
          <w:rFonts w:ascii="Arial" w:hAnsi="Arial" w:cs="Arial"/>
        </w:rPr>
        <w:t>.</w:t>
      </w:r>
    </w:p>
    <w:p w:rsidR="00E53CD1" w:rsidRDefault="00E53CD1" w:rsidP="00E53CD1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Sekretarka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Komisije</w:t>
      </w:r>
      <w:proofErr w:type="spellEnd"/>
      <w:r>
        <w:rPr>
          <w:rFonts w:ascii="Arial" w:hAnsi="Arial" w:cs="Arial"/>
          <w:b/>
        </w:rPr>
        <w:t>:</w:t>
      </w:r>
    </w:p>
    <w:p w:rsidR="00E53CD1" w:rsidRDefault="00E53CD1" w:rsidP="00E53CD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Anka </w:t>
      </w:r>
      <w:proofErr w:type="spellStart"/>
      <w:r>
        <w:rPr>
          <w:rFonts w:ascii="Arial" w:hAnsi="Arial" w:cs="Arial"/>
        </w:rPr>
        <w:t>Dabanović</w:t>
      </w:r>
      <w:proofErr w:type="spellEnd"/>
    </w:p>
    <w:p w:rsidR="00482258" w:rsidRDefault="00482258"/>
    <w:sectPr w:rsidR="00482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19"/>
    <w:rsid w:val="00026BD1"/>
    <w:rsid w:val="00474319"/>
    <w:rsid w:val="00482258"/>
    <w:rsid w:val="00560D6E"/>
    <w:rsid w:val="00725477"/>
    <w:rsid w:val="00C735CA"/>
    <w:rsid w:val="00E53CD1"/>
    <w:rsid w:val="00E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F27D0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Dejana Pejovic</cp:lastModifiedBy>
  <cp:revision>2</cp:revision>
  <cp:lastPrinted>2022-03-17T13:11:00Z</cp:lastPrinted>
  <dcterms:created xsi:type="dcterms:W3CDTF">2022-03-30T09:04:00Z</dcterms:created>
  <dcterms:modified xsi:type="dcterms:W3CDTF">2022-03-30T09:04:00Z</dcterms:modified>
</cp:coreProperties>
</file>