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5C58CCD6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</w:t>
      </w:r>
      <w:r w:rsidR="00787ABD">
        <w:rPr>
          <w:rFonts w:ascii="Arial" w:hAnsi="Arial" w:cs="Arial"/>
          <w:bCs/>
          <w:sz w:val="22"/>
          <w:lang w:val="hr-HR"/>
        </w:rPr>
        <w:t>187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2D6C41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8B4F64">
        <w:rPr>
          <w:rFonts w:ascii="Arial" w:hAnsi="Arial" w:cs="Arial"/>
          <w:bCs/>
          <w:sz w:val="22"/>
          <w:lang w:val="hr-HR"/>
        </w:rPr>
        <w:t>2</w:t>
      </w:r>
      <w:r w:rsidR="00643CE0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</w:t>
      </w:r>
      <w:r w:rsidR="00787ABD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62BFD677" w:rsidR="002E37F0" w:rsidRPr="00825309" w:rsidRDefault="000B0AB9" w:rsidP="00825309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>postupajući po zahtjevu</w:t>
      </w:r>
      <w:r w:rsidR="00787ABD">
        <w:rPr>
          <w:rFonts w:ascii="Arial" w:hAnsi="Arial" w:cs="Arial"/>
          <w:sz w:val="22"/>
          <w:lang w:val="sr-Latn-CS"/>
        </w:rPr>
        <w:t xml:space="preserve"> CRNVO - Centar za razvoj NVO, 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0E7EDE">
        <w:rPr>
          <w:rFonts w:ascii="Arial" w:hAnsi="Arial" w:cs="Arial"/>
          <w:bCs/>
          <w:sz w:val="22"/>
          <w:lang w:val="hr-HR"/>
        </w:rPr>
        <w:t>4</w:t>
      </w:r>
      <w:r w:rsidR="00787ABD">
        <w:rPr>
          <w:rFonts w:ascii="Arial" w:hAnsi="Arial" w:cs="Arial"/>
          <w:bCs/>
          <w:sz w:val="22"/>
          <w:lang w:val="hr-HR"/>
        </w:rPr>
        <w:t>187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787ABD">
        <w:rPr>
          <w:rFonts w:ascii="Arial" w:hAnsi="Arial" w:cs="Arial"/>
          <w:sz w:val="22"/>
          <w:lang w:val="sr-Latn-CS"/>
        </w:rPr>
        <w:t>30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787ABD">
        <w:rPr>
          <w:rFonts w:ascii="Arial" w:hAnsi="Arial" w:cs="Arial"/>
          <w:sz w:val="22"/>
          <w:lang w:val="sr-Latn-CS"/>
        </w:rPr>
        <w:t>6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2BAD50C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8E103C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>, podnosioca</w:t>
      </w:r>
      <w:bookmarkStart w:id="0" w:name="_Hlk142565015"/>
      <w:r w:rsidR="00E00192">
        <w:rPr>
          <w:rFonts w:ascii="Arial" w:hAnsi="Arial" w:cs="Arial"/>
          <w:sz w:val="22"/>
          <w:lang w:val="sr-Latn-CS"/>
        </w:rPr>
        <w:t xml:space="preserve"> </w:t>
      </w:r>
      <w:r w:rsidR="00787ABD">
        <w:rPr>
          <w:rFonts w:ascii="Arial" w:hAnsi="Arial" w:cs="Arial"/>
          <w:color w:val="000000" w:themeColor="text1"/>
          <w:sz w:val="22"/>
          <w:lang w:val="sr-Latn-CS"/>
        </w:rPr>
        <w:t xml:space="preserve">CRNVO – Centar za razvoj NVO </w:t>
      </w:r>
      <w:bookmarkEnd w:id="0"/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787ABD"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0E7EDE">
        <w:rPr>
          <w:rFonts w:ascii="Arial" w:hAnsi="Arial" w:cs="Arial"/>
          <w:bCs/>
          <w:sz w:val="22"/>
          <w:lang w:val="hr-HR"/>
        </w:rPr>
        <w:t>4</w:t>
      </w:r>
      <w:r w:rsidR="00787ABD">
        <w:rPr>
          <w:rFonts w:ascii="Arial" w:hAnsi="Arial" w:cs="Arial"/>
          <w:bCs/>
          <w:sz w:val="22"/>
          <w:lang w:val="hr-HR"/>
        </w:rPr>
        <w:t>187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787ABD">
        <w:rPr>
          <w:rFonts w:ascii="Arial" w:hAnsi="Arial" w:cs="Arial"/>
          <w:sz w:val="22"/>
          <w:lang w:val="sr-Latn-CS"/>
        </w:rPr>
        <w:t>30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</w:t>
      </w:r>
      <w:r w:rsidR="00787ABD">
        <w:rPr>
          <w:rFonts w:ascii="Arial" w:hAnsi="Arial" w:cs="Arial"/>
          <w:sz w:val="22"/>
          <w:lang w:val="sr-Latn-CS"/>
        </w:rPr>
        <w:t>6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</w:t>
      </w:r>
      <w:r w:rsidR="008E103C">
        <w:rPr>
          <w:rFonts w:ascii="Arial" w:hAnsi="Arial" w:cs="Arial"/>
          <w:sz w:val="22"/>
          <w:lang w:val="sr-Latn-CS"/>
        </w:rPr>
        <w:t>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31E91C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8A3071">
        <w:rPr>
          <w:rFonts w:ascii="Arial" w:hAnsi="Arial" w:cs="Arial"/>
          <w:iCs/>
        </w:rPr>
        <w:t>oj</w:t>
      </w:r>
      <w:r w:rsidR="00E96962" w:rsidRPr="00E727DF">
        <w:rPr>
          <w:rFonts w:ascii="Arial" w:hAnsi="Arial" w:cs="Arial"/>
          <w:iCs/>
        </w:rPr>
        <w:t xml:space="preserve"> </w:t>
      </w:r>
      <w:r w:rsidR="008A3071">
        <w:rPr>
          <w:rFonts w:ascii="Arial" w:hAnsi="Arial" w:cs="Arial"/>
          <w:iCs/>
        </w:rPr>
        <w:t>informaciji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47F03BA6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8A3071">
        <w:rPr>
          <w:rFonts w:ascii="Arial" w:hAnsi="Arial" w:cs="Arial"/>
          <w:iCs/>
          <w:color w:val="000000" w:themeColor="text1"/>
        </w:rPr>
        <w:t>Tro</w:t>
      </w:r>
      <w:r w:rsidR="00E175C5">
        <w:rPr>
          <w:rFonts w:ascii="Arial" w:hAnsi="Arial" w:cs="Arial"/>
          <w:iCs/>
          <w:color w:val="000000" w:themeColor="text1"/>
        </w:rPr>
        <w:t>š</w:t>
      </w:r>
      <w:r w:rsidR="008A3071">
        <w:rPr>
          <w:rFonts w:ascii="Arial" w:hAnsi="Arial" w:cs="Arial"/>
          <w:iCs/>
          <w:color w:val="000000" w:themeColor="text1"/>
        </w:rPr>
        <w:t>kova postupka nije bilo.</w:t>
      </w:r>
    </w:p>
    <w:p w14:paraId="05AAE61B" w14:textId="34B6ED34" w:rsidR="000F1477" w:rsidRPr="00E727DF" w:rsidRDefault="000F147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366E0673" w14:textId="61CAA5C8" w:rsidR="0046481C" w:rsidRDefault="00C41809" w:rsidP="00716C7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787ABD">
        <w:rPr>
          <w:rFonts w:ascii="Arial" w:hAnsi="Arial" w:cs="Arial"/>
          <w:sz w:val="22"/>
          <w:lang w:val="sr-Latn-CS"/>
        </w:rPr>
        <w:t>30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</w:t>
      </w:r>
      <w:r w:rsidR="00787ABD">
        <w:rPr>
          <w:rFonts w:ascii="Arial" w:hAnsi="Arial" w:cs="Arial"/>
          <w:sz w:val="22"/>
          <w:lang w:val="sr-Latn-CS"/>
        </w:rPr>
        <w:t>6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787ABD">
        <w:rPr>
          <w:rFonts w:ascii="Arial" w:hAnsi="Arial" w:cs="Arial"/>
          <w:sz w:val="22"/>
          <w:lang w:val="sr-Latn-CS"/>
        </w:rPr>
        <w:t xml:space="preserve"> </w:t>
      </w:r>
      <w:r w:rsidR="00787ABD">
        <w:rPr>
          <w:rFonts w:ascii="Arial" w:hAnsi="Arial" w:cs="Arial"/>
          <w:color w:val="000000" w:themeColor="text1"/>
          <w:sz w:val="22"/>
          <w:lang w:val="sr-Latn-CS"/>
        </w:rPr>
        <w:t>CRNVO – Centar za razvoj NVO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787ABD"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>zahtjev za slobodan pristup informacijama,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C96EE6">
        <w:rPr>
          <w:rFonts w:ascii="Arial" w:hAnsi="Arial" w:cs="Arial"/>
          <w:bCs/>
          <w:sz w:val="22"/>
          <w:lang w:val="hr-HR"/>
        </w:rPr>
        <w:t>-4</w:t>
      </w:r>
      <w:r w:rsidR="00787ABD">
        <w:rPr>
          <w:rFonts w:ascii="Arial" w:hAnsi="Arial" w:cs="Arial"/>
          <w:bCs/>
          <w:sz w:val="22"/>
          <w:lang w:val="hr-HR"/>
        </w:rPr>
        <w:t>187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175B76">
        <w:rPr>
          <w:rFonts w:ascii="Arial" w:hAnsi="Arial" w:cs="Arial"/>
          <w:bCs/>
          <w:sz w:val="22"/>
          <w:lang w:val="hr-HR"/>
        </w:rPr>
        <w:t xml:space="preserve"> od </w:t>
      </w:r>
      <w:r w:rsidR="00787ABD">
        <w:rPr>
          <w:rFonts w:ascii="Arial" w:hAnsi="Arial" w:cs="Arial"/>
          <w:bCs/>
          <w:sz w:val="22"/>
          <w:lang w:val="hr-HR"/>
        </w:rPr>
        <w:t>30.06</w:t>
      </w:r>
      <w:r w:rsidR="00175B76">
        <w:rPr>
          <w:rFonts w:ascii="Arial" w:hAnsi="Arial" w:cs="Arial"/>
          <w:bCs/>
          <w:sz w:val="22"/>
          <w:lang w:val="hr-HR"/>
        </w:rPr>
        <w:t>.2023.godine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</w:t>
      </w:r>
      <w:r w:rsidR="0046481C">
        <w:rPr>
          <w:rFonts w:ascii="Arial" w:hAnsi="Arial" w:cs="Arial"/>
          <w:sz w:val="22"/>
          <w:lang w:val="sr-Latn-CS"/>
        </w:rPr>
        <w:t>ama</w:t>
      </w:r>
      <w:r w:rsidR="00E727DF" w:rsidRPr="00E727DF">
        <w:rPr>
          <w:rFonts w:ascii="Arial" w:hAnsi="Arial" w:cs="Arial"/>
          <w:sz w:val="22"/>
          <w:lang w:val="sr-Latn-CS"/>
        </w:rPr>
        <w:t xml:space="preserve"> i to</w:t>
      </w:r>
      <w:r w:rsidR="00E67757">
        <w:rPr>
          <w:rFonts w:ascii="Arial" w:hAnsi="Arial" w:cs="Arial"/>
          <w:sz w:val="22"/>
          <w:lang w:val="sr-Latn-CS"/>
        </w:rPr>
        <w:t>:</w:t>
      </w:r>
      <w:r w:rsidR="00C96EE6">
        <w:rPr>
          <w:rFonts w:ascii="Arial" w:hAnsi="Arial" w:cs="Arial"/>
          <w:sz w:val="22"/>
          <w:lang w:val="sr-Latn-CS"/>
        </w:rPr>
        <w:t xml:space="preserve"> </w:t>
      </w:r>
    </w:p>
    <w:p w14:paraId="3646CB97" w14:textId="77777777" w:rsidR="00716C78" w:rsidRPr="00716C78" w:rsidRDefault="00716C78" w:rsidP="00716C7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14D0B827" w14:textId="644CCDE8" w:rsidR="00D50F7C" w:rsidRPr="006705F8" w:rsidRDefault="0059547C" w:rsidP="006705F8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K</w:t>
      </w:r>
      <w:r w:rsidR="0046481C">
        <w:rPr>
          <w:rFonts w:ascii="Arial" w:hAnsi="Arial" w:cs="Arial"/>
          <w:sz w:val="22"/>
          <w:lang w:val="sr-Latn-CS"/>
        </w:rPr>
        <w:t xml:space="preserve">opije svih javnih poziva nevladinim organizacijama za izbor predstavnika NVO u radna tijela objavljenih u skladu sa čl.3 </w:t>
      </w:r>
      <w:r w:rsidR="00D50F7C">
        <w:rPr>
          <w:rFonts w:ascii="Arial" w:hAnsi="Arial" w:cs="Arial"/>
          <w:sz w:val="22"/>
          <w:lang w:val="sr-Latn-CS"/>
        </w:rPr>
        <w:t>Uredbe o izboru predstavnika nevladinih organizacija u radna tijela organa državne uprave i sprovođenju javne rasprave u pripremi zakona i strategija, u vremenskom periodu od 01.01.2022. do 31.12.2022. godine.</w:t>
      </w:r>
    </w:p>
    <w:p w14:paraId="4D1339AD" w14:textId="7BF06718" w:rsidR="006079AA" w:rsidRPr="006705F8" w:rsidRDefault="0059547C" w:rsidP="006079AA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K</w:t>
      </w:r>
      <w:r w:rsidR="00825309">
        <w:rPr>
          <w:rFonts w:ascii="Arial" w:hAnsi="Arial" w:cs="Arial"/>
          <w:sz w:val="22"/>
          <w:lang w:val="sr-Latn-CS"/>
        </w:rPr>
        <w:t>opije svih akata o obrazovanju radnih tijela Vašeg organa državne uprave, u vremenskom periodu od 01.01.2022. do 31.12.2022. godine.</w:t>
      </w:r>
    </w:p>
    <w:p w14:paraId="00321F18" w14:textId="57722D75" w:rsidR="00825309" w:rsidRPr="006079AA" w:rsidRDefault="006705F8" w:rsidP="006705F8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6705F8">
        <w:rPr>
          <w:rFonts w:ascii="Arial" w:hAnsi="Arial" w:cs="Arial"/>
          <w:sz w:val="22"/>
          <w:lang w:val="sr-Latn-CS"/>
        </w:rPr>
        <w:t xml:space="preserve">Kopije svih javnih poziva nevladinim organizacijama za učešće u konsultovanju prilikom izrade i donošenja akata iz godišnjeg programa radaVašeg organa državne uprave (strategija i analiza stanja u određenoj oblasti, </w:t>
      </w:r>
      <w:r w:rsidR="00825309" w:rsidRPr="006079AA">
        <w:rPr>
          <w:rFonts w:ascii="Arial" w:hAnsi="Arial" w:cs="Arial"/>
          <w:sz w:val="22"/>
          <w:lang w:val="sr-Latn-CS"/>
        </w:rPr>
        <w:t>nacrta i predloga zakona, drugih propisa i podzakonskih akata kojima se uređuje nači</w:t>
      </w:r>
      <w:r w:rsidR="006079AA" w:rsidRPr="006079AA">
        <w:rPr>
          <w:rFonts w:ascii="Arial" w:hAnsi="Arial" w:cs="Arial"/>
          <w:sz w:val="22"/>
          <w:lang w:val="sr-Latn-CS"/>
        </w:rPr>
        <w:t xml:space="preserve">n   </w:t>
      </w:r>
      <w:r w:rsidR="00825309" w:rsidRPr="006079AA">
        <w:rPr>
          <w:rFonts w:ascii="Arial" w:hAnsi="Arial" w:cs="Arial"/>
          <w:sz w:val="22"/>
          <w:lang w:val="sr-Latn-CS"/>
        </w:rPr>
        <w:t xml:space="preserve">ostvarivanja sloboda i prava građana), objavljenih u skladu sa čl. 12 Uredbe o </w:t>
      </w:r>
      <w:r w:rsidR="00716C78" w:rsidRPr="006079AA">
        <w:rPr>
          <w:rFonts w:ascii="Arial" w:hAnsi="Arial" w:cs="Arial"/>
          <w:sz w:val="22"/>
          <w:lang w:val="sr-Latn-CS"/>
        </w:rPr>
        <w:t>izboru predstavnika nevladinih organizacija u radna tijelaorgana državne uprave i sprovođenju javne rasprave u pripremi zakona i strategija , u vremenskom periodu od 01.01.2022. do 31.12.2022. godine.</w:t>
      </w:r>
    </w:p>
    <w:p w14:paraId="4CA6ABAD" w14:textId="68B6B2A3" w:rsidR="00716C78" w:rsidRPr="00643CE0" w:rsidRDefault="0059547C" w:rsidP="0046481C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K</w:t>
      </w:r>
      <w:r w:rsidR="00716C78" w:rsidRPr="00716C78">
        <w:rPr>
          <w:rFonts w:ascii="Arial" w:hAnsi="Arial" w:cs="Arial"/>
          <w:sz w:val="22"/>
        </w:rPr>
        <w:t>opije izvještaja o obavljenom konsultovanju nevladinih organizacija, pripremljenih i objavljenih u skladu sa članom 13 Uredbe o izboru predstavnika nevladinih organizacija u radna tijela organa državne uprave i sprovođenju javne rasprave u pripremi zakona i strategija („Službeni list Crne Gore“, br. 41/18) na osnovu navedenih javnih poziva, u vremenskom periodu od 01.01.2014. do 31.12.2014.</w:t>
      </w:r>
    </w:p>
    <w:p w14:paraId="43F013BF" w14:textId="77777777" w:rsidR="00643CE0" w:rsidRPr="006705F8" w:rsidRDefault="00643CE0" w:rsidP="00643CE0">
      <w:pPr>
        <w:pStyle w:val="ListParagraph"/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A846F76" w14:textId="77777777" w:rsidR="006705F8" w:rsidRPr="00716C78" w:rsidRDefault="006705F8" w:rsidP="006705F8">
      <w:pPr>
        <w:pStyle w:val="ListParagraph"/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6C9DE48A" w14:textId="77777777" w:rsidR="006705F8" w:rsidRPr="006705F8" w:rsidRDefault="0059547C" w:rsidP="0046481C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lastRenderedPageBreak/>
        <w:t>K</w:t>
      </w:r>
      <w:r w:rsidR="00716C78" w:rsidRPr="00716C78">
        <w:rPr>
          <w:rFonts w:ascii="Arial" w:hAnsi="Arial" w:cs="Arial"/>
          <w:sz w:val="22"/>
        </w:rPr>
        <w:t xml:space="preserve">opije poziva za učešće u raspravi o tekstu zakona, odnosno strategija, pripremljenih i objavljenih u skladu sa članom 15 Uredbe o izboru predstavnika nevladinih organizacija u radna tijela organa državne uprave i sprovođenju javne rasprave u pripremi zakona i </w:t>
      </w:r>
    </w:p>
    <w:p w14:paraId="277B8E4D" w14:textId="277109E8" w:rsidR="00716C78" w:rsidRPr="00716C78" w:rsidRDefault="00716C78" w:rsidP="006705F8">
      <w:pPr>
        <w:pStyle w:val="ListParagraph"/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716C78">
        <w:rPr>
          <w:rFonts w:ascii="Arial" w:hAnsi="Arial" w:cs="Arial"/>
          <w:sz w:val="22"/>
        </w:rPr>
        <w:t>strategija („Službeni list Crne Gore“, br. 41/18) , u vremenskom periodu od 01.01.2022. do 31.12.2022</w:t>
      </w:r>
      <w:r>
        <w:rPr>
          <w:rFonts w:ascii="Arial" w:hAnsi="Arial" w:cs="Arial"/>
          <w:sz w:val="22"/>
        </w:rPr>
        <w:t>,</w:t>
      </w:r>
    </w:p>
    <w:p w14:paraId="156C2B8B" w14:textId="32EADFE3" w:rsidR="00716C78" w:rsidRPr="00716C78" w:rsidRDefault="0059547C" w:rsidP="0046481C">
      <w:pPr>
        <w:pStyle w:val="ListParagraph"/>
        <w:numPr>
          <w:ilvl w:val="0"/>
          <w:numId w:val="25"/>
        </w:num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K</w:t>
      </w:r>
      <w:r w:rsidR="00716C78" w:rsidRPr="00716C78">
        <w:rPr>
          <w:rFonts w:ascii="Arial" w:hAnsi="Arial" w:cs="Arial"/>
          <w:sz w:val="22"/>
        </w:rPr>
        <w:t>opije izvještaja o sprovedenim javnim raspravama, pripremljenih i objavljenih u skladu sa članom 18 Uredbe o izboru predstavnika nevladinih organizacija u radna tijela organa državne uprave i sprovođenju javne rasprave u pripremi zakona i strategija („Službeni list Crne Gore“, br. 41/18) u vremenskom periodu od 01.01.2022. do 31.12.2022</w:t>
      </w:r>
    </w:p>
    <w:p w14:paraId="2C886488" w14:textId="77777777" w:rsidR="001154BB" w:rsidRDefault="001154BB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319F9848" w14:textId="3FDD6C16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DCA0F9C" w14:textId="77777777" w:rsidR="00643CE0" w:rsidRDefault="001154B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bookmarkStart w:id="1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</w:t>
      </w:r>
      <w:r w:rsidR="003B5074">
        <w:rPr>
          <w:rFonts w:ascii="Arial" w:hAnsi="Arial" w:cs="Arial"/>
          <w:color w:val="000000" w:themeColor="text1"/>
          <w:sz w:val="22"/>
          <w:lang w:val="sr-Latn-CS"/>
        </w:rPr>
        <w:t>ućava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 xml:space="preserve"> ima </w:t>
      </w:r>
      <w:r w:rsidR="00CC2DED">
        <w:rPr>
          <w:rFonts w:ascii="Arial" w:hAnsi="Arial" w:cs="Arial"/>
          <w:color w:val="000000" w:themeColor="text1"/>
          <w:sz w:val="22"/>
          <w:lang w:val="sr-Latn-CS"/>
        </w:rPr>
        <w:t>45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</w:t>
      </w:r>
      <w:r w:rsidR="00BB4C24"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određuju u ukupnom iznosu od </w:t>
      </w:r>
      <w:r w:rsidR="00175B76">
        <w:rPr>
          <w:rFonts w:ascii="Arial" w:hAnsi="Arial" w:cs="Arial"/>
          <w:color w:val="000000" w:themeColor="text1"/>
          <w:sz w:val="22"/>
          <w:lang w:val="sr-Latn-CS"/>
        </w:rPr>
        <w:t>2,7</w:t>
      </w:r>
      <w:r w:rsidR="00CA39DD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End w:id="1"/>
      <w:r w:rsidR="00265F5F"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14:paraId="1982B5BB" w14:textId="314FCF22" w:rsidR="00B5042C" w:rsidRPr="00643CE0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D5DB16" w14:textId="7E4FA2B1" w:rsidR="00E9052B" w:rsidRPr="006079AA" w:rsidRDefault="00401CBE" w:rsidP="006079AA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</w:t>
      </w:r>
      <w:r w:rsidR="006079AA">
        <w:rPr>
          <w:rFonts w:ascii="Arial" w:hAnsi="Arial" w:cs="Arial"/>
          <w:b/>
          <w:sz w:val="22"/>
        </w:rPr>
        <w:t xml:space="preserve">                </w:t>
      </w:r>
      <w:r w:rsidR="00A04801" w:rsidRPr="00E727DF">
        <w:rPr>
          <w:rFonts w:ascii="Arial" w:hAnsi="Arial" w:cs="Arial"/>
          <w:b/>
          <w:sz w:val="22"/>
        </w:rPr>
        <w:t xml:space="preserve"> SEKRETAR</w:t>
      </w:r>
      <w:r w:rsidR="000B0AB9">
        <w:rPr>
          <w:rFonts w:ascii="Arial" w:hAnsi="Arial" w:cs="Arial"/>
          <w:b/>
          <w:sz w:val="22"/>
        </w:rPr>
        <w:t>KA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="00A04801"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2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7C08E688" w:rsidR="006E01DD" w:rsidRPr="00252243" w:rsidRDefault="006E01DD" w:rsidP="002522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E01DD" w:rsidRPr="00252243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0047" w14:textId="77777777" w:rsidR="00C74258" w:rsidRDefault="00C74258" w:rsidP="00A6505B">
      <w:pPr>
        <w:spacing w:before="0" w:after="0" w:line="240" w:lineRule="auto"/>
      </w:pPr>
      <w:r>
        <w:separator/>
      </w:r>
    </w:p>
  </w:endnote>
  <w:endnote w:type="continuationSeparator" w:id="0">
    <w:p w14:paraId="651F4778" w14:textId="77777777" w:rsidR="00C74258" w:rsidRDefault="00C7425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1CF2" w14:textId="77777777" w:rsidR="00C74258" w:rsidRDefault="00C7425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AADBB07" w14:textId="77777777" w:rsidR="00C74258" w:rsidRDefault="00C7425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6C2733"/>
    <w:multiLevelType w:val="hybridMultilevel"/>
    <w:tmpl w:val="A48C0552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67928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54D42"/>
    <w:rsid w:val="00156466"/>
    <w:rsid w:val="00175B7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4EDC"/>
    <w:rsid w:val="00245B45"/>
    <w:rsid w:val="002511E4"/>
    <w:rsid w:val="00252243"/>
    <w:rsid w:val="00252A36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23D5"/>
    <w:rsid w:val="002A5196"/>
    <w:rsid w:val="002A622B"/>
    <w:rsid w:val="002A7CB3"/>
    <w:rsid w:val="002B1674"/>
    <w:rsid w:val="002B451D"/>
    <w:rsid w:val="002C2BD4"/>
    <w:rsid w:val="002D6C41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481C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02775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547C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015F7"/>
    <w:rsid w:val="006079AA"/>
    <w:rsid w:val="00611E53"/>
    <w:rsid w:val="00612213"/>
    <w:rsid w:val="00616915"/>
    <w:rsid w:val="00621188"/>
    <w:rsid w:val="00630A76"/>
    <w:rsid w:val="00631AEC"/>
    <w:rsid w:val="00640CC8"/>
    <w:rsid w:val="00643CE0"/>
    <w:rsid w:val="00644C76"/>
    <w:rsid w:val="00645114"/>
    <w:rsid w:val="00646D57"/>
    <w:rsid w:val="00651BAC"/>
    <w:rsid w:val="00651BE1"/>
    <w:rsid w:val="006567DB"/>
    <w:rsid w:val="00660F3A"/>
    <w:rsid w:val="00666DC2"/>
    <w:rsid w:val="006705F8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16C78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77915"/>
    <w:rsid w:val="00786F2E"/>
    <w:rsid w:val="00787ABD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25309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4F64"/>
    <w:rsid w:val="008B765F"/>
    <w:rsid w:val="008C7F82"/>
    <w:rsid w:val="008D246B"/>
    <w:rsid w:val="008D5C8C"/>
    <w:rsid w:val="008E02C1"/>
    <w:rsid w:val="008E087E"/>
    <w:rsid w:val="008E103C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767DA"/>
    <w:rsid w:val="00B819AA"/>
    <w:rsid w:val="00B830C1"/>
    <w:rsid w:val="00B83F7A"/>
    <w:rsid w:val="00B8446B"/>
    <w:rsid w:val="00B84F08"/>
    <w:rsid w:val="00B86C3E"/>
    <w:rsid w:val="00B90E67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74258"/>
    <w:rsid w:val="00C84028"/>
    <w:rsid w:val="00C86B7C"/>
    <w:rsid w:val="00C91305"/>
    <w:rsid w:val="00C96EE6"/>
    <w:rsid w:val="00CA3028"/>
    <w:rsid w:val="00CA39DD"/>
    <w:rsid w:val="00CA4058"/>
    <w:rsid w:val="00CA6066"/>
    <w:rsid w:val="00CA6BB5"/>
    <w:rsid w:val="00CB0BBA"/>
    <w:rsid w:val="00CC2580"/>
    <w:rsid w:val="00CC2DED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478B6"/>
    <w:rsid w:val="00D50F7C"/>
    <w:rsid w:val="00D53197"/>
    <w:rsid w:val="00D651F7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6E13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5C5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334E0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94050-AA39-45FC-92E1-616DB503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38</cp:revision>
  <cp:lastPrinted>2023-09-05T10:40:00Z</cp:lastPrinted>
  <dcterms:created xsi:type="dcterms:W3CDTF">2023-07-20T06:24:00Z</dcterms:created>
  <dcterms:modified xsi:type="dcterms:W3CDTF">2023-09-07T08:39:00Z</dcterms:modified>
</cp:coreProperties>
</file>